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Why </w:t>
      </w:r>
      <w:r>
        <w:rPr>
          <w:b/>
          <w:sz w:val="24"/>
        </w:rPr>
        <w:t>is self-awareness</w:t>
      </w:r>
      <w:r>
        <w:rPr>
          <w:b/>
          <w:sz w:val="24"/>
        </w:rPr>
        <w:t xml:space="preserve"> considered the foundation of emotional intelligence in adult interactions?</w:t>
      </w:r>
      <w:r>
        <w:rPr>
          <w:sz w:val="24"/>
        </w:rPr>
        <w:br/>
        <w:t>a) It guarantees you’ll never feel negative emotions like anger or stress.</w:t>
      </w:r>
      <w:r>
        <w:rPr>
          <w:sz w:val="24"/>
        </w:rPr>
        <w:br/>
        <w:t>b) It helps you identify and manage your emotions to respond thoughtfully instead of impulsively.</w:t>
      </w:r>
      <w:r>
        <w:rPr>
          <w:sz w:val="24"/>
        </w:rPr>
        <w:br/>
        <w:t>c) It ensures others will always understand your feelings without explanation.</w:t>
      </w:r>
      <w:r>
        <w:rPr>
          <w:sz w:val="24"/>
        </w:rPr>
        <w:br/>
        <w:t>d) It means you don’t need to consider how others feel in a situation.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helps you identify and manage your emotions to respond thoughtfully instead of impulsively.</w:t>
      </w:r>
    </w:p>
    <w:p>
      <w:pPr>
        <w:pStyle w:val="Normal"/>
      </w:pPr>
      <w:r>
        <w:rPr>
          <w:b/>
          <w:sz w:val="24"/>
        </w:rPr>
        <w:t>How does active listening contribute to empathy and stronger relationships after high school?</w:t>
      </w:r>
      <w:r>
        <w:rPr>
          <w:sz w:val="24"/>
        </w:rPr>
        <w:br/>
        <w:t>a) It allows you to interrupt others to share your own experiences and advice.</w:t>
      </w:r>
      <w:r>
        <w:rPr>
          <w:sz w:val="24"/>
        </w:rPr>
        <w:br/>
        <w:t>b) It shows respect and helps you understand others’ emotions by focusing on what they say.</w:t>
      </w:r>
      <w:r>
        <w:rPr>
          <w:sz w:val="24"/>
        </w:rPr>
        <w:br/>
        <w:t>c) It ensures you always agree with the other person’s perspective.</w:t>
      </w:r>
      <w:r>
        <w:rPr>
          <w:sz w:val="24"/>
        </w:rPr>
        <w:br/>
        <w:t>d) It replaces the need to respond or show compassion in conversations.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shows respect and helps you understand others’ emotions by focusing on what they say.</w:t>
      </w:r>
    </w:p>
    <w:p>
      <w:pPr>
        <w:pStyle w:val="Normal"/>
      </w:pPr>
      <w:r>
        <w:rPr>
          <w:b/>
          <w:sz w:val="24"/>
        </w:rPr>
        <w:t>What is a key benefit of reading emotional cues, such as body language or tone, in interpersonal interactions?</w:t>
      </w:r>
      <w:r>
        <w:rPr>
          <w:sz w:val="24"/>
        </w:rPr>
        <w:br/>
        <w:t>a) It helps you guess someone’s emotions even if they don’t express them verbally, allowing a better response.</w:t>
      </w:r>
      <w:r>
        <w:rPr>
          <w:sz w:val="24"/>
        </w:rPr>
        <w:br/>
        <w:t>b) It ensures you can avoid talking to people who seem upset or stressed.</w:t>
      </w:r>
      <w:r>
        <w:rPr>
          <w:sz w:val="24"/>
        </w:rPr>
        <w:br/>
        <w:t>c) It guarantees you’ll never misinterpret how someone feels.</w:t>
      </w:r>
      <w:r>
        <w:rPr>
          <w:sz w:val="24"/>
        </w:rPr>
        <w:br/>
        <w:t>d) It means you don’t need to ask questions to understand others’ emotions.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a) It helps you guess someone’s emotions even if they don’t express them verbally, allowing a better response.</w:t>
      </w:r>
    </w:p>
    <w:p>
      <w:pPr>
        <w:pStyle w:val="Normal"/>
      </w:pPr>
      <w:r>
        <w:rPr>
          <w:b/>
          <w:sz w:val="24"/>
        </w:rPr>
        <w:t>Why is staying calm an important first step in resolving conflicts constructively in personal or professional settings?</w:t>
      </w:r>
      <w:r>
        <w:rPr>
          <w:sz w:val="24"/>
        </w:rPr>
        <w:br/>
        <w:t>a) It prevents you from ever disagreeing with the other person.</w:t>
      </w:r>
      <w:r>
        <w:rPr>
          <w:sz w:val="24"/>
        </w:rPr>
        <w:br/>
        <w:t>b) It helps you think clearly and avoid escalating tension with impulsive reactions.</w:t>
      </w:r>
      <w:r>
        <w:rPr>
          <w:sz w:val="24"/>
        </w:rPr>
        <w:br/>
        <w:t>c) It ensures the other person will always apologize first.</w:t>
      </w:r>
      <w:r>
        <w:rPr>
          <w:sz w:val="24"/>
        </w:rPr>
        <w:br/>
        <w:t>d) It means you don’t need to communicate your feelings during a disagreement.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helps you think clearly and avoid escalating tension with impulsive reactions.</w:t>
      </w:r>
    </w:p>
    <w:p>
      <w:pPr>
        <w:pStyle w:val="Normal"/>
      </w:pPr>
      <w:r>
        <w:rPr>
          <w:b/>
          <w:sz w:val="24"/>
        </w:rPr>
        <w:t>How does using “I” statements during a conflict help in maintaining respectful communication?</w:t>
      </w:r>
      <w:r>
        <w:rPr>
          <w:sz w:val="24"/>
        </w:rPr>
        <w:br/>
        <w:t>a) It focuses on blaming the other person for the issue to get quick results.</w:t>
      </w:r>
      <w:r>
        <w:rPr>
          <w:sz w:val="24"/>
        </w:rPr>
        <w:br/>
      </w:r>
      <w:r>
        <w:rPr>
          <w:sz w:val="24"/>
        </w:rPr>
        <w:t>b) It expresses your feelings and the specific issue without attacking the other person’s character.</w:t>
      </w:r>
      <w:r>
        <w:rPr>
          <w:sz w:val="24"/>
        </w:rPr>
        <w:br/>
        <w:t>c) It guarantees the other person will agree with your point of view immediately.</w:t>
      </w:r>
      <w:r>
        <w:rPr>
          <w:sz w:val="24"/>
        </w:rPr>
        <w:br/>
        <w:t>d) It avoids addressing the problem directly to keep the conversation light.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expresses your feelings and the specific issue without attacking the other person’s character.</w:t>
      </w:r>
    </w:p>
    <w:p>
      <w:pPr>
        <w:pStyle w:val="Normal"/>
      </w:pPr>
      <w:r>
        <w:rPr>
          <w:b/>
          <w:sz w:val="24"/>
        </w:rPr>
        <w:t>What is the main goal of seeking a win-win solution during conflict resolution?</w:t>
      </w:r>
      <w:r>
        <w:rPr>
          <w:sz w:val="24"/>
        </w:rPr>
        <w:br/>
        <w:t>a) To prove you are right and the other person is wrong in the disagreement.</w:t>
      </w:r>
      <w:r>
        <w:rPr>
          <w:sz w:val="24"/>
        </w:rPr>
        <w:br/>
        <w:t>b) To find a solution that benefits both parties, preserving the relationship and meeting key needs.</w:t>
      </w:r>
      <w:r>
        <w:rPr>
          <w:sz w:val="24"/>
        </w:rPr>
        <w:br/>
        <w:t>c) To avoid discussing the conflict altogether by giving in to the other person’s demands.</w:t>
      </w:r>
      <w:r>
        <w:rPr>
          <w:sz w:val="24"/>
        </w:rPr>
        <w:br/>
        <w:t>d) To ensure you get everything you want without considering the other person’s perspective.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To find a solution that benefits both parties, preserving the relationship and meeting key needs.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