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075C" w14:textId="380A5ED3" w:rsidR="00715AD4" w:rsidRPr="00701142" w:rsidRDefault="00701142" w:rsidP="00701142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‘</w:t>
      </w:r>
      <w:proofErr w:type="spellStart"/>
      <w:r>
        <w:rPr>
          <w:rFonts w:ascii="Nirmala UI" w:hAnsi="Nirmala UI" w:cs="Nirmala UI"/>
        </w:rPr>
        <w:t>আদেশের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গৃহীত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</w:t>
      </w:r>
      <w:proofErr w:type="spellEnd"/>
      <w:r>
        <w:rPr>
          <w:rFonts w:ascii="Nirmala UI" w:hAnsi="Nirmala UI" w:cs="Nirmala UI"/>
        </w:rPr>
        <w:t xml:space="preserve">’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‘</w:t>
      </w:r>
      <w:proofErr w:type="spellStart"/>
      <w:r>
        <w:rPr>
          <w:rFonts w:ascii="Nirmala UI" w:hAnsi="Nirmala UI" w:cs="Nirmala UI"/>
        </w:rPr>
        <w:t>নথি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উপস্থাপন</w:t>
      </w:r>
      <w:proofErr w:type="spellEnd"/>
      <w:r>
        <w:rPr>
          <w:rFonts w:ascii="Nirmala UI" w:hAnsi="Nirmala UI" w:cs="Nirmala UI"/>
        </w:rPr>
        <w:t>/</w:t>
      </w:r>
      <w:proofErr w:type="spellStart"/>
      <w:r>
        <w:rPr>
          <w:rFonts w:ascii="Nirmala UI" w:hAnsi="Nirmala UI" w:cs="Nirmala UI"/>
        </w:rPr>
        <w:t>আদেশের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গৃহীত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</w:t>
      </w:r>
      <w:proofErr w:type="spellEnd"/>
      <w:r>
        <w:rPr>
          <w:rFonts w:ascii="Nirmala UI" w:hAnsi="Nirmala UI" w:cs="Nirmala UI"/>
        </w:rPr>
        <w:t>’</w:t>
      </w:r>
    </w:p>
    <w:p w14:paraId="00E4A59D" w14:textId="01893164" w:rsidR="00701142" w:rsidRPr="00701142" w:rsidRDefault="00701142" w:rsidP="00701142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 xml:space="preserve">৭ </w:t>
      </w:r>
      <w:proofErr w:type="spellStart"/>
      <w:r>
        <w:rPr>
          <w:rFonts w:ascii="Nirmala UI" w:hAnsi="Nirmala UI" w:cs="Nirmala UI"/>
        </w:rPr>
        <w:t>ধারার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নোটিশ</w:t>
      </w:r>
      <w:proofErr w:type="spellEnd"/>
      <w:r>
        <w:rPr>
          <w:rFonts w:ascii="Nirmala UI" w:hAnsi="Nirmala UI" w:cs="Nirmala UI"/>
        </w:rPr>
        <w:t xml:space="preserve">’ </w:t>
      </w:r>
      <w:proofErr w:type="spellStart"/>
      <w:r>
        <w:rPr>
          <w:rFonts w:ascii="Nirmala UI" w:hAnsi="Nirmala UI" w:cs="Nirmala UI"/>
        </w:rPr>
        <w:t>সার্টিফিকেট</w:t>
      </w:r>
      <w:proofErr w:type="spellEnd"/>
      <w:r>
        <w:rPr>
          <w:rFonts w:ascii="Nirmala UI" w:hAnsi="Nirmala UI" w:cs="Nirmala UI"/>
        </w:rPr>
        <w:t xml:space="preserve">’ এর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নাগরিকের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ইমেইলে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যাবেন</w:t>
      </w:r>
      <w:proofErr w:type="spellEnd"/>
      <w:r>
        <w:rPr>
          <w:rFonts w:ascii="Nirmala UI" w:hAnsi="Nirmala UI" w:cs="Nirmala UI"/>
        </w:rPr>
        <w:t>।</w:t>
      </w:r>
    </w:p>
    <w:p w14:paraId="07387CF6" w14:textId="224799B9" w:rsidR="00701142" w:rsidRPr="00701142" w:rsidRDefault="00701142" w:rsidP="00701142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নাগরিক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প্রাতিষ্টানিক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আইডী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আদেশ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proofErr w:type="gramStart"/>
      <w:r>
        <w:rPr>
          <w:rFonts w:ascii="Nirmala UI" w:hAnsi="Nirmala UI" w:cs="Nirmala UI"/>
        </w:rPr>
        <w:t xml:space="preserve">।( </w:t>
      </w:r>
      <w:proofErr w:type="spellStart"/>
      <w:r>
        <w:rPr>
          <w:rFonts w:ascii="Nirmala UI" w:hAnsi="Nirmala UI" w:cs="Nirmala UI"/>
        </w:rPr>
        <w:t>আদেশ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নামা</w:t>
      </w:r>
      <w:proofErr w:type="spellEnd"/>
      <w:r>
        <w:rPr>
          <w:rFonts w:ascii="Nirmala UI" w:hAnsi="Nirmala UI" w:cs="Nirmala UI"/>
        </w:rPr>
        <w:t xml:space="preserve"> Administrative)</w:t>
      </w:r>
    </w:p>
    <w:p w14:paraId="2FE12533" w14:textId="7C64FD4B" w:rsidR="00701142" w:rsidRPr="00701142" w:rsidRDefault="00701142" w:rsidP="00701142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দাবিদার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নিষ্পত্তি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অব্যাহতি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rPr>
          <w:rFonts w:ascii="Nirmala UI" w:hAnsi="Nirmala UI" w:cs="Nirmala UI"/>
        </w:rPr>
        <w:t xml:space="preserve"> এর </w:t>
      </w:r>
      <w:proofErr w:type="spellStart"/>
      <w:r>
        <w:rPr>
          <w:rFonts w:ascii="Nirmala UI" w:hAnsi="Nirmala UI" w:cs="Nirmala UI"/>
        </w:rPr>
        <w:t>ফর্মেট</w:t>
      </w:r>
      <w:proofErr w:type="spellEnd"/>
    </w:p>
    <w:p w14:paraId="49561DD5" w14:textId="6B3DB1C7" w:rsidR="00701142" w:rsidRPr="002A7D8F" w:rsidRDefault="00701142" w:rsidP="00701142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Demo Deposit</w:t>
      </w:r>
      <w:r w:rsidR="002A7D8F">
        <w:rPr>
          <w:rFonts w:ascii="Nirmala UI" w:hAnsi="Nirmala UI" w:cs="Nirmala UI"/>
        </w:rPr>
        <w:t xml:space="preserve"> Slip</w:t>
      </w:r>
    </w:p>
    <w:p w14:paraId="38D9FD67" w14:textId="05097605" w:rsidR="002A7D8F" w:rsidRPr="002A7D8F" w:rsidRDefault="002A7D8F" w:rsidP="00701142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সার্টিফিকেট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ভূল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সার্টিফিকেট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অফিসারের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আইডিতে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ব্যাক</w:t>
      </w:r>
      <w:proofErr w:type="spellEnd"/>
      <w:r>
        <w:rPr>
          <w:rFonts w:ascii="Nirmala UI" w:hAnsi="Nirmala UI" w:cs="Nirmala UI"/>
        </w:rPr>
        <w:t xml:space="preserve"> এর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57014022" w14:textId="2AC7205D" w:rsidR="002A7D8F" w:rsidRPr="002A7D8F" w:rsidRDefault="002A7D8F" w:rsidP="00701142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অর্থ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পেয়েছেন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বিষ্পত্তির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</w:p>
    <w:p w14:paraId="34314775" w14:textId="6BF6A841" w:rsidR="002A7D8F" w:rsidRPr="002A7D8F" w:rsidRDefault="002A7D8F" w:rsidP="00701142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 xml:space="preserve">Data Archiving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5C33081" w14:textId="6EC85028" w:rsidR="00701142" w:rsidRDefault="002A7D8F" w:rsidP="002A7D8F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শুনানি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Phyisiclally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virtually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sectPr w:rsidR="0070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B9B"/>
    <w:multiLevelType w:val="hybridMultilevel"/>
    <w:tmpl w:val="C284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84"/>
    <w:rsid w:val="002A7D8F"/>
    <w:rsid w:val="00701142"/>
    <w:rsid w:val="00715AD4"/>
    <w:rsid w:val="00E4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7C84"/>
  <w15:chartTrackingRefBased/>
  <w15:docId w15:val="{05E9507B-A873-4839-9A1D-90052B6D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Thaief</dc:creator>
  <cp:keywords/>
  <dc:description/>
  <cp:lastModifiedBy>Thaief</cp:lastModifiedBy>
  <cp:revision>2</cp:revision>
  <dcterms:created xsi:type="dcterms:W3CDTF">2023-08-01T09:47:00Z</dcterms:created>
  <dcterms:modified xsi:type="dcterms:W3CDTF">2023-08-01T09:47:00Z</dcterms:modified>
</cp:coreProperties>
</file>