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vertAlign w:val="baseline"/>
          <w:rtl w:val="0"/>
        </w:rPr>
        <w:t xml:space="preserve">TOPE (SUNDAY) TAIWO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t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opzyray009@gmail.com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+2347035527946  </w:t>
      </w:r>
    </w:p>
    <w:p w:rsidR="00000000" w:rsidDel="00000000" w:rsidP="00000000" w:rsidRDefault="00000000" w:rsidRPr="00000000" w14:paraId="00000003">
      <w:pPr>
        <w:jc w:val="center"/>
        <w:rPr>
          <w:sz w:val="22.081350326538086"/>
          <w:szCs w:val="22.081350326538086"/>
        </w:rPr>
      </w:pP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https://linkedin.com/in/taiwotopesunda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https://github.com/topzyra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</w:t>
        </w:r>
      </w:hyperlink>
      <w:r w:rsidDel="00000000" w:rsidR="00000000" w:rsidRPr="00000000">
        <w:rPr>
          <w:sz w:val="22.081350326538086"/>
          <w:szCs w:val="22.081350326538086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.081350326538086"/>
            <w:szCs w:val="22.081350326538086"/>
            <w:u w:val="single"/>
            <w:rtl w:val="0"/>
          </w:rPr>
          <w:t xml:space="preserve">https://topetaiwo.vercel.app</w:t>
        </w:r>
      </w:hyperlink>
      <w:r w:rsidDel="00000000" w:rsidR="00000000" w:rsidRPr="00000000">
        <w:rPr>
          <w:sz w:val="22.081350326538086"/>
          <w:szCs w:val="22.08135032653808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9375" w:line="240" w:lineRule="auto"/>
        <w:ind w:left="15.8984375" w:right="0" w:firstLine="0"/>
        <w:jc w:val="both"/>
        <w:rPr>
          <w:b w:val="1"/>
          <w:i w:val="0"/>
          <w:smallCaps w:val="0"/>
          <w:strike w:val="0"/>
          <w:color w:val="000000"/>
          <w:sz w:val="24.00149917602539"/>
          <w:szCs w:val="24.00149917602539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u w:val="singl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8.39080810546875" w:right="115.406494140625" w:firstLine="9.49493408203125"/>
        <w:jc w:val="both"/>
        <w:rPr>
          <w:sz w:val="22.081350326538086"/>
          <w:szCs w:val="22.081350326538086"/>
        </w:rPr>
      </w:pPr>
      <w:r w:rsidDel="00000000" w:rsidR="00000000" w:rsidRPr="00000000">
        <w:rPr>
          <w:sz w:val="22.081350326538086"/>
          <w:szCs w:val="22.081350326538086"/>
          <w:rtl w:val="0"/>
        </w:rPr>
        <w:t xml:space="preserve">National Open University of Nigeria</w:t>
        <w:tab/>
        <w:tab/>
        <w:tab/>
        <w:tab/>
        <w:tab/>
        <w:tab/>
        <w:tab/>
        <w:tab/>
        <w:tab/>
        <w:t xml:space="preserve">Abuja, Nigeria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8.39080810546875" w:right="115.406494140625" w:firstLine="9.49493408203125"/>
        <w:jc w:val="both"/>
        <w:rPr>
          <w:sz w:val="22.081350326538086"/>
          <w:szCs w:val="22.081350326538086"/>
        </w:rPr>
      </w:pPr>
      <w:r w:rsidDel="00000000" w:rsidR="00000000" w:rsidRPr="00000000">
        <w:rPr>
          <w:sz w:val="22.081350326538086"/>
          <w:szCs w:val="22.081350326538086"/>
          <w:rtl w:val="0"/>
        </w:rPr>
        <w:t xml:space="preserve">M.Ed. Guidance and Counseling (Pass) </w:t>
        <w:tab/>
        <w:tab/>
        <w:tab/>
        <w:tab/>
        <w:tab/>
        <w:tab/>
        <w:t xml:space="preserve">February 2019 – March 2024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0205078125" w:line="239.8918104171753" w:lineRule="auto"/>
        <w:ind w:left="8.16986083984375" w:right="99.12109375" w:firstLine="0"/>
        <w:jc w:val="both"/>
        <w:rPr>
          <w:sz w:val="22.081350326538086"/>
          <w:szCs w:val="22.08135032653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0205078125" w:line="239.8918104171753" w:lineRule="auto"/>
        <w:ind w:left="8.16986083984375" w:right="99.12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National Open University of Nigeria </w:t>
        <w:tab/>
        <w:tab/>
        <w:tab/>
        <w:tab/>
        <w:tab/>
        <w:tab/>
        <w:tab/>
        <w:tab/>
        <w:tab/>
        <w:t xml:space="preserve">Abuja, Nigeria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0205078125" w:line="239.8918104171753" w:lineRule="auto"/>
        <w:ind w:left="8.16986083984375" w:right="99.121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Postgraduate Diploma, Education (Pass) </w:t>
        <w:tab/>
        <w:tab/>
        <w:tab/>
        <w:tab/>
        <w:tab/>
        <w:tab/>
        <w:t xml:space="preserve">February 2020 – March 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0205078125" w:line="239.8918104171753" w:lineRule="auto"/>
        <w:ind w:left="8.16986083984375" w:right="99.12109375" w:firstLine="0"/>
        <w:jc w:val="both"/>
        <w:rPr>
          <w:sz w:val="22.081350326538086"/>
          <w:szCs w:val="22.08135032653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080810546875" w:right="115.406494140625" w:firstLine="9.49493408203125"/>
        <w:jc w:val="both"/>
        <w:rPr>
          <w:sz w:val="22.081350326538086"/>
          <w:szCs w:val="22.08135032653808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National Open University of Nigeria</w:t>
        <w:tab/>
        <w:tab/>
        <w:tab/>
        <w:tab/>
        <w:tab/>
        <w:tab/>
        <w:tab/>
        <w:tab/>
        <w:tab/>
        <w:t xml:space="preserve">Abuja,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080810546875" w:right="115.406494140625" w:firstLine="9.49493408203125"/>
        <w:jc w:val="both"/>
        <w:rPr>
          <w:sz w:val="22.081350326538086"/>
          <w:szCs w:val="22.08135032653808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B. A. English (Second Class Upper - 2:1) </w:t>
        <w:tab/>
        <w:tab/>
        <w:tab/>
        <w:tab/>
        <w:tab/>
        <w:tab/>
        <w:t xml:space="preserve">August 2010 – January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138671875" w:line="240" w:lineRule="auto"/>
        <w:ind w:left="6.77795410156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highlight w:val="white"/>
          <w:u w:val="single"/>
          <w:vertAlign w:val="baseline"/>
          <w:rtl w:val="0"/>
        </w:rPr>
        <w:t xml:space="preserve">SKILLS AND 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37109375" w:line="279.5814800262451" w:lineRule="auto"/>
        <w:ind w:left="0" w:right="-18.402099609375" w:firstLine="6.18255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: Cybersecurity, HTML5, CSS, Bootstrap CSS, Tailwind CSS, Embedded JavaScript, JavaScript, 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TypeScript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, React JS, 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JS, Rest APIs, SQL (PostgreSQL, 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), MongoDB, Node with Express JS, Version Control (Git and Github), 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, Python, Researching, Time management, Ability to work with Teams, Teaching, Effective Communication.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37109375" w:line="279.5814800262451" w:lineRule="auto"/>
        <w:ind w:left="0" w:right="-18.402099609375" w:firstLine="6.18255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Interests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: Physical security, cybersecurity and programming/coding.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9345703125" w:line="240" w:lineRule="auto"/>
        <w:ind w:left="0.7775878906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highlight w:val="white"/>
          <w:u w:val="single"/>
          <w:vertAlign w:val="baseline"/>
          <w:rtl w:val="0"/>
        </w:rPr>
        <w:t xml:space="preserve">TRAINING AND CERTIFICATIONS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.30322265625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Certified in Cybersecurity – ISC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1449712117515"/>
          <w:szCs w:val="23.20144971211751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869827270508"/>
          <w:szCs w:val="13.9208698272705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Scrum Foundation Professional Certificate – Certiprof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Meta Frontend Developer Professional Certificate (in view) – Meta/Coursera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Frontend Development – Ekiti Digital Skill Academy in collaboration with Tech4Dev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2.081350326538086"/>
          <w:szCs w:val="22.081350326538086"/>
          <w:u w:val="none"/>
        </w:rPr>
      </w:pPr>
      <w:r w:rsidDel="00000000" w:rsidR="00000000" w:rsidRPr="00000000">
        <w:rPr>
          <w:sz w:val="22.081350326538086"/>
          <w:szCs w:val="22.081350326538086"/>
          <w:rtl w:val="0"/>
        </w:rPr>
        <w:t xml:space="preserve">Software Engineering - 3 Million Technical Talents (3MTT)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08251953125" w:line="240" w:lineRule="auto"/>
        <w:ind w:left="1.9775390625" w:right="0" w:firstLine="0"/>
        <w:jc w:val="both"/>
        <w:rPr>
          <w:b w:val="1"/>
          <w:i w:val="0"/>
          <w:smallCaps w:val="0"/>
          <w:strike w:val="0"/>
          <w:color w:val="000000"/>
          <w:sz w:val="24.00149917602539"/>
          <w:szCs w:val="24.00149917602539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highlight w:val="white"/>
          <w:u w:val="single"/>
          <w:vertAlign w:val="baseline"/>
          <w:rtl w:val="0"/>
        </w:rPr>
        <w:t xml:space="preserve">AFFILIATIONS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8.3056640625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International Information System Security Certification Consortium Inc. (ISC2)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Technology for Social Change and Development Initiative (Tech4Dev)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Virtually Testing Foundation (VTF)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Diary of Hackers (DoH)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70947265625" w:line="240" w:lineRule="auto"/>
        <w:ind w:left="4.3777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4931640625" w:line="243.36605072021484" w:lineRule="auto"/>
        <w:ind w:left="11.26129150390625" w:right="-16.62353515625" w:firstLine="6.62445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Nigeria Immigration Service </w:t>
        <w:tab/>
        <w:tab/>
        <w:tab/>
        <w:tab/>
        <w:tab/>
        <w:tab/>
        <w:tab/>
        <w:tab/>
        <w:tab/>
        <w:tab/>
        <w:t xml:space="preserve">Abuja, Nigeria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4931640625" w:line="243.36605072021484" w:lineRule="auto"/>
        <w:ind w:left="11.26129150390625" w:right="-16.62353515625" w:firstLine="6.62445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General Duty Officer </w:t>
        <w:tab/>
        <w:tab/>
        <w:tab/>
        <w:tab/>
        <w:tab/>
        <w:tab/>
        <w:tab/>
        <w:tab/>
        <w:tab/>
        <w:t xml:space="preserve">November 2016 – Present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6.304931640625" w:line="243.36605072021484" w:lineRule="auto"/>
        <w:ind w:left="720" w:right="-16.623535156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Collaborated with Nigeria Customs Service, Nigeria Police Force, National Intelligence Agency, Department of State Service and Nigeria Armed Forces on Joint Border Patrol Team operation which </w:t>
      </w:r>
      <w:r w:rsidDel="00000000" w:rsidR="00000000" w:rsidRPr="00000000">
        <w:rPr>
          <w:sz w:val="22.081350326538086"/>
          <w:szCs w:val="22.081350326538086"/>
          <w:rtl w:val="0"/>
        </w:rPr>
        <w:t xml:space="preserve">increased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the National GDP.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6605072021484" w:lineRule="auto"/>
        <w:ind w:left="720" w:right="-16.623535156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Collaborated with other personnel in the issuance of travel documents to bonafide Nigerians.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6605072021484" w:lineRule="auto"/>
        <w:ind w:left="720" w:right="-16.6235351562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Conducted checks on migrants on embarkation and disembarkation.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2744140625" w:line="240" w:lineRule="auto"/>
        <w:ind w:left="15.8984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.00149917602539"/>
          <w:szCs w:val="24.00149917602539"/>
          <w:highlight w:val="white"/>
          <w:u w:val="single"/>
          <w:rtl w:val="0"/>
        </w:rPr>
        <w:t xml:space="preserve">EXTRACURRICULARS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0149917602539"/>
          <w:szCs w:val="24.00149917602539"/>
          <w:highlight w:val="white"/>
          <w:u w:val="single"/>
          <w:vertAlign w:val="baseline"/>
          <w:rtl w:val="0"/>
        </w:rPr>
        <w:t xml:space="preserve"> AND VOLUNTEERING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149917602539"/>
          <w:szCs w:val="24.001499176025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37109375" w:line="243.3669662475586" w:lineRule="auto"/>
        <w:ind w:left="3.0914306640625" w:right="245.59326171875" w:hanging="8.6114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Virtually Testing Foundation (Remote)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ab/>
        <w:tab/>
        <w:tab/>
        <w:tab/>
        <w:tab/>
        <w:tab/>
        <w:t xml:space="preserve">      </w:t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California,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37109375" w:line="243.3669662475586" w:lineRule="auto"/>
        <w:ind w:left="3.0914306640625" w:right="245.59326171875" w:hanging="8.6114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Community Ambassador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 xml:space="preserve">December, 2022 - Present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037109375" w:line="243.3669662475586" w:lineRule="auto"/>
        <w:ind w:left="720" w:right="245.593261718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Keeping tracks of online activities and responding to inquiries about the organization’s core values on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media.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3916015625" w:line="240" w:lineRule="auto"/>
        <w:ind w:left="37.737121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083984375" w:line="242.8227424621582" w:lineRule="auto"/>
        <w:ind w:left="8.16986083984375" w:right="199.407958984375" w:hanging="10.37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Program Coordinator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July, 2023 – January, 2024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.11083984375" w:line="242.8227424621582" w:lineRule="auto"/>
        <w:ind w:left="720" w:right="199.4079589843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Managed new interns in the role of cybersecurity administrator, red team engineer and cloud security engineer.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2.8227424621582" w:lineRule="auto"/>
        <w:ind w:left="720" w:right="199.4079589843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Collaborated with other program coordinators and top management on managing interns.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2.8227424621582" w:lineRule="auto"/>
        <w:ind w:left="720" w:right="199.4079589843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Assigned new tasks to interns using Asana and communicated with interns using Slack.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083984375" w:line="242.8227424621582" w:lineRule="auto"/>
        <w:ind w:left="8.16986083984375" w:right="199.407958984375" w:hanging="10.37841796875"/>
        <w:jc w:val="both"/>
        <w:rPr>
          <w:sz w:val="22.081350326538086"/>
          <w:szCs w:val="22.08135032653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37939453125" w:line="243.36482048034668" w:lineRule="auto"/>
        <w:ind w:left="18.54827880859375" w:right="170.32958984375" w:hanging="6.845397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Content Analyst</w:t>
      </w:r>
      <w:r w:rsidDel="00000000" w:rsidR="00000000" w:rsidRPr="00000000">
        <w:rPr>
          <w:i w:val="1"/>
          <w:sz w:val="22.081350326538086"/>
          <w:szCs w:val="22.081350326538086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        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December, 2022 – June,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137939453125" w:line="243.36482048034668" w:lineRule="auto"/>
        <w:ind w:left="720" w:right="170.32958984375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Reviewed tasks and assignments submitted by interns.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4306640625" w:right="189.039306640625" w:firstLine="5.07843017578125"/>
        <w:jc w:val="both"/>
        <w:rPr>
          <w:i w:val="1"/>
          <w:sz w:val="22.081350326538086"/>
          <w:szCs w:val="22.0813503265380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4306640625" w:right="189.039306640625" w:firstLine="5.07843017578125"/>
        <w:jc w:val="both"/>
        <w:rPr>
          <w:sz w:val="22.081350326538086"/>
          <w:szCs w:val="22.081350326538086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Information Security Administrator (Internship)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          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September, 2022 – November,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9.039306640625" w:hanging="360"/>
        <w:jc w:val="both"/>
        <w:rPr>
          <w:sz w:val="22.081350326538086"/>
          <w:szCs w:val="22.08135032653808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Collaborated 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with the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 team in testing, protecting and ensuring secured hardware and software </w:t>
      </w:r>
      <w:r w:rsidDel="00000000" w:rsidR="00000000" w:rsidRPr="00000000">
        <w:rPr>
          <w:sz w:val="22.081350326538086"/>
          <w:szCs w:val="22.081350326538086"/>
          <w:highlight w:val="whit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4306640625" w:right="189.039306640625" w:firstLine="5.078430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350326538086"/>
          <w:szCs w:val="22.081350326538086"/>
          <w:highlight w:val="white"/>
          <w:u w:val="none"/>
          <w:vertAlign w:val="baseline"/>
          <w:rtl w:val="0"/>
        </w:rPr>
        <w:t xml:space="preserve">Award: Outstanding Intern. </w:t>
      </w:r>
    </w:p>
    <w:sectPr>
      <w:pgSz w:h="16838" w:w="11906" w:orient="portrait"/>
      <w:pgMar w:bottom="283.46456692913387" w:top="283.4645669291338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opzyray" TargetMode="External"/><Relationship Id="rId10" Type="http://schemas.openxmlformats.org/officeDocument/2006/relationships/hyperlink" Target="https://github.com/topzyray" TargetMode="External"/><Relationship Id="rId12" Type="http://schemas.openxmlformats.org/officeDocument/2006/relationships/hyperlink" Target="https://topetaiwo.vercel.app" TargetMode="External"/><Relationship Id="rId9" Type="http://schemas.openxmlformats.org/officeDocument/2006/relationships/hyperlink" Target="https://linkedin.com/in/taiwotopesunday" TargetMode="External"/><Relationship Id="rId5" Type="http://schemas.openxmlformats.org/officeDocument/2006/relationships/styles" Target="styles.xml"/><Relationship Id="rId6" Type="http://schemas.openxmlformats.org/officeDocument/2006/relationships/hyperlink" Target="mailto:topzyray009@gmail.com" TargetMode="External"/><Relationship Id="rId7" Type="http://schemas.openxmlformats.org/officeDocument/2006/relationships/hyperlink" Target="mailto:topzyray009@gmail.com" TargetMode="External"/><Relationship Id="rId8" Type="http://schemas.openxmlformats.org/officeDocument/2006/relationships/hyperlink" Target="https://linkedin.com/in/taiwotopesun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