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Atelectasis Case Clinical Report</w:t>
      </w:r>
    </w:p>
    <w:p>
      <w:r>
        <w:t>FINDINGS: There is minimal XXXX opacity in the left lung base, XXXX representing atelectasis. The lungs are otherwise clear. Heart size is normal. No pneumothorax. IMPRESSION: Left base atelectasis. Lungs otherwise 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