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Overview</w:t>
      </w:r>
    </w:p>
    <w:p>
      <w:pPr>
        <w:jc w:val="both"/>
      </w:pPr>
      <w:r>
        <w:t>MindMate is a comprehensive wellness and productivity platform designed to support university students. It combines two distinct project assignments into a single, unified solution:</w:t>
      </w:r>
    </w:p>
    <w:p>
      <w:pPr>
        <w:pStyle w:val="ListNumber"/>
      </w:pPr>
      <w:r>
        <w:t xml:space="preserve"> </w:t>
      </w:r>
      <w:r>
        <w:rPr>
          <w:b/>
        </w:rPr>
        <w:t>Core Web Application</w:t>
      </w:r>
      <w:r>
        <w:t>: A robust robust web system developed for the "Software Design &amp; Architecture" assignment. It handles user management, mood tracking, journaling, and advisor oversight using a Java Spring Boot backend and a React frontend.</w:t>
      </w:r>
    </w:p>
    <w:p>
      <w:pPr>
        <w:pStyle w:val="ListNumber"/>
      </w:pPr>
      <w:r>
        <w:t xml:space="preserve"> </w:t>
      </w:r>
      <w:r>
        <w:rPr>
          <w:b/>
        </w:rPr>
        <w:t>AI Mood Analysis</w:t>
      </w:r>
      <w:r>
        <w:t>: An intelligent emotion detection component developed for the "Machine Learning" assignment. This Python-based microservice analyzes facial expressions in real-time to objectively log student moods, enriching the wellness data.</w:t>
      </w:r>
    </w:p>
    <w:p>
      <w:pPr>
        <w:jc w:val="both"/>
      </w:pPr>
      <w:r>
        <w:t>By integrating these two assignments, the final solution offers a holistic tool where standard software engineering rigor meets advanced AI capabilities.</w:t>
      </w:r>
    </w:p>
    <w:p>
      <w:pPr>
        <w:pStyle w:val="Heading1"/>
      </w:pPr>
      <w:r>
        <w:t>Design Patterns, Architecture Styles, and Design Principles</w:t>
      </w:r>
    </w:p>
    <w:p>
      <w:pPr>
        <w:pStyle w:val="Heading2"/>
      </w:pPr>
      <w:r>
        <w:t>Architecture Styles</w:t>
      </w:r>
    </w:p>
    <w:p>
      <w:r>
        <w:t xml:space="preserve">The project implements a **Service-Oriented Architecture (SOA)** with a **Layered N-Tier** approach in the backend. </w:t>
      </w:r>
    </w:p>
    <w:p>
      <w:r>
        <w:t>*   **Layered Architecture**: The Spring Boot backend is strictly divided into Controller, Service, Repository, and Domain layers. This separation ensures that business logic is decoupled from HTTP handling and database storage.</w:t>
      </w:r>
    </w:p>
    <w:p>
      <w:r>
        <w:t>*   **Microservices-Inspired**: The AI component runs as a standalone **Flask Microservice**. This architectural choice isolates the resource-heavy machine learning inference from the core application logic, ensuring better scalability and fault tolerance.</w:t>
      </w:r>
    </w:p>
    <w:p>
      <w:r>
        <w:t>*   **Client-Server**: The frontend is a completely decoupled **React Single Page Application (SPA)** that communicates with the backend services via RESTful APIs.</w:t>
      </w:r>
    </w:p>
    <w:p>
      <w:pPr>
        <w:pStyle w:val="Heading2"/>
      </w:pPr>
      <w:r>
        <w:t>Design Patterns</w:t>
      </w:r>
    </w:p>
    <w:p>
      <w:r>
        <w:t>We implemented several key "Gang of Four" patterns to solve specific architectural challenges:</w:t>
      </w:r>
    </w:p>
    <w:p>
      <w:r>
        <w:t>*   **Strategy Pattern**: Used for the **Burnout Detection Engine**. We defined a common interface for detection, allowing us to swap between a simple "Threshold Strategy" and a complex "ML-Prediction Strategy" without modifying the core engine code.</w:t>
      </w:r>
    </w:p>
    <w:p>
      <w:r>
        <w:t>*   **Factory Pattern**: Applied in the **Notification System**. A Factory class is responsible for creating the appropriate notification service (Email, SMS, or In-App) based on the user's settings or urgency level.</w:t>
      </w:r>
    </w:p>
    <w:p>
      <w:r>
        <w:t>*   **Observer Pattern**: Utilized for **Mood Updates**. When a student logs a mood, the system triggers an event. Multiple independent listeners (Observers) react to this event—one calculates burnout risk, another generates a journal prompt, and a third updates the advisor's dashboard.</w:t>
      </w:r>
    </w:p>
    <w:p>
      <w:r>
        <w:t>*   **Singleton Pattern**: Implicitly used via Spring's dependency injection container to ensure service classes are instantiated only once, optimizing resource usage.</w:t>
      </w:r>
    </w:p>
    <w:p>
      <w:pPr>
        <w:pStyle w:val="Heading2"/>
      </w:pPr>
      <w:r>
        <w:t>Design Principles</w:t>
      </w:r>
    </w:p>
    <w:p>
      <w:r>
        <w:t>*   **SOLID**: The codebase strictly adheres to SOLID principles. For example, the **Single Responsibility Principle (SRP)** is evident in the separation of the `MoodService` (data management) from the `BurnoutEngine` (analysis).</w:t>
      </w:r>
    </w:p>
    <w:p>
      <w:r>
        <w:t>*   **DRY (Don't Repeat Yourself)**: Common logic, such as response formatting and data validation, is abstracted into shared utility classes to prevent code duplication.</w:t>
      </w:r>
    </w:p>
    <w:p>
      <w:r>
        <w:t>*   **Scalability &amp; Maintainability**: The modular structure ensures that new features (like a new burnout detection algorithm) can be added with minimal impact on existing code.</w:t>
      </w:r>
    </w:p>
    <w:p>
      <w:pPr>
        <w:pStyle w:val="Heading1"/>
      </w:pPr>
      <w:r>
        <w:t>Development Process</w:t>
      </w:r>
    </w:p>
    <w:p>
      <w:pPr>
        <w:jc w:val="both"/>
      </w:pPr>
      <w:r>
        <w:t>The development followed a structured lifecycle to ensure quality and completeness:</w:t>
      </w:r>
    </w:p>
    <w:p>
      <w:pPr>
        <w:pStyle w:val="ListNumber"/>
      </w:pPr>
      <w:r>
        <w:t xml:space="preserve"> </w:t>
      </w:r>
      <w:r>
        <w:rPr>
          <w:b/>
        </w:rPr>
        <w:t>Planning</w:t>
      </w:r>
      <w:r>
        <w:t>: We defined detailed user personas (Student vs. Advisor) and outlined the core requirements, including privacy constraints and necessary wellness metrics.</w:t>
      </w:r>
    </w:p>
    <w:p>
      <w:pPr>
        <w:pStyle w:val="ListNumber"/>
      </w:pPr>
      <w:r>
        <w:t xml:space="preserve"> </w:t>
      </w:r>
      <w:r>
        <w:rPr>
          <w:b/>
        </w:rPr>
        <w:t>Design</w:t>
      </w:r>
      <w:r>
        <w:t>: We created comprehensive UML diagrams (Class, Component, and Sequence) to model the system interactions. We also designed the database schema and API contracts before writing code.</w:t>
      </w:r>
    </w:p>
    <w:p>
      <w:pPr>
        <w:pStyle w:val="ListNumber"/>
      </w:pPr>
      <w:r>
        <w:t xml:space="preserve"> </w:t>
      </w:r>
      <w:r>
        <w:rPr>
          <w:b/>
        </w:rPr>
        <w:t>Implementation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Backend</w:t>
      </w:r>
      <w:r>
        <w:t>: Built the Spring Boot API with strict layering.</w:t>
      </w:r>
    </w:p>
    <w:p>
      <w:pPr>
        <w:pStyle w:val="ListBullet"/>
      </w:pPr>
      <w:r>
        <w:t xml:space="preserve">  </w:t>
      </w:r>
      <w:r>
        <w:rPr>
          <w:b/>
        </w:rPr>
        <w:t>ML Service</w:t>
      </w:r>
      <w:r>
        <w:t>: Trained the CNN model on the FER-2013 dataset and wrapped it in a Flask API.</w:t>
      </w:r>
    </w:p>
    <w:p>
      <w:pPr>
        <w:pStyle w:val="ListBullet"/>
      </w:pPr>
      <w:r>
        <w:t xml:space="preserve">  </w:t>
      </w:r>
      <w:r>
        <w:rPr>
          <w:b/>
        </w:rPr>
        <w:t>Frontend</w:t>
      </w:r>
      <w:r>
        <w:t>: Developed the React UI, integrating both backend and ML services.</w:t>
      </w:r>
    </w:p>
    <w:p>
      <w:pPr>
        <w:pStyle w:val="ListNumber"/>
      </w:pPr>
      <w:r>
        <w:t xml:space="preserve"> </w:t>
      </w:r>
      <w:r>
        <w:rPr>
          <w:b/>
        </w:rPr>
        <w:t>Testing</w:t>
      </w:r>
      <w:r>
        <w:t>: We performed unit testing on key service methods and extensive integration testing to ensure the frontend correctly handled responses from both the Java and Python backends.</w:t>
      </w:r>
    </w:p>
    <w:p>
      <w:pPr>
        <w:pStyle w:val="ListNumber"/>
      </w:pPr>
      <w:r>
        <w:t xml:space="preserve"> </w:t>
      </w:r>
      <w:r>
        <w:rPr>
          <w:b/>
        </w:rPr>
        <w:t>Deployment</w:t>
      </w:r>
      <w:r>
        <w:t>: The components were configured to run locally with environment variables managing configuration, simulating a production-ready deployment environment.</w:t>
      </w:r>
    </w:p>
    <w:p>
      <w:pPr>
        <w:pStyle w:val="Heading1"/>
      </w:pPr>
      <w:r>
        <w:t>Overall Experience</w:t>
      </w:r>
    </w:p>
    <w:p>
      <w:pPr>
        <w:jc w:val="both"/>
      </w:pPr>
      <w:r>
        <w:t>Working on MindMate was a significant learning journey that bridged the gap between theoretical architecture and practical implementation.</w:t>
      </w:r>
    </w:p>
    <w:p>
      <w:pPr>
        <w:jc w:val="both"/>
      </w:pPr>
      <w:r>
        <w:rPr>
          <w:b/>
        </w:rPr>
        <w:t>Key Challenges</w:t>
      </w:r>
      <w:r>
        <w:t xml:space="preserve">: *   </w:t>
      </w:r>
      <w:r>
        <w:rPr>
          <w:b/>
        </w:rPr>
        <w:t>Cross-Service Communication</w:t>
      </w:r>
      <w:r>
        <w:t xml:space="preserve">: Managing CORS and data flow between the React frontend, Java backend, and Python ML service was complex but rewarding. *   </w:t>
      </w:r>
      <w:r>
        <w:rPr>
          <w:b/>
        </w:rPr>
        <w:t>State Management</w:t>
      </w:r>
      <w:r>
        <w:t>: Ensuring a seamless user experience while fetching data from two different asynchronous sources required careful state management in the frontend.</w:t>
      </w:r>
    </w:p>
    <w:p>
      <w:pPr>
        <w:jc w:val="both"/>
      </w:pPr>
      <w:r>
        <w:rPr>
          <w:b/>
        </w:rPr>
        <w:t>Key Learning Outcomes</w:t>
      </w:r>
      <w:r>
        <w:t xml:space="preserve">: *   I gained a deep appreciation for </w:t>
      </w:r>
      <w:r>
        <w:rPr>
          <w:b/>
        </w:rPr>
        <w:t>Design Patterns</w:t>
      </w:r>
      <w:r>
        <w:t xml:space="preserve">, understanding how they simplify complex problems like notification routing and rule-based analysis. *   I learned how to effectively integrate </w:t>
      </w:r>
      <w:r>
        <w:rPr>
          <w:b/>
        </w:rPr>
        <w:t>Machine Learning models</w:t>
      </w:r>
      <w:r>
        <w:t xml:space="preserve"> into real-world web applications, moving beyond simple scripts to deployable services. *   I refined my skills in </w:t>
      </w:r>
      <w:r>
        <w:rPr>
          <w:b/>
        </w:rPr>
        <w:t>Full-Stack Development</w:t>
      </w:r>
      <w:r>
        <w:t>, specifically in maintaining rigorous architectural standards while building a modern, responsive UI.</w:t>
      </w:r>
    </w:p>
    <w:p>
      <w:pPr>
        <w:pStyle w:val="Heading1"/>
      </w:pPr>
      <w:r>
        <w:t>Repository Link</w:t>
      </w:r>
    </w:p>
    <w:p>
      <w:pPr>
        <w:jc w:val="both"/>
      </w:pPr>
      <w:r>
        <w:t>[https://github.com/toqeer-ahmed/MindMate](https://github.com/toqeer-ahmed/MindMate)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