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DFB4" w14:textId="34646F77" w:rsidR="0050743D" w:rsidRDefault="007A4A66">
      <w:pPr>
        <w:rPr>
          <w:b/>
          <w:bCs/>
          <w:sz w:val="36"/>
          <w:szCs w:val="36"/>
          <w:rtl/>
        </w:rPr>
      </w:pPr>
      <w:r>
        <w:rPr>
          <w:rFonts w:hint="cs"/>
          <w:rtl/>
        </w:rPr>
        <w:t>בס''ד</w:t>
      </w:r>
      <w:r>
        <w:rPr>
          <w:rtl/>
        </w:rPr>
        <w:tab/>
      </w:r>
      <w:r>
        <w:rPr>
          <w:rFonts w:hint="cs"/>
          <w:rtl/>
        </w:rPr>
        <w:t xml:space="preserve">       </w:t>
      </w:r>
      <w:r w:rsidR="003133E6">
        <w:rPr>
          <w:rFonts w:hint="cs"/>
          <w:b/>
          <w:bCs/>
          <w:sz w:val="36"/>
          <w:szCs w:val="36"/>
          <w:rtl/>
        </w:rPr>
        <w:t xml:space="preserve"> </w:t>
      </w:r>
      <w:r w:rsidRPr="007A4A66">
        <w:rPr>
          <w:rFonts w:hint="cs"/>
          <w:b/>
          <w:bCs/>
          <w:sz w:val="36"/>
          <w:szCs w:val="36"/>
          <w:rtl/>
        </w:rPr>
        <w:t>פרשת תצווה: האם יש לשים בזמן הזה</w:t>
      </w:r>
      <w:r w:rsidR="00E23BA5">
        <w:rPr>
          <w:rFonts w:hint="cs"/>
          <w:b/>
          <w:bCs/>
          <w:sz w:val="36"/>
          <w:szCs w:val="36"/>
          <w:rtl/>
        </w:rPr>
        <w:t xml:space="preserve"> </w:t>
      </w:r>
      <w:r w:rsidRPr="007A4A66">
        <w:rPr>
          <w:rFonts w:hint="cs"/>
          <w:b/>
          <w:bCs/>
          <w:sz w:val="36"/>
          <w:szCs w:val="36"/>
          <w:rtl/>
        </w:rPr>
        <w:t>תכלת בציצית</w:t>
      </w:r>
    </w:p>
    <w:p w14:paraId="6DA5DA71" w14:textId="59005A6A" w:rsidR="007A4A66" w:rsidRDefault="007A4A66">
      <w:pPr>
        <w:rPr>
          <w:b/>
          <w:bCs/>
          <w:u w:val="single"/>
          <w:rtl/>
        </w:rPr>
      </w:pPr>
      <w:r w:rsidRPr="007A4A66">
        <w:rPr>
          <w:rFonts w:hint="cs"/>
          <w:b/>
          <w:bCs/>
          <w:u w:val="single"/>
          <w:rtl/>
        </w:rPr>
        <w:t>פתיחה</w:t>
      </w:r>
    </w:p>
    <w:p w14:paraId="7D997550" w14:textId="54DC5585" w:rsidR="006F4482" w:rsidRPr="003E6384" w:rsidRDefault="006F4482">
      <w:pPr>
        <w:rPr>
          <w:rtl/>
        </w:rPr>
      </w:pPr>
      <w:r w:rsidRPr="003E6384">
        <w:rPr>
          <w:rFonts w:hint="cs"/>
          <w:rtl/>
        </w:rPr>
        <w:t xml:space="preserve">בפרשת השבוע כותבת התורה, שיש לעשות מעיל האפוד </w:t>
      </w:r>
      <w:r w:rsidR="00E73FC2" w:rsidRPr="003E6384">
        <w:rPr>
          <w:rFonts w:hint="cs"/>
          <w:rtl/>
        </w:rPr>
        <w:t>ו</w:t>
      </w:r>
      <w:r w:rsidR="000B623F" w:rsidRPr="003E6384">
        <w:rPr>
          <w:rFonts w:hint="cs"/>
          <w:rtl/>
        </w:rPr>
        <w:t>נחלקו המפרשים בשאלה, מה ההבדל בין המעיל לכות</w:t>
      </w:r>
      <w:r w:rsidR="00984B45">
        <w:rPr>
          <w:rFonts w:hint="cs"/>
          <w:rtl/>
        </w:rPr>
        <w:t>ו</w:t>
      </w:r>
      <w:r w:rsidR="000B623F" w:rsidRPr="003E6384">
        <w:rPr>
          <w:rFonts w:hint="cs"/>
          <w:rtl/>
        </w:rPr>
        <w:t>נת שגם אות</w:t>
      </w:r>
      <w:r w:rsidR="00E73FC2" w:rsidRPr="003E6384">
        <w:rPr>
          <w:rFonts w:hint="cs"/>
          <w:rtl/>
        </w:rPr>
        <w:t>ה</w:t>
      </w:r>
      <w:r w:rsidR="000B623F" w:rsidRPr="003E6384">
        <w:rPr>
          <w:rFonts w:hint="cs"/>
          <w:rtl/>
        </w:rPr>
        <w:t xml:space="preserve"> מצווים הכהנים ללבוש. </w:t>
      </w:r>
      <w:r w:rsidR="000B623F" w:rsidRPr="003E6384">
        <w:rPr>
          <w:rFonts w:hint="cs"/>
          <w:b/>
          <w:bCs/>
          <w:rtl/>
        </w:rPr>
        <w:t>רש''י</w:t>
      </w:r>
      <w:r w:rsidR="000B623F" w:rsidRPr="003E6384">
        <w:rPr>
          <w:rFonts w:hint="cs"/>
          <w:rtl/>
        </w:rPr>
        <w:t xml:space="preserve"> </w:t>
      </w:r>
      <w:r w:rsidR="00472AF6" w:rsidRPr="00E23BA5">
        <w:rPr>
          <w:rFonts w:hint="cs"/>
          <w:sz w:val="18"/>
          <w:szCs w:val="18"/>
          <w:rtl/>
        </w:rPr>
        <w:t xml:space="preserve">(כא, </w:t>
      </w:r>
      <w:r w:rsidR="00127DB1" w:rsidRPr="00E23BA5">
        <w:rPr>
          <w:rFonts w:hint="cs"/>
          <w:sz w:val="18"/>
          <w:szCs w:val="18"/>
          <w:rtl/>
        </w:rPr>
        <w:t>ד</w:t>
      </w:r>
      <w:r w:rsidR="00472AF6" w:rsidRPr="00E23BA5">
        <w:rPr>
          <w:rFonts w:hint="cs"/>
          <w:sz w:val="18"/>
          <w:szCs w:val="18"/>
          <w:rtl/>
        </w:rPr>
        <w:t xml:space="preserve">) </w:t>
      </w:r>
      <w:r w:rsidR="000B623F" w:rsidRPr="003E6384">
        <w:rPr>
          <w:rFonts w:hint="cs"/>
          <w:rtl/>
        </w:rPr>
        <w:t xml:space="preserve">פירש, שעניינם דומה, אלא שהכותונת צמודה לעור וכמעין חולצה, </w:t>
      </w:r>
      <w:r w:rsidR="00E73FC2" w:rsidRPr="003E6384">
        <w:rPr>
          <w:rFonts w:hint="cs"/>
          <w:rtl/>
        </w:rPr>
        <w:t xml:space="preserve">ואילו </w:t>
      </w:r>
      <w:r w:rsidR="000B623F" w:rsidRPr="003E6384">
        <w:rPr>
          <w:rFonts w:hint="cs"/>
          <w:rtl/>
        </w:rPr>
        <w:t>המעיל לובשים על הבגדים.</w:t>
      </w:r>
      <w:r w:rsidR="00472AF6" w:rsidRPr="003E6384">
        <w:rPr>
          <w:rFonts w:hint="cs"/>
          <w:rtl/>
        </w:rPr>
        <w:t xml:space="preserve"> </w:t>
      </w:r>
      <w:r w:rsidR="00472AF6" w:rsidRPr="003E6384">
        <w:rPr>
          <w:rFonts w:hint="cs"/>
          <w:b/>
          <w:bCs/>
          <w:rtl/>
        </w:rPr>
        <w:t>הרמב''ן</w:t>
      </w:r>
      <w:r w:rsidR="00472AF6" w:rsidRPr="003E6384">
        <w:rPr>
          <w:rFonts w:hint="cs"/>
          <w:rtl/>
        </w:rPr>
        <w:t xml:space="preserve"> </w:t>
      </w:r>
      <w:r w:rsidR="00127DB1" w:rsidRPr="00E23BA5">
        <w:rPr>
          <w:rFonts w:hint="cs"/>
          <w:sz w:val="18"/>
          <w:szCs w:val="18"/>
          <w:rtl/>
        </w:rPr>
        <w:t xml:space="preserve">(כח, לא) </w:t>
      </w:r>
      <w:r w:rsidR="00472AF6" w:rsidRPr="003E6384">
        <w:rPr>
          <w:rFonts w:hint="cs"/>
          <w:rtl/>
        </w:rPr>
        <w:t>חלק וסבר, שהמעיל אינו חולצה ששמים על הב</w:t>
      </w:r>
      <w:r w:rsidR="00E73FC2" w:rsidRPr="003E6384">
        <w:rPr>
          <w:rFonts w:hint="cs"/>
          <w:rtl/>
        </w:rPr>
        <w:t>ג</w:t>
      </w:r>
      <w:r w:rsidR="00472AF6" w:rsidRPr="003E6384">
        <w:rPr>
          <w:rFonts w:hint="cs"/>
          <w:rtl/>
        </w:rPr>
        <w:t>דים, אלא מעין חליפה, ובלשונו:</w:t>
      </w:r>
    </w:p>
    <w:p w14:paraId="53178C34" w14:textId="4ECA44EC" w:rsidR="00472AF6" w:rsidRPr="003E6384" w:rsidRDefault="00BB06FB" w:rsidP="00127DB1">
      <w:pPr>
        <w:ind w:left="720"/>
        <w:rPr>
          <w:rFonts w:cs="Arial"/>
          <w:rtl/>
        </w:rPr>
      </w:pPr>
      <w:r w:rsidRPr="003E6384">
        <w:rPr>
          <w:rFonts w:cs="Arial" w:hint="cs"/>
          <w:rtl/>
        </w:rPr>
        <w:t>''</w:t>
      </w:r>
      <w:r w:rsidR="00127DB1" w:rsidRPr="003E6384">
        <w:rPr>
          <w:rFonts w:cs="Arial"/>
          <w:rtl/>
        </w:rPr>
        <w:t>מעיל</w:t>
      </w:r>
      <w:r w:rsidRPr="003E6384">
        <w:rPr>
          <w:rFonts w:cs="Arial" w:hint="cs"/>
          <w:rtl/>
        </w:rPr>
        <w:t xml:space="preserve">. </w:t>
      </w:r>
      <w:r w:rsidR="00127DB1" w:rsidRPr="003E6384">
        <w:rPr>
          <w:rFonts w:cs="Arial"/>
          <w:rtl/>
        </w:rPr>
        <w:t>כתב רש"י הוא כמין חלוק, וכן הכ</w:t>
      </w:r>
      <w:r w:rsidR="00646EEF" w:rsidRPr="003E6384">
        <w:rPr>
          <w:rFonts w:cs="Arial" w:hint="cs"/>
          <w:rtl/>
        </w:rPr>
        <w:t>ו</w:t>
      </w:r>
      <w:r w:rsidR="00127DB1" w:rsidRPr="003E6384">
        <w:rPr>
          <w:rFonts w:cs="Arial"/>
          <w:rtl/>
        </w:rPr>
        <w:t>ת</w:t>
      </w:r>
      <w:r w:rsidR="00646EEF" w:rsidRPr="003E6384">
        <w:rPr>
          <w:rFonts w:cs="Arial" w:hint="cs"/>
          <w:rtl/>
        </w:rPr>
        <w:t>ו</w:t>
      </w:r>
      <w:r w:rsidR="00127DB1" w:rsidRPr="003E6384">
        <w:rPr>
          <w:rFonts w:cs="Arial"/>
          <w:rtl/>
        </w:rPr>
        <w:t>נת, אלא שהכ</w:t>
      </w:r>
      <w:r w:rsidR="00646EEF" w:rsidRPr="003E6384">
        <w:rPr>
          <w:rFonts w:cs="Arial" w:hint="cs"/>
          <w:rtl/>
        </w:rPr>
        <w:t>ו</w:t>
      </w:r>
      <w:r w:rsidR="00127DB1" w:rsidRPr="003E6384">
        <w:rPr>
          <w:rFonts w:cs="Arial"/>
          <w:rtl/>
        </w:rPr>
        <w:t>ת</w:t>
      </w:r>
      <w:r w:rsidR="00646EEF" w:rsidRPr="003E6384">
        <w:rPr>
          <w:rFonts w:cs="Arial" w:hint="cs"/>
          <w:rtl/>
        </w:rPr>
        <w:t>ו</w:t>
      </w:r>
      <w:r w:rsidR="00127DB1" w:rsidRPr="003E6384">
        <w:rPr>
          <w:rFonts w:cs="Arial"/>
          <w:rtl/>
        </w:rPr>
        <w:t>נת סמוך לבשרו</w:t>
      </w:r>
      <w:r w:rsidR="00E952EB" w:rsidRPr="003E6384">
        <w:rPr>
          <w:rFonts w:cs="Arial" w:hint="cs"/>
          <w:rtl/>
        </w:rPr>
        <w:t>,</w:t>
      </w:r>
      <w:r w:rsidR="00127DB1" w:rsidRPr="003E6384">
        <w:rPr>
          <w:rFonts w:cs="Arial"/>
          <w:rtl/>
        </w:rPr>
        <w:t xml:space="preserve"> ומעיל קורא חלוק העליון. ואין הדבר כן, כי המעיל בגד יתעטף בו, כמו שאמר </w:t>
      </w:r>
      <w:r w:rsidR="00127DB1" w:rsidRPr="00E23BA5">
        <w:rPr>
          <w:rFonts w:cs="Arial"/>
          <w:sz w:val="18"/>
          <w:szCs w:val="18"/>
          <w:rtl/>
        </w:rPr>
        <w:t>(</w:t>
      </w:r>
      <w:r w:rsidRPr="00E23BA5">
        <w:rPr>
          <w:rFonts w:cs="Arial" w:hint="cs"/>
          <w:sz w:val="18"/>
          <w:szCs w:val="18"/>
          <w:rtl/>
        </w:rPr>
        <w:t xml:space="preserve">שמואל </w:t>
      </w:r>
      <w:r w:rsidR="00127DB1" w:rsidRPr="00E23BA5">
        <w:rPr>
          <w:rFonts w:cs="Arial"/>
          <w:sz w:val="18"/>
          <w:szCs w:val="18"/>
          <w:rtl/>
        </w:rPr>
        <w:t>א</w:t>
      </w:r>
      <w:r w:rsidRPr="00E23BA5">
        <w:rPr>
          <w:rFonts w:cs="Arial" w:hint="cs"/>
          <w:sz w:val="18"/>
          <w:szCs w:val="18"/>
          <w:rtl/>
        </w:rPr>
        <w:t>'</w:t>
      </w:r>
      <w:r w:rsidR="00127DB1" w:rsidRPr="00E23BA5">
        <w:rPr>
          <w:rFonts w:cs="Arial"/>
          <w:sz w:val="18"/>
          <w:szCs w:val="18"/>
          <w:rtl/>
        </w:rPr>
        <w:t xml:space="preserve"> כח</w:t>
      </w:r>
      <w:r w:rsidRPr="00E23BA5">
        <w:rPr>
          <w:rFonts w:cs="Arial" w:hint="cs"/>
          <w:sz w:val="18"/>
          <w:szCs w:val="18"/>
          <w:rtl/>
        </w:rPr>
        <w:t>,</w:t>
      </w:r>
      <w:r w:rsidR="00127DB1" w:rsidRPr="00E23BA5">
        <w:rPr>
          <w:rFonts w:cs="Arial"/>
          <w:sz w:val="18"/>
          <w:szCs w:val="18"/>
          <w:rtl/>
        </w:rPr>
        <w:t xml:space="preserve"> יד)</w:t>
      </w:r>
      <w:r w:rsidR="00127DB1" w:rsidRPr="003E6384">
        <w:rPr>
          <w:rFonts w:cs="Arial"/>
          <w:rtl/>
        </w:rPr>
        <w:t xml:space="preserve"> והוא עוטה מעיל, וכתיב </w:t>
      </w:r>
      <w:r w:rsidR="00127DB1" w:rsidRPr="00E23BA5">
        <w:rPr>
          <w:rFonts w:cs="Arial"/>
          <w:sz w:val="18"/>
          <w:szCs w:val="18"/>
          <w:rtl/>
        </w:rPr>
        <w:t>(ישעיה סא</w:t>
      </w:r>
      <w:r w:rsidRPr="00E23BA5">
        <w:rPr>
          <w:rFonts w:cs="Arial" w:hint="cs"/>
          <w:sz w:val="18"/>
          <w:szCs w:val="18"/>
          <w:rtl/>
        </w:rPr>
        <w:t>,</w:t>
      </w:r>
      <w:r w:rsidR="00127DB1" w:rsidRPr="00E23BA5">
        <w:rPr>
          <w:rFonts w:cs="Arial"/>
          <w:sz w:val="18"/>
          <w:szCs w:val="18"/>
          <w:rtl/>
        </w:rPr>
        <w:t xml:space="preserve"> י) </w:t>
      </w:r>
      <w:r w:rsidR="00127DB1" w:rsidRPr="003E6384">
        <w:rPr>
          <w:rFonts w:cs="Arial"/>
          <w:rtl/>
        </w:rPr>
        <w:t>מעיל צדקה יעטני, כי הוא עטוף קרוב לצורת האפוד שיתעטף בו חצי הגוף שכלפי רגליו, וראיה עוד שאמר ויחזק בכנף מעילו ויקרע</w:t>
      </w:r>
      <w:r w:rsidR="00E42D1F" w:rsidRPr="003E6384">
        <w:rPr>
          <w:rFonts w:cs="Arial" w:hint="cs"/>
          <w:rtl/>
        </w:rPr>
        <w:t>.''</w:t>
      </w:r>
    </w:p>
    <w:p w14:paraId="381F3BB5" w14:textId="7640ED34" w:rsidR="00646EEF" w:rsidRPr="003E6384" w:rsidRDefault="00646EEF" w:rsidP="00646EEF">
      <w:pPr>
        <w:rPr>
          <w:rFonts w:cs="Arial"/>
          <w:rtl/>
        </w:rPr>
      </w:pPr>
      <w:r w:rsidRPr="003E6384">
        <w:rPr>
          <w:rFonts w:cs="Arial" w:hint="cs"/>
          <w:rtl/>
        </w:rPr>
        <w:t xml:space="preserve">המעיל עשוי </w:t>
      </w:r>
      <w:r w:rsidR="00E73FC2" w:rsidRPr="003E6384">
        <w:rPr>
          <w:rFonts w:cs="Arial" w:hint="cs"/>
          <w:rtl/>
        </w:rPr>
        <w:t xml:space="preserve">היה </w:t>
      </w:r>
      <w:r w:rsidRPr="003E6384">
        <w:rPr>
          <w:rFonts w:cs="Arial" w:hint="cs"/>
          <w:rtl/>
        </w:rPr>
        <w:t>תכלת</w:t>
      </w:r>
      <w:r w:rsidR="003E3185" w:rsidRPr="003E6384">
        <w:rPr>
          <w:rFonts w:cs="Arial" w:hint="cs"/>
          <w:rtl/>
        </w:rPr>
        <w:t>,</w:t>
      </w:r>
      <w:r w:rsidRPr="003E6384">
        <w:rPr>
          <w:rFonts w:cs="Arial" w:hint="cs"/>
          <w:rtl/>
        </w:rPr>
        <w:t xml:space="preserve"> </w:t>
      </w:r>
      <w:r w:rsidR="00E73FC2" w:rsidRPr="003E6384">
        <w:rPr>
          <w:rFonts w:cs="Arial" w:hint="cs"/>
          <w:rtl/>
        </w:rPr>
        <w:t>ו</w:t>
      </w:r>
      <w:r w:rsidRPr="003E6384">
        <w:rPr>
          <w:rFonts w:cs="Arial" w:hint="cs"/>
          <w:rtl/>
        </w:rPr>
        <w:t xml:space="preserve">נעסוק השבוע </w:t>
      </w:r>
      <w:r w:rsidR="003E3185" w:rsidRPr="003E6384">
        <w:rPr>
          <w:rFonts w:cs="Arial" w:hint="cs"/>
          <w:rtl/>
        </w:rPr>
        <w:t>בדיני התכלת בציצית</w:t>
      </w:r>
      <w:r w:rsidR="00E23BA5">
        <w:rPr>
          <w:rFonts w:cs="Arial" w:hint="cs"/>
          <w:rtl/>
        </w:rPr>
        <w:t xml:space="preserve"> ו</w:t>
      </w:r>
      <w:r w:rsidR="003E3185" w:rsidRPr="003E6384">
        <w:rPr>
          <w:rFonts w:cs="Arial" w:hint="cs"/>
          <w:rtl/>
        </w:rPr>
        <w:t xml:space="preserve">במחלוקת הפוסקים, האם כאשר שהגמרא כותבת שיש לצבוע חלק מהפתילים מתכלת היוצאת מחילזון, כוונתה דווקא לצבע היוצא מהחילזון. עוד נראה מחלוקת ראשונים כמה חוטים </w:t>
      </w:r>
      <w:r w:rsidR="00B7414D" w:rsidRPr="003E6384">
        <w:rPr>
          <w:rFonts w:cs="Arial" w:hint="cs"/>
          <w:rtl/>
        </w:rPr>
        <w:t xml:space="preserve">בציצית צריכים להיות צבועים תכלת, והאם </w:t>
      </w:r>
      <w:r w:rsidR="00FF6E89" w:rsidRPr="003E6384">
        <w:rPr>
          <w:rFonts w:cs="Arial" w:hint="cs"/>
          <w:rtl/>
        </w:rPr>
        <w:t xml:space="preserve">גם </w:t>
      </w:r>
      <w:r w:rsidR="00B7414D" w:rsidRPr="003E6384">
        <w:rPr>
          <w:rFonts w:cs="Arial" w:hint="cs"/>
          <w:rtl/>
        </w:rPr>
        <w:t>בזמן הזה</w:t>
      </w:r>
      <w:r w:rsidR="00380AD0" w:rsidRPr="003E6384">
        <w:rPr>
          <w:rFonts w:cs="Arial" w:hint="cs"/>
          <w:rtl/>
        </w:rPr>
        <w:t xml:space="preserve"> יש חיוב חוט תכלת</w:t>
      </w:r>
      <w:r w:rsidR="00E23BA5">
        <w:rPr>
          <w:rFonts w:cs="Arial" w:hint="cs"/>
          <w:rtl/>
        </w:rPr>
        <w:t xml:space="preserve"> </w:t>
      </w:r>
      <w:r w:rsidR="00380AD0" w:rsidRPr="003E6384">
        <w:rPr>
          <w:rFonts w:cs="Arial" w:hint="cs"/>
          <w:rtl/>
        </w:rPr>
        <w:t>(</w:t>
      </w:r>
      <w:r w:rsidR="00531A62" w:rsidRPr="003E6384">
        <w:rPr>
          <w:rFonts w:cs="Arial" w:hint="cs"/>
          <w:rtl/>
        </w:rPr>
        <w:t>לאחר ש</w:t>
      </w:r>
      <w:r w:rsidR="00380AD0" w:rsidRPr="003E6384">
        <w:rPr>
          <w:rFonts w:cs="Arial" w:hint="cs"/>
          <w:rtl/>
        </w:rPr>
        <w:t>יש</w:t>
      </w:r>
      <w:r w:rsidR="00531A62" w:rsidRPr="003E6384">
        <w:rPr>
          <w:rFonts w:cs="Arial" w:hint="cs"/>
          <w:rtl/>
        </w:rPr>
        <w:t xml:space="preserve"> </w:t>
      </w:r>
      <w:r w:rsidR="00380AD0" w:rsidRPr="003E6384">
        <w:rPr>
          <w:rFonts w:cs="Arial" w:hint="cs"/>
          <w:rtl/>
        </w:rPr>
        <w:t>ה</w:t>
      </w:r>
      <w:r w:rsidR="00531A62" w:rsidRPr="003E6384">
        <w:rPr>
          <w:rFonts w:cs="Arial" w:hint="cs"/>
          <w:rtl/>
        </w:rPr>
        <w:t>סוברים שנמצא החילזון</w:t>
      </w:r>
      <w:r w:rsidR="00380AD0" w:rsidRPr="003E6384">
        <w:rPr>
          <w:rFonts w:cs="Arial" w:hint="cs"/>
          <w:rtl/>
        </w:rPr>
        <w:t xml:space="preserve"> המפיק תכלת)</w:t>
      </w:r>
      <w:r w:rsidR="00E23BA5">
        <w:rPr>
          <w:rFonts w:cs="Arial" w:hint="cs"/>
          <w:rtl/>
        </w:rPr>
        <w:t>.</w:t>
      </w:r>
    </w:p>
    <w:p w14:paraId="185E9B54" w14:textId="512DA5B1" w:rsidR="0001255B" w:rsidRPr="003E6384" w:rsidRDefault="004C7294" w:rsidP="00646EEF">
      <w:pPr>
        <w:rPr>
          <w:rFonts w:cs="Arial"/>
          <w:b/>
          <w:bCs/>
          <w:u w:val="single"/>
          <w:rtl/>
        </w:rPr>
      </w:pPr>
      <w:r w:rsidRPr="003E6384">
        <w:rPr>
          <w:rFonts w:cs="Arial" w:hint="cs"/>
          <w:b/>
          <w:bCs/>
          <w:u w:val="single"/>
          <w:rtl/>
        </w:rPr>
        <w:t>קלא איל</w:t>
      </w:r>
      <w:r w:rsidR="00AD6BAC" w:rsidRPr="003E6384">
        <w:rPr>
          <w:rFonts w:cs="Arial" w:hint="cs"/>
          <w:b/>
          <w:bCs/>
          <w:u w:val="single"/>
          <w:rtl/>
        </w:rPr>
        <w:t>ן</w:t>
      </w:r>
    </w:p>
    <w:p w14:paraId="4C03EAD7" w14:textId="238F30B1" w:rsidR="00771418" w:rsidRPr="003E6384" w:rsidRDefault="004C7294" w:rsidP="00646EEF">
      <w:pPr>
        <w:rPr>
          <w:rFonts w:cs="Arial"/>
          <w:b/>
          <w:bCs/>
          <w:rtl/>
        </w:rPr>
      </w:pPr>
      <w:r w:rsidRPr="003E6384">
        <w:rPr>
          <w:rFonts w:cs="Arial" w:hint="cs"/>
          <w:rtl/>
        </w:rPr>
        <w:t>הגמרא במסכת מנחות כותבת מספר פעמים, שבעוד שתכלת הבאה מהחילזון כשרה לציצית</w:t>
      </w:r>
      <w:r w:rsidR="00976B5B" w:rsidRPr="003E6384">
        <w:rPr>
          <w:rFonts w:cs="Arial" w:hint="cs"/>
          <w:rtl/>
        </w:rPr>
        <w:t>,</w:t>
      </w:r>
      <w:r w:rsidRPr="003E6384">
        <w:rPr>
          <w:rFonts w:cs="Arial" w:hint="cs"/>
          <w:rtl/>
        </w:rPr>
        <w:t xml:space="preserve"> 'קלא אילן' שצבעו דומה - פסול בנתינתה. </w:t>
      </w:r>
      <w:r w:rsidR="007F69BD" w:rsidRPr="003E6384">
        <w:rPr>
          <w:rFonts w:cs="Arial" w:hint="cs"/>
          <w:rtl/>
        </w:rPr>
        <w:t xml:space="preserve">עוד כותבת הגמרא במסכת בבא מציעא </w:t>
      </w:r>
      <w:r w:rsidR="007F69BD" w:rsidRPr="00E23BA5">
        <w:rPr>
          <w:rFonts w:cs="Arial" w:hint="cs"/>
          <w:sz w:val="18"/>
          <w:szCs w:val="18"/>
          <w:rtl/>
        </w:rPr>
        <w:t>(סא ע''ב)</w:t>
      </w:r>
      <w:r w:rsidR="007F69BD" w:rsidRPr="003E6384">
        <w:rPr>
          <w:rFonts w:cs="Arial" w:hint="cs"/>
          <w:rtl/>
        </w:rPr>
        <w:t xml:space="preserve">, שהקב''ה </w:t>
      </w:r>
      <w:r w:rsidR="00380AD0" w:rsidRPr="003E6384">
        <w:rPr>
          <w:rFonts w:cs="Arial" w:hint="cs"/>
          <w:rtl/>
        </w:rPr>
        <w:t xml:space="preserve">אשר </w:t>
      </w:r>
      <w:r w:rsidR="007F69BD" w:rsidRPr="003E6384">
        <w:rPr>
          <w:rFonts w:cs="Arial" w:hint="cs"/>
          <w:rtl/>
        </w:rPr>
        <w:t xml:space="preserve">הבדיל בין בכור מצרי לבכור יהודי במכת בכורות, ייפרע מאותם הרמאים שמוכרים קלא אילן במקום תכלת מחילזון. </w:t>
      </w:r>
      <w:r w:rsidR="00DA71DB" w:rsidRPr="003E6384">
        <w:rPr>
          <w:rFonts w:cs="Arial" w:hint="cs"/>
          <w:rtl/>
        </w:rPr>
        <w:t>מדוע יש ל</w:t>
      </w:r>
      <w:r w:rsidR="0080623B" w:rsidRPr="003E6384">
        <w:rPr>
          <w:rFonts w:cs="Arial" w:hint="cs"/>
          <w:rtl/>
        </w:rPr>
        <w:t>ה</w:t>
      </w:r>
      <w:r w:rsidR="00DA71DB" w:rsidRPr="003E6384">
        <w:rPr>
          <w:rFonts w:cs="Arial" w:hint="cs"/>
          <w:rtl/>
        </w:rPr>
        <w:t>ש</w:t>
      </w:r>
      <w:r w:rsidR="0080623B" w:rsidRPr="003E6384">
        <w:rPr>
          <w:rFonts w:cs="Arial" w:hint="cs"/>
          <w:rtl/>
        </w:rPr>
        <w:t>ת</w:t>
      </w:r>
      <w:r w:rsidR="00DA71DB" w:rsidRPr="003E6384">
        <w:rPr>
          <w:rFonts w:cs="Arial" w:hint="cs"/>
          <w:rtl/>
        </w:rPr>
        <w:t xml:space="preserve">מש </w:t>
      </w:r>
      <w:r w:rsidR="00380AD0" w:rsidRPr="003E6384">
        <w:rPr>
          <w:rFonts w:cs="Arial" w:hint="cs"/>
          <w:rtl/>
        </w:rPr>
        <w:t xml:space="preserve">דווקא </w:t>
      </w:r>
      <w:r w:rsidR="00E23BA5">
        <w:rPr>
          <w:rFonts w:cs="Arial" w:hint="cs"/>
          <w:rtl/>
        </w:rPr>
        <w:t>ב</w:t>
      </w:r>
      <w:r w:rsidR="00DA71DB" w:rsidRPr="003E6384">
        <w:rPr>
          <w:rFonts w:cs="Arial" w:hint="cs"/>
          <w:rtl/>
        </w:rPr>
        <w:t xml:space="preserve">חילזון? </w:t>
      </w:r>
      <w:r w:rsidR="00771418" w:rsidRPr="003E6384">
        <w:rPr>
          <w:rFonts w:cs="Arial" w:hint="cs"/>
          <w:rtl/>
        </w:rPr>
        <w:t xml:space="preserve">נחלקו </w:t>
      </w:r>
      <w:r w:rsidR="00771418">
        <w:rPr>
          <w:rFonts w:cs="Arial" w:hint="cs"/>
          <w:rtl/>
        </w:rPr>
        <w:t>בכך</w:t>
      </w:r>
      <w:r w:rsidR="00380AD0" w:rsidRPr="003E6384">
        <w:rPr>
          <w:rFonts w:cs="Arial" w:hint="cs"/>
          <w:rtl/>
        </w:rPr>
        <w:t xml:space="preserve"> </w:t>
      </w:r>
      <w:r w:rsidR="00771418" w:rsidRPr="003E6384">
        <w:rPr>
          <w:rFonts w:cs="Arial" w:hint="cs"/>
          <w:rtl/>
        </w:rPr>
        <w:t>האחרונים:</w:t>
      </w:r>
      <w:r w:rsidR="00771418" w:rsidRPr="003E6384">
        <w:rPr>
          <w:rFonts w:cs="Arial" w:hint="cs"/>
          <w:b/>
          <w:bCs/>
          <w:rtl/>
        </w:rPr>
        <w:t xml:space="preserve"> </w:t>
      </w:r>
    </w:p>
    <w:p w14:paraId="28EC3B35" w14:textId="2CED456F" w:rsidR="0001255B" w:rsidRPr="003E6384" w:rsidRDefault="00771418" w:rsidP="00094965">
      <w:pPr>
        <w:rPr>
          <w:rFonts w:cs="Arial"/>
          <w:rtl/>
        </w:rPr>
      </w:pPr>
      <w:r w:rsidRPr="003E6384">
        <w:rPr>
          <w:rFonts w:cs="Arial" w:hint="cs"/>
          <w:rtl/>
        </w:rPr>
        <w:t>א.</w:t>
      </w:r>
      <w:r w:rsidRPr="003E6384">
        <w:rPr>
          <w:rFonts w:cs="Arial" w:hint="cs"/>
          <w:b/>
          <w:bCs/>
          <w:rtl/>
        </w:rPr>
        <w:t xml:space="preserve"> </w:t>
      </w:r>
      <w:r w:rsidR="00DA030F" w:rsidRPr="003E6384">
        <w:rPr>
          <w:rFonts w:cs="Arial" w:hint="cs"/>
          <w:b/>
          <w:bCs/>
          <w:rtl/>
        </w:rPr>
        <w:t>התפארת ישראל</w:t>
      </w:r>
      <w:r w:rsidR="00DA030F" w:rsidRPr="003E6384">
        <w:rPr>
          <w:rFonts w:cs="Arial" w:hint="cs"/>
          <w:rtl/>
        </w:rPr>
        <w:t xml:space="preserve"> </w:t>
      </w:r>
      <w:r w:rsidR="00DA030F" w:rsidRPr="00E23BA5">
        <w:rPr>
          <w:rFonts w:cs="Arial" w:hint="cs"/>
          <w:sz w:val="18"/>
          <w:szCs w:val="18"/>
          <w:rtl/>
        </w:rPr>
        <w:t>(מבוא לסדר מועד)</w:t>
      </w:r>
      <w:r w:rsidR="00DA030F" w:rsidRPr="003E6384">
        <w:rPr>
          <w:rFonts w:cs="Arial" w:hint="cs"/>
          <w:rtl/>
        </w:rPr>
        <w:t xml:space="preserve"> דייק מדברי הרמב''ם ש</w:t>
      </w:r>
      <w:r w:rsidR="00380AD0" w:rsidRPr="003E6384">
        <w:rPr>
          <w:rFonts w:cs="Arial" w:hint="cs"/>
          <w:rtl/>
        </w:rPr>
        <w:t>ה</w:t>
      </w:r>
      <w:r w:rsidR="00DA030F" w:rsidRPr="003E6384">
        <w:rPr>
          <w:rFonts w:cs="Arial" w:hint="cs"/>
          <w:rtl/>
        </w:rPr>
        <w:t xml:space="preserve">פריד </w:t>
      </w:r>
      <w:r w:rsidR="00380AD0" w:rsidRPr="003E6384">
        <w:rPr>
          <w:rFonts w:cs="Arial" w:hint="cs"/>
          <w:rtl/>
        </w:rPr>
        <w:t xml:space="preserve">בין </w:t>
      </w:r>
      <w:r w:rsidR="00DA030F" w:rsidRPr="003E6384">
        <w:rPr>
          <w:rFonts w:cs="Arial" w:hint="cs"/>
          <w:rtl/>
        </w:rPr>
        <w:t>החובה לצבוע את הציצית בתכלת, ל</w:t>
      </w:r>
      <w:r w:rsidR="00380AD0" w:rsidRPr="003E6384">
        <w:rPr>
          <w:rFonts w:cs="Arial" w:hint="cs"/>
          <w:rtl/>
        </w:rPr>
        <w:t>בין ה</w:t>
      </w:r>
      <w:r w:rsidR="00DA030F" w:rsidRPr="003E6384">
        <w:rPr>
          <w:rFonts w:cs="Arial" w:hint="cs"/>
          <w:rtl/>
        </w:rPr>
        <w:t xml:space="preserve">הלכה שהצבע צריך להיות מהחילזון </w:t>
      </w:r>
      <w:r w:rsidR="0068539C" w:rsidRPr="003E6384">
        <w:rPr>
          <w:rFonts w:cs="Arial" w:hint="cs"/>
          <w:rtl/>
        </w:rPr>
        <w:t>, ש</w:t>
      </w:r>
      <w:r w:rsidR="007736D1" w:rsidRPr="003E6384">
        <w:rPr>
          <w:rFonts w:cs="Arial" w:hint="cs"/>
          <w:rtl/>
        </w:rPr>
        <w:t>הפגם בקלא אי</w:t>
      </w:r>
      <w:r w:rsidR="00AE262E" w:rsidRPr="003E6384">
        <w:rPr>
          <w:rFonts w:cs="Arial" w:hint="cs"/>
          <w:rtl/>
        </w:rPr>
        <w:t>ל</w:t>
      </w:r>
      <w:r w:rsidR="007736D1" w:rsidRPr="003E6384">
        <w:rPr>
          <w:rFonts w:cs="Arial" w:hint="cs"/>
          <w:rtl/>
        </w:rPr>
        <w:t>ן הוא שאין צבעו מתקיים, והוא דוהה לאחר זמן</w:t>
      </w:r>
      <w:r w:rsidR="0068539C" w:rsidRPr="003E6384">
        <w:rPr>
          <w:rFonts w:cs="Arial" w:hint="cs"/>
          <w:rtl/>
        </w:rPr>
        <w:t>. אבל, במקרה בו יש צבע תכלת שאינו דוהה לאחר זמן - מותר להשתמש בו גם אם הוא לא בא מהחילזון</w:t>
      </w:r>
      <w:r w:rsidR="00022D1D" w:rsidRPr="003E6384">
        <w:rPr>
          <w:rFonts w:cs="Arial" w:hint="cs"/>
          <w:rtl/>
        </w:rPr>
        <w:t xml:space="preserve">, </w:t>
      </w:r>
      <w:r w:rsidR="005D33BC" w:rsidRPr="003E6384">
        <w:rPr>
          <w:rFonts w:cs="Arial" w:hint="cs"/>
          <w:rtl/>
        </w:rPr>
        <w:t>וכן כתב להוכיח מדברי הגמרא במנחות</w:t>
      </w:r>
      <w:r w:rsidR="005A631E">
        <w:rPr>
          <w:rFonts w:cs="Arial" w:hint="cs"/>
          <w:rtl/>
        </w:rPr>
        <w:t>.</w:t>
      </w:r>
      <w:r w:rsidR="005D33BC" w:rsidRPr="003E6384">
        <w:rPr>
          <w:rFonts w:cs="Arial" w:hint="cs"/>
          <w:rtl/>
        </w:rPr>
        <w:t xml:space="preserve"> </w:t>
      </w:r>
      <w:r w:rsidR="00022D1D" w:rsidRPr="003E6384">
        <w:rPr>
          <w:rFonts w:cs="Arial" w:hint="cs"/>
          <w:rtl/>
        </w:rPr>
        <w:t>ובלשונו</w:t>
      </w:r>
      <w:r w:rsidR="0068539C" w:rsidRPr="003E6384">
        <w:rPr>
          <w:rFonts w:cs="Arial" w:hint="cs"/>
          <w:rtl/>
        </w:rPr>
        <w:t>:</w:t>
      </w:r>
      <w:r w:rsidR="007736D1" w:rsidRPr="003E6384">
        <w:rPr>
          <w:rFonts w:cs="Arial" w:hint="cs"/>
          <w:rtl/>
        </w:rPr>
        <w:t xml:space="preserve"> </w:t>
      </w:r>
    </w:p>
    <w:p w14:paraId="2FBBAF92" w14:textId="2D5710F9" w:rsidR="00555E40" w:rsidRPr="003E6384" w:rsidRDefault="00094965" w:rsidP="00094965">
      <w:pPr>
        <w:ind w:left="720"/>
        <w:rPr>
          <w:rFonts w:cs="Arial"/>
          <w:rtl/>
        </w:rPr>
      </w:pPr>
      <w:r w:rsidRPr="003E6384">
        <w:rPr>
          <w:rFonts w:cs="Arial" w:hint="cs"/>
          <w:rtl/>
        </w:rPr>
        <w:t>''</w:t>
      </w:r>
      <w:r w:rsidRPr="003E6384">
        <w:rPr>
          <w:rFonts w:cs="Arial"/>
          <w:rtl/>
        </w:rPr>
        <w:t>משמע ודאי ברור</w:t>
      </w:r>
      <w:r w:rsidRPr="003E6384">
        <w:rPr>
          <w:rFonts w:cs="Arial" w:hint="cs"/>
          <w:rtl/>
        </w:rPr>
        <w:t>,</w:t>
      </w:r>
      <w:r w:rsidRPr="003E6384">
        <w:rPr>
          <w:rFonts w:cs="Arial"/>
          <w:rtl/>
        </w:rPr>
        <w:t xml:space="preserve"> דאפי</w:t>
      </w:r>
      <w:r w:rsidRPr="003E6384">
        <w:rPr>
          <w:rFonts w:cs="Arial" w:hint="cs"/>
          <w:rtl/>
        </w:rPr>
        <w:t>לו</w:t>
      </w:r>
      <w:r w:rsidRPr="003E6384">
        <w:rPr>
          <w:rFonts w:cs="Arial"/>
          <w:rtl/>
        </w:rPr>
        <w:t xml:space="preserve"> שיצבענו בדבר אחר</w:t>
      </w:r>
      <w:r w:rsidRPr="003E6384">
        <w:rPr>
          <w:rFonts w:cs="Arial" w:hint="cs"/>
          <w:rtl/>
        </w:rPr>
        <w:t>,</w:t>
      </w:r>
      <w:r w:rsidRPr="003E6384">
        <w:rPr>
          <w:rFonts w:cs="Arial"/>
          <w:rtl/>
        </w:rPr>
        <w:t xml:space="preserve"> אם רק יעמוד ביופי מראיתו כשר אף לציצית, וכן משמע נמי שם דבדקוה להצבע בבדיקה שהזכיר </w:t>
      </w:r>
      <w:r w:rsidRPr="003E6384">
        <w:rPr>
          <w:rFonts w:cs="Arial" w:hint="cs"/>
          <w:rtl/>
        </w:rPr>
        <w:t xml:space="preserve">רבי </w:t>
      </w:r>
      <w:r w:rsidRPr="003E6384">
        <w:rPr>
          <w:rFonts w:cs="Arial"/>
          <w:rtl/>
        </w:rPr>
        <w:t>יצחק ונתקלקל הצבע, וחזרו ובדקוה בדרב אדא וחזר ונתיפה, משמע דאם רק אינו קלא אילן אף שלא נצבע מחלזון, ע</w:t>
      </w:r>
      <w:r w:rsidR="002524DF" w:rsidRPr="003E6384">
        <w:rPr>
          <w:rFonts w:cs="Arial" w:hint="cs"/>
          <w:rtl/>
        </w:rPr>
        <w:t>ל כל פנים</w:t>
      </w:r>
      <w:r w:rsidRPr="003E6384">
        <w:rPr>
          <w:rFonts w:cs="Arial"/>
          <w:rtl/>
        </w:rPr>
        <w:t xml:space="preserve"> מדאינו משתנה מי</w:t>
      </w:r>
      <w:r w:rsidR="008130D9" w:rsidRPr="003E6384">
        <w:rPr>
          <w:rFonts w:cs="Arial" w:hint="cs"/>
          <w:rtl/>
        </w:rPr>
        <w:t>ו</w:t>
      </w:r>
      <w:r w:rsidRPr="003E6384">
        <w:rPr>
          <w:rFonts w:cs="Arial"/>
          <w:rtl/>
        </w:rPr>
        <w:t>פיו, כשר בין לציצית בין לבגדי כהונה.</w:t>
      </w:r>
      <w:r w:rsidR="000C3A2A" w:rsidRPr="003E6384">
        <w:rPr>
          <w:rFonts w:cs="Arial" w:hint="cs"/>
          <w:rtl/>
        </w:rPr>
        <w:t>''</w:t>
      </w:r>
    </w:p>
    <w:p w14:paraId="38AFD127" w14:textId="70D6DDD1" w:rsidR="00555E40" w:rsidRPr="003E6384" w:rsidRDefault="00712780" w:rsidP="00646EEF">
      <w:pPr>
        <w:rPr>
          <w:rFonts w:cs="Arial"/>
          <w:rtl/>
        </w:rPr>
      </w:pPr>
      <w:r w:rsidRPr="003E6384">
        <w:rPr>
          <w:rFonts w:cs="Arial" w:hint="cs"/>
          <w:rtl/>
        </w:rPr>
        <w:t xml:space="preserve">ב. </w:t>
      </w:r>
      <w:r w:rsidR="00A248F9" w:rsidRPr="003E6384">
        <w:rPr>
          <w:rFonts w:cs="Arial" w:hint="cs"/>
          <w:rtl/>
        </w:rPr>
        <w:t>רוב האחרונים חלקו על פירוש התפארת ישראל, וסברו שגם לדעת הרמב''ם התכלת צריכה לבוא מחילזון דווקא.</w:t>
      </w:r>
      <w:r w:rsidR="00163FED" w:rsidRPr="003E6384">
        <w:rPr>
          <w:rFonts w:cs="Arial" w:hint="cs"/>
          <w:rtl/>
        </w:rPr>
        <w:t xml:space="preserve"> </w:t>
      </w:r>
      <w:r w:rsidR="004E7FF2" w:rsidRPr="003E6384">
        <w:rPr>
          <w:rFonts w:cs="Arial" w:hint="cs"/>
          <w:rtl/>
        </w:rPr>
        <w:t xml:space="preserve">ראייה לכך הביאו שבמקומות שונים </w:t>
      </w:r>
      <w:r w:rsidR="004E7FF2" w:rsidRPr="00E23BA5">
        <w:rPr>
          <w:rFonts w:cs="Arial" w:hint="cs"/>
          <w:sz w:val="18"/>
          <w:szCs w:val="18"/>
          <w:rtl/>
        </w:rPr>
        <w:t xml:space="preserve">(למשל ציצית ב, א) </w:t>
      </w:r>
      <w:r w:rsidR="00380AD0" w:rsidRPr="003E6384">
        <w:rPr>
          <w:rFonts w:cs="Arial" w:hint="cs"/>
          <w:rtl/>
        </w:rPr>
        <w:t>כותב</w:t>
      </w:r>
      <w:r w:rsidR="004E7FF2" w:rsidRPr="003E6384">
        <w:rPr>
          <w:rFonts w:cs="Arial" w:hint="cs"/>
          <w:rtl/>
        </w:rPr>
        <w:t xml:space="preserve"> הרמב''ם על </w:t>
      </w:r>
      <w:r w:rsidR="00DA6829" w:rsidRPr="003E6384">
        <w:rPr>
          <w:rFonts w:cs="Arial" w:hint="cs"/>
          <w:rtl/>
        </w:rPr>
        <w:t xml:space="preserve">מאפייני </w:t>
      </w:r>
      <w:r w:rsidR="004E7FF2" w:rsidRPr="003E6384">
        <w:rPr>
          <w:rFonts w:cs="Arial" w:hint="cs"/>
          <w:rtl/>
        </w:rPr>
        <w:t xml:space="preserve">התכלת, ולא מזכיר את חובת עמידותה. משמע שעל אף שהתכלת צריכה להיות עמידה ולא לדהות עם הזמן, מכל מקום </w:t>
      </w:r>
      <w:r w:rsidR="00380AD0" w:rsidRPr="003E6384">
        <w:rPr>
          <w:rFonts w:cs="Arial" w:hint="cs"/>
          <w:rtl/>
        </w:rPr>
        <w:t>אין</w:t>
      </w:r>
      <w:r w:rsidR="004E7FF2" w:rsidRPr="003E6384">
        <w:rPr>
          <w:rFonts w:cs="Arial" w:hint="cs"/>
          <w:rtl/>
        </w:rPr>
        <w:t xml:space="preserve"> זה המאפיין היחיד, ועל התכלת להיות </w:t>
      </w:r>
      <w:r w:rsidR="00380AD0" w:rsidRPr="003E6384">
        <w:rPr>
          <w:rFonts w:cs="Arial" w:hint="cs"/>
          <w:rtl/>
        </w:rPr>
        <w:t>מופקת</w:t>
      </w:r>
      <w:r w:rsidR="004E7FF2" w:rsidRPr="003E6384">
        <w:rPr>
          <w:rFonts w:cs="Arial" w:hint="cs"/>
          <w:rtl/>
        </w:rPr>
        <w:t xml:space="preserve"> דווקא מחילזון.</w:t>
      </w:r>
    </w:p>
    <w:p w14:paraId="77A91D21" w14:textId="5CA8F369" w:rsidR="002D049B" w:rsidRPr="003E6384" w:rsidRDefault="002D049B" w:rsidP="00646EEF">
      <w:pPr>
        <w:rPr>
          <w:rFonts w:cs="Arial"/>
          <w:rtl/>
        </w:rPr>
      </w:pPr>
      <w:r w:rsidRPr="003E6384">
        <w:rPr>
          <w:rFonts w:cs="Arial" w:hint="cs"/>
          <w:rtl/>
        </w:rPr>
        <w:t xml:space="preserve">כך עולה גם מדברי התוספתא </w:t>
      </w:r>
      <w:r w:rsidRPr="00E23BA5">
        <w:rPr>
          <w:rFonts w:cs="Arial" w:hint="cs"/>
          <w:sz w:val="18"/>
          <w:szCs w:val="18"/>
          <w:rtl/>
        </w:rPr>
        <w:t xml:space="preserve">(מנחות ט) </w:t>
      </w:r>
      <w:r w:rsidRPr="003E6384">
        <w:rPr>
          <w:rFonts w:cs="Arial" w:hint="cs"/>
          <w:rtl/>
        </w:rPr>
        <w:t xml:space="preserve">הכותבת בפירוש, שתכלת כשרה מהחילזון בלבד. </w:t>
      </w:r>
      <w:r w:rsidR="005A631E">
        <w:rPr>
          <w:rFonts w:cs="Arial" w:hint="cs"/>
          <w:rtl/>
        </w:rPr>
        <w:t>ו</w:t>
      </w:r>
      <w:r w:rsidRPr="003E6384">
        <w:rPr>
          <w:rFonts w:cs="Arial" w:hint="cs"/>
          <w:rtl/>
        </w:rPr>
        <w:t xml:space="preserve">מדברי הגמרא במנחות המספרת שדמיו של החילזון יקרים, כיוון שבו צובעים את התכלת, אם </w:t>
      </w:r>
      <w:r w:rsidR="00380AD0" w:rsidRPr="003E6384">
        <w:rPr>
          <w:rFonts w:cs="Arial" w:hint="cs"/>
          <w:rtl/>
        </w:rPr>
        <w:t>ניתן היה</w:t>
      </w:r>
      <w:r w:rsidRPr="003E6384">
        <w:rPr>
          <w:rFonts w:cs="Arial" w:hint="cs"/>
          <w:rtl/>
        </w:rPr>
        <w:t xml:space="preserve"> לצבוע גם </w:t>
      </w:r>
      <w:r w:rsidR="00380AD0" w:rsidRPr="003E6384">
        <w:rPr>
          <w:rFonts w:cs="Arial" w:hint="cs"/>
          <w:rtl/>
        </w:rPr>
        <w:t>בדרכים נוספות</w:t>
      </w:r>
      <w:r w:rsidRPr="003E6384">
        <w:rPr>
          <w:rFonts w:cs="Arial" w:hint="cs"/>
          <w:rtl/>
        </w:rPr>
        <w:t xml:space="preserve"> ובלבד </w:t>
      </w:r>
      <w:r w:rsidR="00380AD0" w:rsidRPr="003E6384">
        <w:rPr>
          <w:rFonts w:cs="Arial" w:hint="cs"/>
          <w:rtl/>
        </w:rPr>
        <w:t>שלא ידהו</w:t>
      </w:r>
      <w:r w:rsidRPr="003E6384">
        <w:rPr>
          <w:rFonts w:cs="Arial" w:hint="cs"/>
          <w:rtl/>
        </w:rPr>
        <w:t xml:space="preserve"> - לא היו דמי החילזון יקרים </w:t>
      </w:r>
      <w:r w:rsidR="00380AD0" w:rsidRPr="003E6384">
        <w:rPr>
          <w:rFonts w:cs="Arial" w:hint="cs"/>
          <w:rtl/>
        </w:rPr>
        <w:t>כל כך</w:t>
      </w:r>
      <w:r w:rsidR="00472DFA" w:rsidRPr="003E6384">
        <w:rPr>
          <w:rFonts w:cs="Arial" w:hint="cs"/>
          <w:rtl/>
        </w:rPr>
        <w:t xml:space="preserve"> </w:t>
      </w:r>
      <w:r w:rsidR="00472DFA" w:rsidRPr="00E23BA5">
        <w:rPr>
          <w:rFonts w:cs="Arial" w:hint="cs"/>
          <w:sz w:val="18"/>
          <w:szCs w:val="18"/>
          <w:rtl/>
        </w:rPr>
        <w:t>(ועיין הערה</w:t>
      </w:r>
      <w:r w:rsidR="00472DFA" w:rsidRPr="003E6384">
        <w:rPr>
          <w:rStyle w:val="a5"/>
          <w:rFonts w:cs="Arial"/>
          <w:rtl/>
        </w:rPr>
        <w:footnoteReference w:id="2"/>
      </w:r>
      <w:r w:rsidR="00472DFA" w:rsidRPr="00E23BA5">
        <w:rPr>
          <w:rFonts w:cs="Arial" w:hint="cs"/>
          <w:sz w:val="18"/>
          <w:szCs w:val="18"/>
          <w:rtl/>
        </w:rPr>
        <w:t>)</w:t>
      </w:r>
      <w:r w:rsidRPr="003E6384">
        <w:rPr>
          <w:rFonts w:cs="Arial" w:hint="cs"/>
          <w:rtl/>
        </w:rPr>
        <w:t>.</w:t>
      </w:r>
    </w:p>
    <w:p w14:paraId="76F4D1E0" w14:textId="3C5D67EA" w:rsidR="00555E40" w:rsidRPr="003E6384" w:rsidRDefault="00555E40" w:rsidP="00646EEF">
      <w:pPr>
        <w:rPr>
          <w:rFonts w:cs="Arial"/>
          <w:u w:val="single"/>
          <w:rtl/>
        </w:rPr>
      </w:pPr>
      <w:r w:rsidRPr="003E6384">
        <w:rPr>
          <w:rFonts w:cs="Arial" w:hint="cs"/>
          <w:u w:val="single"/>
          <w:rtl/>
        </w:rPr>
        <w:t>מספר החוטים</w:t>
      </w:r>
    </w:p>
    <w:p w14:paraId="6668595E" w14:textId="7FB81A77" w:rsidR="00555E40" w:rsidRPr="003E6384" w:rsidRDefault="00555E40" w:rsidP="00956536">
      <w:pPr>
        <w:spacing w:after="80"/>
        <w:rPr>
          <w:rFonts w:cs="Arial"/>
          <w:rtl/>
        </w:rPr>
      </w:pPr>
      <w:r w:rsidRPr="003E6384">
        <w:rPr>
          <w:rFonts w:cs="Arial" w:hint="cs"/>
          <w:rtl/>
        </w:rPr>
        <w:t>כאמור, לדעת רוב הפוסקים כ</w:t>
      </w:r>
      <w:r w:rsidR="00380AD0" w:rsidRPr="003E6384">
        <w:rPr>
          <w:rFonts w:cs="Arial" w:hint="cs"/>
          <w:rtl/>
        </w:rPr>
        <w:t>ש</w:t>
      </w:r>
      <w:r w:rsidRPr="003E6384">
        <w:rPr>
          <w:rFonts w:cs="Arial" w:hint="cs"/>
          <w:rtl/>
        </w:rPr>
        <w:t>הגמרא כותבת שיש לצבוע את החוטים בתכלת הבאה מהחילזון, כוונתה שיש לה</w:t>
      </w:r>
      <w:r w:rsidR="00984B45">
        <w:rPr>
          <w:rFonts w:cs="Arial" w:hint="cs"/>
          <w:rtl/>
        </w:rPr>
        <w:t>ש</w:t>
      </w:r>
      <w:r w:rsidRPr="003E6384">
        <w:rPr>
          <w:rFonts w:cs="Arial" w:hint="cs"/>
          <w:rtl/>
        </w:rPr>
        <w:t xml:space="preserve">תמש דווקא בחילזון </w:t>
      </w:r>
      <w:r w:rsidR="00380AD0" w:rsidRPr="003E6384">
        <w:rPr>
          <w:rFonts w:cs="Arial" w:hint="cs"/>
          <w:rtl/>
        </w:rPr>
        <w:t>מסוי</w:t>
      </w:r>
      <w:r w:rsidR="00E23BA5">
        <w:rPr>
          <w:rFonts w:cs="Arial" w:hint="cs"/>
          <w:rtl/>
        </w:rPr>
        <w:t>י</w:t>
      </w:r>
      <w:r w:rsidR="00380AD0" w:rsidRPr="003E6384">
        <w:rPr>
          <w:rFonts w:cs="Arial" w:hint="cs"/>
          <w:rtl/>
        </w:rPr>
        <w:t>ם</w:t>
      </w:r>
      <w:r w:rsidR="00F17322" w:rsidRPr="003E6384">
        <w:rPr>
          <w:rFonts w:cs="Arial" w:hint="cs"/>
          <w:rtl/>
        </w:rPr>
        <w:t xml:space="preserve">. </w:t>
      </w:r>
      <w:r w:rsidR="0015436D" w:rsidRPr="003E6384">
        <w:rPr>
          <w:rFonts w:cs="Arial" w:hint="cs"/>
          <w:rtl/>
        </w:rPr>
        <w:t>משום כך כפי שנראה בהמשך</w:t>
      </w:r>
      <w:r w:rsidR="00F17322" w:rsidRPr="003E6384">
        <w:rPr>
          <w:rFonts w:cs="Arial" w:hint="cs"/>
          <w:rtl/>
        </w:rPr>
        <w:t>,</w:t>
      </w:r>
      <w:r w:rsidR="0015436D" w:rsidRPr="003E6384">
        <w:rPr>
          <w:rFonts w:cs="Arial" w:hint="cs"/>
          <w:rtl/>
        </w:rPr>
        <w:t xml:space="preserve"> המחלוקות האם יש לשים תכלת בציצית נובעות </w:t>
      </w:r>
      <w:r w:rsidR="007B3B0D" w:rsidRPr="003E6384">
        <w:rPr>
          <w:rFonts w:cs="Arial" w:hint="cs"/>
          <w:rtl/>
        </w:rPr>
        <w:t xml:space="preserve">בין השאר </w:t>
      </w:r>
      <w:r w:rsidR="0015436D" w:rsidRPr="003E6384">
        <w:rPr>
          <w:rFonts w:cs="Arial" w:hint="cs"/>
          <w:rtl/>
        </w:rPr>
        <w:t>מהשאלה האם מצאו את אותו חילזון עליו דיברו חז''ל</w:t>
      </w:r>
      <w:r w:rsidRPr="003E6384">
        <w:rPr>
          <w:rFonts w:cs="Arial" w:hint="cs"/>
          <w:rtl/>
        </w:rPr>
        <w:t xml:space="preserve">. נחלקו הראשונים בשאלה, כמה </w:t>
      </w:r>
      <w:r w:rsidR="006A4209" w:rsidRPr="003E6384">
        <w:rPr>
          <w:rFonts w:cs="Arial" w:hint="cs"/>
          <w:rtl/>
        </w:rPr>
        <w:t>מה</w:t>
      </w:r>
      <w:r w:rsidRPr="003E6384">
        <w:rPr>
          <w:rFonts w:cs="Arial" w:hint="cs"/>
          <w:rtl/>
        </w:rPr>
        <w:t>חוטים צריכים להיות צבועים</w:t>
      </w:r>
      <w:r w:rsidR="00435989" w:rsidRPr="003E6384">
        <w:rPr>
          <w:rFonts w:cs="Arial" w:hint="cs"/>
          <w:rtl/>
        </w:rPr>
        <w:t xml:space="preserve"> בצבע תכלת</w:t>
      </w:r>
      <w:r w:rsidRPr="003E6384">
        <w:rPr>
          <w:rFonts w:cs="Arial" w:hint="cs"/>
          <w:rtl/>
        </w:rPr>
        <w:t>:</w:t>
      </w:r>
    </w:p>
    <w:p w14:paraId="46D70D76" w14:textId="058B2500" w:rsidR="00103FE6" w:rsidRPr="003E6384" w:rsidRDefault="0003315F" w:rsidP="00956536">
      <w:pPr>
        <w:spacing w:after="80"/>
        <w:rPr>
          <w:rFonts w:cs="Arial"/>
          <w:rtl/>
        </w:rPr>
      </w:pPr>
      <w:r w:rsidRPr="003E6384">
        <w:rPr>
          <w:rFonts w:cs="Arial" w:hint="cs"/>
          <w:rtl/>
        </w:rPr>
        <w:t xml:space="preserve">א. </w:t>
      </w:r>
      <w:r w:rsidRPr="003E6384">
        <w:rPr>
          <w:rFonts w:cs="Arial" w:hint="cs"/>
          <w:b/>
          <w:bCs/>
          <w:rtl/>
        </w:rPr>
        <w:t>רש''י</w:t>
      </w:r>
      <w:r w:rsidRPr="003E6384">
        <w:rPr>
          <w:rFonts w:cs="Arial" w:hint="cs"/>
          <w:rtl/>
        </w:rPr>
        <w:t xml:space="preserve"> </w:t>
      </w:r>
      <w:r w:rsidRPr="00E23BA5">
        <w:rPr>
          <w:rFonts w:cs="Arial" w:hint="cs"/>
          <w:sz w:val="18"/>
          <w:szCs w:val="18"/>
          <w:rtl/>
        </w:rPr>
        <w:t xml:space="preserve">(מנחות לח ע''א ד''ה התכלת) </w:t>
      </w:r>
      <w:r w:rsidRPr="003E6384">
        <w:rPr>
          <w:rFonts w:cs="Arial" w:hint="cs"/>
          <w:b/>
          <w:bCs/>
          <w:rtl/>
        </w:rPr>
        <w:t>ותוספות</w:t>
      </w:r>
      <w:r w:rsidRPr="003E6384">
        <w:rPr>
          <w:rFonts w:cs="Arial" w:hint="cs"/>
          <w:rtl/>
        </w:rPr>
        <w:t xml:space="preserve"> </w:t>
      </w:r>
      <w:r w:rsidRPr="00E23BA5">
        <w:rPr>
          <w:rFonts w:cs="Arial" w:hint="cs"/>
          <w:sz w:val="18"/>
          <w:szCs w:val="18"/>
          <w:rtl/>
        </w:rPr>
        <w:t>(שם)</w:t>
      </w:r>
      <w:r w:rsidR="00C16231">
        <w:rPr>
          <w:rFonts w:cs="Arial" w:hint="cs"/>
          <w:rtl/>
        </w:rPr>
        <w:t xml:space="preserve"> נקטו ב</w:t>
      </w:r>
      <w:r w:rsidR="00C16231" w:rsidRPr="003E6384">
        <w:rPr>
          <w:rFonts w:cs="Arial" w:hint="cs"/>
          <w:rtl/>
        </w:rPr>
        <w:t xml:space="preserve">דעה המרחיבה ביותר, </w:t>
      </w:r>
      <w:r w:rsidR="005A631E">
        <w:rPr>
          <w:rFonts w:cs="Arial" w:hint="cs"/>
          <w:rtl/>
        </w:rPr>
        <w:t>ה</w:t>
      </w:r>
      <w:r w:rsidR="005A631E" w:rsidRPr="003E6384">
        <w:rPr>
          <w:rFonts w:cs="Arial" w:hint="cs"/>
          <w:rtl/>
        </w:rPr>
        <w:t>מופיע</w:t>
      </w:r>
      <w:r w:rsidR="005A631E">
        <w:rPr>
          <w:rFonts w:cs="Arial" w:hint="cs"/>
          <w:rtl/>
        </w:rPr>
        <w:t>ה</w:t>
      </w:r>
      <w:r w:rsidR="005A631E" w:rsidRPr="003E6384">
        <w:rPr>
          <w:rFonts w:cs="Arial" w:hint="cs"/>
          <w:rtl/>
        </w:rPr>
        <w:t xml:space="preserve"> </w:t>
      </w:r>
      <w:r w:rsidR="005A631E">
        <w:rPr>
          <w:rFonts w:cs="Arial" w:hint="cs"/>
          <w:rtl/>
        </w:rPr>
        <w:t xml:space="preserve">גם </w:t>
      </w:r>
      <w:r w:rsidR="005A631E" w:rsidRPr="003E6384">
        <w:rPr>
          <w:rFonts w:cs="Arial" w:hint="cs"/>
          <w:rtl/>
        </w:rPr>
        <w:t xml:space="preserve">בדברי הספרי </w:t>
      </w:r>
      <w:r w:rsidR="005A631E" w:rsidRPr="00E23BA5">
        <w:rPr>
          <w:rFonts w:cs="Arial" w:hint="cs"/>
          <w:sz w:val="18"/>
          <w:szCs w:val="18"/>
          <w:rtl/>
        </w:rPr>
        <w:t>(כי תצא, רלד)</w:t>
      </w:r>
      <w:r w:rsidR="005A631E">
        <w:rPr>
          <w:rFonts w:cs="Arial" w:hint="cs"/>
          <w:rtl/>
        </w:rPr>
        <w:t xml:space="preserve">. </w:t>
      </w:r>
      <w:r w:rsidR="00CE2C83">
        <w:rPr>
          <w:rFonts w:cs="Arial" w:hint="cs"/>
          <w:rtl/>
        </w:rPr>
        <w:t>לשיטתם</w:t>
      </w:r>
      <w:r w:rsidR="00AF2571" w:rsidRPr="003E6384">
        <w:rPr>
          <w:rFonts w:cs="Arial" w:hint="cs"/>
          <w:rtl/>
        </w:rPr>
        <w:t xml:space="preserve">, חצי מהחוטים </w:t>
      </w:r>
      <w:r w:rsidR="00103FE6" w:rsidRPr="00E23BA5">
        <w:rPr>
          <w:rFonts w:cs="Arial" w:hint="cs"/>
          <w:sz w:val="18"/>
          <w:szCs w:val="18"/>
          <w:rtl/>
        </w:rPr>
        <w:t xml:space="preserve"> </w:t>
      </w:r>
      <w:r w:rsidR="00AF2571" w:rsidRPr="003E6384">
        <w:rPr>
          <w:rFonts w:cs="Arial" w:hint="cs"/>
          <w:rtl/>
        </w:rPr>
        <w:t>צריכים להיות בצבע לבן, וחצי בצבע תכלת</w:t>
      </w:r>
      <w:r w:rsidR="005A631E">
        <w:rPr>
          <w:rFonts w:cs="Arial" w:hint="cs"/>
          <w:rtl/>
        </w:rPr>
        <w:t xml:space="preserve"> -</w:t>
      </w:r>
      <w:r w:rsidR="007274DA" w:rsidRPr="003E6384">
        <w:rPr>
          <w:rFonts w:cs="Arial" w:hint="cs"/>
          <w:rtl/>
        </w:rPr>
        <w:t xml:space="preserve"> </w:t>
      </w:r>
      <w:r w:rsidR="006E170C" w:rsidRPr="003E6384">
        <w:rPr>
          <w:rFonts w:cs="Arial" w:hint="cs"/>
          <w:rtl/>
        </w:rPr>
        <w:t xml:space="preserve">סך הכל ארבעה חוטים </w:t>
      </w:r>
      <w:r w:rsidR="00EA7171" w:rsidRPr="003E6384">
        <w:rPr>
          <w:rFonts w:cs="Arial" w:hint="cs"/>
          <w:rtl/>
        </w:rPr>
        <w:t xml:space="preserve">צבועים </w:t>
      </w:r>
      <w:r w:rsidR="006E170C" w:rsidRPr="003E6384">
        <w:rPr>
          <w:rFonts w:cs="Arial" w:hint="cs"/>
          <w:rtl/>
        </w:rPr>
        <w:t>תכלת</w:t>
      </w:r>
      <w:r w:rsidR="005A631E">
        <w:rPr>
          <w:rFonts w:cs="Arial" w:hint="cs"/>
          <w:rtl/>
        </w:rPr>
        <w:t>. בביאור</w:t>
      </w:r>
      <w:r w:rsidR="002E27D6" w:rsidRPr="003E6384">
        <w:rPr>
          <w:rFonts w:cs="Arial" w:hint="cs"/>
          <w:rtl/>
        </w:rPr>
        <w:t xml:space="preserve"> </w:t>
      </w:r>
      <w:r w:rsidR="005A631E">
        <w:rPr>
          <w:rFonts w:cs="Arial" w:hint="cs"/>
          <w:rtl/>
        </w:rPr>
        <w:t xml:space="preserve">שיטתם </w:t>
      </w:r>
      <w:r w:rsidR="002E27D6">
        <w:rPr>
          <w:rFonts w:cs="Arial" w:hint="cs"/>
          <w:rtl/>
        </w:rPr>
        <w:t>נימקו</w:t>
      </w:r>
      <w:r w:rsidR="002E27D6" w:rsidRPr="003E6384">
        <w:rPr>
          <w:rFonts w:cs="Arial" w:hint="cs"/>
          <w:rtl/>
        </w:rPr>
        <w:t xml:space="preserve">, </w:t>
      </w:r>
      <w:r w:rsidR="00025B2C" w:rsidRPr="003E6384">
        <w:rPr>
          <w:rFonts w:cs="Arial" w:hint="cs"/>
          <w:rtl/>
        </w:rPr>
        <w:t xml:space="preserve">שמכיוון </w:t>
      </w:r>
      <w:r w:rsidR="00025B2C">
        <w:rPr>
          <w:rFonts w:cs="Arial" w:hint="cs"/>
          <w:rtl/>
        </w:rPr>
        <w:t>שהתורה</w:t>
      </w:r>
      <w:r w:rsidR="00025B2C" w:rsidRPr="003E6384">
        <w:rPr>
          <w:rFonts w:cs="Arial" w:hint="cs"/>
          <w:rtl/>
        </w:rPr>
        <w:t xml:space="preserve"> כתבה שיש צורך גם בפתילי תכלת וגם בלבן, </w:t>
      </w:r>
      <w:r w:rsidR="00103FE6" w:rsidRPr="003E6384">
        <w:rPr>
          <w:rFonts w:cs="Arial" w:hint="cs"/>
          <w:rtl/>
        </w:rPr>
        <w:t>'</w:t>
      </w:r>
      <w:r w:rsidR="00025B2C" w:rsidRPr="003E6384">
        <w:rPr>
          <w:rFonts w:cs="Arial" w:hint="cs"/>
          <w:rtl/>
        </w:rPr>
        <w:t>סברא שיהיו שווים</w:t>
      </w:r>
      <w:r w:rsidR="00103FE6" w:rsidRPr="003E6384">
        <w:rPr>
          <w:rFonts w:cs="Arial" w:hint="cs"/>
          <w:rtl/>
        </w:rPr>
        <w:t>'</w:t>
      </w:r>
      <w:r w:rsidR="005D2566" w:rsidRPr="003E6384">
        <w:rPr>
          <w:rFonts w:cs="Arial" w:hint="cs"/>
          <w:rtl/>
        </w:rPr>
        <w:t xml:space="preserve">, וכן פסק </w:t>
      </w:r>
      <w:r w:rsidR="005D2566" w:rsidRPr="003E6384">
        <w:rPr>
          <w:rFonts w:cs="Arial" w:hint="cs"/>
          <w:b/>
          <w:bCs/>
          <w:rtl/>
        </w:rPr>
        <w:t>המשנה ברורה</w:t>
      </w:r>
      <w:r w:rsidR="00491FC1">
        <w:rPr>
          <w:rFonts w:cs="Arial" w:hint="cs"/>
          <w:rtl/>
        </w:rPr>
        <w:t xml:space="preserve"> </w:t>
      </w:r>
      <w:r w:rsidR="00491FC1">
        <w:rPr>
          <w:rFonts w:cs="Arial" w:hint="cs"/>
          <w:sz w:val="18"/>
          <w:szCs w:val="18"/>
          <w:rtl/>
        </w:rPr>
        <w:t>(ט, ז)</w:t>
      </w:r>
      <w:r w:rsidR="00025B2C" w:rsidRPr="003E6384">
        <w:rPr>
          <w:rFonts w:cs="Arial" w:hint="cs"/>
          <w:rtl/>
        </w:rPr>
        <w:t>.</w:t>
      </w:r>
    </w:p>
    <w:p w14:paraId="4C3CDFC4" w14:textId="5BD25916" w:rsidR="00F73AE2" w:rsidRPr="003E6384" w:rsidRDefault="00103FE6" w:rsidP="00956536">
      <w:pPr>
        <w:spacing w:after="80"/>
        <w:rPr>
          <w:rFonts w:cs="Arial"/>
          <w:rtl/>
        </w:rPr>
      </w:pPr>
      <w:r w:rsidRPr="003E6384">
        <w:rPr>
          <w:rFonts w:cs="Arial" w:hint="cs"/>
          <w:rtl/>
        </w:rPr>
        <w:t xml:space="preserve">ב. </w:t>
      </w:r>
      <w:r w:rsidRPr="003E6384">
        <w:rPr>
          <w:rFonts w:cs="Arial" w:hint="cs"/>
          <w:b/>
          <w:bCs/>
          <w:rtl/>
        </w:rPr>
        <w:t>הרמב''ם</w:t>
      </w:r>
      <w:r w:rsidR="00090F93" w:rsidRPr="003E6384">
        <w:rPr>
          <w:rFonts w:cs="Arial" w:hint="cs"/>
          <w:b/>
          <w:bCs/>
          <w:rtl/>
        </w:rPr>
        <w:t xml:space="preserve"> </w:t>
      </w:r>
      <w:r w:rsidR="00090F93" w:rsidRPr="00E23BA5">
        <w:rPr>
          <w:rFonts w:cs="Arial" w:hint="cs"/>
          <w:sz w:val="18"/>
          <w:szCs w:val="18"/>
          <w:rtl/>
        </w:rPr>
        <w:t>(ציצית א, ו)</w:t>
      </w:r>
      <w:r w:rsidRPr="003E6384">
        <w:rPr>
          <w:rFonts w:cs="Arial" w:hint="cs"/>
          <w:rtl/>
        </w:rPr>
        <w:t xml:space="preserve"> בדעה </w:t>
      </w:r>
      <w:r w:rsidR="00090F93" w:rsidRPr="003E6384">
        <w:rPr>
          <w:rFonts w:cs="Arial" w:hint="cs"/>
          <w:rtl/>
        </w:rPr>
        <w:t xml:space="preserve">המצמצמת ביותר סובר, שמתוך שמונה חוטי הציצית, אחד בלבד צריך להיות </w:t>
      </w:r>
      <w:r w:rsidR="007274DA" w:rsidRPr="003E6384">
        <w:rPr>
          <w:rFonts w:cs="Arial" w:hint="cs"/>
          <w:rtl/>
        </w:rPr>
        <w:t>צבוע</w:t>
      </w:r>
      <w:r w:rsidR="00090F93" w:rsidRPr="003E6384">
        <w:rPr>
          <w:rFonts w:cs="Arial" w:hint="cs"/>
          <w:rtl/>
        </w:rPr>
        <w:t xml:space="preserve"> תכלת</w:t>
      </w:r>
      <w:r w:rsidR="00E23BA5">
        <w:rPr>
          <w:rFonts w:cs="Arial" w:hint="cs"/>
          <w:rtl/>
        </w:rPr>
        <w:t>, וכן פסקו מספר אחרונים</w:t>
      </w:r>
      <w:r w:rsidR="00090F93" w:rsidRPr="003E6384">
        <w:rPr>
          <w:rFonts w:cs="Arial" w:hint="cs"/>
          <w:rtl/>
        </w:rPr>
        <w:t xml:space="preserve">. </w:t>
      </w:r>
      <w:r w:rsidR="00F73AE2" w:rsidRPr="003E6384">
        <w:rPr>
          <w:rFonts w:cs="Arial" w:hint="cs"/>
          <w:rtl/>
        </w:rPr>
        <w:t xml:space="preserve">כדבריו עולה מדברי המדרש בבמדבר רבה </w:t>
      </w:r>
      <w:r w:rsidR="00F73AE2" w:rsidRPr="00E23BA5">
        <w:rPr>
          <w:rFonts w:cs="Arial" w:hint="cs"/>
          <w:sz w:val="18"/>
          <w:szCs w:val="18"/>
          <w:rtl/>
        </w:rPr>
        <w:t xml:space="preserve">(יח, ג) </w:t>
      </w:r>
      <w:r w:rsidR="00F73AE2" w:rsidRPr="003E6384">
        <w:rPr>
          <w:rFonts w:cs="Arial" w:hint="cs"/>
          <w:rtl/>
        </w:rPr>
        <w:t xml:space="preserve">המספר שקרח התלונן על משה, כיצד לא מקיימים מצווה בטלית שכולה תכלת, </w:t>
      </w:r>
      <w:r w:rsidR="007274DA" w:rsidRPr="003E6384">
        <w:rPr>
          <w:rFonts w:cs="Arial" w:hint="cs"/>
          <w:rtl/>
        </w:rPr>
        <w:t>ו</w:t>
      </w:r>
      <w:r w:rsidR="00F73AE2" w:rsidRPr="003E6384">
        <w:rPr>
          <w:rFonts w:cs="Arial" w:hint="cs"/>
          <w:rtl/>
        </w:rPr>
        <w:t xml:space="preserve">כן מקיימים מצווה בטלית שיש בה </w:t>
      </w:r>
      <w:r w:rsidR="002D1B33">
        <w:rPr>
          <w:rFonts w:cs="Arial" w:hint="cs"/>
          <w:rtl/>
        </w:rPr>
        <w:t>ב</w:t>
      </w:r>
      <w:r w:rsidR="00D449BE">
        <w:rPr>
          <w:rFonts w:cs="Arial" w:hint="cs"/>
          <w:rtl/>
        </w:rPr>
        <w:t xml:space="preserve">סך הכל </w:t>
      </w:r>
      <w:r w:rsidR="00E23BA5">
        <w:rPr>
          <w:rFonts w:cs="Arial" w:hint="cs"/>
          <w:rtl/>
        </w:rPr>
        <w:t>ארבעה חוטי</w:t>
      </w:r>
      <w:r w:rsidR="007001BB">
        <w:rPr>
          <w:rFonts w:cs="Arial" w:hint="cs"/>
          <w:rtl/>
        </w:rPr>
        <w:t xml:space="preserve"> תכלת</w:t>
      </w:r>
      <w:r w:rsidR="00C16231">
        <w:rPr>
          <w:rFonts w:cs="Arial" w:hint="cs"/>
          <w:rtl/>
        </w:rPr>
        <w:t>.</w:t>
      </w:r>
      <w:r w:rsidR="007274DA" w:rsidRPr="003E6384">
        <w:rPr>
          <w:rFonts w:cs="Arial" w:hint="cs"/>
          <w:rtl/>
        </w:rPr>
        <w:t xml:space="preserve"> </w:t>
      </w:r>
      <w:r w:rsidR="00F73AE2" w:rsidRPr="003E6384">
        <w:rPr>
          <w:rFonts w:cs="Arial" w:hint="cs"/>
          <w:rtl/>
        </w:rPr>
        <w:t>ובלשונו</w:t>
      </w:r>
      <w:r w:rsidR="007274DA" w:rsidRPr="003E6384">
        <w:rPr>
          <w:rFonts w:cs="Arial" w:hint="cs"/>
          <w:rtl/>
        </w:rPr>
        <w:t xml:space="preserve"> של הרמב"ם</w:t>
      </w:r>
      <w:r w:rsidR="00F73AE2" w:rsidRPr="003E6384">
        <w:rPr>
          <w:rFonts w:cs="Arial" w:hint="cs"/>
          <w:rtl/>
        </w:rPr>
        <w:t>:</w:t>
      </w:r>
    </w:p>
    <w:p w14:paraId="60937D67" w14:textId="0CDCE5E9" w:rsidR="00090F93" w:rsidRPr="003E6384" w:rsidRDefault="00090F93" w:rsidP="00956536">
      <w:pPr>
        <w:spacing w:after="80"/>
        <w:ind w:left="720"/>
        <w:rPr>
          <w:rFonts w:cs="Arial"/>
          <w:rtl/>
        </w:rPr>
      </w:pPr>
      <w:r w:rsidRPr="003E6384">
        <w:rPr>
          <w:rFonts w:cs="Arial" w:hint="cs"/>
          <w:rtl/>
        </w:rPr>
        <w:t>''</w:t>
      </w:r>
      <w:r w:rsidRPr="003E6384">
        <w:rPr>
          <w:rFonts w:cs="Arial"/>
          <w:rtl/>
        </w:rPr>
        <w:t>כיצד עושין את הציצית, מתחיל מז</w:t>
      </w:r>
      <w:r w:rsidR="00B17A9E" w:rsidRPr="003E6384">
        <w:rPr>
          <w:rFonts w:cs="Arial" w:hint="cs"/>
          <w:rtl/>
        </w:rPr>
        <w:t>ו</w:t>
      </w:r>
      <w:r w:rsidRPr="003E6384">
        <w:rPr>
          <w:rFonts w:cs="Arial"/>
          <w:rtl/>
        </w:rPr>
        <w:t>וית של טלית שהיא סוף הארוג ומרחיק ממנה לא יותר על שלש אצבעות למעלה ולא פחות מקשר גודל ומכניס שם ארבעה חוטין וכופלן באמצע, נמצאו שמונה חוטים משולשלין תלויין מן הקרן, ויהיה אחד משמנה החוטים חוט תכלת והשבעה לבנים</w:t>
      </w:r>
      <w:r w:rsidRPr="003E6384">
        <w:rPr>
          <w:rFonts w:cs="Arial" w:hint="cs"/>
          <w:rtl/>
        </w:rPr>
        <w:t>.''</w:t>
      </w:r>
    </w:p>
    <w:p w14:paraId="74963705" w14:textId="776D58F5" w:rsidR="003E6384" w:rsidRPr="00E23BA5" w:rsidRDefault="00E24E7E" w:rsidP="00956536">
      <w:pPr>
        <w:spacing w:after="80"/>
        <w:rPr>
          <w:rFonts w:cs="Arial"/>
          <w:sz w:val="18"/>
          <w:szCs w:val="18"/>
          <w:rtl/>
        </w:rPr>
      </w:pPr>
      <w:r w:rsidRPr="003E6384">
        <w:rPr>
          <w:rFonts w:cs="Arial" w:hint="cs"/>
          <w:rtl/>
        </w:rPr>
        <w:t xml:space="preserve">ג. </w:t>
      </w:r>
      <w:r w:rsidRPr="003E6384">
        <w:rPr>
          <w:rFonts w:cs="Arial" w:hint="cs"/>
          <w:b/>
          <w:bCs/>
          <w:rtl/>
        </w:rPr>
        <w:t>הראב''ד</w:t>
      </w:r>
      <w:r w:rsidRPr="003E6384">
        <w:rPr>
          <w:rFonts w:cs="Arial" w:hint="cs"/>
          <w:rtl/>
        </w:rPr>
        <w:t xml:space="preserve"> </w:t>
      </w:r>
      <w:r w:rsidRPr="00E23BA5">
        <w:rPr>
          <w:rFonts w:cs="Arial" w:hint="cs"/>
          <w:sz w:val="18"/>
          <w:szCs w:val="18"/>
          <w:rtl/>
        </w:rPr>
        <w:t xml:space="preserve">(רמב''ם שם) </w:t>
      </w:r>
      <w:r w:rsidR="00123575">
        <w:rPr>
          <w:rFonts w:cs="Arial" w:hint="cs"/>
          <w:rtl/>
        </w:rPr>
        <w:t>ב</w:t>
      </w:r>
      <w:r w:rsidR="00123575" w:rsidRPr="003E6384">
        <w:rPr>
          <w:rFonts w:cs="Arial" w:hint="cs"/>
          <w:rtl/>
        </w:rPr>
        <w:t xml:space="preserve">גישה שלישית ממוצעת </w:t>
      </w:r>
      <w:r w:rsidRPr="003E6384">
        <w:rPr>
          <w:rFonts w:cs="Arial" w:hint="cs"/>
          <w:rtl/>
        </w:rPr>
        <w:t xml:space="preserve">סבר, </w:t>
      </w:r>
      <w:r w:rsidR="007274DA" w:rsidRPr="003E6384">
        <w:rPr>
          <w:rFonts w:cs="Arial" w:hint="cs"/>
          <w:rtl/>
        </w:rPr>
        <w:t>ש</w:t>
      </w:r>
      <w:r w:rsidRPr="003E6384">
        <w:rPr>
          <w:rFonts w:cs="Arial" w:hint="cs"/>
          <w:rtl/>
        </w:rPr>
        <w:t xml:space="preserve">צריך להיות שני חוטי תכלת, כפול מדעת הרמב''ם וחצי מדעת </w:t>
      </w:r>
      <w:r>
        <w:rPr>
          <w:rFonts w:cs="Arial" w:hint="cs"/>
          <w:rtl/>
        </w:rPr>
        <w:t>התוספות</w:t>
      </w:r>
      <w:r w:rsidR="0096358A">
        <w:rPr>
          <w:rFonts w:cs="Arial" w:hint="cs"/>
          <w:rtl/>
        </w:rPr>
        <w:t xml:space="preserve">, </w:t>
      </w:r>
      <w:r w:rsidR="0096358A" w:rsidRPr="003E6384">
        <w:rPr>
          <w:rFonts w:cs="Arial" w:hint="cs"/>
          <w:rtl/>
        </w:rPr>
        <w:t xml:space="preserve">וכן פסק להלכה </w:t>
      </w:r>
      <w:r w:rsidR="0096358A" w:rsidRPr="003E6384">
        <w:rPr>
          <w:rFonts w:cs="Arial" w:hint="cs"/>
          <w:b/>
          <w:bCs/>
          <w:rtl/>
        </w:rPr>
        <w:t>הגר''א</w:t>
      </w:r>
      <w:r w:rsidR="0096358A" w:rsidRPr="003E6384">
        <w:rPr>
          <w:rFonts w:cs="Arial" w:hint="cs"/>
          <w:rtl/>
        </w:rPr>
        <w:t xml:space="preserve"> </w:t>
      </w:r>
      <w:r w:rsidR="0096358A" w:rsidRPr="00E23BA5">
        <w:rPr>
          <w:rFonts w:cs="Arial" w:hint="cs"/>
          <w:sz w:val="18"/>
          <w:szCs w:val="18"/>
          <w:rtl/>
        </w:rPr>
        <w:t>(רעיא מהימנא פנחס, רכד)</w:t>
      </w:r>
      <w:r w:rsidRPr="003E6384">
        <w:rPr>
          <w:rFonts w:cs="Arial" w:hint="cs"/>
          <w:rtl/>
        </w:rPr>
        <w:t xml:space="preserve">. </w:t>
      </w:r>
      <w:r w:rsidR="00F8792C" w:rsidRPr="003E6384">
        <w:rPr>
          <w:rFonts w:cs="Arial" w:hint="cs"/>
          <w:rtl/>
        </w:rPr>
        <w:t xml:space="preserve">ראייה </w:t>
      </w:r>
      <w:r w:rsidR="003D0426">
        <w:rPr>
          <w:rFonts w:cs="Arial" w:hint="cs"/>
          <w:rtl/>
        </w:rPr>
        <w:t>לשיטה זו</w:t>
      </w:r>
      <w:r w:rsidR="00F8792C" w:rsidRPr="003E6384">
        <w:rPr>
          <w:rFonts w:cs="Arial" w:hint="cs"/>
          <w:rtl/>
        </w:rPr>
        <w:t xml:space="preserve"> הביא </w:t>
      </w:r>
      <w:r w:rsidR="00F8792C" w:rsidRPr="003E6384">
        <w:rPr>
          <w:rFonts w:cs="Arial" w:hint="cs"/>
          <w:b/>
          <w:bCs/>
          <w:rtl/>
        </w:rPr>
        <w:t>הרב שמואל אריאל</w:t>
      </w:r>
      <w:r w:rsidR="00F8792C" w:rsidRPr="003E6384">
        <w:rPr>
          <w:rFonts w:cs="Arial" w:hint="cs"/>
          <w:rtl/>
        </w:rPr>
        <w:t xml:space="preserve"> מדברי הספרי </w:t>
      </w:r>
      <w:r w:rsidR="00F8792C" w:rsidRPr="00E23BA5">
        <w:rPr>
          <w:rFonts w:cs="Arial" w:hint="cs"/>
          <w:sz w:val="18"/>
          <w:szCs w:val="18"/>
          <w:rtl/>
        </w:rPr>
        <w:t>(שלח, קטו)</w:t>
      </w:r>
      <w:r w:rsidR="00F8792C" w:rsidRPr="003E6384">
        <w:rPr>
          <w:rFonts w:cs="Arial" w:hint="cs"/>
          <w:rtl/>
        </w:rPr>
        <w:t xml:space="preserve"> שם כתוב בפירוש שבציצית צריך להיות שני חוטי תכלת.  </w:t>
      </w:r>
      <w:r w:rsidR="00F8792C">
        <w:rPr>
          <w:rFonts w:cs="Arial" w:hint="cs"/>
          <w:rtl/>
        </w:rPr>
        <w:t xml:space="preserve"> </w:t>
      </w:r>
    </w:p>
    <w:p w14:paraId="07F2EED6" w14:textId="0F00ADDB" w:rsidR="003579E0" w:rsidRPr="00E23BA5" w:rsidRDefault="00BF01EB" w:rsidP="00956536">
      <w:pPr>
        <w:spacing w:after="80"/>
        <w:rPr>
          <w:rFonts w:cs="Arial"/>
          <w:b/>
          <w:bCs/>
          <w:u w:val="single"/>
          <w:rtl/>
        </w:rPr>
      </w:pPr>
      <w:r w:rsidRPr="003E6384">
        <w:rPr>
          <w:rFonts w:cs="Arial" w:hint="cs"/>
          <w:b/>
          <w:bCs/>
          <w:u w:val="single"/>
          <w:rtl/>
        </w:rPr>
        <w:t>הפסקת התכלת</w:t>
      </w:r>
    </w:p>
    <w:p w14:paraId="281A7111" w14:textId="10A3C57E" w:rsidR="004E7F51" w:rsidRPr="00260363" w:rsidRDefault="004E7F51" w:rsidP="00956536">
      <w:pPr>
        <w:spacing w:after="80"/>
        <w:rPr>
          <w:rFonts w:cs="Arial"/>
          <w:rtl/>
        </w:rPr>
      </w:pPr>
      <w:r>
        <w:rPr>
          <w:rFonts w:cs="Arial" w:hint="cs"/>
          <w:rtl/>
        </w:rPr>
        <w:t xml:space="preserve">למרות שמדובר במצווה מדאורייתא, למעשה במהלך הדורות נפסק קיום מצוות התכלת. בזמן </w:t>
      </w:r>
      <w:r w:rsidR="00703386">
        <w:rPr>
          <w:rFonts w:cs="Arial" w:hint="cs"/>
          <w:rtl/>
        </w:rPr>
        <w:t>הסבוראים</w:t>
      </w:r>
      <w:r>
        <w:rPr>
          <w:rFonts w:cs="Arial" w:hint="cs"/>
          <w:rtl/>
        </w:rPr>
        <w:t xml:space="preserve"> עוד נהגה, כפי שמספרת הגמרא שבזמן רב אחאי </w:t>
      </w:r>
      <w:r w:rsidR="00070E64">
        <w:rPr>
          <w:rFonts w:cs="Arial" w:hint="cs"/>
          <w:rtl/>
        </w:rPr>
        <w:t>שטענו</w:t>
      </w:r>
      <w:r w:rsidR="008219D8" w:rsidRPr="00E23BA5">
        <w:rPr>
          <w:rFonts w:cs="Arial" w:hint="cs"/>
          <w:rtl/>
        </w:rPr>
        <w:t xml:space="preserve"> </w:t>
      </w:r>
      <w:r w:rsidR="00260363" w:rsidRPr="00260363">
        <w:rPr>
          <w:rFonts w:cs="Arial" w:hint="cs"/>
          <w:b/>
          <w:bCs/>
          <w:rtl/>
        </w:rPr>
        <w:t>התוספות</w:t>
      </w:r>
      <w:r w:rsidR="00260363">
        <w:rPr>
          <w:rFonts w:cs="Arial" w:hint="cs"/>
          <w:rtl/>
        </w:rPr>
        <w:t xml:space="preserve"> </w:t>
      </w:r>
      <w:r w:rsidR="00260363">
        <w:rPr>
          <w:rFonts w:cs="Arial" w:hint="cs"/>
          <w:sz w:val="18"/>
          <w:szCs w:val="18"/>
          <w:rtl/>
        </w:rPr>
        <w:t xml:space="preserve">(זבחים קב ע''ב ד''ה פריך) </w:t>
      </w:r>
      <w:r w:rsidR="00260363">
        <w:rPr>
          <w:rFonts w:cs="Arial" w:hint="cs"/>
          <w:rtl/>
        </w:rPr>
        <w:t xml:space="preserve">שחי </w:t>
      </w:r>
      <w:r w:rsidR="004B556E">
        <w:rPr>
          <w:rFonts w:cs="Arial" w:hint="cs"/>
          <w:rtl/>
        </w:rPr>
        <w:t xml:space="preserve">בתקופה זו </w:t>
      </w:r>
      <w:r w:rsidR="00A56999">
        <w:rPr>
          <w:rFonts w:cs="Arial" w:hint="cs"/>
          <w:rtl/>
        </w:rPr>
        <w:t>(</w:t>
      </w:r>
      <w:r w:rsidR="004B556E">
        <w:rPr>
          <w:rFonts w:cs="Arial" w:hint="cs"/>
          <w:rtl/>
        </w:rPr>
        <w:t>אך מוזכר בגמרא</w:t>
      </w:r>
      <w:r w:rsidR="00A56999">
        <w:rPr>
          <w:rFonts w:cs="Arial" w:hint="cs"/>
          <w:rtl/>
        </w:rPr>
        <w:t>)</w:t>
      </w:r>
      <w:r w:rsidR="00260363">
        <w:rPr>
          <w:rFonts w:cs="Arial" w:hint="cs"/>
          <w:rtl/>
        </w:rPr>
        <w:t xml:space="preserve">, הייתה עוד תכלת. לעומת זאת </w:t>
      </w:r>
      <w:r w:rsidR="008D7B4C">
        <w:rPr>
          <w:rFonts w:cs="Arial" w:hint="cs"/>
          <w:rtl/>
        </w:rPr>
        <w:t xml:space="preserve">בזמן הגאונים </w:t>
      </w:r>
      <w:r w:rsidR="00260363">
        <w:rPr>
          <w:rFonts w:cs="Arial" w:hint="cs"/>
          <w:rtl/>
        </w:rPr>
        <w:t xml:space="preserve">כבר אין עדויות לתכלת, </w:t>
      </w:r>
      <w:r w:rsidR="00575492">
        <w:rPr>
          <w:rFonts w:cs="Arial" w:hint="cs"/>
          <w:rtl/>
        </w:rPr>
        <w:t xml:space="preserve">ובראשונים </w:t>
      </w:r>
      <w:r w:rsidR="00575492">
        <w:rPr>
          <w:rFonts w:cs="Arial" w:hint="cs"/>
          <w:sz w:val="18"/>
          <w:szCs w:val="18"/>
          <w:rtl/>
        </w:rPr>
        <w:t xml:space="preserve">(למשל הרי''ף והמרדכי) </w:t>
      </w:r>
      <w:r w:rsidR="00575492">
        <w:rPr>
          <w:rFonts w:cs="Arial" w:hint="cs"/>
          <w:rtl/>
        </w:rPr>
        <w:t>מופיע בפירוש שאין בידם תכלת.</w:t>
      </w:r>
    </w:p>
    <w:p w14:paraId="20F21924" w14:textId="49E89643" w:rsidR="00555E40" w:rsidRDefault="00194FF6" w:rsidP="00DD2AE4">
      <w:pPr>
        <w:spacing w:after="80"/>
        <w:rPr>
          <w:rtl/>
        </w:rPr>
      </w:pPr>
      <w:r>
        <w:rPr>
          <w:rFonts w:hint="cs"/>
          <w:rtl/>
        </w:rPr>
        <w:lastRenderedPageBreak/>
        <w:t xml:space="preserve">מדוע הופסק השימוש </w:t>
      </w:r>
      <w:r w:rsidR="00575492">
        <w:rPr>
          <w:rFonts w:hint="cs"/>
          <w:rtl/>
        </w:rPr>
        <w:t>בתכלת</w:t>
      </w:r>
      <w:r>
        <w:rPr>
          <w:rFonts w:hint="cs"/>
          <w:rtl/>
        </w:rPr>
        <w:t xml:space="preserve">? </w:t>
      </w:r>
      <w:r w:rsidR="008D7B4C">
        <w:rPr>
          <w:rFonts w:hint="cs"/>
          <w:rtl/>
        </w:rPr>
        <w:t>ל</w:t>
      </w:r>
      <w:r w:rsidR="0012694E">
        <w:rPr>
          <w:rFonts w:hint="cs"/>
          <w:rtl/>
        </w:rPr>
        <w:t xml:space="preserve">יישוב </w:t>
      </w:r>
      <w:r w:rsidR="00984B45">
        <w:rPr>
          <w:rFonts w:hint="cs"/>
          <w:rtl/>
        </w:rPr>
        <w:t>שאלה</w:t>
      </w:r>
      <w:r w:rsidR="0012694E">
        <w:rPr>
          <w:rFonts w:hint="cs"/>
          <w:rtl/>
        </w:rPr>
        <w:t xml:space="preserve"> זו מספר תירוצים. יש שכתבו, שבעקבות גלות עם ישראל מארצו והריחוק מים התיכון, הופסק השימוש </w:t>
      </w:r>
      <w:r w:rsidR="008D7B4C">
        <w:rPr>
          <w:rFonts w:hint="cs"/>
          <w:rtl/>
        </w:rPr>
        <w:t>בתכלת</w:t>
      </w:r>
      <w:r w:rsidR="0012694E">
        <w:rPr>
          <w:rFonts w:hint="cs"/>
          <w:rtl/>
        </w:rPr>
        <w:t xml:space="preserve">, ובאופן טבעי נשכחה המסורת. </w:t>
      </w:r>
      <w:r w:rsidR="004D4384" w:rsidRPr="004D4384">
        <w:rPr>
          <w:rFonts w:hint="cs"/>
          <w:b/>
          <w:bCs/>
          <w:rtl/>
        </w:rPr>
        <w:t>הרב הרצוג</w:t>
      </w:r>
      <w:r w:rsidR="009D03D2">
        <w:rPr>
          <w:rFonts w:hint="cs"/>
          <w:rtl/>
        </w:rPr>
        <w:t>, שכתב עבודת דוקטורט על חידוש התכלת</w:t>
      </w:r>
      <w:r w:rsidR="004D4384">
        <w:rPr>
          <w:rFonts w:hint="cs"/>
          <w:rtl/>
        </w:rPr>
        <w:t xml:space="preserve"> </w:t>
      </w:r>
      <w:r w:rsidR="008D7B4C">
        <w:rPr>
          <w:rFonts w:hint="cs"/>
          <w:rtl/>
        </w:rPr>
        <w:t>טען</w:t>
      </w:r>
      <w:r w:rsidR="0012694E">
        <w:rPr>
          <w:rFonts w:hint="cs"/>
          <w:rtl/>
        </w:rPr>
        <w:t>,</w:t>
      </w:r>
      <w:r w:rsidR="004D4384">
        <w:rPr>
          <w:rFonts w:hint="cs"/>
          <w:rtl/>
        </w:rPr>
        <w:t xml:space="preserve"> שבעקבות גזירות על עשיית התכלת </w:t>
      </w:r>
      <w:r w:rsidR="004D4384">
        <w:rPr>
          <w:rFonts w:hint="cs"/>
          <w:sz w:val="18"/>
          <w:szCs w:val="18"/>
          <w:rtl/>
        </w:rPr>
        <w:t>(דבר המתועד בספרי ההיסטוריה)</w:t>
      </w:r>
      <w:r w:rsidR="004D4384">
        <w:rPr>
          <w:rFonts w:hint="cs"/>
          <w:rtl/>
        </w:rPr>
        <w:t xml:space="preserve">, התמעט השימוש בו עד שנשכח לגמרי. </w:t>
      </w:r>
      <w:r w:rsidR="0012694E">
        <w:rPr>
          <w:rFonts w:hint="cs"/>
          <w:rtl/>
        </w:rPr>
        <w:t xml:space="preserve"> </w:t>
      </w:r>
    </w:p>
    <w:p w14:paraId="77EE6560" w14:textId="76337D8A" w:rsidR="003A3AA8" w:rsidRDefault="00841F4F" w:rsidP="00DD2AE4">
      <w:pPr>
        <w:spacing w:after="80"/>
        <w:rPr>
          <w:u w:val="single"/>
          <w:rtl/>
        </w:rPr>
      </w:pPr>
      <w:r>
        <w:rPr>
          <w:rFonts w:hint="cs"/>
          <w:u w:val="single"/>
          <w:rtl/>
        </w:rPr>
        <w:t xml:space="preserve">שיטת </w:t>
      </w:r>
      <w:r w:rsidR="003A3AA8">
        <w:rPr>
          <w:rFonts w:hint="cs"/>
          <w:u w:val="single"/>
          <w:rtl/>
        </w:rPr>
        <w:t>האדמו''ר מראדזין</w:t>
      </w:r>
    </w:p>
    <w:p w14:paraId="47D00E71" w14:textId="506E16CA" w:rsidR="00AD7339" w:rsidRDefault="003A3AA8" w:rsidP="00DD2AE4">
      <w:pPr>
        <w:spacing w:after="80"/>
        <w:rPr>
          <w:rtl/>
        </w:rPr>
      </w:pPr>
      <w:r>
        <w:rPr>
          <w:rFonts w:hint="cs"/>
          <w:rtl/>
        </w:rPr>
        <w:t>במשך שנים רבו</w:t>
      </w:r>
      <w:r w:rsidR="001F7B7A">
        <w:rPr>
          <w:rFonts w:hint="cs"/>
          <w:rtl/>
        </w:rPr>
        <w:t>ת</w:t>
      </w:r>
      <w:r>
        <w:rPr>
          <w:rFonts w:hint="cs"/>
          <w:rtl/>
        </w:rPr>
        <w:t xml:space="preserve"> לא נעשו מאמצים</w:t>
      </w:r>
      <w:r w:rsidR="008D7B4C">
        <w:rPr>
          <w:rFonts w:hint="cs"/>
          <w:rtl/>
        </w:rPr>
        <w:t xml:space="preserve"> </w:t>
      </w:r>
      <w:r>
        <w:rPr>
          <w:rFonts w:hint="cs"/>
          <w:rtl/>
        </w:rPr>
        <w:t>למציאת התכלת מחדש</w:t>
      </w:r>
      <w:r w:rsidR="001F7B7A">
        <w:rPr>
          <w:rFonts w:hint="cs"/>
          <w:rtl/>
        </w:rPr>
        <w:t>,</w:t>
      </w:r>
      <w:r>
        <w:rPr>
          <w:rFonts w:hint="cs"/>
          <w:rtl/>
        </w:rPr>
        <w:t xml:space="preserve"> ככל הנראה בגלל סיבות טכניות, ריחוק מהים, חוסר אמצעים כלכלים ו</w:t>
      </w:r>
      <w:r w:rsidR="008D7B4C">
        <w:rPr>
          <w:rFonts w:hint="cs"/>
          <w:rtl/>
        </w:rPr>
        <w:t xml:space="preserve">חוסר </w:t>
      </w:r>
      <w:r>
        <w:rPr>
          <w:rFonts w:hint="cs"/>
          <w:rtl/>
        </w:rPr>
        <w:t xml:space="preserve">יכולת לבדוק את העניין עד תומו. </w:t>
      </w:r>
      <w:r w:rsidR="00AD7339">
        <w:rPr>
          <w:rFonts w:hint="cs"/>
          <w:rtl/>
        </w:rPr>
        <w:t xml:space="preserve">הראשון שהתחיל להתייחס לעניין זה ברצינות ולחקור את </w:t>
      </w:r>
      <w:r w:rsidR="001F7B7A">
        <w:rPr>
          <w:rFonts w:hint="cs"/>
          <w:rtl/>
        </w:rPr>
        <w:t>הנושא</w:t>
      </w:r>
      <w:r w:rsidR="00AD7339">
        <w:rPr>
          <w:rFonts w:hint="cs"/>
          <w:rtl/>
        </w:rPr>
        <w:t xml:space="preserve">, הוא האדמו''ר מראדזין, </w:t>
      </w:r>
      <w:r w:rsidR="00AD7339" w:rsidRPr="00EA711C">
        <w:rPr>
          <w:rFonts w:hint="cs"/>
          <w:b/>
          <w:bCs/>
          <w:rtl/>
        </w:rPr>
        <w:t>רבי גרשון חנוך ליינר</w:t>
      </w:r>
      <w:r w:rsidR="00EA711C">
        <w:rPr>
          <w:rFonts w:hint="cs"/>
          <w:rtl/>
        </w:rPr>
        <w:t xml:space="preserve"> שפרסם מספר ספרים ב</w:t>
      </w:r>
      <w:r w:rsidR="008D7B4C">
        <w:rPr>
          <w:rFonts w:hint="cs"/>
          <w:rtl/>
        </w:rPr>
        <w:t>תחום</w:t>
      </w:r>
      <w:r w:rsidR="00E23BA5">
        <w:rPr>
          <w:rFonts w:hint="cs"/>
          <w:rtl/>
        </w:rPr>
        <w:t xml:space="preserve"> </w:t>
      </w:r>
      <w:r w:rsidR="00617DFE">
        <w:rPr>
          <w:rFonts w:hint="cs"/>
          <w:sz w:val="18"/>
          <w:szCs w:val="18"/>
          <w:rtl/>
        </w:rPr>
        <w:t>(שפוני טמוני חול, עין התכלת ופתילת תכלת)</w:t>
      </w:r>
      <w:r w:rsidR="00EA711C">
        <w:rPr>
          <w:rFonts w:hint="cs"/>
          <w:rtl/>
        </w:rPr>
        <w:t>, ועשה עבודת מחקר מקיפה</w:t>
      </w:r>
      <w:r w:rsidR="00AD7339">
        <w:rPr>
          <w:rFonts w:hint="cs"/>
          <w:rtl/>
        </w:rPr>
        <w:t>.</w:t>
      </w:r>
    </w:p>
    <w:p w14:paraId="0C03A1C7" w14:textId="34A0C848" w:rsidR="001C186C" w:rsidRDefault="009B4703" w:rsidP="00DD2AE4">
      <w:pPr>
        <w:spacing w:after="80"/>
        <w:rPr>
          <w:rtl/>
        </w:rPr>
      </w:pPr>
      <w:r>
        <w:rPr>
          <w:rFonts w:hint="cs"/>
          <w:rtl/>
        </w:rPr>
        <w:t>הוא נסע למוזיאון התת ימי הנמצא באיטליה, שם נמצאים מינים רבים של דגי הים</w:t>
      </w:r>
      <w:r w:rsidR="003C6C16">
        <w:rPr>
          <w:rFonts w:hint="cs"/>
          <w:rtl/>
        </w:rPr>
        <w:t xml:space="preserve"> ובחן האם יש חילזון העונה לסימנים שנתנו חז''ל</w:t>
      </w:r>
      <w:r>
        <w:rPr>
          <w:rFonts w:hint="cs"/>
          <w:rtl/>
        </w:rPr>
        <w:t>.</w:t>
      </w:r>
      <w:r w:rsidR="00641166">
        <w:rPr>
          <w:rFonts w:hint="cs"/>
          <w:rtl/>
        </w:rPr>
        <w:t xml:space="preserve"> לאחר יגיעה רבה, הגיע למסקנה שהחילזון אליו מתכוונים חז''ל, הוא דג הנקרא דג הדיו, או בשמו האחר די</w:t>
      </w:r>
      <w:r w:rsidR="00DD3A89">
        <w:rPr>
          <w:rFonts w:hint="cs"/>
          <w:rtl/>
        </w:rPr>
        <w:t>ו</w:t>
      </w:r>
      <w:r w:rsidR="00641166">
        <w:rPr>
          <w:rFonts w:hint="cs"/>
          <w:rtl/>
        </w:rPr>
        <w:t>נון הרוקחים</w:t>
      </w:r>
      <w:r w:rsidR="00ED1AE2">
        <w:rPr>
          <w:rFonts w:hint="cs"/>
          <w:rtl/>
        </w:rPr>
        <w:t xml:space="preserve"> - דג שכאשר מרגיש סכנה</w:t>
      </w:r>
      <w:r w:rsidR="008D7B4C">
        <w:rPr>
          <w:rFonts w:hint="cs"/>
          <w:rtl/>
        </w:rPr>
        <w:t>,</w:t>
      </w:r>
      <w:r w:rsidR="00ED1AE2">
        <w:rPr>
          <w:rFonts w:hint="cs"/>
          <w:rtl/>
        </w:rPr>
        <w:t xml:space="preserve"> פולט זרם של דיו על מנת </w:t>
      </w:r>
      <w:r w:rsidR="004762AA">
        <w:rPr>
          <w:rFonts w:hint="cs"/>
          <w:rtl/>
        </w:rPr>
        <w:t>לבלבל את התוקף ולברוח</w:t>
      </w:r>
      <w:r w:rsidR="00E2775B">
        <w:rPr>
          <w:rFonts w:hint="cs"/>
          <w:rtl/>
        </w:rPr>
        <w:t>.</w:t>
      </w:r>
      <w:r w:rsidR="00F549D0">
        <w:rPr>
          <w:rFonts w:hint="cs"/>
          <w:rtl/>
        </w:rPr>
        <w:t xml:space="preserve"> ובלשונו לאחר ה</w:t>
      </w:r>
      <w:r w:rsidR="008D7B4C">
        <w:rPr>
          <w:rFonts w:hint="cs"/>
          <w:rtl/>
        </w:rPr>
        <w:t>גילוי</w:t>
      </w:r>
      <w:r w:rsidR="001C186C">
        <w:rPr>
          <w:rFonts w:hint="cs"/>
          <w:rtl/>
        </w:rPr>
        <w:t>:</w:t>
      </w:r>
    </w:p>
    <w:p w14:paraId="1204BC72" w14:textId="0129C0A3" w:rsidR="009B4703" w:rsidRDefault="001C186C" w:rsidP="00DD2AE4">
      <w:pPr>
        <w:spacing w:after="80"/>
        <w:ind w:left="720"/>
        <w:rPr>
          <w:rtl/>
        </w:rPr>
      </w:pPr>
      <w:r>
        <w:rPr>
          <w:rFonts w:hint="cs"/>
          <w:rtl/>
        </w:rPr>
        <w:t>''</w:t>
      </w:r>
      <w:r w:rsidR="00B847F0">
        <w:rPr>
          <w:rFonts w:hint="cs"/>
          <w:rtl/>
        </w:rPr>
        <w:t>ויגעתי הרבה בזה, נסעתי למרחקים ועברתי בארץ נכריה, שבעתי נדודים, יגיעה וטורח ועשייה רבה</w:t>
      </w:r>
      <w:r w:rsidR="00320EC2">
        <w:rPr>
          <w:rFonts w:hint="cs"/>
          <w:rtl/>
        </w:rPr>
        <w:t xml:space="preserve">. </w:t>
      </w:r>
      <w:r>
        <w:rPr>
          <w:rFonts w:hint="cs"/>
          <w:rtl/>
        </w:rPr>
        <w:t>והנני כ</w:t>
      </w:r>
      <w:r w:rsidR="00BE6A2F">
        <w:rPr>
          <w:rFonts w:hint="cs"/>
          <w:rtl/>
        </w:rPr>
        <w:t>ה</w:t>
      </w:r>
      <w:r>
        <w:rPr>
          <w:rFonts w:hint="cs"/>
          <w:rtl/>
        </w:rPr>
        <w:t xml:space="preserve">יום, </w:t>
      </w:r>
      <w:r w:rsidR="00BE6A2F">
        <w:rPr>
          <w:rFonts w:hint="cs"/>
          <w:rtl/>
        </w:rPr>
        <w:t>יום שנכפל בו כי טוב לסדר כי טוב בעיני ה' לברך את ישראל, פה עיר וונציא, ואחר יגיעה רבה מצאתי את החילזון באי קטן בקצה לשון ים המערבי בשיעור הראוי לאסוף את דמו שיהיה דיי לצביעה.</w:t>
      </w:r>
      <w:r w:rsidR="00320EC2">
        <w:rPr>
          <w:rFonts w:hint="cs"/>
          <w:rtl/>
        </w:rPr>
        <w:t>''</w:t>
      </w:r>
      <w:r w:rsidR="00641166">
        <w:rPr>
          <w:rFonts w:hint="cs"/>
          <w:rtl/>
        </w:rPr>
        <w:t xml:space="preserve"> </w:t>
      </w:r>
    </w:p>
    <w:p w14:paraId="5144B521" w14:textId="64A84CBF" w:rsidR="00617DFE" w:rsidRPr="00B50CE6" w:rsidRDefault="008D7B4C" w:rsidP="00DD2AE4">
      <w:pPr>
        <w:spacing w:after="80"/>
        <w:rPr>
          <w:rtl/>
        </w:rPr>
      </w:pPr>
      <w:r>
        <w:rPr>
          <w:rFonts w:hint="cs"/>
          <w:rtl/>
        </w:rPr>
        <w:t>על השאלה</w:t>
      </w:r>
      <w:r w:rsidR="00CE0F87">
        <w:rPr>
          <w:rFonts w:hint="cs"/>
          <w:rtl/>
        </w:rPr>
        <w:t xml:space="preserve"> כיצד חילזון זה עונה על </w:t>
      </w:r>
      <w:r w:rsidR="008330BE">
        <w:rPr>
          <w:rFonts w:hint="cs"/>
          <w:rtl/>
        </w:rPr>
        <w:t xml:space="preserve">הדרישה </w:t>
      </w:r>
      <w:r>
        <w:rPr>
          <w:rFonts w:hint="cs"/>
          <w:rtl/>
        </w:rPr>
        <w:t>ש</w:t>
      </w:r>
      <w:r w:rsidR="00CE0F87">
        <w:rPr>
          <w:rFonts w:hint="cs"/>
          <w:rtl/>
        </w:rPr>
        <w:t xml:space="preserve">במדרש רבה </w:t>
      </w:r>
      <w:r w:rsidR="00CE0F87">
        <w:rPr>
          <w:rFonts w:hint="cs"/>
          <w:sz w:val="18"/>
          <w:szCs w:val="18"/>
          <w:rtl/>
        </w:rPr>
        <w:t>(דברים פרק ח')</w:t>
      </w:r>
      <w:r w:rsidR="00CE0F87">
        <w:rPr>
          <w:rFonts w:hint="cs"/>
          <w:rtl/>
        </w:rPr>
        <w:t>,</w:t>
      </w:r>
      <w:r>
        <w:rPr>
          <w:rFonts w:hint="cs"/>
          <w:rtl/>
        </w:rPr>
        <w:t xml:space="preserve"> והרי</w:t>
      </w:r>
      <w:r w:rsidR="00CE0F87">
        <w:rPr>
          <w:rFonts w:hint="cs"/>
          <w:rtl/>
        </w:rPr>
        <w:t xml:space="preserve"> אין לו קונכיי</w:t>
      </w:r>
      <w:r w:rsidR="00CE0F87">
        <w:rPr>
          <w:rFonts w:hint="eastAsia"/>
          <w:rtl/>
        </w:rPr>
        <w:t>ה</w:t>
      </w:r>
      <w:r w:rsidR="009D51B8">
        <w:rPr>
          <w:rFonts w:hint="cs"/>
          <w:rtl/>
        </w:rPr>
        <w:t>,</w:t>
      </w:r>
      <w:r w:rsidR="00CE0F87">
        <w:rPr>
          <w:rFonts w:hint="cs"/>
          <w:rtl/>
        </w:rPr>
        <w:t xml:space="preserve"> </w:t>
      </w:r>
      <w:r w:rsidRPr="008D7B4C">
        <w:rPr>
          <w:rFonts w:hint="cs"/>
          <w:rtl/>
        </w:rPr>
        <w:t>השיב</w:t>
      </w:r>
      <w:r w:rsidR="00CE0F87" w:rsidRPr="008D7B4C">
        <w:rPr>
          <w:rFonts w:hint="cs"/>
          <w:rtl/>
        </w:rPr>
        <w:t xml:space="preserve"> </w:t>
      </w:r>
      <w:r w:rsidR="00CE0F87">
        <w:rPr>
          <w:rFonts w:hint="cs"/>
          <w:rtl/>
        </w:rPr>
        <w:t>ש</w:t>
      </w:r>
      <w:r w:rsidR="008330BE">
        <w:rPr>
          <w:rFonts w:hint="cs"/>
          <w:rtl/>
        </w:rPr>
        <w:t xml:space="preserve">אין </w:t>
      </w:r>
      <w:r w:rsidR="00CE0F87">
        <w:rPr>
          <w:rFonts w:hint="cs"/>
          <w:rtl/>
        </w:rPr>
        <w:t xml:space="preserve">כוונת חז''ל </w:t>
      </w:r>
      <w:r w:rsidR="008330BE">
        <w:rPr>
          <w:rFonts w:hint="cs"/>
          <w:rtl/>
        </w:rPr>
        <w:t>שצריך ממש קונכיה, וה</w:t>
      </w:r>
      <w:r w:rsidR="00CE0F87">
        <w:rPr>
          <w:rFonts w:hint="cs"/>
          <w:rtl/>
        </w:rPr>
        <w:t xml:space="preserve">קליפה </w:t>
      </w:r>
      <w:r w:rsidR="008330BE">
        <w:rPr>
          <w:rFonts w:hint="cs"/>
          <w:rtl/>
        </w:rPr>
        <w:t>ה</w:t>
      </w:r>
      <w:r w:rsidR="00CE0F87">
        <w:rPr>
          <w:rFonts w:hint="cs"/>
          <w:rtl/>
        </w:rPr>
        <w:t>חיצונית</w:t>
      </w:r>
      <w:r w:rsidR="00FD0885">
        <w:rPr>
          <w:rFonts w:hint="cs"/>
          <w:rtl/>
        </w:rPr>
        <w:t xml:space="preserve"> </w:t>
      </w:r>
      <w:r w:rsidR="008330BE">
        <w:rPr>
          <w:rFonts w:hint="cs"/>
          <w:rtl/>
        </w:rPr>
        <w:t>ה</w:t>
      </w:r>
      <w:r w:rsidR="00FD0885">
        <w:rPr>
          <w:rFonts w:hint="cs"/>
          <w:rtl/>
        </w:rPr>
        <w:t>צמודה</w:t>
      </w:r>
      <w:r w:rsidR="008330BE">
        <w:rPr>
          <w:rFonts w:hint="cs"/>
          <w:rtl/>
        </w:rPr>
        <w:t xml:space="preserve"> לחילזון עונה על דרישה זו. </w:t>
      </w:r>
      <w:r w:rsidRPr="008D7B4C">
        <w:rPr>
          <w:rFonts w:hint="cs"/>
          <w:rtl/>
        </w:rPr>
        <w:t>על השאלה</w:t>
      </w:r>
      <w:r w:rsidR="008330BE">
        <w:rPr>
          <w:rFonts w:hint="cs"/>
          <w:rtl/>
        </w:rPr>
        <w:t xml:space="preserve"> </w:t>
      </w:r>
      <w:r>
        <w:rPr>
          <w:rFonts w:hint="cs"/>
          <w:rtl/>
        </w:rPr>
        <w:t>ש</w:t>
      </w:r>
      <w:r w:rsidR="008330BE">
        <w:rPr>
          <w:rFonts w:hint="cs"/>
          <w:rtl/>
        </w:rPr>
        <w:t>אותו ייצור ימי לא נקרא חילזון, אלא דג</w:t>
      </w:r>
      <w:r>
        <w:rPr>
          <w:rFonts w:hint="cs"/>
          <w:rtl/>
        </w:rPr>
        <w:t xml:space="preserve"> השיב</w:t>
      </w:r>
      <w:r w:rsidR="008330BE" w:rsidRPr="00E23BA5">
        <w:rPr>
          <w:rFonts w:hint="cs"/>
          <w:rtl/>
        </w:rPr>
        <w:t xml:space="preserve"> </w:t>
      </w:r>
      <w:r w:rsidR="00B50CE6">
        <w:rPr>
          <w:rFonts w:hint="cs"/>
          <w:rtl/>
        </w:rPr>
        <w:t xml:space="preserve">שחז''ל הוסיפו גם </w:t>
      </w:r>
      <w:r>
        <w:rPr>
          <w:rFonts w:hint="cs"/>
          <w:rtl/>
        </w:rPr>
        <w:t>"</w:t>
      </w:r>
      <w:r w:rsidR="00B50CE6">
        <w:rPr>
          <w:rFonts w:hint="cs"/>
          <w:rtl/>
        </w:rPr>
        <w:t>דומה לדג</w:t>
      </w:r>
      <w:r>
        <w:rPr>
          <w:rFonts w:hint="cs"/>
          <w:rtl/>
        </w:rPr>
        <w:t>"</w:t>
      </w:r>
      <w:r w:rsidR="00B50CE6">
        <w:rPr>
          <w:rFonts w:hint="cs"/>
          <w:rtl/>
        </w:rPr>
        <w:t>, וזו כוונתם שאין מדובר בחילזון ממש.</w:t>
      </w:r>
    </w:p>
    <w:p w14:paraId="35F9DB86" w14:textId="24DB7AF9" w:rsidR="003A3AA8" w:rsidRPr="000C2B04" w:rsidRDefault="008D7B4C" w:rsidP="00DD2AE4">
      <w:pPr>
        <w:spacing w:after="80"/>
        <w:rPr>
          <w:b/>
          <w:bCs/>
          <w:u w:val="single"/>
          <w:rtl/>
        </w:rPr>
      </w:pPr>
      <w:r w:rsidRPr="008D7B4C">
        <w:rPr>
          <w:rFonts w:hint="cs"/>
          <w:rtl/>
        </w:rPr>
        <w:t xml:space="preserve">על </w:t>
      </w:r>
      <w:r w:rsidRPr="00E23BA5">
        <w:rPr>
          <w:rFonts w:hint="cs"/>
          <w:rtl/>
        </w:rPr>
        <w:t xml:space="preserve">קושיה </w:t>
      </w:r>
      <w:r w:rsidRPr="008D7B4C">
        <w:rPr>
          <w:rFonts w:hint="cs"/>
          <w:rtl/>
        </w:rPr>
        <w:t>נוספת שנשאל</w:t>
      </w:r>
      <w:r>
        <w:rPr>
          <w:rFonts w:hint="cs"/>
          <w:b/>
          <w:bCs/>
          <w:rtl/>
        </w:rPr>
        <w:t xml:space="preserve"> </w:t>
      </w:r>
      <w:r w:rsidR="000A381A">
        <w:rPr>
          <w:rFonts w:hint="cs"/>
          <w:rtl/>
        </w:rPr>
        <w:t xml:space="preserve"> </w:t>
      </w:r>
      <w:r>
        <w:rPr>
          <w:rFonts w:hint="cs"/>
          <w:rtl/>
        </w:rPr>
        <w:t>ש</w:t>
      </w:r>
      <w:r w:rsidR="000A381A">
        <w:rPr>
          <w:rFonts w:hint="cs"/>
          <w:rtl/>
        </w:rPr>
        <w:t>חז''ל כתבו שהחילזון עולה רק פעם בשבעים שנה, ו</w:t>
      </w:r>
      <w:r>
        <w:rPr>
          <w:rFonts w:hint="cs"/>
          <w:rtl/>
        </w:rPr>
        <w:t xml:space="preserve">אילו </w:t>
      </w:r>
      <w:r w:rsidR="000A381A">
        <w:rPr>
          <w:rFonts w:hint="cs"/>
          <w:rtl/>
        </w:rPr>
        <w:t xml:space="preserve">הדג </w:t>
      </w:r>
      <w:r>
        <w:rPr>
          <w:rFonts w:hint="cs"/>
          <w:rtl/>
        </w:rPr>
        <w:t xml:space="preserve">שמצא לא עונה על קריטריון </w:t>
      </w:r>
      <w:r w:rsidR="00D17730">
        <w:rPr>
          <w:rFonts w:hint="cs"/>
          <w:rtl/>
        </w:rPr>
        <w:t>השיב</w:t>
      </w:r>
      <w:r w:rsidR="000A381A">
        <w:rPr>
          <w:rFonts w:hint="cs"/>
          <w:rtl/>
        </w:rPr>
        <w:t xml:space="preserve"> שהרמב''ם לא הביא סימן זה, משמע שאינו להלכה. כמו כן, אין הכוונה שהוא נמצא רק פעם בשבעים שנה, אלא לעיתים הוא נמצא יותר ולעיתים פחות</w:t>
      </w:r>
      <w:r w:rsidR="00E23BA5">
        <w:rPr>
          <w:rFonts w:hint="cs"/>
          <w:rtl/>
        </w:rPr>
        <w:t xml:space="preserve"> (וכפי שחרוב מוציא פירות לפני שעוברים שבעים שנה)</w:t>
      </w:r>
      <w:r w:rsidR="000A381A">
        <w:rPr>
          <w:rFonts w:hint="cs"/>
          <w:rtl/>
        </w:rPr>
        <w:t xml:space="preserve">, וכן </w:t>
      </w:r>
      <w:r w:rsidR="00236647">
        <w:rPr>
          <w:rFonts w:hint="cs"/>
          <w:rtl/>
        </w:rPr>
        <w:t>בזכות הסירות</w:t>
      </w:r>
      <w:r w:rsidR="00D17730">
        <w:rPr>
          <w:rFonts w:hint="cs"/>
          <w:rtl/>
        </w:rPr>
        <w:t xml:space="preserve">, </w:t>
      </w:r>
      <w:r w:rsidR="00311DE2">
        <w:rPr>
          <w:rFonts w:hint="cs"/>
          <w:rtl/>
        </w:rPr>
        <w:t xml:space="preserve">רשתות הענק </w:t>
      </w:r>
      <w:r w:rsidR="00D17730">
        <w:rPr>
          <w:rFonts w:hint="cs"/>
          <w:rtl/>
        </w:rPr>
        <w:t>ו</w:t>
      </w:r>
      <w:r w:rsidR="000A381A">
        <w:rPr>
          <w:rFonts w:hint="cs"/>
          <w:rtl/>
        </w:rPr>
        <w:t xml:space="preserve">האמצעים הטכניים </w:t>
      </w:r>
      <w:r w:rsidR="00D17730">
        <w:rPr>
          <w:rFonts w:hint="cs"/>
          <w:rtl/>
        </w:rPr>
        <w:t>שהתפתחו</w:t>
      </w:r>
      <w:r w:rsidR="000A381A">
        <w:rPr>
          <w:rFonts w:hint="cs"/>
          <w:rtl/>
        </w:rPr>
        <w:t xml:space="preserve">, ברור </w:t>
      </w:r>
      <w:r w:rsidR="00D17730">
        <w:rPr>
          <w:rFonts w:hint="cs"/>
          <w:rtl/>
        </w:rPr>
        <w:t>שניתן למצוא אותו בתדירות גבוהה יותר.</w:t>
      </w:r>
      <w:r w:rsidR="000A381A">
        <w:rPr>
          <w:rFonts w:hint="cs"/>
          <w:rtl/>
        </w:rPr>
        <w:t xml:space="preserve"> </w:t>
      </w:r>
      <w:r w:rsidR="007879D8">
        <w:rPr>
          <w:rFonts w:hint="cs"/>
          <w:rtl/>
        </w:rPr>
        <w:t xml:space="preserve"> </w:t>
      </w:r>
      <w:r w:rsidR="003969A7">
        <w:rPr>
          <w:rFonts w:hint="cs"/>
          <w:rtl/>
        </w:rPr>
        <w:t xml:space="preserve"> </w:t>
      </w:r>
      <w:r w:rsidR="003A3AA8" w:rsidRPr="000C2B04">
        <w:rPr>
          <w:rFonts w:hint="cs"/>
          <w:b/>
          <w:bCs/>
          <w:rtl/>
        </w:rPr>
        <w:t xml:space="preserve"> </w:t>
      </w:r>
      <w:r w:rsidR="003A3AA8" w:rsidRPr="000C2B04">
        <w:rPr>
          <w:rFonts w:hint="cs"/>
          <w:b/>
          <w:bCs/>
          <w:u w:val="single"/>
          <w:rtl/>
        </w:rPr>
        <w:t xml:space="preserve"> </w:t>
      </w:r>
    </w:p>
    <w:p w14:paraId="21614583" w14:textId="3F90A3B4" w:rsidR="007879D8" w:rsidRDefault="004601E8" w:rsidP="00DD2AE4">
      <w:pPr>
        <w:spacing w:after="80"/>
        <w:rPr>
          <w:u w:val="single"/>
          <w:rtl/>
        </w:rPr>
      </w:pPr>
      <w:r>
        <w:rPr>
          <w:rFonts w:hint="cs"/>
          <w:u w:val="single"/>
          <w:rtl/>
        </w:rPr>
        <w:t xml:space="preserve">ארגמון </w:t>
      </w:r>
      <w:r w:rsidR="0086181F">
        <w:rPr>
          <w:rFonts w:hint="cs"/>
          <w:u w:val="single"/>
          <w:rtl/>
        </w:rPr>
        <w:t>ק</w:t>
      </w:r>
      <w:r>
        <w:rPr>
          <w:rFonts w:hint="cs"/>
          <w:u w:val="single"/>
          <w:rtl/>
        </w:rPr>
        <w:t>הה קוצים</w:t>
      </w:r>
    </w:p>
    <w:p w14:paraId="3365C3F2" w14:textId="17304149" w:rsidR="00953318" w:rsidRDefault="00896734" w:rsidP="00DD2AE4">
      <w:pPr>
        <w:spacing w:after="80"/>
        <w:rPr>
          <w:rtl/>
        </w:rPr>
      </w:pPr>
      <w:r>
        <w:rPr>
          <w:rFonts w:hint="cs"/>
          <w:rtl/>
        </w:rPr>
        <w:t>בעקבות זיהוי</w:t>
      </w:r>
      <w:r w:rsidR="00D17730">
        <w:rPr>
          <w:rFonts w:hint="cs"/>
          <w:rtl/>
        </w:rPr>
        <w:t>ו</w:t>
      </w:r>
      <w:r>
        <w:rPr>
          <w:rFonts w:hint="cs"/>
          <w:rtl/>
        </w:rPr>
        <w:t xml:space="preserve"> של האדמו''ר מרדאזין, נוהגי</w:t>
      </w:r>
      <w:r w:rsidR="00E23BA5">
        <w:rPr>
          <w:rFonts w:hint="cs"/>
          <w:rtl/>
        </w:rPr>
        <w:t>ם</w:t>
      </w:r>
      <w:r>
        <w:rPr>
          <w:rFonts w:hint="cs"/>
          <w:rtl/>
        </w:rPr>
        <w:t xml:space="preserve"> חסידיו </w:t>
      </w:r>
      <w:r w:rsidRPr="00896734">
        <w:rPr>
          <w:rFonts w:hint="cs"/>
          <w:sz w:val="18"/>
          <w:szCs w:val="18"/>
          <w:rtl/>
        </w:rPr>
        <w:t>(וחלק מחסידי ברסלב)</w:t>
      </w:r>
      <w:r>
        <w:rPr>
          <w:rFonts w:hint="cs"/>
          <w:rtl/>
        </w:rPr>
        <w:t xml:space="preserve"> ללבוש פתיל תכלת העשוי מדג הדיו. אמנם, בגלל הקושיות על דבריו חלק מהפרשנים סברו שלא מדובר בדג הדיו, אלא </w:t>
      </w:r>
      <w:r w:rsidR="00953318">
        <w:rPr>
          <w:rFonts w:hint="cs"/>
          <w:rtl/>
        </w:rPr>
        <w:t>בחילזון</w:t>
      </w:r>
      <w:r>
        <w:rPr>
          <w:rFonts w:hint="cs"/>
          <w:rtl/>
        </w:rPr>
        <w:t xml:space="preserve"> 'ארגמון </w:t>
      </w:r>
      <w:r w:rsidR="0086181F">
        <w:rPr>
          <w:rFonts w:hint="cs"/>
          <w:rtl/>
        </w:rPr>
        <w:t>ק</w:t>
      </w:r>
      <w:r>
        <w:rPr>
          <w:rFonts w:hint="cs"/>
          <w:rtl/>
        </w:rPr>
        <w:t xml:space="preserve">הה קוצים'. </w:t>
      </w:r>
      <w:r w:rsidR="00D17730">
        <w:rPr>
          <w:rFonts w:hint="cs"/>
          <w:rtl/>
        </w:rPr>
        <w:t xml:space="preserve">הוא אמנם </w:t>
      </w:r>
      <w:r>
        <w:rPr>
          <w:rFonts w:hint="cs"/>
          <w:rtl/>
        </w:rPr>
        <w:t>ז</w:t>
      </w:r>
      <w:r w:rsidR="00D17730">
        <w:rPr>
          <w:rFonts w:hint="cs"/>
          <w:rtl/>
        </w:rPr>
        <w:t>והה</w:t>
      </w:r>
      <w:r>
        <w:rPr>
          <w:rFonts w:hint="cs"/>
          <w:rtl/>
        </w:rPr>
        <w:t xml:space="preserve"> כדג </w:t>
      </w:r>
      <w:r w:rsidR="00D17730">
        <w:rPr>
          <w:rFonts w:hint="cs"/>
          <w:rtl/>
        </w:rPr>
        <w:t>ש</w:t>
      </w:r>
      <w:r>
        <w:rPr>
          <w:rFonts w:hint="cs"/>
          <w:rtl/>
        </w:rPr>
        <w:t xml:space="preserve">ממנו הכינו את התכלת כבר כמאה חמישים שנה בקרב החוקרים </w:t>
      </w:r>
      <w:r w:rsidRPr="00EC4224">
        <w:rPr>
          <w:rFonts w:hint="cs"/>
          <w:sz w:val="18"/>
          <w:szCs w:val="18"/>
          <w:rtl/>
        </w:rPr>
        <w:t xml:space="preserve">(וכן מופיע </w:t>
      </w:r>
      <w:r w:rsidR="004C0AB8">
        <w:rPr>
          <w:rFonts w:hint="cs"/>
          <w:sz w:val="18"/>
          <w:szCs w:val="18"/>
          <w:rtl/>
        </w:rPr>
        <w:t>ב</w:t>
      </w:r>
      <w:r w:rsidRPr="00EC4224">
        <w:rPr>
          <w:rFonts w:hint="cs"/>
          <w:sz w:val="18"/>
          <w:szCs w:val="18"/>
          <w:rtl/>
        </w:rPr>
        <w:t>חוות יאיר)</w:t>
      </w:r>
      <w:r>
        <w:rPr>
          <w:rFonts w:hint="cs"/>
          <w:rtl/>
        </w:rPr>
        <w:t>, אך הביסוס בעולם התורני נעשה רק לאחרונה</w:t>
      </w:r>
      <w:r w:rsidR="00953318">
        <w:rPr>
          <w:rFonts w:hint="cs"/>
          <w:rtl/>
        </w:rPr>
        <w:t>.</w:t>
      </w:r>
    </w:p>
    <w:p w14:paraId="642F8AF0" w14:textId="46689172" w:rsidR="007A07B9" w:rsidRDefault="00953318" w:rsidP="00DD2AE4">
      <w:pPr>
        <w:spacing w:after="80"/>
        <w:rPr>
          <w:rtl/>
        </w:rPr>
      </w:pPr>
      <w:r>
        <w:rPr>
          <w:rFonts w:hint="cs"/>
          <w:rtl/>
        </w:rPr>
        <w:t>מעבר לכך שאותו חילזון נמצא גם בים וגם ביבשה וכדרישת הגמרא בסנהדרין, בארגמון יש קונכיה</w:t>
      </w:r>
      <w:r w:rsidR="00D17730">
        <w:rPr>
          <w:rFonts w:hint="cs"/>
          <w:rtl/>
        </w:rPr>
        <w:t xml:space="preserve"> והוא ממש חילזון ואין צורך להדחק להסבריו של האדמו''ר מראדזין</w:t>
      </w:r>
      <w:r w:rsidR="00E23BA5">
        <w:rPr>
          <w:rFonts w:hint="cs"/>
          <w:rtl/>
        </w:rPr>
        <w:t xml:space="preserve"> שראינו לעיל</w:t>
      </w:r>
      <w:r w:rsidR="001D3FE4">
        <w:rPr>
          <w:rFonts w:hint="cs"/>
          <w:rtl/>
        </w:rPr>
        <w:t>.</w:t>
      </w:r>
      <w:r>
        <w:rPr>
          <w:rFonts w:hint="cs"/>
          <w:rtl/>
        </w:rPr>
        <w:t xml:space="preserve"> עוד הוסיפו ראיות לח</w:t>
      </w:r>
      <w:r w:rsidR="001D3FE4">
        <w:rPr>
          <w:rFonts w:hint="cs"/>
          <w:rtl/>
        </w:rPr>
        <w:t>י</w:t>
      </w:r>
      <w:r>
        <w:rPr>
          <w:rFonts w:hint="cs"/>
          <w:rtl/>
        </w:rPr>
        <w:t>ז</w:t>
      </w:r>
      <w:r w:rsidR="001D3FE4">
        <w:rPr>
          <w:rFonts w:hint="cs"/>
          <w:rtl/>
        </w:rPr>
        <w:t>ו</w:t>
      </w:r>
      <w:r>
        <w:rPr>
          <w:rFonts w:hint="cs"/>
          <w:rtl/>
        </w:rPr>
        <w:t>ק שיטה זו</w:t>
      </w:r>
      <w:r w:rsidR="00E23BA5">
        <w:rPr>
          <w:rFonts w:hint="cs"/>
          <w:rtl/>
        </w:rPr>
        <w:t xml:space="preserve"> ממספר צדדים</w:t>
      </w:r>
      <w:r>
        <w:rPr>
          <w:rFonts w:hint="cs"/>
          <w:rtl/>
        </w:rPr>
        <w:t>:</w:t>
      </w:r>
    </w:p>
    <w:p w14:paraId="341C6D53" w14:textId="47C754B9" w:rsidR="00841164" w:rsidRDefault="00841164" w:rsidP="00DD2AE4">
      <w:pPr>
        <w:spacing w:after="80"/>
        <w:rPr>
          <w:rtl/>
        </w:rPr>
      </w:pPr>
      <w:r>
        <w:rPr>
          <w:rFonts w:hint="cs"/>
          <w:rtl/>
        </w:rPr>
        <w:t xml:space="preserve">א. </w:t>
      </w:r>
      <w:r w:rsidR="007A07B9" w:rsidRPr="00953318">
        <w:rPr>
          <w:rFonts w:hint="cs"/>
          <w:b/>
          <w:bCs/>
          <w:rtl/>
        </w:rPr>
        <w:t>ראיות היסטוריות</w:t>
      </w:r>
      <w:r w:rsidR="002B132A">
        <w:rPr>
          <w:rFonts w:hint="cs"/>
          <w:b/>
          <w:bCs/>
          <w:rtl/>
        </w:rPr>
        <w:t xml:space="preserve"> וארכאולוגיות</w:t>
      </w:r>
      <w:r w:rsidR="007A07B9">
        <w:rPr>
          <w:rFonts w:hint="cs"/>
          <w:rtl/>
        </w:rPr>
        <w:t>:</w:t>
      </w:r>
      <w:r w:rsidR="00953318">
        <w:rPr>
          <w:rFonts w:hint="cs"/>
          <w:rtl/>
        </w:rPr>
        <w:t xml:space="preserve"> </w:t>
      </w:r>
      <w:r w:rsidR="00CC7068">
        <w:rPr>
          <w:rFonts w:hint="cs"/>
          <w:rtl/>
        </w:rPr>
        <w:t xml:space="preserve">בספרים מהעת העתיקה מוזכר שעמים רבים היו משתמשים בחילזון התכלת, שהיה נחשב לצבע יקר וטוב. בעקבות כך, מדענים מאותה תקופה תיארו את גודלו, צבעו, מזונו וכדומה - תיאורים אלו מקבילים לארגמון. כמו כן, במקומות רבים לאורך החוף נמצאו מצבורים של קונכיות ארגמון, </w:t>
      </w:r>
      <w:r w:rsidR="001D3FE4">
        <w:rPr>
          <w:rFonts w:hint="cs"/>
          <w:rtl/>
        </w:rPr>
        <w:t>עובדה המחזקת</w:t>
      </w:r>
      <w:r w:rsidR="00CC7068">
        <w:rPr>
          <w:rFonts w:hint="cs"/>
          <w:rtl/>
        </w:rPr>
        <w:t xml:space="preserve"> את השימוש בצבע זה</w:t>
      </w:r>
      <w:r w:rsidR="00E2775B">
        <w:rPr>
          <w:rFonts w:hint="cs"/>
          <w:rtl/>
        </w:rPr>
        <w:t>.</w:t>
      </w:r>
      <w:r w:rsidR="00CC7068">
        <w:rPr>
          <w:rFonts w:hint="cs"/>
          <w:rtl/>
        </w:rPr>
        <w:t xml:space="preserve"> ובלשון </w:t>
      </w:r>
      <w:r w:rsidR="00CC7068" w:rsidRPr="00CC7068">
        <w:rPr>
          <w:rFonts w:hint="cs"/>
          <w:b/>
          <w:bCs/>
          <w:rtl/>
        </w:rPr>
        <w:t>הרב</w:t>
      </w:r>
      <w:r w:rsidR="00CC7068">
        <w:rPr>
          <w:rFonts w:hint="cs"/>
          <w:rtl/>
        </w:rPr>
        <w:t xml:space="preserve"> </w:t>
      </w:r>
      <w:r w:rsidR="00CC7068" w:rsidRPr="00CC7068">
        <w:rPr>
          <w:rFonts w:hint="cs"/>
          <w:b/>
          <w:bCs/>
          <w:rtl/>
        </w:rPr>
        <w:t>אריאל</w:t>
      </w:r>
      <w:r w:rsidR="00CC7068">
        <w:rPr>
          <w:rFonts w:hint="cs"/>
          <w:rtl/>
        </w:rPr>
        <w:t>:</w:t>
      </w:r>
    </w:p>
    <w:p w14:paraId="23716D4E" w14:textId="3DDB5091" w:rsidR="00CC7068" w:rsidRPr="00CC7068" w:rsidRDefault="00CC7068" w:rsidP="00DD2AE4">
      <w:pPr>
        <w:spacing w:after="80"/>
        <w:ind w:left="720"/>
        <w:rPr>
          <w:rtl/>
        </w:rPr>
      </w:pPr>
      <w:r>
        <w:rPr>
          <w:rFonts w:hint="cs"/>
          <w:rtl/>
        </w:rPr>
        <w:t>''</w:t>
      </w:r>
      <w:r w:rsidRPr="00CC7068">
        <w:rPr>
          <w:rtl/>
        </w:rPr>
        <w:t>בספרים רבים מן העת העתיקה, מוזכר שהפיניקים היו צובעים אריגים בצבע שהופק מחלזונות, וצביעה זו נחשבה למשובחת במיוחד ומחירה היה גבוה מאד. בספרי מדעני הטבע של יוון ורומי</w:t>
      </w:r>
      <w:r>
        <w:rPr>
          <w:rFonts w:hint="cs"/>
          <w:rtl/>
        </w:rPr>
        <w:t xml:space="preserve"> </w:t>
      </w:r>
      <w:r w:rsidRPr="00CC7068">
        <w:rPr>
          <w:rtl/>
        </w:rPr>
        <w:t>מתואר הח</w:t>
      </w:r>
      <w:r>
        <w:rPr>
          <w:rFonts w:hint="cs"/>
          <w:rtl/>
        </w:rPr>
        <w:t>י</w:t>
      </w:r>
      <w:r w:rsidRPr="00CC7068">
        <w:rPr>
          <w:rtl/>
        </w:rPr>
        <w:t>לזון שבו השתמשו לצביעה זו התיאורים שלהם על החילזון הם מפורטים מאד, מתוך תיאורים אלה עולה בבירור, שהחילזון המתואר הוא הארגמון.</w:t>
      </w:r>
      <w:r>
        <w:rPr>
          <w:rFonts w:hint="cs"/>
          <w:rtl/>
        </w:rPr>
        <w:t>''</w:t>
      </w:r>
    </w:p>
    <w:p w14:paraId="4C85A65B" w14:textId="015512F2" w:rsidR="00BA6ECD" w:rsidRDefault="00841164" w:rsidP="00DD2AE4">
      <w:pPr>
        <w:spacing w:after="80"/>
        <w:rPr>
          <w:rtl/>
        </w:rPr>
      </w:pPr>
      <w:r>
        <w:rPr>
          <w:rFonts w:hint="cs"/>
          <w:rtl/>
        </w:rPr>
        <w:t xml:space="preserve">ב. </w:t>
      </w:r>
      <w:r w:rsidR="00E66A05" w:rsidRPr="00E66A05">
        <w:rPr>
          <w:rFonts w:hint="cs"/>
          <w:b/>
          <w:bCs/>
          <w:rtl/>
        </w:rPr>
        <w:t>השוואה לקלא אילן</w:t>
      </w:r>
      <w:r w:rsidR="00E66A05">
        <w:rPr>
          <w:rFonts w:hint="cs"/>
          <w:rtl/>
        </w:rPr>
        <w:t>: לעיל ראינו, שהגמ</w:t>
      </w:r>
      <w:r w:rsidR="006A52D3">
        <w:rPr>
          <w:rFonts w:hint="cs"/>
          <w:rtl/>
        </w:rPr>
        <w:t>רא כותבת שצבעו של קלא אילן דומה מאוד לצבע התכלת, וההבדל ביניהם</w:t>
      </w:r>
      <w:r w:rsidR="001D3FE4">
        <w:rPr>
          <w:rFonts w:hint="cs"/>
          <w:rtl/>
        </w:rPr>
        <w:t xml:space="preserve"> הוא</w:t>
      </w:r>
      <w:r w:rsidR="006A52D3">
        <w:rPr>
          <w:rFonts w:hint="cs"/>
          <w:rtl/>
        </w:rPr>
        <w:t xml:space="preserve"> שצבע קלא האילן אינו עמיד. </w:t>
      </w:r>
      <w:r w:rsidR="006A52D3" w:rsidRPr="006A52D3">
        <w:rPr>
          <w:rFonts w:hint="cs"/>
          <w:b/>
          <w:bCs/>
          <w:rtl/>
        </w:rPr>
        <w:t>הערוך</w:t>
      </w:r>
      <w:r w:rsidR="006A52D3">
        <w:rPr>
          <w:rFonts w:hint="cs"/>
          <w:rtl/>
        </w:rPr>
        <w:t xml:space="preserve"> </w:t>
      </w:r>
      <w:r w:rsidR="006A52D3">
        <w:rPr>
          <w:rFonts w:hint="cs"/>
          <w:sz w:val="18"/>
          <w:szCs w:val="18"/>
          <w:rtl/>
        </w:rPr>
        <w:t xml:space="preserve">(ערך קלא אילן) </w:t>
      </w:r>
      <w:r w:rsidR="006A52D3">
        <w:rPr>
          <w:rFonts w:hint="cs"/>
          <w:rtl/>
        </w:rPr>
        <w:t xml:space="preserve">מזהה את הקלא אילן עם </w:t>
      </w:r>
      <w:r w:rsidR="00696BE4">
        <w:rPr>
          <w:rFonts w:hint="cs"/>
          <w:rtl/>
        </w:rPr>
        <w:t xml:space="preserve">צמח </w:t>
      </w:r>
      <w:r w:rsidR="006A52D3">
        <w:rPr>
          <w:rFonts w:hint="cs"/>
          <w:rtl/>
        </w:rPr>
        <w:t>'האינדיגו', ממנו אפשר להפיק צבע תכלת. כאשר משווים בין הצבע היוצא מהא</w:t>
      </w:r>
      <w:r w:rsidR="001D3FE4">
        <w:rPr>
          <w:rFonts w:hint="cs"/>
          <w:rtl/>
        </w:rPr>
        <w:t>ר</w:t>
      </w:r>
      <w:r w:rsidR="006A52D3">
        <w:rPr>
          <w:rFonts w:hint="cs"/>
          <w:rtl/>
        </w:rPr>
        <w:t xml:space="preserve">גמון </w:t>
      </w:r>
      <w:r w:rsidR="00696BE4">
        <w:rPr>
          <w:rFonts w:hint="cs"/>
          <w:rtl/>
        </w:rPr>
        <w:t xml:space="preserve">לצבע </w:t>
      </w:r>
      <w:r w:rsidR="006A52D3">
        <w:rPr>
          <w:rFonts w:hint="cs"/>
          <w:rtl/>
        </w:rPr>
        <w:t xml:space="preserve">היוצא מאינדיגו - הצבעים זהים לגמרי, </w:t>
      </w:r>
      <w:r w:rsidR="001D3FE4">
        <w:rPr>
          <w:rFonts w:hint="cs"/>
          <w:rtl/>
        </w:rPr>
        <w:t>וזה</w:t>
      </w:r>
      <w:r w:rsidR="006A52D3">
        <w:rPr>
          <w:rFonts w:hint="cs"/>
          <w:rtl/>
        </w:rPr>
        <w:t xml:space="preserve"> מחזק את הזיהוי </w:t>
      </w:r>
      <w:r w:rsidR="001D3FE4">
        <w:rPr>
          <w:rFonts w:hint="cs"/>
          <w:rtl/>
        </w:rPr>
        <w:t>של הארגמון</w:t>
      </w:r>
      <w:r w:rsidR="00696BE4">
        <w:rPr>
          <w:rFonts w:hint="cs"/>
          <w:rtl/>
        </w:rPr>
        <w:t>.</w:t>
      </w:r>
    </w:p>
    <w:p w14:paraId="19D85407" w14:textId="2E5DDF31" w:rsidR="004601E8" w:rsidRPr="00896734" w:rsidRDefault="00BA6ECD" w:rsidP="00DD2AE4">
      <w:pPr>
        <w:spacing w:after="80"/>
        <w:rPr>
          <w:rtl/>
        </w:rPr>
      </w:pPr>
      <w:r>
        <w:rPr>
          <w:rFonts w:hint="cs"/>
          <w:rtl/>
        </w:rPr>
        <w:t xml:space="preserve">כיצד יישבו את העובדה שאותו החילזון אינו עולה אחת לשבעים שנה? </w:t>
      </w:r>
      <w:r w:rsidR="003E36F1">
        <w:rPr>
          <w:rFonts w:hint="cs"/>
          <w:rtl/>
        </w:rPr>
        <w:t>בדומה ל</w:t>
      </w:r>
      <w:r w:rsidR="003E36F1">
        <w:rPr>
          <w:rFonts w:hint="cs"/>
          <w:rtl/>
        </w:rPr>
        <w:t>אדמו''ר מראדזין</w:t>
      </w:r>
      <w:r w:rsidR="003E36F1">
        <w:rPr>
          <w:rFonts w:hint="cs"/>
          <w:rtl/>
        </w:rPr>
        <w:t xml:space="preserve"> </w:t>
      </w:r>
      <w:r>
        <w:rPr>
          <w:rFonts w:hint="cs"/>
          <w:rtl/>
        </w:rPr>
        <w:t>תירצו</w:t>
      </w:r>
      <w:r w:rsidR="00076629">
        <w:rPr>
          <w:rFonts w:hint="cs"/>
          <w:rtl/>
        </w:rPr>
        <w:t>,</w:t>
      </w:r>
      <w:r>
        <w:rPr>
          <w:rFonts w:hint="cs"/>
          <w:rtl/>
        </w:rPr>
        <w:t xml:space="preserve"> שאין הכוונה לשבעים שנה כפשוטו אלא לביטוי של הפלגה - פעם בהרבה זמן. ו</w:t>
      </w:r>
      <w:r w:rsidR="00E23BA5">
        <w:rPr>
          <w:rFonts w:hint="cs"/>
          <w:rtl/>
        </w:rPr>
        <w:t>מעין ר</w:t>
      </w:r>
      <w:r>
        <w:rPr>
          <w:rFonts w:hint="cs"/>
          <w:rtl/>
        </w:rPr>
        <w:t xml:space="preserve">אייה, שהספרי </w:t>
      </w:r>
      <w:r>
        <w:rPr>
          <w:rFonts w:hint="cs"/>
          <w:sz w:val="18"/>
          <w:szCs w:val="18"/>
          <w:rtl/>
        </w:rPr>
        <w:t xml:space="preserve">(דברים שנד) </w:t>
      </w:r>
      <w:r>
        <w:rPr>
          <w:rFonts w:hint="cs"/>
          <w:rtl/>
        </w:rPr>
        <w:t xml:space="preserve">כותב שאדם אחד פרנסתו הייתה מהחלזונות, </w:t>
      </w:r>
      <w:r w:rsidR="00E23BA5">
        <w:rPr>
          <w:rFonts w:hint="cs"/>
          <w:rtl/>
        </w:rPr>
        <w:t>ולא מסתבר</w:t>
      </w:r>
      <w:r>
        <w:rPr>
          <w:rFonts w:hint="cs"/>
          <w:rtl/>
        </w:rPr>
        <w:t xml:space="preserve"> </w:t>
      </w:r>
      <w:r w:rsidR="00E23BA5">
        <w:rPr>
          <w:rFonts w:hint="cs"/>
          <w:rtl/>
        </w:rPr>
        <w:t>ש</w:t>
      </w:r>
      <w:r>
        <w:rPr>
          <w:rFonts w:hint="cs"/>
          <w:rtl/>
        </w:rPr>
        <w:t>התפרנס מדבר העולה פעם</w:t>
      </w:r>
      <w:r w:rsidR="00E23BA5">
        <w:rPr>
          <w:rFonts w:hint="cs"/>
          <w:rtl/>
        </w:rPr>
        <w:t xml:space="preserve"> בשבעים שנה</w:t>
      </w:r>
      <w:r w:rsidR="003E36F1">
        <w:rPr>
          <w:rFonts w:hint="cs"/>
          <w:rtl/>
        </w:rPr>
        <w:t xml:space="preserve"> </w:t>
      </w:r>
      <w:r w:rsidR="00E2775B">
        <w:rPr>
          <w:rFonts w:hint="cs"/>
          <w:sz w:val="18"/>
          <w:szCs w:val="18"/>
          <w:rtl/>
        </w:rPr>
        <w:t>(ועיין הערה</w:t>
      </w:r>
      <w:r w:rsidR="00E2775B">
        <w:rPr>
          <w:rStyle w:val="a5"/>
          <w:rtl/>
        </w:rPr>
        <w:footnoteReference w:id="3"/>
      </w:r>
      <w:r w:rsidR="00E2775B">
        <w:rPr>
          <w:rFonts w:hint="cs"/>
          <w:sz w:val="18"/>
          <w:szCs w:val="18"/>
          <w:rtl/>
        </w:rPr>
        <w:t>)</w:t>
      </w:r>
      <w:r w:rsidR="006A7C57">
        <w:rPr>
          <w:rFonts w:hint="cs"/>
          <w:rtl/>
        </w:rPr>
        <w:t>.</w:t>
      </w:r>
      <w:r>
        <w:rPr>
          <w:rFonts w:hint="cs"/>
          <w:rtl/>
        </w:rPr>
        <w:t xml:space="preserve"> </w:t>
      </w:r>
    </w:p>
    <w:p w14:paraId="44407A64" w14:textId="2E725BD7" w:rsidR="007879D8" w:rsidRDefault="007879D8" w:rsidP="00DD2AE4">
      <w:pPr>
        <w:spacing w:after="80"/>
        <w:rPr>
          <w:u w:val="single"/>
          <w:rtl/>
        </w:rPr>
      </w:pPr>
      <w:r>
        <w:rPr>
          <w:rFonts w:hint="cs"/>
          <w:u w:val="single"/>
          <w:rtl/>
        </w:rPr>
        <w:t>דעת האוסרים</w:t>
      </w:r>
    </w:p>
    <w:p w14:paraId="43895803" w14:textId="30E37AC9" w:rsidR="0031481E" w:rsidRDefault="00C813D2" w:rsidP="00C813D2">
      <w:pPr>
        <w:rPr>
          <w:rtl/>
        </w:rPr>
      </w:pPr>
      <w:r>
        <w:rPr>
          <w:rFonts w:hint="cs"/>
          <w:rtl/>
        </w:rPr>
        <w:t xml:space="preserve">בעקבות הראיות שהובאו לעיל, רבים מהעוסקים בתכלת </w:t>
      </w:r>
      <w:r w:rsidR="001D3FE4">
        <w:rPr>
          <w:rFonts w:hint="cs"/>
          <w:rtl/>
        </w:rPr>
        <w:t>אכן מניחים תכלת בציצית</w:t>
      </w:r>
      <w:r>
        <w:rPr>
          <w:rFonts w:hint="cs"/>
          <w:rtl/>
        </w:rPr>
        <w:t xml:space="preserve">. </w:t>
      </w:r>
      <w:r w:rsidR="001D3FE4">
        <w:rPr>
          <w:rFonts w:hint="cs"/>
          <w:rtl/>
        </w:rPr>
        <w:t>יחד עם זה</w:t>
      </w:r>
      <w:r>
        <w:rPr>
          <w:rFonts w:hint="cs"/>
          <w:rtl/>
        </w:rPr>
        <w:t xml:space="preserve"> לא מעט </w:t>
      </w:r>
      <w:r w:rsidR="00AA55D6">
        <w:rPr>
          <w:rFonts w:hint="cs"/>
          <w:rtl/>
        </w:rPr>
        <w:t>פוסקים</w:t>
      </w:r>
      <w:r>
        <w:rPr>
          <w:rFonts w:hint="cs"/>
          <w:rtl/>
        </w:rPr>
        <w:t xml:space="preserve"> </w:t>
      </w:r>
      <w:r w:rsidR="00E23BA5">
        <w:rPr>
          <w:rFonts w:hint="cs"/>
          <w:rtl/>
        </w:rPr>
        <w:t>ו</w:t>
      </w:r>
      <w:r w:rsidR="0031481E">
        <w:rPr>
          <w:rFonts w:hint="cs"/>
          <w:rtl/>
        </w:rPr>
        <w:t>ב</w:t>
      </w:r>
      <w:r w:rsidR="001D3FE4">
        <w:rPr>
          <w:rFonts w:hint="cs"/>
          <w:rtl/>
        </w:rPr>
        <w:t>י</w:t>
      </w:r>
      <w:r w:rsidR="0031481E">
        <w:rPr>
          <w:rFonts w:hint="cs"/>
          <w:rtl/>
        </w:rPr>
        <w:t xml:space="preserve">ניהם </w:t>
      </w:r>
      <w:r w:rsidR="0031481E" w:rsidRPr="0031481E">
        <w:rPr>
          <w:rFonts w:hint="cs"/>
          <w:b/>
          <w:bCs/>
          <w:rtl/>
        </w:rPr>
        <w:t>הרב</w:t>
      </w:r>
      <w:r w:rsidR="0031481E">
        <w:rPr>
          <w:rFonts w:hint="cs"/>
          <w:rtl/>
        </w:rPr>
        <w:t xml:space="preserve"> </w:t>
      </w:r>
      <w:r w:rsidR="0031481E" w:rsidRPr="0031481E">
        <w:rPr>
          <w:rFonts w:hint="cs"/>
          <w:b/>
          <w:bCs/>
          <w:rtl/>
        </w:rPr>
        <w:t>אשר</w:t>
      </w:r>
      <w:r w:rsidR="0031481E">
        <w:rPr>
          <w:rFonts w:hint="cs"/>
          <w:rtl/>
        </w:rPr>
        <w:t xml:space="preserve"> </w:t>
      </w:r>
      <w:r w:rsidR="0031481E" w:rsidRPr="0031481E">
        <w:rPr>
          <w:rFonts w:hint="cs"/>
          <w:b/>
          <w:bCs/>
          <w:rtl/>
        </w:rPr>
        <w:t>וייס</w:t>
      </w:r>
      <w:r w:rsidR="0031481E">
        <w:rPr>
          <w:rFonts w:hint="cs"/>
          <w:rtl/>
        </w:rPr>
        <w:t xml:space="preserve"> </w:t>
      </w:r>
      <w:r w:rsidR="0031481E">
        <w:rPr>
          <w:rFonts w:hint="cs"/>
          <w:sz w:val="18"/>
          <w:szCs w:val="18"/>
          <w:rtl/>
        </w:rPr>
        <w:t xml:space="preserve">(שו''ת מנחת אשר) </w:t>
      </w:r>
      <w:r>
        <w:rPr>
          <w:rFonts w:hint="cs"/>
          <w:rtl/>
        </w:rPr>
        <w:t>שעסק בנושא</w:t>
      </w:r>
      <w:r w:rsidR="001D3FE4">
        <w:rPr>
          <w:rFonts w:hint="cs"/>
          <w:rtl/>
        </w:rPr>
        <w:t>,</w:t>
      </w:r>
      <w:r>
        <w:rPr>
          <w:rFonts w:hint="cs"/>
          <w:rtl/>
        </w:rPr>
        <w:t xml:space="preserve"> בחרו לא להטיל פתיל תכלת בגלל מספר סיבות. </w:t>
      </w:r>
      <w:r w:rsidRPr="0031481E">
        <w:rPr>
          <w:rFonts w:hint="cs"/>
          <w:b/>
          <w:bCs/>
          <w:rtl/>
        </w:rPr>
        <w:t>ראשית</w:t>
      </w:r>
      <w:r>
        <w:rPr>
          <w:rFonts w:hint="cs"/>
          <w:rtl/>
        </w:rPr>
        <w:t xml:space="preserve">, </w:t>
      </w:r>
      <w:r w:rsidR="0031481E">
        <w:rPr>
          <w:rFonts w:hint="cs"/>
          <w:rtl/>
        </w:rPr>
        <w:t>הבינו שכוונת הגמרא שהחילזון עולה פעם בשבעים היא כפשוטה,</w:t>
      </w:r>
      <w:r w:rsidR="003E6384">
        <w:rPr>
          <w:rFonts w:hint="cs"/>
          <w:rtl/>
        </w:rPr>
        <w:t xml:space="preserve"> </w:t>
      </w:r>
      <w:r w:rsidR="0031481E">
        <w:rPr>
          <w:rFonts w:hint="cs"/>
          <w:rtl/>
        </w:rPr>
        <w:t>ו</w:t>
      </w:r>
      <w:r w:rsidR="001D3FE4">
        <w:rPr>
          <w:rFonts w:hint="cs"/>
          <w:rtl/>
        </w:rPr>
        <w:t>ה</w:t>
      </w:r>
      <w:r w:rsidR="0031481E">
        <w:rPr>
          <w:rFonts w:hint="cs"/>
          <w:rtl/>
        </w:rPr>
        <w:t xml:space="preserve">חילזון </w:t>
      </w:r>
      <w:r w:rsidR="001D3FE4">
        <w:rPr>
          <w:rFonts w:hint="cs"/>
          <w:rtl/>
        </w:rPr>
        <w:t>הנמצא עולה יותר</w:t>
      </w:r>
      <w:r w:rsidR="0031481E">
        <w:rPr>
          <w:rFonts w:hint="cs"/>
          <w:rtl/>
        </w:rPr>
        <w:t xml:space="preserve">. </w:t>
      </w:r>
      <w:r w:rsidR="0031481E" w:rsidRPr="0031481E">
        <w:rPr>
          <w:rFonts w:hint="cs"/>
          <w:b/>
          <w:bCs/>
          <w:rtl/>
        </w:rPr>
        <w:t>שנית</w:t>
      </w:r>
      <w:r w:rsidR="0031481E">
        <w:rPr>
          <w:rFonts w:hint="cs"/>
          <w:rtl/>
        </w:rPr>
        <w:t xml:space="preserve">, דמו של החילזון </w:t>
      </w:r>
      <w:r w:rsidR="001D3FE4">
        <w:rPr>
          <w:rFonts w:hint="cs"/>
          <w:rtl/>
        </w:rPr>
        <w:t xml:space="preserve">הנמצא </w:t>
      </w:r>
      <w:r w:rsidR="0031481E">
        <w:rPr>
          <w:rFonts w:hint="cs"/>
          <w:rtl/>
        </w:rPr>
        <w:t xml:space="preserve">שקוף ולא שחור </w:t>
      </w:r>
      <w:r w:rsidR="00D17E4B">
        <w:rPr>
          <w:rFonts w:hint="cs"/>
          <w:rtl/>
        </w:rPr>
        <w:t>כדרישת</w:t>
      </w:r>
      <w:r w:rsidR="0031481E">
        <w:rPr>
          <w:rFonts w:hint="cs"/>
          <w:rtl/>
        </w:rPr>
        <w:t xml:space="preserve"> הרמב''ם.</w:t>
      </w:r>
    </w:p>
    <w:p w14:paraId="65A541B8" w14:textId="713D4F6C" w:rsidR="007879D8" w:rsidRPr="00413667" w:rsidRDefault="00717513" w:rsidP="00413667">
      <w:pPr>
        <w:rPr>
          <w:sz w:val="18"/>
          <w:szCs w:val="18"/>
          <w:rtl/>
        </w:rPr>
      </w:pPr>
      <w:r>
        <w:rPr>
          <w:rFonts w:hint="cs"/>
          <w:b/>
          <w:bCs/>
          <w:rtl/>
        </w:rPr>
        <w:t xml:space="preserve">סיבה </w:t>
      </w:r>
      <w:r w:rsidR="0031481E" w:rsidRPr="0031481E">
        <w:rPr>
          <w:rFonts w:hint="cs"/>
          <w:b/>
          <w:bCs/>
          <w:rtl/>
        </w:rPr>
        <w:t>שלישית</w:t>
      </w:r>
      <w:r w:rsidR="003E6384" w:rsidRPr="00D17E4B">
        <w:rPr>
          <w:rFonts w:hint="cs"/>
          <w:rtl/>
        </w:rPr>
        <w:t>,</w:t>
      </w:r>
      <w:r w:rsidR="003E6384">
        <w:rPr>
          <w:rFonts w:hint="cs"/>
          <w:b/>
          <w:bCs/>
          <w:rtl/>
        </w:rPr>
        <w:t xml:space="preserve"> </w:t>
      </w:r>
      <w:r w:rsidR="0031481E">
        <w:rPr>
          <w:rFonts w:hint="cs"/>
          <w:rtl/>
        </w:rPr>
        <w:t>רבים</w:t>
      </w:r>
      <w:r w:rsidR="003E6384">
        <w:rPr>
          <w:rFonts w:hint="cs"/>
          <w:rtl/>
        </w:rPr>
        <w:t xml:space="preserve"> כתבו </w:t>
      </w:r>
      <w:r w:rsidR="0031481E">
        <w:rPr>
          <w:rFonts w:hint="cs"/>
          <w:rtl/>
        </w:rPr>
        <w:t>וב</w:t>
      </w:r>
      <w:r w:rsidR="003E6384">
        <w:rPr>
          <w:rFonts w:hint="cs"/>
          <w:rtl/>
        </w:rPr>
        <w:t>י</w:t>
      </w:r>
      <w:r w:rsidR="0031481E">
        <w:rPr>
          <w:rFonts w:hint="cs"/>
          <w:rtl/>
        </w:rPr>
        <w:t xml:space="preserve">ניהם גם </w:t>
      </w:r>
      <w:r w:rsidR="0031481E" w:rsidRPr="00707E6C">
        <w:rPr>
          <w:rFonts w:hint="cs"/>
          <w:b/>
          <w:bCs/>
          <w:rtl/>
        </w:rPr>
        <w:t>הרבי</w:t>
      </w:r>
      <w:r w:rsidR="0031481E">
        <w:rPr>
          <w:rFonts w:hint="cs"/>
          <w:rtl/>
        </w:rPr>
        <w:t xml:space="preserve"> </w:t>
      </w:r>
      <w:r w:rsidR="0031481E" w:rsidRPr="00707E6C">
        <w:rPr>
          <w:rFonts w:hint="cs"/>
          <w:b/>
          <w:bCs/>
          <w:rtl/>
        </w:rPr>
        <w:t>מלובביץ'</w:t>
      </w:r>
      <w:r w:rsidR="0031481E">
        <w:rPr>
          <w:rFonts w:hint="cs"/>
          <w:rtl/>
        </w:rPr>
        <w:t xml:space="preserve">, שמכיוון שכתוב בפרי עץ חיים </w:t>
      </w:r>
      <w:r w:rsidR="0031481E">
        <w:rPr>
          <w:rFonts w:hint="cs"/>
          <w:sz w:val="18"/>
          <w:szCs w:val="18"/>
          <w:rtl/>
        </w:rPr>
        <w:t>(שער ציצית פרק ד')</w:t>
      </w:r>
      <w:r w:rsidR="00707E6C">
        <w:rPr>
          <w:rFonts w:hint="cs"/>
          <w:sz w:val="18"/>
          <w:szCs w:val="18"/>
          <w:rtl/>
        </w:rPr>
        <w:t xml:space="preserve"> </w:t>
      </w:r>
      <w:r w:rsidR="00707E6C">
        <w:rPr>
          <w:rFonts w:hint="cs"/>
          <w:rtl/>
        </w:rPr>
        <w:t>ל</w:t>
      </w:r>
      <w:r w:rsidR="00D94467">
        <w:rPr>
          <w:rFonts w:hint="cs"/>
          <w:rtl/>
        </w:rPr>
        <w:t>ה</w:t>
      </w:r>
      <w:r w:rsidR="00707E6C">
        <w:rPr>
          <w:rFonts w:hint="cs"/>
          <w:rtl/>
        </w:rPr>
        <w:t xml:space="preserve">אר''י הקדוש, שצבע התכלת שייך לגאולה, ובזמן הזה </w:t>
      </w:r>
      <w:r w:rsidR="003E6384">
        <w:rPr>
          <w:rFonts w:hint="cs"/>
          <w:rtl/>
        </w:rPr>
        <w:t>זו עדיין לא הגיעה</w:t>
      </w:r>
      <w:r w:rsidR="00707E6C">
        <w:rPr>
          <w:rFonts w:hint="cs"/>
          <w:rtl/>
        </w:rPr>
        <w:t xml:space="preserve"> </w:t>
      </w:r>
      <w:r w:rsidR="003E6384">
        <w:rPr>
          <w:rFonts w:hint="cs"/>
          <w:rtl/>
        </w:rPr>
        <w:t>לכן</w:t>
      </w:r>
      <w:r w:rsidR="00707E6C">
        <w:rPr>
          <w:rFonts w:hint="cs"/>
          <w:rtl/>
        </w:rPr>
        <w:t xml:space="preserve"> אין לנו תכלת.</w:t>
      </w:r>
      <w:r>
        <w:rPr>
          <w:rFonts w:hint="cs"/>
          <w:rtl/>
        </w:rPr>
        <w:t xml:space="preserve"> </w:t>
      </w:r>
      <w:r w:rsidRPr="00717513">
        <w:rPr>
          <w:rFonts w:hint="cs"/>
          <w:b/>
          <w:bCs/>
          <w:rtl/>
        </w:rPr>
        <w:t>סיבה רביעית</w:t>
      </w:r>
      <w:r w:rsidR="00413667">
        <w:rPr>
          <w:rFonts w:hint="cs"/>
          <w:rtl/>
        </w:rPr>
        <w:t xml:space="preserve"> כללית, </w:t>
      </w:r>
      <w:r w:rsidR="003E6384">
        <w:rPr>
          <w:rFonts w:hint="cs"/>
          <w:rtl/>
        </w:rPr>
        <w:t>היא ש</w:t>
      </w:r>
      <w:r w:rsidR="00413667">
        <w:rPr>
          <w:rFonts w:hint="cs"/>
          <w:rtl/>
        </w:rPr>
        <w:t>כדי לזהות את החילזון צריך הרבה פרטים והתאמות, ודבר זה קשה ל</w:t>
      </w:r>
      <w:r w:rsidR="003E6384">
        <w:rPr>
          <w:rFonts w:hint="cs"/>
          <w:rtl/>
        </w:rPr>
        <w:t>הבחנה</w:t>
      </w:r>
      <w:r w:rsidR="00413667">
        <w:rPr>
          <w:rFonts w:hint="cs"/>
          <w:rtl/>
        </w:rPr>
        <w:t xml:space="preserve"> ללא מסורת ברורה.</w:t>
      </w:r>
    </w:p>
    <w:p w14:paraId="4B7F0F9A" w14:textId="266E6F96" w:rsidR="007879D8" w:rsidRPr="000C3919" w:rsidRDefault="007879D8" w:rsidP="000C3919">
      <w:pPr>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7879D8" w:rsidRPr="000C3919" w:rsidSect="007A4A6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C5A9" w14:textId="77777777" w:rsidR="00082E89" w:rsidRDefault="00082E89" w:rsidP="00226B4D">
      <w:pPr>
        <w:spacing w:after="0" w:line="240" w:lineRule="auto"/>
      </w:pPr>
      <w:r>
        <w:separator/>
      </w:r>
    </w:p>
  </w:endnote>
  <w:endnote w:type="continuationSeparator" w:id="0">
    <w:p w14:paraId="2C5115AC" w14:textId="77777777" w:rsidR="00082E89" w:rsidRDefault="00082E89" w:rsidP="00226B4D">
      <w:pPr>
        <w:spacing w:after="0" w:line="240" w:lineRule="auto"/>
      </w:pPr>
      <w:r>
        <w:continuationSeparator/>
      </w:r>
    </w:p>
  </w:endnote>
  <w:endnote w:type="continuationNotice" w:id="1">
    <w:p w14:paraId="0587DBCA" w14:textId="77777777" w:rsidR="00082E89" w:rsidRDefault="00082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E09B" w14:textId="77777777" w:rsidR="00082E89" w:rsidRDefault="00082E89" w:rsidP="00226B4D">
      <w:pPr>
        <w:spacing w:after="0" w:line="240" w:lineRule="auto"/>
      </w:pPr>
      <w:r>
        <w:separator/>
      </w:r>
    </w:p>
  </w:footnote>
  <w:footnote w:type="continuationSeparator" w:id="0">
    <w:p w14:paraId="76FF0D4C" w14:textId="77777777" w:rsidR="00082E89" w:rsidRDefault="00082E89" w:rsidP="00226B4D">
      <w:pPr>
        <w:spacing w:after="0" w:line="240" w:lineRule="auto"/>
      </w:pPr>
      <w:r>
        <w:continuationSeparator/>
      </w:r>
    </w:p>
  </w:footnote>
  <w:footnote w:type="continuationNotice" w:id="1">
    <w:p w14:paraId="7F074FB8" w14:textId="77777777" w:rsidR="00082E89" w:rsidRDefault="00082E89">
      <w:pPr>
        <w:spacing w:after="0" w:line="240" w:lineRule="auto"/>
      </w:pPr>
    </w:p>
  </w:footnote>
  <w:footnote w:id="2">
    <w:p w14:paraId="42C4B895" w14:textId="27A02ECF" w:rsidR="0053380C" w:rsidRDefault="0053380C" w:rsidP="00472DFA">
      <w:pPr>
        <w:pStyle w:val="a3"/>
        <w:rPr>
          <w:rtl/>
        </w:rPr>
      </w:pPr>
      <w:r>
        <w:rPr>
          <w:rStyle w:val="a5"/>
        </w:rPr>
        <w:footnoteRef/>
      </w:r>
      <w:r>
        <w:rPr>
          <w:rtl/>
        </w:rPr>
        <w:t xml:space="preserve"> </w:t>
      </w:r>
      <w:r w:rsidRPr="00D17E4B">
        <w:rPr>
          <w:rFonts w:hint="cs"/>
          <w:rtl/>
        </w:rPr>
        <w:t xml:space="preserve">יש להעיר, שבתורה אכן לא כתוב שצבע התכלת צריך להיות מחילזון דווקא. מדוע אם כן חז''ל קבעו שיש לקחת </w:t>
      </w:r>
      <w:r w:rsidR="008219D8" w:rsidRPr="00CA6266">
        <w:rPr>
          <w:rFonts w:hint="cs"/>
          <w:rtl/>
        </w:rPr>
        <w:t>מ</w:t>
      </w:r>
      <w:r w:rsidRPr="00CA6266">
        <w:rPr>
          <w:rFonts w:hint="cs"/>
          <w:rtl/>
        </w:rPr>
        <w:t>חילזון</w:t>
      </w:r>
      <w:r w:rsidRPr="00D17E4B">
        <w:rPr>
          <w:rFonts w:hint="cs"/>
          <w:rtl/>
        </w:rPr>
        <w:t xml:space="preserve">? מדברי רש''י </w:t>
      </w:r>
      <w:r w:rsidRPr="00D17E4B">
        <w:rPr>
          <w:rFonts w:hint="cs"/>
          <w:sz w:val="16"/>
          <w:szCs w:val="16"/>
          <w:rtl/>
        </w:rPr>
        <w:t xml:space="preserve">(שמות כה, ד) </w:t>
      </w:r>
      <w:r w:rsidRPr="00D17E4B">
        <w:rPr>
          <w:rFonts w:hint="cs"/>
          <w:rtl/>
        </w:rPr>
        <w:t xml:space="preserve">עולה, שאכן מעיקר הדין אין עניין בחילזון </w:t>
      </w:r>
      <w:r w:rsidR="008219D8" w:rsidRPr="004707DF">
        <w:rPr>
          <w:rFonts w:hint="cs"/>
          <w:rtl/>
        </w:rPr>
        <w:t>ב</w:t>
      </w:r>
      <w:r w:rsidRPr="004707DF">
        <w:rPr>
          <w:rFonts w:hint="cs"/>
          <w:rtl/>
        </w:rPr>
        <w:t>דווקא</w:t>
      </w:r>
      <w:r w:rsidRPr="00D17E4B">
        <w:rPr>
          <w:rFonts w:hint="cs"/>
          <w:rtl/>
        </w:rPr>
        <w:t xml:space="preserve">, אלא שגוון </w:t>
      </w:r>
      <w:r w:rsidR="001F7B7A" w:rsidRPr="00D17E4B">
        <w:rPr>
          <w:rFonts w:hint="cs"/>
          <w:rtl/>
        </w:rPr>
        <w:t>ה</w:t>
      </w:r>
      <w:r w:rsidRPr="00D17E4B">
        <w:rPr>
          <w:rFonts w:hint="cs"/>
          <w:rtl/>
        </w:rPr>
        <w:t xml:space="preserve">תכלת אליו מתכוונת התורה קיים רק בחילזון. כמו כן אפשר לבאר בשיטתו שכאשר התורה כותבת תכלת, אין כוונתה לגוון </w:t>
      </w:r>
      <w:r>
        <w:rPr>
          <w:rFonts w:hint="cs"/>
          <w:rtl/>
        </w:rPr>
        <w:t>מסויים</w:t>
      </w:r>
      <w:r w:rsidRPr="00D17E4B">
        <w:rPr>
          <w:rFonts w:hint="cs"/>
          <w:rtl/>
        </w:rPr>
        <w:t xml:space="preserve"> של צבע, אלא לחומר </w:t>
      </w:r>
      <w:r>
        <w:rPr>
          <w:rFonts w:hint="cs"/>
          <w:rtl/>
        </w:rPr>
        <w:t xml:space="preserve">מסויים </w:t>
      </w:r>
      <w:r w:rsidRPr="00D17E4B">
        <w:rPr>
          <w:rFonts w:hint="cs"/>
          <w:rtl/>
        </w:rPr>
        <w:t>שנקרא כך</w:t>
      </w:r>
      <w:r>
        <w:rPr>
          <w:rFonts w:hint="cs"/>
          <w:rtl/>
        </w:rPr>
        <w:t xml:space="preserve"> </w:t>
      </w:r>
      <w:r w:rsidRPr="00650F05">
        <w:rPr>
          <w:rFonts w:hint="cs"/>
          <w:sz w:val="16"/>
          <w:szCs w:val="16"/>
          <w:rtl/>
        </w:rPr>
        <w:t>(</w:t>
      </w:r>
      <w:r w:rsidR="008219D8">
        <w:rPr>
          <w:rFonts w:hint="cs"/>
          <w:sz w:val="16"/>
          <w:szCs w:val="16"/>
          <w:rtl/>
        </w:rPr>
        <w:t>כ</w:t>
      </w:r>
      <w:r w:rsidRPr="00650F05">
        <w:rPr>
          <w:rFonts w:hint="cs"/>
          <w:sz w:val="16"/>
          <w:szCs w:val="16"/>
          <w:rtl/>
        </w:rPr>
        <w:t>פי שברור שזהב בתורה הוא חומר</w:t>
      </w:r>
      <w:r w:rsidR="001F7B7A">
        <w:rPr>
          <w:rFonts w:hint="cs"/>
          <w:sz w:val="16"/>
          <w:szCs w:val="16"/>
          <w:rtl/>
        </w:rPr>
        <w:t xml:space="preserve"> ולא צבע</w:t>
      </w:r>
      <w:r w:rsidRPr="00650F05">
        <w:rPr>
          <w:rFonts w:hint="cs"/>
          <w:sz w:val="16"/>
          <w:szCs w:val="16"/>
          <w:rtl/>
        </w:rPr>
        <w:t>)</w:t>
      </w:r>
      <w:r>
        <w:rPr>
          <w:rFonts w:hint="cs"/>
          <w:rtl/>
        </w:rPr>
        <w:t>.</w:t>
      </w:r>
    </w:p>
  </w:footnote>
  <w:footnote w:id="3">
    <w:p w14:paraId="429E4F80" w14:textId="77777777" w:rsidR="00E2775B" w:rsidRDefault="00E2775B" w:rsidP="00E2775B">
      <w:pPr>
        <w:pStyle w:val="a3"/>
        <w:rPr>
          <w:rtl/>
        </w:rPr>
      </w:pPr>
      <w:r>
        <w:rPr>
          <w:rStyle w:val="a5"/>
        </w:rPr>
        <w:footnoteRef/>
      </w:r>
      <w:r>
        <w:rPr>
          <w:rtl/>
        </w:rPr>
        <w:t xml:space="preserve"> </w:t>
      </w:r>
      <w:r w:rsidRPr="00D17E4B">
        <w:rPr>
          <w:rFonts w:hint="cs"/>
          <w:rtl/>
        </w:rPr>
        <w:t xml:space="preserve">הרב הרצוג בעבודת הדוקטורט שלו נטה </w:t>
      </w:r>
      <w:r w:rsidRPr="003E6384">
        <w:rPr>
          <w:rFonts w:hint="cs"/>
          <w:sz w:val="18"/>
          <w:szCs w:val="18"/>
          <w:rtl/>
        </w:rPr>
        <w:t>לא</w:t>
      </w:r>
      <w:r w:rsidRPr="00D17E4B">
        <w:rPr>
          <w:rFonts w:hint="cs"/>
          <w:rtl/>
        </w:rPr>
        <w:t xml:space="preserve"> לקבל זיהוי זה (ולמעשה סבר שמדובר בסגולית, חילזון ימי אחר), בין השאר מכיוון שכאשר מוציאים את הדיו הנמצא בדג</w:t>
      </w:r>
      <w:r w:rsidRPr="003E6384">
        <w:rPr>
          <w:rFonts w:hint="cs"/>
          <w:sz w:val="18"/>
          <w:szCs w:val="18"/>
          <w:rtl/>
        </w:rPr>
        <w:t>,</w:t>
      </w:r>
      <w:r w:rsidRPr="00D17E4B">
        <w:rPr>
          <w:rFonts w:hint="cs"/>
          <w:rtl/>
        </w:rPr>
        <w:t xml:space="preserve"> צבעו סגול ולא כחול כפי</w:t>
      </w:r>
      <w:r w:rsidRPr="00D17E4B">
        <w:rPr>
          <w:rFonts w:hint="cs"/>
          <w:sz w:val="22"/>
          <w:szCs w:val="22"/>
          <w:rtl/>
        </w:rPr>
        <w:t xml:space="preserve"> </w:t>
      </w:r>
      <w:r w:rsidRPr="00D17E4B">
        <w:rPr>
          <w:rFonts w:hint="cs"/>
          <w:rtl/>
        </w:rPr>
        <w:t>שדרשו חז''ל. ואמנם, אם חושפים את אותו צבע לשמש, צבעו הופ</w:t>
      </w:r>
      <w:r w:rsidRPr="003E6384">
        <w:rPr>
          <w:rFonts w:hint="cs"/>
          <w:sz w:val="18"/>
          <w:szCs w:val="18"/>
          <w:rtl/>
        </w:rPr>
        <w:t>ך</w:t>
      </w:r>
      <w:r w:rsidRPr="00D17E4B">
        <w:rPr>
          <w:rFonts w:hint="cs"/>
          <w:rtl/>
        </w:rPr>
        <w:t xml:space="preserve"> לכחול, ובכך נפתרת קושייתו. כמו כן הצבע עמיד מאוד ומתאים לדברי חז''ל בעניין זה, כך שייתכן שכיום היה חוזר בו וסובר שזה החילזון הנכון</w:t>
      </w:r>
      <w:r>
        <w:rPr>
          <w:rFonts w:hint="cs"/>
          <w:rtl/>
        </w:rPr>
        <w:t>.</w:t>
      </w:r>
    </w:p>
  </w:footnote>
  <w:footnote w:id="4">
    <w:p w14:paraId="10F41F70" w14:textId="77777777" w:rsidR="007879D8" w:rsidRPr="000E67A9" w:rsidRDefault="007879D8" w:rsidP="007879D8">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66"/>
    <w:rsid w:val="0001255B"/>
    <w:rsid w:val="00012EEA"/>
    <w:rsid w:val="00014263"/>
    <w:rsid w:val="00022D1D"/>
    <w:rsid w:val="00025B2C"/>
    <w:rsid w:val="0003315F"/>
    <w:rsid w:val="00043A27"/>
    <w:rsid w:val="00070E64"/>
    <w:rsid w:val="00076629"/>
    <w:rsid w:val="00080FE6"/>
    <w:rsid w:val="00082E89"/>
    <w:rsid w:val="00090F93"/>
    <w:rsid w:val="00094965"/>
    <w:rsid w:val="000A1ABB"/>
    <w:rsid w:val="000A381A"/>
    <w:rsid w:val="000B623F"/>
    <w:rsid w:val="000C2B04"/>
    <w:rsid w:val="000C3919"/>
    <w:rsid w:val="000C3A2A"/>
    <w:rsid w:val="000E1053"/>
    <w:rsid w:val="00103FE6"/>
    <w:rsid w:val="00123575"/>
    <w:rsid w:val="0012694E"/>
    <w:rsid w:val="00127DB1"/>
    <w:rsid w:val="0015436D"/>
    <w:rsid w:val="00154D84"/>
    <w:rsid w:val="00163FED"/>
    <w:rsid w:val="00194FF6"/>
    <w:rsid w:val="001C186C"/>
    <w:rsid w:val="001C2CB0"/>
    <w:rsid w:val="001C7FAB"/>
    <w:rsid w:val="001D3FE4"/>
    <w:rsid w:val="001F7B7A"/>
    <w:rsid w:val="00226B4D"/>
    <w:rsid w:val="00236647"/>
    <w:rsid w:val="002524DF"/>
    <w:rsid w:val="00260363"/>
    <w:rsid w:val="002B132A"/>
    <w:rsid w:val="002C3024"/>
    <w:rsid w:val="002D049B"/>
    <w:rsid w:val="002D1B33"/>
    <w:rsid w:val="002E27D6"/>
    <w:rsid w:val="002F16EC"/>
    <w:rsid w:val="002F3A4D"/>
    <w:rsid w:val="00305E81"/>
    <w:rsid w:val="00311DE2"/>
    <w:rsid w:val="003133E6"/>
    <w:rsid w:val="0031481E"/>
    <w:rsid w:val="00320EC2"/>
    <w:rsid w:val="003344F1"/>
    <w:rsid w:val="003408E0"/>
    <w:rsid w:val="0034645F"/>
    <w:rsid w:val="003579E0"/>
    <w:rsid w:val="00374D91"/>
    <w:rsid w:val="00380AD0"/>
    <w:rsid w:val="003826B2"/>
    <w:rsid w:val="003969A7"/>
    <w:rsid w:val="003A3AA8"/>
    <w:rsid w:val="003C6C16"/>
    <w:rsid w:val="003D0426"/>
    <w:rsid w:val="003E16E6"/>
    <w:rsid w:val="003E3185"/>
    <w:rsid w:val="003E36F1"/>
    <w:rsid w:val="003E6384"/>
    <w:rsid w:val="00413667"/>
    <w:rsid w:val="00435989"/>
    <w:rsid w:val="00452799"/>
    <w:rsid w:val="004601E8"/>
    <w:rsid w:val="004707DF"/>
    <w:rsid w:val="00472AF6"/>
    <w:rsid w:val="00472DFA"/>
    <w:rsid w:val="004762AA"/>
    <w:rsid w:val="0048565F"/>
    <w:rsid w:val="00491FC1"/>
    <w:rsid w:val="004B556E"/>
    <w:rsid w:val="004C0AB8"/>
    <w:rsid w:val="004C7294"/>
    <w:rsid w:val="004D4384"/>
    <w:rsid w:val="004E7F51"/>
    <w:rsid w:val="004E7FF2"/>
    <w:rsid w:val="0050743D"/>
    <w:rsid w:val="00531A62"/>
    <w:rsid w:val="005321FD"/>
    <w:rsid w:val="0053380C"/>
    <w:rsid w:val="00555E40"/>
    <w:rsid w:val="00575492"/>
    <w:rsid w:val="005A631E"/>
    <w:rsid w:val="005B1D07"/>
    <w:rsid w:val="005B78FF"/>
    <w:rsid w:val="005D2566"/>
    <w:rsid w:val="005D33BC"/>
    <w:rsid w:val="00617DFE"/>
    <w:rsid w:val="00624ABD"/>
    <w:rsid w:val="00641166"/>
    <w:rsid w:val="00646EEF"/>
    <w:rsid w:val="00650F05"/>
    <w:rsid w:val="00674644"/>
    <w:rsid w:val="0068539C"/>
    <w:rsid w:val="00696BE4"/>
    <w:rsid w:val="006A4209"/>
    <w:rsid w:val="006A52D3"/>
    <w:rsid w:val="006A7C57"/>
    <w:rsid w:val="006E170C"/>
    <w:rsid w:val="006F4482"/>
    <w:rsid w:val="007001BB"/>
    <w:rsid w:val="00703386"/>
    <w:rsid w:val="00707E6C"/>
    <w:rsid w:val="00712780"/>
    <w:rsid w:val="00717513"/>
    <w:rsid w:val="007274DA"/>
    <w:rsid w:val="007306F6"/>
    <w:rsid w:val="00771418"/>
    <w:rsid w:val="007736D1"/>
    <w:rsid w:val="00783A18"/>
    <w:rsid w:val="007879D8"/>
    <w:rsid w:val="007A07B9"/>
    <w:rsid w:val="007A233C"/>
    <w:rsid w:val="007A4A66"/>
    <w:rsid w:val="007B3B0D"/>
    <w:rsid w:val="007F69BD"/>
    <w:rsid w:val="00802AE3"/>
    <w:rsid w:val="0080623B"/>
    <w:rsid w:val="00812D5D"/>
    <w:rsid w:val="008130D9"/>
    <w:rsid w:val="008219D8"/>
    <w:rsid w:val="008330BE"/>
    <w:rsid w:val="00841164"/>
    <w:rsid w:val="00841F4F"/>
    <w:rsid w:val="008546C1"/>
    <w:rsid w:val="0086181F"/>
    <w:rsid w:val="0087783C"/>
    <w:rsid w:val="00896734"/>
    <w:rsid w:val="008D7B4C"/>
    <w:rsid w:val="00942A2F"/>
    <w:rsid w:val="00953318"/>
    <w:rsid w:val="00956536"/>
    <w:rsid w:val="0096358A"/>
    <w:rsid w:val="00976B5B"/>
    <w:rsid w:val="009804F0"/>
    <w:rsid w:val="00984B45"/>
    <w:rsid w:val="009B4703"/>
    <w:rsid w:val="009D03D2"/>
    <w:rsid w:val="009D51B8"/>
    <w:rsid w:val="009D7AF3"/>
    <w:rsid w:val="00A13F9E"/>
    <w:rsid w:val="00A248F9"/>
    <w:rsid w:val="00A2614B"/>
    <w:rsid w:val="00A312D9"/>
    <w:rsid w:val="00A44F7A"/>
    <w:rsid w:val="00A47739"/>
    <w:rsid w:val="00A56999"/>
    <w:rsid w:val="00AA55D6"/>
    <w:rsid w:val="00AD6BAC"/>
    <w:rsid w:val="00AD7339"/>
    <w:rsid w:val="00AE262E"/>
    <w:rsid w:val="00AF2571"/>
    <w:rsid w:val="00B0011D"/>
    <w:rsid w:val="00B17A9E"/>
    <w:rsid w:val="00B43099"/>
    <w:rsid w:val="00B50CE6"/>
    <w:rsid w:val="00B7414D"/>
    <w:rsid w:val="00B804D2"/>
    <w:rsid w:val="00B847F0"/>
    <w:rsid w:val="00BA6ECD"/>
    <w:rsid w:val="00BB06FB"/>
    <w:rsid w:val="00BE6A2F"/>
    <w:rsid w:val="00BF01EB"/>
    <w:rsid w:val="00BF2E99"/>
    <w:rsid w:val="00C0629D"/>
    <w:rsid w:val="00C10E09"/>
    <w:rsid w:val="00C16231"/>
    <w:rsid w:val="00C813D2"/>
    <w:rsid w:val="00C877C9"/>
    <w:rsid w:val="00CA6266"/>
    <w:rsid w:val="00CC7068"/>
    <w:rsid w:val="00CE0F87"/>
    <w:rsid w:val="00CE2C83"/>
    <w:rsid w:val="00D10CBE"/>
    <w:rsid w:val="00D12F6D"/>
    <w:rsid w:val="00D17730"/>
    <w:rsid w:val="00D17E4B"/>
    <w:rsid w:val="00D2445B"/>
    <w:rsid w:val="00D449BE"/>
    <w:rsid w:val="00D44B58"/>
    <w:rsid w:val="00D94467"/>
    <w:rsid w:val="00DA030F"/>
    <w:rsid w:val="00DA6829"/>
    <w:rsid w:val="00DA71DB"/>
    <w:rsid w:val="00DB2851"/>
    <w:rsid w:val="00DD2AE4"/>
    <w:rsid w:val="00DD3A89"/>
    <w:rsid w:val="00E23BA5"/>
    <w:rsid w:val="00E24E7E"/>
    <w:rsid w:val="00E2775B"/>
    <w:rsid w:val="00E36AB3"/>
    <w:rsid w:val="00E42D1F"/>
    <w:rsid w:val="00E4518E"/>
    <w:rsid w:val="00E63CF6"/>
    <w:rsid w:val="00E66A05"/>
    <w:rsid w:val="00E73FC2"/>
    <w:rsid w:val="00E905E0"/>
    <w:rsid w:val="00E927DD"/>
    <w:rsid w:val="00E952EB"/>
    <w:rsid w:val="00EA711C"/>
    <w:rsid w:val="00EA7171"/>
    <w:rsid w:val="00EB2BAE"/>
    <w:rsid w:val="00EC4224"/>
    <w:rsid w:val="00ED1AE2"/>
    <w:rsid w:val="00F04194"/>
    <w:rsid w:val="00F132A8"/>
    <w:rsid w:val="00F17322"/>
    <w:rsid w:val="00F549D0"/>
    <w:rsid w:val="00F5728C"/>
    <w:rsid w:val="00F73AE2"/>
    <w:rsid w:val="00F8792C"/>
    <w:rsid w:val="00F9498C"/>
    <w:rsid w:val="00FD0885"/>
    <w:rsid w:val="00FF6E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94BD"/>
  <w15:chartTrackingRefBased/>
  <w15:docId w15:val="{7D9ADB37-E927-4738-B2E9-6CA447A7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26B4D"/>
    <w:pPr>
      <w:spacing w:after="0" w:line="240" w:lineRule="auto"/>
    </w:pPr>
    <w:rPr>
      <w:sz w:val="20"/>
      <w:szCs w:val="20"/>
    </w:rPr>
  </w:style>
  <w:style w:type="character" w:customStyle="1" w:styleId="a4">
    <w:name w:val="טקסט הערת שוליים תו"/>
    <w:basedOn w:val="a0"/>
    <w:link w:val="a3"/>
    <w:uiPriority w:val="99"/>
    <w:rsid w:val="00226B4D"/>
    <w:rPr>
      <w:sz w:val="20"/>
      <w:szCs w:val="20"/>
    </w:rPr>
  </w:style>
  <w:style w:type="character" w:styleId="a5">
    <w:name w:val="footnote reference"/>
    <w:basedOn w:val="a0"/>
    <w:uiPriority w:val="99"/>
    <w:semiHidden/>
    <w:unhideWhenUsed/>
    <w:rsid w:val="00226B4D"/>
    <w:rPr>
      <w:vertAlign w:val="superscript"/>
    </w:rPr>
  </w:style>
  <w:style w:type="character" w:styleId="Hyperlink">
    <w:name w:val="Hyperlink"/>
    <w:basedOn w:val="a0"/>
    <w:uiPriority w:val="99"/>
    <w:unhideWhenUsed/>
    <w:rsid w:val="007879D8"/>
    <w:rPr>
      <w:color w:val="0000FF"/>
      <w:u w:val="single"/>
    </w:rPr>
  </w:style>
  <w:style w:type="character" w:styleId="a6">
    <w:name w:val="Unresolved Mention"/>
    <w:basedOn w:val="a0"/>
    <w:uiPriority w:val="99"/>
    <w:semiHidden/>
    <w:unhideWhenUsed/>
    <w:rsid w:val="00CC7068"/>
    <w:rPr>
      <w:color w:val="605E5C"/>
      <w:shd w:val="clear" w:color="auto" w:fill="E1DFDD"/>
    </w:rPr>
  </w:style>
  <w:style w:type="paragraph" w:styleId="a7">
    <w:name w:val="header"/>
    <w:basedOn w:val="a"/>
    <w:link w:val="a8"/>
    <w:uiPriority w:val="99"/>
    <w:unhideWhenUsed/>
    <w:rsid w:val="00E23BA5"/>
    <w:pPr>
      <w:tabs>
        <w:tab w:val="center" w:pos="4153"/>
        <w:tab w:val="right" w:pos="8306"/>
      </w:tabs>
      <w:spacing w:after="0" w:line="240" w:lineRule="auto"/>
    </w:pPr>
  </w:style>
  <w:style w:type="character" w:customStyle="1" w:styleId="a8">
    <w:name w:val="כותרת עליונה תו"/>
    <w:basedOn w:val="a0"/>
    <w:link w:val="a7"/>
    <w:uiPriority w:val="99"/>
    <w:rsid w:val="00E23BA5"/>
  </w:style>
  <w:style w:type="paragraph" w:styleId="a9">
    <w:name w:val="footer"/>
    <w:basedOn w:val="a"/>
    <w:link w:val="aa"/>
    <w:uiPriority w:val="99"/>
    <w:unhideWhenUsed/>
    <w:rsid w:val="00E23BA5"/>
    <w:pPr>
      <w:tabs>
        <w:tab w:val="center" w:pos="4153"/>
        <w:tab w:val="right" w:pos="8306"/>
      </w:tabs>
      <w:spacing w:after="0" w:line="240" w:lineRule="auto"/>
    </w:pPr>
  </w:style>
  <w:style w:type="character" w:customStyle="1" w:styleId="aa">
    <w:name w:val="כותרת תחתונה תו"/>
    <w:basedOn w:val="a0"/>
    <w:link w:val="a9"/>
    <w:uiPriority w:val="99"/>
    <w:rsid w:val="00E23BA5"/>
  </w:style>
  <w:style w:type="paragraph" w:styleId="ab">
    <w:name w:val="Balloon Text"/>
    <w:basedOn w:val="a"/>
    <w:link w:val="ac"/>
    <w:uiPriority w:val="99"/>
    <w:semiHidden/>
    <w:unhideWhenUsed/>
    <w:rsid w:val="00E23BA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23BA5"/>
    <w:rPr>
      <w:rFonts w:ascii="Tahoma" w:hAnsi="Tahoma" w:cs="Tahoma"/>
      <w:sz w:val="18"/>
      <w:szCs w:val="18"/>
    </w:rPr>
  </w:style>
  <w:style w:type="paragraph" w:styleId="ad">
    <w:name w:val="Revision"/>
    <w:hidden/>
    <w:uiPriority w:val="99"/>
    <w:semiHidden/>
    <w:rsid w:val="00E23BA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232E-F3AC-40A5-846E-951E1C87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1466</Words>
  <Characters>7330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27</cp:revision>
  <dcterms:created xsi:type="dcterms:W3CDTF">2021-01-05T10:34:00Z</dcterms:created>
  <dcterms:modified xsi:type="dcterms:W3CDTF">2023-02-26T13:23:00Z</dcterms:modified>
</cp:coreProperties>
</file>