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CBEF7" w14:textId="6712CBA8" w:rsidR="0023278D" w:rsidRPr="00034548" w:rsidRDefault="0084647C" w:rsidP="00033A9A">
      <w:pPr>
        <w:spacing w:after="60"/>
        <w:rPr>
          <w:b/>
          <w:bCs/>
          <w:sz w:val="36"/>
          <w:szCs w:val="36"/>
          <w:rtl/>
        </w:rPr>
      </w:pPr>
      <w:r>
        <w:rPr>
          <w:rFonts w:hint="cs"/>
          <w:rtl/>
        </w:rPr>
        <w:t>בס''ד</w:t>
      </w:r>
      <w:r>
        <w:rPr>
          <w:rtl/>
        </w:rPr>
        <w:tab/>
      </w:r>
      <w:r w:rsidR="00034548">
        <w:rPr>
          <w:rFonts w:hint="cs"/>
          <w:rtl/>
        </w:rPr>
        <w:t xml:space="preserve">        </w:t>
      </w:r>
      <w:r w:rsidR="00E33759">
        <w:rPr>
          <w:rFonts w:hint="cs"/>
          <w:rtl/>
        </w:rPr>
        <w:t xml:space="preserve"> </w:t>
      </w:r>
      <w:r w:rsidR="00332CAD">
        <w:rPr>
          <w:rFonts w:hint="cs"/>
          <w:rtl/>
        </w:rPr>
        <w:t xml:space="preserve"> </w:t>
      </w:r>
      <w:r w:rsidR="00E33759">
        <w:rPr>
          <w:rFonts w:hint="cs"/>
          <w:rtl/>
        </w:rPr>
        <w:t xml:space="preserve">   </w:t>
      </w:r>
      <w:r w:rsidR="000E34C0">
        <w:rPr>
          <w:rFonts w:hint="cs"/>
          <w:b/>
          <w:bCs/>
          <w:sz w:val="34"/>
          <w:szCs w:val="34"/>
          <w:rtl/>
        </w:rPr>
        <w:t xml:space="preserve"> </w:t>
      </w:r>
      <w:r w:rsidRPr="00034548">
        <w:rPr>
          <w:rFonts w:hint="cs"/>
          <w:b/>
          <w:bCs/>
          <w:sz w:val="36"/>
          <w:szCs w:val="36"/>
          <w:rtl/>
        </w:rPr>
        <w:t>פרשת וי</w:t>
      </w:r>
      <w:r w:rsidR="00C570F3">
        <w:rPr>
          <w:rFonts w:hint="cs"/>
          <w:b/>
          <w:bCs/>
          <w:sz w:val="36"/>
          <w:szCs w:val="36"/>
          <w:rtl/>
        </w:rPr>
        <w:t>ש</w:t>
      </w:r>
      <w:r w:rsidRPr="00034548">
        <w:rPr>
          <w:rFonts w:hint="cs"/>
          <w:b/>
          <w:bCs/>
          <w:sz w:val="36"/>
          <w:szCs w:val="36"/>
          <w:rtl/>
        </w:rPr>
        <w:t>ב: האם יש משמעות הלכתית לחלומות</w:t>
      </w:r>
    </w:p>
    <w:p w14:paraId="2016D842" w14:textId="77777777" w:rsidR="0084647C" w:rsidRDefault="0084647C" w:rsidP="00F8229A">
      <w:pPr>
        <w:spacing w:after="80"/>
        <w:rPr>
          <w:b/>
          <w:bCs/>
          <w:u w:val="single"/>
          <w:rtl/>
        </w:rPr>
      </w:pPr>
      <w:r w:rsidRPr="0084647C">
        <w:rPr>
          <w:rFonts w:hint="cs"/>
          <w:b/>
          <w:bCs/>
          <w:u w:val="single"/>
          <w:rtl/>
        </w:rPr>
        <w:t>פתיחה</w:t>
      </w:r>
    </w:p>
    <w:p w14:paraId="27731D3E" w14:textId="103A4B32" w:rsidR="000C108F" w:rsidRDefault="0084647C" w:rsidP="00F8229A">
      <w:pPr>
        <w:spacing w:after="80"/>
        <w:rPr>
          <w:rtl/>
        </w:rPr>
      </w:pPr>
      <w:r>
        <w:rPr>
          <w:rFonts w:hint="cs"/>
          <w:rtl/>
        </w:rPr>
        <w:t xml:space="preserve">בפרשת השבוע </w:t>
      </w:r>
      <w:r w:rsidR="00251481">
        <w:rPr>
          <w:rFonts w:hint="cs"/>
          <w:rtl/>
        </w:rPr>
        <w:t>מספר יוסף על חלומותיו לאחיו</w:t>
      </w:r>
      <w:r w:rsidR="0034051A">
        <w:rPr>
          <w:rFonts w:hint="cs"/>
          <w:rtl/>
        </w:rPr>
        <w:t xml:space="preserve"> </w:t>
      </w:r>
      <w:r w:rsidR="0034051A">
        <w:rPr>
          <w:rFonts w:cs="Arial" w:hint="cs"/>
          <w:rtl/>
        </w:rPr>
        <w:t>''</w:t>
      </w:r>
      <w:r w:rsidR="0034051A" w:rsidRPr="0034051A">
        <w:rPr>
          <w:rFonts w:cs="Arial"/>
          <w:rtl/>
        </w:rPr>
        <w:t>וַיַּחֲלֹ֤ם יוֹסֵף֙ חֲל֔וֹם וַיַּגֵּ֖ד לְאֶחָ֑יו וַיּוֹסִ֥פוּ ע֖וֹד שְׂנֹ֥א אֹתֽוֹ</w:t>
      </w:r>
      <w:r w:rsidR="0034051A">
        <w:rPr>
          <w:rFonts w:cs="Arial" w:hint="cs"/>
          <w:rtl/>
        </w:rPr>
        <w:t>''</w:t>
      </w:r>
      <w:r>
        <w:rPr>
          <w:rFonts w:hint="cs"/>
          <w:rtl/>
        </w:rPr>
        <w:t>.</w:t>
      </w:r>
      <w:r w:rsidR="00251481">
        <w:rPr>
          <w:rFonts w:hint="cs"/>
          <w:rtl/>
        </w:rPr>
        <w:t xml:space="preserve"> </w:t>
      </w:r>
      <w:r w:rsidR="00BA603B">
        <w:rPr>
          <w:rFonts w:hint="cs"/>
          <w:rtl/>
        </w:rPr>
        <w:t xml:space="preserve">הגמרא בברכות </w:t>
      </w:r>
      <w:r w:rsidR="00BA603B">
        <w:rPr>
          <w:rFonts w:hint="cs"/>
          <w:sz w:val="18"/>
          <w:szCs w:val="18"/>
          <w:rtl/>
        </w:rPr>
        <w:t xml:space="preserve">(נה ע''ב) </w:t>
      </w:r>
      <w:r w:rsidR="00D22BF0">
        <w:rPr>
          <w:rFonts w:hint="cs"/>
          <w:rtl/>
        </w:rPr>
        <w:t>כותבת</w:t>
      </w:r>
      <w:r w:rsidR="00BA603B">
        <w:rPr>
          <w:rFonts w:hint="cs"/>
          <w:rtl/>
        </w:rPr>
        <w:t xml:space="preserve">, </w:t>
      </w:r>
      <w:r w:rsidR="001B6734">
        <w:rPr>
          <w:rFonts w:hint="cs"/>
          <w:rtl/>
        </w:rPr>
        <w:t>ש</w:t>
      </w:r>
      <w:r w:rsidR="00BA603B">
        <w:rPr>
          <w:rFonts w:hint="cs"/>
          <w:rtl/>
        </w:rPr>
        <w:t xml:space="preserve">אדם </w:t>
      </w:r>
      <w:r w:rsidR="003F6AFE">
        <w:rPr>
          <w:rFonts w:hint="cs"/>
          <w:rtl/>
        </w:rPr>
        <w:t xml:space="preserve">חולם </w:t>
      </w:r>
      <w:r w:rsidR="00070E9F">
        <w:rPr>
          <w:rFonts w:hint="cs"/>
          <w:rtl/>
        </w:rPr>
        <w:t xml:space="preserve">בדרך כלל </w:t>
      </w:r>
      <w:r w:rsidR="003F6AFE">
        <w:rPr>
          <w:rFonts w:hint="cs"/>
          <w:rtl/>
        </w:rPr>
        <w:t xml:space="preserve">על מה </w:t>
      </w:r>
      <w:r w:rsidR="00960A44">
        <w:rPr>
          <w:rFonts w:hint="cs"/>
          <w:rtl/>
        </w:rPr>
        <w:t>ש</w:t>
      </w:r>
      <w:r w:rsidR="003F6AFE">
        <w:rPr>
          <w:rFonts w:hint="cs"/>
          <w:rtl/>
        </w:rPr>
        <w:t>חשב ביום</w:t>
      </w:r>
      <w:r w:rsidR="00595E85">
        <w:rPr>
          <w:rFonts w:hint="cs"/>
          <w:rtl/>
        </w:rPr>
        <w:t xml:space="preserve">, ואין </w:t>
      </w:r>
      <w:r w:rsidR="009D509D">
        <w:rPr>
          <w:rFonts w:hint="cs"/>
          <w:rtl/>
        </w:rPr>
        <w:t>בחלומות נבואה או רמז לעתיד</w:t>
      </w:r>
      <w:r w:rsidR="003F6AFE">
        <w:rPr>
          <w:rFonts w:hint="cs"/>
          <w:rtl/>
        </w:rPr>
        <w:t xml:space="preserve">. </w:t>
      </w:r>
      <w:r w:rsidR="00D22BF0">
        <w:rPr>
          <w:rFonts w:hint="cs"/>
          <w:rtl/>
        </w:rPr>
        <w:t xml:space="preserve">מסיבה זו </w:t>
      </w:r>
      <w:r w:rsidR="00251481">
        <w:rPr>
          <w:rFonts w:hint="cs"/>
          <w:rtl/>
        </w:rPr>
        <w:t xml:space="preserve">האחים </w:t>
      </w:r>
      <w:r w:rsidR="00F042A0">
        <w:rPr>
          <w:rFonts w:hint="cs"/>
          <w:rtl/>
        </w:rPr>
        <w:t xml:space="preserve">לא אהבו את החלומות </w:t>
      </w:r>
      <w:r w:rsidR="00A23B3C">
        <w:rPr>
          <w:rFonts w:hint="cs"/>
          <w:rtl/>
        </w:rPr>
        <w:t xml:space="preserve">של יוסף </w:t>
      </w:r>
      <w:r w:rsidR="00D22BF0">
        <w:rPr>
          <w:rFonts w:hint="cs"/>
          <w:rtl/>
        </w:rPr>
        <w:t>ו</w:t>
      </w:r>
      <w:r w:rsidR="00A23B3C">
        <w:rPr>
          <w:rFonts w:hint="cs"/>
          <w:rtl/>
        </w:rPr>
        <w:t xml:space="preserve">חשבו שיוסף </w:t>
      </w:r>
      <w:r w:rsidR="001B6734">
        <w:rPr>
          <w:rFonts w:hint="cs"/>
          <w:rtl/>
        </w:rPr>
        <w:t xml:space="preserve">מהרהר </w:t>
      </w:r>
      <w:r w:rsidR="00936DD2">
        <w:rPr>
          <w:rFonts w:hint="cs"/>
          <w:rtl/>
        </w:rPr>
        <w:t xml:space="preserve">ביום </w:t>
      </w:r>
      <w:r w:rsidR="001B6734">
        <w:rPr>
          <w:rFonts w:hint="cs"/>
          <w:rtl/>
        </w:rPr>
        <w:t>על</w:t>
      </w:r>
      <w:r w:rsidR="00936DD2">
        <w:rPr>
          <w:rFonts w:hint="cs"/>
          <w:rtl/>
        </w:rPr>
        <w:t xml:space="preserve"> </w:t>
      </w:r>
      <w:r w:rsidR="00205B45">
        <w:rPr>
          <w:rFonts w:hint="cs"/>
          <w:rtl/>
        </w:rPr>
        <w:t xml:space="preserve">רצונו </w:t>
      </w:r>
      <w:r w:rsidR="00A23B3C">
        <w:rPr>
          <w:rFonts w:hint="cs"/>
          <w:rtl/>
        </w:rPr>
        <w:t>למלוך עליהם</w:t>
      </w:r>
      <w:r w:rsidR="00936DD2">
        <w:rPr>
          <w:rFonts w:hint="cs"/>
          <w:rtl/>
        </w:rPr>
        <w:t xml:space="preserve">, ולכן חולם </w:t>
      </w:r>
      <w:r w:rsidR="00205B45">
        <w:rPr>
          <w:rFonts w:hint="cs"/>
          <w:rtl/>
        </w:rPr>
        <w:t xml:space="preserve">על כך </w:t>
      </w:r>
      <w:r w:rsidR="00936DD2">
        <w:rPr>
          <w:rFonts w:hint="cs"/>
          <w:rtl/>
        </w:rPr>
        <w:t>בלילה</w:t>
      </w:r>
      <w:r w:rsidR="00F042A0">
        <w:rPr>
          <w:rFonts w:hint="cs"/>
          <w:rtl/>
        </w:rPr>
        <w:t>.</w:t>
      </w:r>
      <w:r w:rsidR="00D22BF0" w:rsidRPr="00D22BF0">
        <w:rPr>
          <w:rFonts w:hint="cs"/>
          <w:rtl/>
        </w:rPr>
        <w:t xml:space="preserve"> </w:t>
      </w:r>
    </w:p>
    <w:p w14:paraId="06358F05" w14:textId="22858E21" w:rsidR="00B25FF7" w:rsidRDefault="003310EA" w:rsidP="00F8229A">
      <w:pPr>
        <w:spacing w:after="80"/>
        <w:rPr>
          <w:rtl/>
        </w:rPr>
      </w:pPr>
      <w:r>
        <w:rPr>
          <w:rFonts w:hint="cs"/>
          <w:rtl/>
        </w:rPr>
        <w:t xml:space="preserve">מכך שחלומות יוסף אכן התקיימו בסוף, והאחים אכן השתחוו לו, עולה שלפעמים יש משמעות לחלומות וצריך להתייחס אליהם. </w:t>
      </w:r>
      <w:r w:rsidR="00794722">
        <w:rPr>
          <w:rFonts w:hint="cs"/>
          <w:rtl/>
        </w:rPr>
        <w:t xml:space="preserve">בעקבות כך נעסוק השבוע, </w:t>
      </w:r>
      <w:r>
        <w:rPr>
          <w:rFonts w:hint="cs"/>
          <w:rtl/>
        </w:rPr>
        <w:t>כיצד להתייחס לחלומות במישור ההלכתי</w:t>
      </w:r>
      <w:r w:rsidR="00794722">
        <w:rPr>
          <w:rFonts w:hint="cs"/>
          <w:rtl/>
        </w:rPr>
        <w:t>. כמו כן נראה את מחלוקת הפוסקים בשאלה, האם אדם שנודר נדר בחלום חייב לקיימו, וכיצד יש לבטל חלומות רעים.</w:t>
      </w:r>
    </w:p>
    <w:p w14:paraId="4FBC6ED5" w14:textId="59735995" w:rsidR="0053402E" w:rsidRDefault="00713B49" w:rsidP="00F8229A">
      <w:pPr>
        <w:spacing w:after="80"/>
        <w:rPr>
          <w:b/>
          <w:bCs/>
          <w:u w:val="single"/>
          <w:rtl/>
        </w:rPr>
      </w:pPr>
      <w:r>
        <w:rPr>
          <w:rFonts w:hint="cs"/>
          <w:b/>
          <w:bCs/>
          <w:u w:val="single"/>
          <w:rtl/>
        </w:rPr>
        <w:t>משמעות החלום</w:t>
      </w:r>
    </w:p>
    <w:p w14:paraId="0FA174ED" w14:textId="68BE9FDE" w:rsidR="008718ED" w:rsidRPr="008718ED" w:rsidRDefault="008718ED" w:rsidP="00F8229A">
      <w:pPr>
        <w:spacing w:after="80"/>
        <w:rPr>
          <w:rtl/>
        </w:rPr>
      </w:pPr>
      <w:r>
        <w:rPr>
          <w:rFonts w:hint="cs"/>
          <w:rtl/>
        </w:rPr>
        <w:t>האם יש משמעות הלכתית לחלומות?</w:t>
      </w:r>
      <w:r>
        <w:rPr>
          <w:rFonts w:hint="cs"/>
        </w:rPr>
        <w:t xml:space="preserve"> </w:t>
      </w:r>
      <w:r>
        <w:rPr>
          <w:rFonts w:hint="cs"/>
          <w:rtl/>
        </w:rPr>
        <w:t xml:space="preserve">בשאלה זו יש סתירה בין </w:t>
      </w:r>
      <w:r w:rsidR="00E93F7B">
        <w:rPr>
          <w:rFonts w:hint="cs"/>
          <w:rtl/>
        </w:rPr>
        <w:t>הגמרא במסכת סנהדרין ל</w:t>
      </w:r>
      <w:r w:rsidR="001B6734">
        <w:rPr>
          <w:rFonts w:hint="cs"/>
          <w:rtl/>
        </w:rPr>
        <w:t>בין ה</w:t>
      </w:r>
      <w:r w:rsidR="00E93F7B">
        <w:rPr>
          <w:rFonts w:hint="cs"/>
          <w:rtl/>
        </w:rPr>
        <w:t>גמרא במסכת נדרים</w:t>
      </w:r>
      <w:r>
        <w:rPr>
          <w:rFonts w:hint="cs"/>
          <w:rtl/>
        </w:rPr>
        <w:t>:</w:t>
      </w:r>
    </w:p>
    <w:p w14:paraId="0AF4CE2E" w14:textId="43031C42" w:rsidR="003310EA" w:rsidRDefault="008718ED" w:rsidP="00F8229A">
      <w:pPr>
        <w:spacing w:after="80"/>
        <w:rPr>
          <w:rtl/>
        </w:rPr>
      </w:pPr>
      <w:r w:rsidRPr="008718ED">
        <w:rPr>
          <w:rFonts w:hint="cs"/>
          <w:b/>
          <w:bCs/>
          <w:rtl/>
        </w:rPr>
        <w:t>מצד אחד</w:t>
      </w:r>
      <w:r>
        <w:rPr>
          <w:rFonts w:hint="cs"/>
          <w:rtl/>
        </w:rPr>
        <w:t xml:space="preserve">, </w:t>
      </w:r>
      <w:r w:rsidR="003310EA">
        <w:rPr>
          <w:rFonts w:hint="cs"/>
          <w:rtl/>
        </w:rPr>
        <w:t xml:space="preserve">הגמרא בסנהדרין </w:t>
      </w:r>
      <w:r w:rsidR="003310EA">
        <w:rPr>
          <w:rFonts w:hint="cs"/>
          <w:sz w:val="18"/>
          <w:szCs w:val="18"/>
          <w:rtl/>
        </w:rPr>
        <w:t>(ל ע''א</w:t>
      </w:r>
      <w:r w:rsidR="003310EA" w:rsidRPr="00A602FE">
        <w:rPr>
          <w:rFonts w:hint="cs"/>
          <w:sz w:val="18"/>
          <w:szCs w:val="18"/>
          <w:rtl/>
        </w:rPr>
        <w:t>)</w:t>
      </w:r>
      <w:r w:rsidR="003310EA">
        <w:rPr>
          <w:rFonts w:hint="cs"/>
          <w:rtl/>
        </w:rPr>
        <w:t xml:space="preserve"> </w:t>
      </w:r>
      <w:r>
        <w:rPr>
          <w:rFonts w:hint="cs"/>
          <w:rtl/>
        </w:rPr>
        <w:t>כותבת</w:t>
      </w:r>
      <w:r w:rsidR="003310EA">
        <w:rPr>
          <w:rFonts w:hint="cs"/>
          <w:rtl/>
        </w:rPr>
        <w:t xml:space="preserve">, </w:t>
      </w:r>
      <w:r w:rsidR="00CE24D0">
        <w:rPr>
          <w:rFonts w:hint="cs"/>
          <w:rtl/>
        </w:rPr>
        <w:t xml:space="preserve">שבמקרה בו </w:t>
      </w:r>
      <w:r w:rsidR="003310EA">
        <w:rPr>
          <w:rFonts w:hint="cs"/>
          <w:rtl/>
        </w:rPr>
        <w:t xml:space="preserve">אדם נפטר בלי להחזיר כסף שהיה מופקד בידו, גם אם </w:t>
      </w:r>
      <w:r w:rsidR="001B6734">
        <w:rPr>
          <w:rFonts w:hint="cs"/>
          <w:rtl/>
        </w:rPr>
        <w:t>המת</w:t>
      </w:r>
      <w:r w:rsidR="003310EA">
        <w:rPr>
          <w:rFonts w:hint="cs"/>
          <w:rtl/>
        </w:rPr>
        <w:t xml:space="preserve"> </w:t>
      </w:r>
      <w:r w:rsidR="00B419A7">
        <w:rPr>
          <w:rFonts w:hint="cs"/>
          <w:rtl/>
        </w:rPr>
        <w:t xml:space="preserve">מופיע </w:t>
      </w:r>
      <w:r w:rsidR="003310EA">
        <w:rPr>
          <w:rFonts w:hint="cs"/>
          <w:rtl/>
        </w:rPr>
        <w:t xml:space="preserve">בחלום לאחד מצאצאיו </w:t>
      </w:r>
      <w:r w:rsidR="00B419A7">
        <w:rPr>
          <w:rFonts w:hint="cs"/>
          <w:rtl/>
        </w:rPr>
        <w:t xml:space="preserve">ומגלה </w:t>
      </w:r>
      <w:r w:rsidR="003310EA">
        <w:rPr>
          <w:rFonts w:hint="cs"/>
          <w:rtl/>
        </w:rPr>
        <w:t>לו היכן נמצא הכסף המופקד ולמי הוא שייך</w:t>
      </w:r>
      <w:r w:rsidR="002018C6">
        <w:rPr>
          <w:rFonts w:hint="cs"/>
          <w:rtl/>
        </w:rPr>
        <w:t xml:space="preserve">, </w:t>
      </w:r>
      <w:r w:rsidR="003310EA">
        <w:rPr>
          <w:rFonts w:hint="cs"/>
          <w:rtl/>
        </w:rPr>
        <w:t xml:space="preserve">הבן לא צריך להתייחס לחלום ולהחזיר את הכסף, כי חלומות שווא ידברו, וכך פסק </w:t>
      </w:r>
      <w:r w:rsidR="00FB7AA1">
        <w:rPr>
          <w:rFonts w:hint="cs"/>
          <w:b/>
          <w:bCs/>
          <w:rtl/>
        </w:rPr>
        <w:t>ה</w:t>
      </w:r>
      <w:r w:rsidR="003310EA" w:rsidRPr="000929CC">
        <w:rPr>
          <w:rFonts w:hint="cs"/>
          <w:b/>
          <w:bCs/>
          <w:rtl/>
        </w:rPr>
        <w:t>שולחן</w:t>
      </w:r>
      <w:r w:rsidR="003310EA">
        <w:rPr>
          <w:rFonts w:hint="cs"/>
          <w:rtl/>
        </w:rPr>
        <w:t xml:space="preserve"> </w:t>
      </w:r>
      <w:r w:rsidR="003310EA" w:rsidRPr="000929CC">
        <w:rPr>
          <w:rFonts w:hint="cs"/>
          <w:b/>
          <w:bCs/>
          <w:rtl/>
        </w:rPr>
        <w:t>ערוך</w:t>
      </w:r>
      <w:r w:rsidR="003310EA">
        <w:rPr>
          <w:rFonts w:hint="cs"/>
          <w:rtl/>
        </w:rPr>
        <w:t xml:space="preserve"> </w:t>
      </w:r>
      <w:r w:rsidR="003310EA">
        <w:rPr>
          <w:rFonts w:hint="cs"/>
          <w:sz w:val="18"/>
          <w:szCs w:val="18"/>
          <w:rtl/>
        </w:rPr>
        <w:t>(חו''מ רנה, ט)</w:t>
      </w:r>
      <w:r w:rsidR="00224135">
        <w:rPr>
          <w:rFonts w:hint="cs"/>
          <w:rtl/>
        </w:rPr>
        <w:t xml:space="preserve"> - משמע </w:t>
      </w:r>
      <w:r w:rsidR="001B6734">
        <w:rPr>
          <w:rFonts w:hint="cs"/>
          <w:rtl/>
        </w:rPr>
        <w:t xml:space="preserve">מכאן </w:t>
      </w:r>
      <w:r w:rsidR="00224135">
        <w:rPr>
          <w:rFonts w:hint="cs"/>
          <w:rtl/>
        </w:rPr>
        <w:t>שאין משמעות הלכתית לחלומות.</w:t>
      </w:r>
    </w:p>
    <w:p w14:paraId="60928A2E" w14:textId="462572FA" w:rsidR="0053402E" w:rsidRDefault="00570AC4" w:rsidP="00F8229A">
      <w:pPr>
        <w:spacing w:after="80"/>
        <w:rPr>
          <w:rtl/>
        </w:rPr>
      </w:pPr>
      <w:r w:rsidRPr="00570AC4">
        <w:rPr>
          <w:rFonts w:hint="cs"/>
          <w:b/>
          <w:bCs/>
          <w:rtl/>
        </w:rPr>
        <w:t>מצד שני</w:t>
      </w:r>
      <w:r>
        <w:rPr>
          <w:rFonts w:hint="cs"/>
          <w:rtl/>
        </w:rPr>
        <w:t xml:space="preserve">, </w:t>
      </w:r>
      <w:r w:rsidR="00FB7AA1">
        <w:rPr>
          <w:rFonts w:hint="cs"/>
          <w:rtl/>
        </w:rPr>
        <w:t xml:space="preserve">הגמרא במסכת </w:t>
      </w:r>
      <w:r w:rsidR="0053402E">
        <w:rPr>
          <w:rFonts w:hint="cs"/>
          <w:rtl/>
        </w:rPr>
        <w:t xml:space="preserve">נדרים </w:t>
      </w:r>
      <w:r w:rsidR="0053402E">
        <w:rPr>
          <w:rFonts w:hint="cs"/>
          <w:sz w:val="18"/>
          <w:szCs w:val="18"/>
          <w:rtl/>
        </w:rPr>
        <w:t xml:space="preserve">(ח ע''א) </w:t>
      </w:r>
      <w:r w:rsidR="0053402E">
        <w:rPr>
          <w:rFonts w:hint="cs"/>
          <w:rtl/>
        </w:rPr>
        <w:t xml:space="preserve">מביאה בשם רב יוסף, </w:t>
      </w:r>
      <w:r w:rsidR="00E75CBE">
        <w:rPr>
          <w:rFonts w:hint="cs"/>
          <w:rtl/>
        </w:rPr>
        <w:t>שבמקרה ב</w:t>
      </w:r>
      <w:r w:rsidR="0053402E">
        <w:rPr>
          <w:rFonts w:hint="cs"/>
          <w:rtl/>
        </w:rPr>
        <w:t>ו</w:t>
      </w:r>
      <w:r w:rsidR="00E75CBE">
        <w:rPr>
          <w:rFonts w:hint="cs"/>
          <w:rtl/>
        </w:rPr>
        <w:t xml:space="preserve"> </w:t>
      </w:r>
      <w:r w:rsidR="0053402E">
        <w:rPr>
          <w:rFonts w:hint="cs"/>
          <w:rtl/>
        </w:rPr>
        <w:t>אדם חלם בלילה שמנדים אותו</w:t>
      </w:r>
      <w:r w:rsidR="00B65725">
        <w:rPr>
          <w:rFonts w:hint="cs"/>
          <w:rtl/>
        </w:rPr>
        <w:t xml:space="preserve"> מהשמיים</w:t>
      </w:r>
      <w:r w:rsidR="0053402E">
        <w:rPr>
          <w:rFonts w:hint="cs"/>
          <w:rtl/>
        </w:rPr>
        <w:t xml:space="preserve">, </w:t>
      </w:r>
      <w:r w:rsidR="004532C8">
        <w:rPr>
          <w:rFonts w:hint="cs"/>
          <w:rtl/>
        </w:rPr>
        <w:t>עליו</w:t>
      </w:r>
      <w:r w:rsidR="0053402E">
        <w:rPr>
          <w:rFonts w:hint="cs"/>
          <w:rtl/>
        </w:rPr>
        <w:t xml:space="preserve"> ל</w:t>
      </w:r>
      <w:r w:rsidR="00D22BF0">
        <w:rPr>
          <w:rFonts w:hint="cs"/>
          <w:rtl/>
        </w:rPr>
        <w:t>אסוף</w:t>
      </w:r>
      <w:r w:rsidR="0053402E">
        <w:rPr>
          <w:rFonts w:hint="cs"/>
          <w:rtl/>
        </w:rPr>
        <w:t xml:space="preserve"> עשרה אנשים שיתירו לו את הנידוי. </w:t>
      </w:r>
      <w:r w:rsidR="0053402E" w:rsidRPr="0053402E">
        <w:rPr>
          <w:rFonts w:hint="cs"/>
          <w:b/>
          <w:bCs/>
          <w:rtl/>
        </w:rPr>
        <w:t>הרא''ש</w:t>
      </w:r>
      <w:r w:rsidR="0053402E">
        <w:rPr>
          <w:rFonts w:hint="cs"/>
          <w:rtl/>
        </w:rPr>
        <w:t xml:space="preserve"> מסביר במקום </w:t>
      </w:r>
      <w:r w:rsidR="0053402E">
        <w:rPr>
          <w:rFonts w:hint="cs"/>
          <w:sz w:val="18"/>
          <w:szCs w:val="18"/>
          <w:rtl/>
        </w:rPr>
        <w:t>(ד''ה צריך עשרה)</w:t>
      </w:r>
      <w:r w:rsidR="0053402E">
        <w:rPr>
          <w:rFonts w:hint="cs"/>
          <w:rtl/>
        </w:rPr>
        <w:t xml:space="preserve">, שהגמרא בברכות </w:t>
      </w:r>
      <w:r w:rsidR="0053402E">
        <w:rPr>
          <w:rFonts w:hint="cs"/>
          <w:sz w:val="18"/>
          <w:szCs w:val="18"/>
          <w:rtl/>
        </w:rPr>
        <w:t>(נז ע''ב)</w:t>
      </w:r>
      <w:r w:rsidR="0053402E">
        <w:rPr>
          <w:rFonts w:hint="cs"/>
          <w:rtl/>
        </w:rPr>
        <w:t xml:space="preserve"> </w:t>
      </w:r>
      <w:r w:rsidR="00E52222">
        <w:rPr>
          <w:rFonts w:hint="cs"/>
          <w:rtl/>
        </w:rPr>
        <w:t>אומרת ש</w:t>
      </w:r>
      <w:r w:rsidR="0053402E">
        <w:rPr>
          <w:rFonts w:hint="cs"/>
          <w:rtl/>
        </w:rPr>
        <w:t xml:space="preserve">חלום הוא כמו נבואה, </w:t>
      </w:r>
      <w:r w:rsidR="002D6635">
        <w:rPr>
          <w:rFonts w:hint="cs"/>
          <w:rtl/>
        </w:rPr>
        <w:t xml:space="preserve">לכן </w:t>
      </w:r>
      <w:r w:rsidR="006D73D8">
        <w:rPr>
          <w:rFonts w:hint="cs"/>
          <w:rtl/>
        </w:rPr>
        <w:t>יש חשש שהנידוי אמיתי ו</w:t>
      </w:r>
      <w:r w:rsidR="0023331B">
        <w:rPr>
          <w:rFonts w:hint="cs"/>
          <w:rtl/>
        </w:rPr>
        <w:t xml:space="preserve">משום כך </w:t>
      </w:r>
      <w:r w:rsidR="006D73D8">
        <w:rPr>
          <w:rFonts w:hint="cs"/>
          <w:rtl/>
        </w:rPr>
        <w:t xml:space="preserve">צריך </w:t>
      </w:r>
      <w:r w:rsidR="0023331B">
        <w:rPr>
          <w:rFonts w:hint="cs"/>
          <w:rtl/>
        </w:rPr>
        <w:t>להתיר</w:t>
      </w:r>
      <w:r w:rsidR="00920CB4">
        <w:rPr>
          <w:rFonts w:hint="cs"/>
          <w:rtl/>
        </w:rPr>
        <w:t>ו</w:t>
      </w:r>
      <w:r w:rsidR="00102073">
        <w:rPr>
          <w:rFonts w:hint="cs"/>
          <w:rtl/>
        </w:rPr>
        <w:t xml:space="preserve"> - משמע </w:t>
      </w:r>
      <w:r w:rsidR="00D22BF0">
        <w:rPr>
          <w:rFonts w:hint="cs"/>
          <w:rtl/>
        </w:rPr>
        <w:t xml:space="preserve">מכאן </w:t>
      </w:r>
      <w:r w:rsidR="00102073">
        <w:rPr>
          <w:rFonts w:hint="cs"/>
          <w:rtl/>
        </w:rPr>
        <w:t>שיש משמעות הלכתית לחלומות.</w:t>
      </w:r>
    </w:p>
    <w:p w14:paraId="596F4783" w14:textId="00F55C44" w:rsidR="00ED4365" w:rsidRDefault="00ED4365" w:rsidP="00F8229A">
      <w:pPr>
        <w:spacing w:after="80"/>
        <w:rPr>
          <w:u w:val="single"/>
          <w:rtl/>
        </w:rPr>
      </w:pPr>
      <w:r>
        <w:rPr>
          <w:rFonts w:hint="cs"/>
          <w:u w:val="single"/>
          <w:rtl/>
        </w:rPr>
        <w:t>חילוקי האחרונים</w:t>
      </w:r>
    </w:p>
    <w:p w14:paraId="5FE14563" w14:textId="6B7BEC49" w:rsidR="00AC2E9A" w:rsidRDefault="00AC2E9A" w:rsidP="00F8229A">
      <w:pPr>
        <w:spacing w:after="80"/>
        <w:rPr>
          <w:u w:val="single"/>
          <w:rtl/>
        </w:rPr>
      </w:pPr>
      <w:r>
        <w:rPr>
          <w:rFonts w:hint="cs"/>
          <w:rtl/>
        </w:rPr>
        <w:t>בביאור ההבדל בין הגמרא בנדרים הפוסקת שצריך להתיר נידוי בחלום, ל</w:t>
      </w:r>
      <w:r w:rsidR="001B6734">
        <w:rPr>
          <w:rFonts w:hint="cs"/>
          <w:rtl/>
        </w:rPr>
        <w:t>בין ה</w:t>
      </w:r>
      <w:r>
        <w:rPr>
          <w:rFonts w:hint="cs"/>
          <w:rtl/>
        </w:rPr>
        <w:t>גמרא בסנהדרין הפוסקת שאין להשיב את הכסף למרות שהאב התגלה בחלום ואמר למי שהוא שייך, נאמרו באחרונים מספר ביאורים</w:t>
      </w:r>
      <w:r w:rsidRPr="008C570D">
        <w:rPr>
          <w:rFonts w:hint="cs"/>
          <w:rtl/>
        </w:rPr>
        <w:t>:</w:t>
      </w:r>
    </w:p>
    <w:p w14:paraId="240F17F1" w14:textId="06855FCE" w:rsidR="002D6635" w:rsidRDefault="00AF68D9" w:rsidP="00F8229A">
      <w:pPr>
        <w:spacing w:after="80"/>
        <w:rPr>
          <w:rtl/>
        </w:rPr>
      </w:pPr>
      <w:r w:rsidRPr="00AF68D9">
        <w:rPr>
          <w:rFonts w:hint="cs"/>
          <w:rtl/>
        </w:rPr>
        <w:t>א.</w:t>
      </w:r>
      <w:r>
        <w:rPr>
          <w:rFonts w:hint="cs"/>
          <w:b/>
          <w:bCs/>
          <w:rtl/>
        </w:rPr>
        <w:t xml:space="preserve"> </w:t>
      </w:r>
      <w:r w:rsidR="002D6635" w:rsidRPr="002D6635">
        <w:rPr>
          <w:rFonts w:hint="cs"/>
          <w:b/>
          <w:bCs/>
          <w:rtl/>
        </w:rPr>
        <w:t>התשב''ץ</w:t>
      </w:r>
      <w:r w:rsidR="002D6635">
        <w:rPr>
          <w:rFonts w:hint="cs"/>
          <w:rtl/>
        </w:rPr>
        <w:t xml:space="preserve"> </w:t>
      </w:r>
      <w:r w:rsidR="00AE2884">
        <w:rPr>
          <w:rFonts w:hint="cs"/>
          <w:sz w:val="18"/>
          <w:szCs w:val="18"/>
          <w:rtl/>
        </w:rPr>
        <w:t>(</w:t>
      </w:r>
      <w:r w:rsidR="001C03D6">
        <w:rPr>
          <w:rFonts w:hint="cs"/>
          <w:sz w:val="18"/>
          <w:szCs w:val="18"/>
          <w:rtl/>
        </w:rPr>
        <w:t xml:space="preserve">ב, </w:t>
      </w:r>
      <w:r w:rsidR="00AE2884">
        <w:rPr>
          <w:rFonts w:hint="cs"/>
          <w:sz w:val="18"/>
          <w:szCs w:val="18"/>
          <w:rtl/>
        </w:rPr>
        <w:t>קכח)</w:t>
      </w:r>
      <w:r w:rsidR="00ED0732">
        <w:rPr>
          <w:rFonts w:hint="cs"/>
          <w:rtl/>
        </w:rPr>
        <w:t xml:space="preserve"> תירץ</w:t>
      </w:r>
      <w:r w:rsidR="002D6635">
        <w:rPr>
          <w:rFonts w:hint="cs"/>
          <w:rtl/>
        </w:rPr>
        <w:t>,</w:t>
      </w:r>
      <w:r w:rsidR="00B87DD8">
        <w:rPr>
          <w:rFonts w:hint="cs"/>
          <w:rtl/>
        </w:rPr>
        <w:t xml:space="preserve"> </w:t>
      </w:r>
      <w:r w:rsidR="00AC2E9A">
        <w:rPr>
          <w:rFonts w:hint="cs"/>
          <w:rtl/>
        </w:rPr>
        <w:t>שמכיוון ש</w:t>
      </w:r>
      <w:r w:rsidR="00D663D2">
        <w:rPr>
          <w:rFonts w:hint="cs"/>
          <w:rtl/>
        </w:rPr>
        <w:t>יש חלומות שבאים על ידי מלאך והם אמיתיים, ויש חלומות שבאים על ידי שדים</w:t>
      </w:r>
      <w:r w:rsidR="00D414C8">
        <w:rPr>
          <w:rFonts w:hint="cs"/>
          <w:rtl/>
        </w:rPr>
        <w:t xml:space="preserve"> </w:t>
      </w:r>
      <w:r w:rsidR="00D663D2">
        <w:rPr>
          <w:rFonts w:hint="cs"/>
          <w:rtl/>
        </w:rPr>
        <w:t>והם שקריים</w:t>
      </w:r>
      <w:r w:rsidR="00FE1F8A">
        <w:rPr>
          <w:rFonts w:hint="cs"/>
          <w:rtl/>
        </w:rPr>
        <w:t xml:space="preserve"> -</w:t>
      </w:r>
      <w:r w:rsidR="00AC2E9A">
        <w:rPr>
          <w:rFonts w:hint="cs"/>
          <w:rtl/>
        </w:rPr>
        <w:t xml:space="preserve"> יש להתייחס לכל חלום כספק אמיתי</w:t>
      </w:r>
      <w:r>
        <w:rPr>
          <w:rFonts w:hint="cs"/>
          <w:rtl/>
        </w:rPr>
        <w:t xml:space="preserve">. </w:t>
      </w:r>
      <w:r w:rsidR="001318EC">
        <w:rPr>
          <w:rFonts w:hint="cs"/>
          <w:rtl/>
        </w:rPr>
        <w:t>משום כך</w:t>
      </w:r>
      <w:r>
        <w:rPr>
          <w:rFonts w:hint="cs"/>
          <w:rtl/>
        </w:rPr>
        <w:t xml:space="preserve">, </w:t>
      </w:r>
      <w:r w:rsidR="00404182">
        <w:rPr>
          <w:rFonts w:hint="cs"/>
          <w:rtl/>
        </w:rPr>
        <w:t xml:space="preserve">כאשר מדובר בדיני ממונות, משאירים את הכסף </w:t>
      </w:r>
      <w:r w:rsidR="008C14E4">
        <w:rPr>
          <w:rFonts w:hint="cs"/>
          <w:rtl/>
        </w:rPr>
        <w:t>ברשות המוחזק</w:t>
      </w:r>
      <w:r w:rsidR="00404182">
        <w:rPr>
          <w:rFonts w:hint="cs"/>
          <w:rtl/>
        </w:rPr>
        <w:t xml:space="preserve">, </w:t>
      </w:r>
      <w:r w:rsidR="00EA64DF">
        <w:rPr>
          <w:rFonts w:hint="cs"/>
          <w:rtl/>
        </w:rPr>
        <w:t xml:space="preserve">כמו </w:t>
      </w:r>
      <w:r w:rsidR="003D73EE">
        <w:rPr>
          <w:rFonts w:hint="cs"/>
          <w:rtl/>
        </w:rPr>
        <w:t>ב</w:t>
      </w:r>
      <w:r w:rsidR="00EA64DF">
        <w:rPr>
          <w:rFonts w:hint="cs"/>
          <w:rtl/>
        </w:rPr>
        <w:t xml:space="preserve">כל </w:t>
      </w:r>
      <w:r w:rsidR="008C14E4">
        <w:rPr>
          <w:rFonts w:hint="cs"/>
          <w:rtl/>
        </w:rPr>
        <w:t xml:space="preserve">מקרה </w:t>
      </w:r>
      <w:r w:rsidR="00EA64DF">
        <w:rPr>
          <w:rFonts w:hint="cs"/>
          <w:rtl/>
        </w:rPr>
        <w:t>של ספק ממו</w:t>
      </w:r>
      <w:r w:rsidR="008C14E4">
        <w:rPr>
          <w:rFonts w:hint="cs"/>
          <w:rtl/>
        </w:rPr>
        <w:t>ני</w:t>
      </w:r>
      <w:r w:rsidR="00404182">
        <w:rPr>
          <w:rFonts w:hint="cs"/>
          <w:rtl/>
        </w:rPr>
        <w:t xml:space="preserve">. לעומת זאת, </w:t>
      </w:r>
      <w:r w:rsidR="00FF1D72">
        <w:rPr>
          <w:rFonts w:hint="cs"/>
          <w:rtl/>
        </w:rPr>
        <w:t xml:space="preserve">כאשר נידו </w:t>
      </w:r>
      <w:r w:rsidR="00F042A0">
        <w:rPr>
          <w:rFonts w:hint="cs"/>
          <w:rtl/>
        </w:rPr>
        <w:t xml:space="preserve">אדם </w:t>
      </w:r>
      <w:r w:rsidR="00280BCB">
        <w:rPr>
          <w:rFonts w:hint="cs"/>
          <w:rtl/>
        </w:rPr>
        <w:t xml:space="preserve">מהשמיים </w:t>
      </w:r>
      <w:r w:rsidR="00FF1D72">
        <w:rPr>
          <w:rFonts w:hint="cs"/>
          <w:rtl/>
        </w:rPr>
        <w:t>בחלום</w:t>
      </w:r>
      <w:r w:rsidR="00097783">
        <w:rPr>
          <w:rFonts w:hint="cs"/>
          <w:rtl/>
        </w:rPr>
        <w:t xml:space="preserve"> מדובר בספק בדיני איסורים, ובדיני איסורים כאשר יש אפשרות לצאת מידי ספק על ידי תקנה </w:t>
      </w:r>
      <w:r w:rsidR="00097783">
        <w:rPr>
          <w:rFonts w:hint="cs"/>
          <w:sz w:val="18"/>
          <w:szCs w:val="18"/>
          <w:rtl/>
        </w:rPr>
        <w:t>(כמו כאן שאפשר להתיר את הנדר)</w:t>
      </w:r>
      <w:r w:rsidR="00CC68EB">
        <w:rPr>
          <w:rFonts w:hint="cs"/>
          <w:rtl/>
        </w:rPr>
        <w:t xml:space="preserve">, </w:t>
      </w:r>
      <w:r w:rsidR="00097783">
        <w:rPr>
          <w:rFonts w:hint="cs"/>
          <w:rtl/>
        </w:rPr>
        <w:t xml:space="preserve">יש </w:t>
      </w:r>
      <w:r w:rsidR="00D40E1C">
        <w:rPr>
          <w:rFonts w:hint="cs"/>
          <w:rtl/>
        </w:rPr>
        <w:t>לחשוש ולבצע את התקנה</w:t>
      </w:r>
      <w:r w:rsidR="00526223">
        <w:rPr>
          <w:rFonts w:hint="cs"/>
          <w:rtl/>
        </w:rPr>
        <w:t>.</w:t>
      </w:r>
      <w:r w:rsidR="00097783">
        <w:rPr>
          <w:rFonts w:hint="cs"/>
          <w:rtl/>
        </w:rPr>
        <w:t xml:space="preserve"> </w:t>
      </w:r>
      <w:r w:rsidR="00404182">
        <w:rPr>
          <w:rFonts w:hint="cs"/>
          <w:rtl/>
        </w:rPr>
        <w:t>ובלשונו:</w:t>
      </w:r>
    </w:p>
    <w:p w14:paraId="72163910" w14:textId="32F0EEB2" w:rsidR="00404182" w:rsidRDefault="00404182" w:rsidP="00F8229A">
      <w:pPr>
        <w:spacing w:after="80"/>
        <w:ind w:left="720"/>
        <w:rPr>
          <w:rtl/>
        </w:rPr>
      </w:pPr>
      <w:r>
        <w:rPr>
          <w:rFonts w:hint="cs"/>
          <w:rtl/>
        </w:rPr>
        <w:t>''</w:t>
      </w:r>
      <w:r w:rsidRPr="00404182">
        <w:rPr>
          <w:rtl/>
        </w:rPr>
        <w:t xml:space="preserve">ידוע </w:t>
      </w:r>
      <w:r w:rsidR="008E7A8C">
        <w:rPr>
          <w:rFonts w:hint="cs"/>
          <w:rtl/>
        </w:rPr>
        <w:t>ש</w:t>
      </w:r>
      <w:r w:rsidRPr="00404182">
        <w:rPr>
          <w:rtl/>
        </w:rPr>
        <w:t>בכל דבר שבממון</w:t>
      </w:r>
      <w:r w:rsidR="007269B2">
        <w:rPr>
          <w:rFonts w:hint="cs"/>
          <w:rtl/>
        </w:rPr>
        <w:t>,</w:t>
      </w:r>
      <w:r w:rsidRPr="00404182">
        <w:rPr>
          <w:rtl/>
        </w:rPr>
        <w:t xml:space="preserve"> יש לנו להעמיד הממון שנפל בו הספק בחזקתו. ועל זה אמרו באותו </w:t>
      </w:r>
      <w:r w:rsidR="00DD4C26">
        <w:rPr>
          <w:rFonts w:hint="cs"/>
          <w:rtl/>
        </w:rPr>
        <w:t xml:space="preserve">אחד </w:t>
      </w:r>
      <w:r w:rsidRPr="00404182">
        <w:rPr>
          <w:rtl/>
        </w:rPr>
        <w:t>שהיה מצטער על מעות מעשר שני שהניח אביו</w:t>
      </w:r>
      <w:r w:rsidR="00DD4C26">
        <w:rPr>
          <w:rFonts w:hint="cs"/>
          <w:rtl/>
        </w:rPr>
        <w:t>,</w:t>
      </w:r>
      <w:r w:rsidRPr="00404182">
        <w:rPr>
          <w:rtl/>
        </w:rPr>
        <w:t xml:space="preserve"> שאין לו לסמוך על החלום, ויונח הממון ההוא בחזקתו כאשר היה קודם החלום</w:t>
      </w:r>
      <w:r w:rsidR="003B7C39">
        <w:rPr>
          <w:rFonts w:hint="cs"/>
          <w:rtl/>
        </w:rPr>
        <w:t xml:space="preserve">, </w:t>
      </w:r>
      <w:r w:rsidRPr="00404182">
        <w:rPr>
          <w:rtl/>
        </w:rPr>
        <w:t xml:space="preserve">אבל במי </w:t>
      </w:r>
      <w:r w:rsidR="00E80FC2" w:rsidRPr="00404182">
        <w:rPr>
          <w:rFonts w:hint="cs"/>
          <w:rtl/>
        </w:rPr>
        <w:t>שנידוהו</w:t>
      </w:r>
      <w:r w:rsidRPr="00404182">
        <w:rPr>
          <w:rtl/>
        </w:rPr>
        <w:t xml:space="preserve"> בחלום</w:t>
      </w:r>
      <w:r w:rsidR="003B7C39">
        <w:rPr>
          <w:rFonts w:hint="cs"/>
          <w:rtl/>
        </w:rPr>
        <w:t xml:space="preserve"> </w:t>
      </w:r>
      <w:r>
        <w:rPr>
          <w:rFonts w:hint="cs"/>
          <w:rtl/>
        </w:rPr>
        <w:t>הרי</w:t>
      </w:r>
      <w:r w:rsidRPr="00404182">
        <w:rPr>
          <w:rtl/>
        </w:rPr>
        <w:t xml:space="preserve"> זה ספק מנודה, והרי זה כספק איסורא</w:t>
      </w:r>
      <w:r w:rsidR="003B7C39">
        <w:rPr>
          <w:rFonts w:hint="cs"/>
          <w:rtl/>
        </w:rPr>
        <w:t xml:space="preserve"> </w:t>
      </w:r>
      <w:r w:rsidRPr="00404182">
        <w:rPr>
          <w:rtl/>
        </w:rPr>
        <w:t>ומן הספק צריך היתר</w:t>
      </w:r>
      <w:r w:rsidR="00F467F7">
        <w:rPr>
          <w:rFonts w:hint="cs"/>
          <w:rtl/>
        </w:rPr>
        <w:t>,</w:t>
      </w:r>
      <w:r w:rsidRPr="00404182">
        <w:rPr>
          <w:rtl/>
        </w:rPr>
        <w:t xml:space="preserve"> ככל ספק איסורא</w:t>
      </w:r>
      <w:r w:rsidRPr="00404182">
        <w:t>.</w:t>
      </w:r>
      <w:r>
        <w:rPr>
          <w:rFonts w:hint="cs"/>
          <w:rtl/>
        </w:rPr>
        <w:t>''</w:t>
      </w:r>
    </w:p>
    <w:p w14:paraId="599803B6" w14:textId="6DBDC4D5" w:rsidR="005B6B34" w:rsidRDefault="005B6B34" w:rsidP="00F8229A">
      <w:pPr>
        <w:spacing w:after="80"/>
        <w:rPr>
          <w:rtl/>
        </w:rPr>
      </w:pPr>
      <w:r>
        <w:rPr>
          <w:rFonts w:hint="cs"/>
          <w:rtl/>
        </w:rPr>
        <w:t xml:space="preserve">ב. </w:t>
      </w:r>
      <w:r w:rsidRPr="00957CAD">
        <w:rPr>
          <w:rFonts w:hint="cs"/>
          <w:b/>
          <w:bCs/>
          <w:rtl/>
        </w:rPr>
        <w:t>ר</w:t>
      </w:r>
      <w:r w:rsidR="00862EB1">
        <w:rPr>
          <w:rFonts w:hint="cs"/>
          <w:b/>
          <w:bCs/>
          <w:rtl/>
        </w:rPr>
        <w:t>בי</w:t>
      </w:r>
      <w:r w:rsidRPr="00957CAD">
        <w:rPr>
          <w:rFonts w:hint="cs"/>
          <w:b/>
          <w:bCs/>
          <w:rtl/>
        </w:rPr>
        <w:t xml:space="preserve"> שמואל לנדאו</w:t>
      </w:r>
      <w:r>
        <w:rPr>
          <w:rFonts w:hint="cs"/>
          <w:rtl/>
        </w:rPr>
        <w:t xml:space="preserve"> </w:t>
      </w:r>
      <w:r>
        <w:rPr>
          <w:rFonts w:hint="cs"/>
          <w:sz w:val="18"/>
          <w:szCs w:val="18"/>
          <w:rtl/>
        </w:rPr>
        <w:t>(</w:t>
      </w:r>
      <w:r w:rsidR="004003D6">
        <w:rPr>
          <w:rFonts w:hint="cs"/>
          <w:sz w:val="18"/>
          <w:szCs w:val="18"/>
          <w:rtl/>
        </w:rPr>
        <w:t>שיבת ציון סי' נב</w:t>
      </w:r>
      <w:r w:rsidR="001B6734">
        <w:rPr>
          <w:rFonts w:hint="cs"/>
          <w:sz w:val="18"/>
          <w:szCs w:val="18"/>
          <w:rtl/>
        </w:rPr>
        <w:t>)</w:t>
      </w:r>
      <w:r w:rsidR="00A468E9">
        <w:rPr>
          <w:rFonts w:hint="cs"/>
          <w:rtl/>
        </w:rPr>
        <w:t>,</w:t>
      </w:r>
      <w:r w:rsidR="00D24D42">
        <w:rPr>
          <w:rFonts w:hint="cs"/>
          <w:rtl/>
        </w:rPr>
        <w:t xml:space="preserve"> העלה אפשרות אחרת לחילוק</w:t>
      </w:r>
      <w:r w:rsidR="00AC1747">
        <w:rPr>
          <w:rFonts w:hint="cs"/>
          <w:rtl/>
        </w:rPr>
        <w:t xml:space="preserve">. </w:t>
      </w:r>
      <w:r w:rsidR="00EB22E9">
        <w:rPr>
          <w:rFonts w:hint="cs"/>
          <w:rtl/>
        </w:rPr>
        <w:t>בניגוד לתשב''ץ</w:t>
      </w:r>
      <w:r w:rsidR="00D22BF0" w:rsidRPr="004331BD">
        <w:rPr>
          <w:rFonts w:hint="cs"/>
          <w:rtl/>
        </w:rPr>
        <w:t xml:space="preserve"> </w:t>
      </w:r>
      <w:r w:rsidR="00617F41">
        <w:rPr>
          <w:rFonts w:hint="cs"/>
          <w:rtl/>
        </w:rPr>
        <w:t>כתב</w:t>
      </w:r>
      <w:r w:rsidR="009F46F7">
        <w:rPr>
          <w:rFonts w:hint="cs"/>
          <w:rtl/>
        </w:rPr>
        <w:t>,</w:t>
      </w:r>
      <w:r w:rsidR="00D22BF0">
        <w:rPr>
          <w:rFonts w:hint="cs"/>
          <w:rtl/>
        </w:rPr>
        <w:t xml:space="preserve"> </w:t>
      </w:r>
      <w:r w:rsidR="00617F41">
        <w:rPr>
          <w:rFonts w:hint="cs"/>
          <w:rtl/>
        </w:rPr>
        <w:t>שרוב החלומות לא אמיתיים</w:t>
      </w:r>
      <w:r w:rsidR="005B1ACF">
        <w:rPr>
          <w:rFonts w:hint="cs"/>
          <w:rtl/>
        </w:rPr>
        <w:t>,</w:t>
      </w:r>
      <w:r w:rsidR="00617F41">
        <w:rPr>
          <w:rFonts w:hint="cs"/>
          <w:rtl/>
        </w:rPr>
        <w:t xml:space="preserve"> לכן </w:t>
      </w:r>
      <w:r w:rsidR="00B9397C">
        <w:rPr>
          <w:rFonts w:hint="cs"/>
          <w:rtl/>
        </w:rPr>
        <w:t xml:space="preserve">כאשר </w:t>
      </w:r>
      <w:r w:rsidR="0023331B">
        <w:rPr>
          <w:rFonts w:hint="cs"/>
          <w:rtl/>
        </w:rPr>
        <w:t xml:space="preserve">אדם חולם חלום </w:t>
      </w:r>
      <w:r w:rsidR="007A6161">
        <w:rPr>
          <w:rFonts w:hint="cs"/>
          <w:rtl/>
        </w:rPr>
        <w:t>ש</w:t>
      </w:r>
      <w:r w:rsidR="0023331B">
        <w:rPr>
          <w:rFonts w:hint="cs"/>
          <w:rtl/>
        </w:rPr>
        <w:t xml:space="preserve">חייב כסף, הוא לא </w:t>
      </w:r>
      <w:r w:rsidR="00B278B1">
        <w:rPr>
          <w:rFonts w:hint="cs"/>
          <w:rtl/>
        </w:rPr>
        <w:t>צריך</w:t>
      </w:r>
      <w:r w:rsidR="0023331B">
        <w:rPr>
          <w:rFonts w:hint="cs"/>
          <w:rtl/>
        </w:rPr>
        <w:t xml:space="preserve"> לשלם אותו</w:t>
      </w:r>
      <w:r w:rsidR="004D4CD2">
        <w:rPr>
          <w:rFonts w:hint="cs"/>
          <w:rtl/>
        </w:rPr>
        <w:t xml:space="preserve"> - </w:t>
      </w:r>
      <w:r w:rsidR="0086479C">
        <w:rPr>
          <w:rFonts w:hint="cs"/>
          <w:rtl/>
        </w:rPr>
        <w:t>ש</w:t>
      </w:r>
      <w:r w:rsidR="00E93BBC">
        <w:rPr>
          <w:rFonts w:hint="cs"/>
          <w:rtl/>
        </w:rPr>
        <w:t xml:space="preserve">הרי אין </w:t>
      </w:r>
      <w:r w:rsidR="0023331B">
        <w:rPr>
          <w:rFonts w:hint="cs"/>
          <w:rtl/>
        </w:rPr>
        <w:t>הולכים בממון א</w:t>
      </w:r>
      <w:r w:rsidR="00E93BBC">
        <w:rPr>
          <w:rFonts w:hint="cs"/>
          <w:rtl/>
        </w:rPr>
        <w:t>פילו א</w:t>
      </w:r>
      <w:r w:rsidR="0023331B">
        <w:rPr>
          <w:rFonts w:hint="cs"/>
          <w:rtl/>
        </w:rPr>
        <w:t>חרי הרוב</w:t>
      </w:r>
      <w:r w:rsidR="00644ADE">
        <w:rPr>
          <w:rFonts w:hint="cs"/>
          <w:rtl/>
        </w:rPr>
        <w:t>,</w:t>
      </w:r>
      <w:r w:rsidR="0086479C">
        <w:rPr>
          <w:rFonts w:hint="cs"/>
          <w:rtl/>
        </w:rPr>
        <w:t xml:space="preserve"> ובוודאי לא אחרי המיעוט</w:t>
      </w:r>
      <w:r w:rsidR="0023331B">
        <w:rPr>
          <w:rFonts w:hint="cs"/>
          <w:rtl/>
        </w:rPr>
        <w:t xml:space="preserve">. </w:t>
      </w:r>
      <w:r w:rsidR="00D936E6">
        <w:rPr>
          <w:rFonts w:hint="cs"/>
          <w:rtl/>
        </w:rPr>
        <w:t>גם בדיני איסורים הדין כן ואין לחשוש לחלומות</w:t>
      </w:r>
      <w:r w:rsidR="002821C3">
        <w:rPr>
          <w:rFonts w:hint="cs"/>
          <w:rtl/>
        </w:rPr>
        <w:t xml:space="preserve"> </w:t>
      </w:r>
      <w:r w:rsidR="002821C3" w:rsidRPr="002821C3">
        <w:rPr>
          <w:rFonts w:hint="cs"/>
          <w:sz w:val="18"/>
          <w:szCs w:val="18"/>
          <w:rtl/>
        </w:rPr>
        <w:t>(ולא כפי שטען התשב''ץ)</w:t>
      </w:r>
      <w:r w:rsidR="00D936E6">
        <w:rPr>
          <w:rFonts w:hint="cs"/>
          <w:rtl/>
        </w:rPr>
        <w:t xml:space="preserve">, </w:t>
      </w:r>
      <w:r w:rsidR="002821C3">
        <w:rPr>
          <w:rFonts w:hint="cs"/>
          <w:rtl/>
        </w:rPr>
        <w:t xml:space="preserve">אך </w:t>
      </w:r>
      <w:r w:rsidR="00BE7C33">
        <w:rPr>
          <w:rFonts w:hint="cs"/>
          <w:rtl/>
        </w:rPr>
        <w:t xml:space="preserve">במקרה </w:t>
      </w:r>
      <w:r w:rsidR="00E446D6">
        <w:rPr>
          <w:rFonts w:hint="cs"/>
          <w:rtl/>
        </w:rPr>
        <w:t>ב</w:t>
      </w:r>
      <w:r w:rsidR="0023331B">
        <w:rPr>
          <w:rFonts w:hint="cs"/>
          <w:rtl/>
        </w:rPr>
        <w:t>ו</w:t>
      </w:r>
      <w:r w:rsidR="00E446D6">
        <w:rPr>
          <w:rFonts w:hint="cs"/>
          <w:rtl/>
        </w:rPr>
        <w:t xml:space="preserve"> </w:t>
      </w:r>
      <w:r w:rsidR="0023331B">
        <w:rPr>
          <w:rFonts w:hint="cs"/>
          <w:rtl/>
        </w:rPr>
        <w:t xml:space="preserve">נידו </w:t>
      </w:r>
      <w:r w:rsidR="00AB7DC4">
        <w:rPr>
          <w:rFonts w:hint="cs"/>
          <w:rtl/>
        </w:rPr>
        <w:t xml:space="preserve">אדם </w:t>
      </w:r>
      <w:r w:rsidR="00BE7C33">
        <w:rPr>
          <w:rFonts w:hint="cs"/>
          <w:rtl/>
        </w:rPr>
        <w:t xml:space="preserve">משמיים </w:t>
      </w:r>
      <w:r w:rsidR="00AB7DC4">
        <w:rPr>
          <w:rFonts w:hint="cs"/>
          <w:rtl/>
        </w:rPr>
        <w:t>יש בכך חשש סכנה</w:t>
      </w:r>
      <w:r w:rsidR="003C56F1">
        <w:rPr>
          <w:rFonts w:hint="cs"/>
          <w:rtl/>
        </w:rPr>
        <w:t>,</w:t>
      </w:r>
      <w:r w:rsidR="0096576D">
        <w:rPr>
          <w:rFonts w:hint="cs"/>
          <w:rtl/>
        </w:rPr>
        <w:t xml:space="preserve"> </w:t>
      </w:r>
      <w:r w:rsidR="003C56F1">
        <w:rPr>
          <w:rFonts w:hint="cs"/>
          <w:rtl/>
        </w:rPr>
        <w:t>ו</w:t>
      </w:r>
      <w:r w:rsidR="002B7597">
        <w:rPr>
          <w:rFonts w:hint="cs"/>
          <w:rtl/>
        </w:rPr>
        <w:t>בדברי</w:t>
      </w:r>
      <w:r w:rsidR="008F4C9B">
        <w:rPr>
          <w:rFonts w:hint="cs"/>
          <w:rtl/>
        </w:rPr>
        <w:t xml:space="preserve"> סכנה חוששים גם למיעוט</w:t>
      </w:r>
      <w:r w:rsidR="00184194">
        <w:rPr>
          <w:rFonts w:hint="cs"/>
          <w:rtl/>
        </w:rPr>
        <w:t>.</w:t>
      </w:r>
    </w:p>
    <w:p w14:paraId="37D34259" w14:textId="320BF8C6" w:rsidR="0024420D" w:rsidRPr="0024420D" w:rsidRDefault="00972408" w:rsidP="00F8229A">
      <w:pPr>
        <w:spacing w:after="80"/>
        <w:rPr>
          <w:rtl/>
        </w:rPr>
      </w:pPr>
      <w:r>
        <w:rPr>
          <w:rFonts w:hint="cs"/>
          <w:rtl/>
        </w:rPr>
        <w:t xml:space="preserve">עיקרון </w:t>
      </w:r>
      <w:r w:rsidR="0024420D">
        <w:rPr>
          <w:rFonts w:hint="cs"/>
          <w:rtl/>
        </w:rPr>
        <w:t xml:space="preserve">דומה הובא </w:t>
      </w:r>
      <w:r w:rsidR="00751762">
        <w:rPr>
          <w:rFonts w:hint="cs"/>
          <w:b/>
          <w:bCs/>
          <w:rtl/>
        </w:rPr>
        <w:t>ב</w:t>
      </w:r>
      <w:r w:rsidR="0024420D" w:rsidRPr="0024420D">
        <w:rPr>
          <w:rFonts w:hint="cs"/>
          <w:b/>
          <w:bCs/>
          <w:rtl/>
        </w:rPr>
        <w:t>אפר</w:t>
      </w:r>
      <w:r w:rsidR="00C43A5E">
        <w:rPr>
          <w:rFonts w:hint="cs"/>
          <w:b/>
          <w:bCs/>
          <w:rtl/>
        </w:rPr>
        <w:t>קס</w:t>
      </w:r>
      <w:r w:rsidR="0024420D" w:rsidRPr="0024420D">
        <w:rPr>
          <w:rFonts w:hint="cs"/>
          <w:b/>
          <w:bCs/>
          <w:rtl/>
        </w:rPr>
        <w:t>תא דעניא</w:t>
      </w:r>
      <w:r w:rsidR="0024420D">
        <w:rPr>
          <w:rFonts w:hint="cs"/>
          <w:rtl/>
        </w:rPr>
        <w:t xml:space="preserve"> </w:t>
      </w:r>
      <w:r w:rsidR="0024420D">
        <w:rPr>
          <w:rFonts w:hint="cs"/>
          <w:sz w:val="18"/>
          <w:szCs w:val="18"/>
          <w:rtl/>
        </w:rPr>
        <w:t>(יו''ד קמז)</w:t>
      </w:r>
      <w:r w:rsidR="003051AD">
        <w:rPr>
          <w:rFonts w:hint="cs"/>
          <w:rtl/>
        </w:rPr>
        <w:t xml:space="preserve"> ש</w:t>
      </w:r>
      <w:r w:rsidR="0024420D">
        <w:rPr>
          <w:rFonts w:hint="cs"/>
          <w:rtl/>
        </w:rPr>
        <w:t>נשאל על ידי אשה</w:t>
      </w:r>
      <w:r w:rsidR="007017FC">
        <w:rPr>
          <w:rFonts w:hint="cs"/>
          <w:rtl/>
        </w:rPr>
        <w:t xml:space="preserve"> אחת</w:t>
      </w:r>
      <w:r w:rsidR="0024420D">
        <w:rPr>
          <w:rFonts w:hint="cs"/>
          <w:rtl/>
        </w:rPr>
        <w:t xml:space="preserve">, האם מותר להעביר את קבר בנה ליד קבר </w:t>
      </w:r>
      <w:r w:rsidR="00DD4C26">
        <w:rPr>
          <w:rFonts w:hint="cs"/>
          <w:rtl/>
        </w:rPr>
        <w:t>סבו</w:t>
      </w:r>
      <w:r w:rsidR="00833628">
        <w:rPr>
          <w:rFonts w:hint="cs"/>
          <w:rtl/>
        </w:rPr>
        <w:t>,</w:t>
      </w:r>
      <w:r w:rsidR="0024420D">
        <w:rPr>
          <w:rFonts w:hint="cs"/>
          <w:rtl/>
        </w:rPr>
        <w:t xml:space="preserve"> </w:t>
      </w:r>
      <w:r w:rsidR="002D6EE1">
        <w:rPr>
          <w:rFonts w:hint="cs"/>
          <w:rtl/>
        </w:rPr>
        <w:t>כיוון ש</w:t>
      </w:r>
      <w:r w:rsidR="00604AB6">
        <w:rPr>
          <w:rFonts w:hint="cs"/>
          <w:rtl/>
        </w:rPr>
        <w:t xml:space="preserve">אותו </w:t>
      </w:r>
      <w:r w:rsidR="002D6EE1">
        <w:rPr>
          <w:rFonts w:hint="cs"/>
          <w:rtl/>
        </w:rPr>
        <w:t xml:space="preserve">בן </w:t>
      </w:r>
      <w:r w:rsidR="00DD4C26">
        <w:rPr>
          <w:rFonts w:hint="cs"/>
          <w:rtl/>
        </w:rPr>
        <w:t>מ</w:t>
      </w:r>
      <w:r w:rsidR="002D6EE1">
        <w:rPr>
          <w:rFonts w:hint="cs"/>
          <w:rtl/>
        </w:rPr>
        <w:t xml:space="preserve">תגלה אליה כבר זמן מה בחלום, ומאיים עליה שאם </w:t>
      </w:r>
      <w:r w:rsidR="00D22BF0">
        <w:rPr>
          <w:rFonts w:hint="cs"/>
          <w:rtl/>
        </w:rPr>
        <w:t xml:space="preserve">היא </w:t>
      </w:r>
      <w:r w:rsidR="002D6EE1">
        <w:rPr>
          <w:rFonts w:hint="cs"/>
          <w:rtl/>
        </w:rPr>
        <w:t xml:space="preserve">לא תעביר יחנוק אותה. </w:t>
      </w:r>
      <w:r w:rsidR="00F67698">
        <w:rPr>
          <w:rFonts w:hint="cs"/>
          <w:rtl/>
        </w:rPr>
        <w:t>להלכה פסק, שאמנם בדרך כלל לא הולכים אחרי דברי חלומות, אבל מכיוון שמדובר כאן בספק פיקוח נפש</w:t>
      </w:r>
      <w:r w:rsidR="00C04ACB">
        <w:rPr>
          <w:rFonts w:hint="cs"/>
          <w:rtl/>
        </w:rPr>
        <w:t xml:space="preserve"> </w:t>
      </w:r>
      <w:r w:rsidR="00F65341">
        <w:rPr>
          <w:rFonts w:hint="cs"/>
          <w:rtl/>
        </w:rPr>
        <w:t>יש לחוש</w:t>
      </w:r>
      <w:r w:rsidR="00284019">
        <w:rPr>
          <w:rFonts w:hint="cs"/>
          <w:rtl/>
        </w:rPr>
        <w:t xml:space="preserve"> ולהעביר את הקבר</w:t>
      </w:r>
      <w:r w:rsidR="007A6161">
        <w:rPr>
          <w:rStyle w:val="a5"/>
          <w:rtl/>
        </w:rPr>
        <w:footnoteReference w:id="2"/>
      </w:r>
      <w:r w:rsidR="00F67698">
        <w:rPr>
          <w:rFonts w:hint="cs"/>
          <w:rtl/>
        </w:rPr>
        <w:t>.</w:t>
      </w:r>
      <w:r w:rsidR="00D571EB">
        <w:rPr>
          <w:rFonts w:hint="cs"/>
          <w:rtl/>
        </w:rPr>
        <w:t xml:space="preserve"> </w:t>
      </w:r>
    </w:p>
    <w:p w14:paraId="3EA51305" w14:textId="6555FA91" w:rsidR="00AC4929" w:rsidRDefault="00EC3592" w:rsidP="00F8229A">
      <w:pPr>
        <w:spacing w:after="80"/>
        <w:rPr>
          <w:rtl/>
        </w:rPr>
      </w:pPr>
      <w:r>
        <w:rPr>
          <w:rFonts w:hint="cs"/>
          <w:rtl/>
        </w:rPr>
        <w:t xml:space="preserve">ג. </w:t>
      </w:r>
      <w:r w:rsidR="00DB7D14">
        <w:rPr>
          <w:rFonts w:hint="cs"/>
          <w:b/>
          <w:bCs/>
          <w:rtl/>
        </w:rPr>
        <w:t xml:space="preserve">הדברי יציב </w:t>
      </w:r>
      <w:r w:rsidR="00A82CAA">
        <w:rPr>
          <w:rFonts w:hint="cs"/>
          <w:sz w:val="18"/>
          <w:szCs w:val="18"/>
          <w:rtl/>
        </w:rPr>
        <w:t>(יו''ד קכב)</w:t>
      </w:r>
      <w:r w:rsidR="00833628">
        <w:rPr>
          <w:rFonts w:hint="cs"/>
          <w:rtl/>
        </w:rPr>
        <w:t xml:space="preserve"> </w:t>
      </w:r>
      <w:r w:rsidR="00E47648">
        <w:rPr>
          <w:rFonts w:hint="cs"/>
          <w:rtl/>
        </w:rPr>
        <w:t>הלך לכיוון שונה משאר הפוסקים</w:t>
      </w:r>
      <w:r w:rsidR="00833628">
        <w:rPr>
          <w:rFonts w:hint="cs"/>
          <w:rtl/>
        </w:rPr>
        <w:t>, ו</w:t>
      </w:r>
      <w:r w:rsidR="00435FAA">
        <w:rPr>
          <w:rFonts w:hint="cs"/>
          <w:rtl/>
        </w:rPr>
        <w:t xml:space="preserve">חילק בין הגמרות על פי גמרא </w:t>
      </w:r>
      <w:r w:rsidR="00DF1539">
        <w:rPr>
          <w:rFonts w:hint="cs"/>
          <w:rtl/>
        </w:rPr>
        <w:t xml:space="preserve">נוספת </w:t>
      </w:r>
      <w:r w:rsidR="001B6734">
        <w:rPr>
          <w:rFonts w:hint="cs"/>
          <w:rtl/>
        </w:rPr>
        <w:t>ב</w:t>
      </w:r>
      <w:r w:rsidR="00DB7D14">
        <w:rPr>
          <w:rFonts w:hint="cs"/>
          <w:rtl/>
        </w:rPr>
        <w:t xml:space="preserve">מסכת </w:t>
      </w:r>
      <w:r w:rsidR="00435FAA">
        <w:rPr>
          <w:rFonts w:hint="cs"/>
          <w:rtl/>
        </w:rPr>
        <w:t>ברכות</w:t>
      </w:r>
      <w:r w:rsidR="00342401">
        <w:rPr>
          <w:rFonts w:hint="cs"/>
          <w:rtl/>
        </w:rPr>
        <w:t xml:space="preserve"> </w:t>
      </w:r>
      <w:r w:rsidR="00342401">
        <w:rPr>
          <w:rFonts w:hint="cs"/>
          <w:sz w:val="18"/>
          <w:szCs w:val="18"/>
          <w:rtl/>
        </w:rPr>
        <w:t>(נה ע''ב)</w:t>
      </w:r>
      <w:r w:rsidR="00435FAA">
        <w:rPr>
          <w:rFonts w:hint="cs"/>
          <w:rtl/>
        </w:rPr>
        <w:t xml:space="preserve"> שראינו בפתיחה</w:t>
      </w:r>
      <w:r w:rsidR="00DB7D14">
        <w:rPr>
          <w:rFonts w:hint="cs"/>
          <w:rtl/>
        </w:rPr>
        <w:t xml:space="preserve">. כפי שראינו, הגמרא כותבת </w:t>
      </w:r>
      <w:r w:rsidR="00435FAA">
        <w:rPr>
          <w:rFonts w:hint="cs"/>
          <w:rtl/>
        </w:rPr>
        <w:t xml:space="preserve">שאדם חולם בלילה על מה שהוא </w:t>
      </w:r>
      <w:r w:rsidR="002A48BE">
        <w:rPr>
          <w:rFonts w:hint="cs"/>
          <w:rtl/>
        </w:rPr>
        <w:t xml:space="preserve">חשב </w:t>
      </w:r>
      <w:r w:rsidR="00435FAA">
        <w:rPr>
          <w:rFonts w:hint="cs"/>
          <w:rtl/>
        </w:rPr>
        <w:t>ביום</w:t>
      </w:r>
      <w:r w:rsidR="00DB7D14">
        <w:rPr>
          <w:rFonts w:hint="cs"/>
          <w:rtl/>
        </w:rPr>
        <w:t>. משום כך</w:t>
      </w:r>
      <w:r w:rsidR="00266346">
        <w:rPr>
          <w:rFonts w:hint="cs"/>
          <w:rtl/>
        </w:rPr>
        <w:t xml:space="preserve"> טוען </w:t>
      </w:r>
      <w:r w:rsidR="00155F2B">
        <w:rPr>
          <w:rFonts w:hint="cs"/>
          <w:rtl/>
        </w:rPr>
        <w:t>הדברי יציב</w:t>
      </w:r>
      <w:r w:rsidR="001B6734">
        <w:rPr>
          <w:rFonts w:hint="cs"/>
          <w:rtl/>
        </w:rPr>
        <w:t>,</w:t>
      </w:r>
      <w:r w:rsidR="00155F2B">
        <w:rPr>
          <w:rFonts w:hint="cs"/>
          <w:rtl/>
        </w:rPr>
        <w:t xml:space="preserve"> </w:t>
      </w:r>
      <w:r w:rsidR="00435FAA">
        <w:rPr>
          <w:rFonts w:hint="cs"/>
          <w:rtl/>
        </w:rPr>
        <w:t>מסתמא</w:t>
      </w:r>
      <w:r w:rsidR="00DD4C26">
        <w:rPr>
          <w:rFonts w:hint="cs"/>
          <w:rtl/>
        </w:rPr>
        <w:t xml:space="preserve"> </w:t>
      </w:r>
      <w:r w:rsidR="00435FAA">
        <w:rPr>
          <w:rFonts w:hint="cs"/>
          <w:rtl/>
        </w:rPr>
        <w:t>אדם</w:t>
      </w:r>
      <w:r w:rsidR="00C54769">
        <w:rPr>
          <w:rFonts w:hint="cs"/>
          <w:rtl/>
        </w:rPr>
        <w:t xml:space="preserve"> לא</w:t>
      </w:r>
      <w:r w:rsidR="00435FAA">
        <w:rPr>
          <w:rFonts w:hint="cs"/>
          <w:rtl/>
        </w:rPr>
        <w:t xml:space="preserve"> חושב ביום על כך שינדו אותו מהשמיים,</w:t>
      </w:r>
      <w:r w:rsidR="00C54769">
        <w:rPr>
          <w:rFonts w:hint="cs"/>
          <w:rtl/>
        </w:rPr>
        <w:t xml:space="preserve"> </w:t>
      </w:r>
      <w:r w:rsidR="00BA28A7">
        <w:rPr>
          <w:rFonts w:hint="cs"/>
          <w:rtl/>
        </w:rPr>
        <w:t>ו</w:t>
      </w:r>
      <w:r w:rsidR="00C54769">
        <w:rPr>
          <w:rFonts w:hint="cs"/>
          <w:rtl/>
        </w:rPr>
        <w:t xml:space="preserve">אם </w:t>
      </w:r>
      <w:r w:rsidR="009D3D55">
        <w:rPr>
          <w:rFonts w:hint="cs"/>
          <w:rtl/>
        </w:rPr>
        <w:t xml:space="preserve">בכל זאת </w:t>
      </w:r>
      <w:r w:rsidR="00C54769">
        <w:rPr>
          <w:rFonts w:hint="cs"/>
          <w:rtl/>
        </w:rPr>
        <w:t xml:space="preserve">חלם </w:t>
      </w:r>
      <w:r w:rsidR="00E44D50">
        <w:rPr>
          <w:rFonts w:hint="cs"/>
          <w:rtl/>
        </w:rPr>
        <w:t xml:space="preserve">על </w:t>
      </w:r>
      <w:r w:rsidR="00DD4C26">
        <w:rPr>
          <w:rFonts w:hint="cs"/>
          <w:rtl/>
        </w:rPr>
        <w:t>כך</w:t>
      </w:r>
      <w:r w:rsidR="00E44D50">
        <w:rPr>
          <w:rFonts w:hint="cs"/>
          <w:rtl/>
        </w:rPr>
        <w:t xml:space="preserve"> בלילה</w:t>
      </w:r>
      <w:r w:rsidR="00C54769">
        <w:rPr>
          <w:rFonts w:hint="cs"/>
          <w:rtl/>
        </w:rPr>
        <w:t>, כנראה שיש בחלום אמת</w:t>
      </w:r>
      <w:r w:rsidR="00FE290A">
        <w:rPr>
          <w:rFonts w:hint="cs"/>
          <w:rtl/>
        </w:rPr>
        <w:t xml:space="preserve">, </w:t>
      </w:r>
      <w:r w:rsidR="002772D9">
        <w:rPr>
          <w:rFonts w:hint="cs"/>
          <w:rtl/>
        </w:rPr>
        <w:t>ו</w:t>
      </w:r>
      <w:r w:rsidR="00364338">
        <w:rPr>
          <w:rFonts w:hint="cs"/>
          <w:rtl/>
        </w:rPr>
        <w:t xml:space="preserve">הוא </w:t>
      </w:r>
      <w:r w:rsidR="00FE290A">
        <w:rPr>
          <w:rFonts w:hint="cs"/>
          <w:rtl/>
        </w:rPr>
        <w:t xml:space="preserve">צריך </w:t>
      </w:r>
      <w:r w:rsidR="00364338">
        <w:rPr>
          <w:rFonts w:hint="cs"/>
          <w:rtl/>
        </w:rPr>
        <w:t>להתיר</w:t>
      </w:r>
      <w:r w:rsidR="00D22BF0">
        <w:rPr>
          <w:rFonts w:hint="cs"/>
          <w:rtl/>
        </w:rPr>
        <w:t xml:space="preserve"> את הנידוי</w:t>
      </w:r>
      <w:r w:rsidR="00C54769">
        <w:rPr>
          <w:rFonts w:hint="cs"/>
          <w:rtl/>
        </w:rPr>
        <w:t xml:space="preserve">. </w:t>
      </w:r>
    </w:p>
    <w:p w14:paraId="5DD7739E" w14:textId="4419BB2E" w:rsidR="00EC3592" w:rsidRPr="00404182" w:rsidRDefault="00C54769" w:rsidP="00F8229A">
      <w:pPr>
        <w:spacing w:after="80"/>
      </w:pPr>
      <w:r>
        <w:rPr>
          <w:rFonts w:hint="cs"/>
          <w:rtl/>
        </w:rPr>
        <w:t>לעומת זאת</w:t>
      </w:r>
      <w:r w:rsidR="00C67729">
        <w:rPr>
          <w:rFonts w:hint="cs"/>
          <w:rtl/>
        </w:rPr>
        <w:t>,</w:t>
      </w:r>
      <w:r>
        <w:rPr>
          <w:rFonts w:hint="cs"/>
          <w:rtl/>
        </w:rPr>
        <w:t xml:space="preserve"> </w:t>
      </w:r>
      <w:r w:rsidR="00D22BF0">
        <w:rPr>
          <w:rFonts w:hint="cs"/>
          <w:rtl/>
        </w:rPr>
        <w:t>כנראה</w:t>
      </w:r>
      <w:r w:rsidR="00191FE9">
        <w:rPr>
          <w:rFonts w:hint="cs"/>
          <w:rtl/>
        </w:rPr>
        <w:t xml:space="preserve"> </w:t>
      </w:r>
      <w:r>
        <w:rPr>
          <w:rFonts w:hint="cs"/>
          <w:rtl/>
        </w:rPr>
        <w:t xml:space="preserve">הבן ידע שיש אצל אביו כסף </w:t>
      </w:r>
      <w:r w:rsidR="00D22BF0">
        <w:rPr>
          <w:rFonts w:hint="cs"/>
          <w:rtl/>
        </w:rPr>
        <w:t>ה</w:t>
      </w:r>
      <w:r>
        <w:rPr>
          <w:rFonts w:hint="cs"/>
          <w:rtl/>
        </w:rPr>
        <w:t>שייך לאנשים אחרים</w:t>
      </w:r>
      <w:r w:rsidR="004D1FB1">
        <w:rPr>
          <w:rFonts w:hint="cs"/>
          <w:rtl/>
        </w:rPr>
        <w:t xml:space="preserve">, </w:t>
      </w:r>
      <w:r w:rsidR="00D21027">
        <w:rPr>
          <w:rFonts w:hint="cs"/>
          <w:rtl/>
        </w:rPr>
        <w:t xml:space="preserve">נושא </w:t>
      </w:r>
      <w:r w:rsidR="00AC4929">
        <w:rPr>
          <w:rFonts w:hint="cs"/>
          <w:rtl/>
        </w:rPr>
        <w:t>זה הטריד אותו</w:t>
      </w:r>
      <w:r w:rsidR="00D21027">
        <w:rPr>
          <w:rFonts w:hint="cs"/>
          <w:rtl/>
        </w:rPr>
        <w:t xml:space="preserve"> והעסיק את מחשבתו </w:t>
      </w:r>
      <w:r>
        <w:rPr>
          <w:rFonts w:hint="cs"/>
          <w:rtl/>
        </w:rPr>
        <w:t>במהלך היום</w:t>
      </w:r>
      <w:r w:rsidR="00C85B40">
        <w:rPr>
          <w:rFonts w:hint="cs"/>
          <w:rtl/>
        </w:rPr>
        <w:t>.</w:t>
      </w:r>
      <w:r>
        <w:rPr>
          <w:rFonts w:hint="cs"/>
          <w:rtl/>
        </w:rPr>
        <w:t xml:space="preserve"> </w:t>
      </w:r>
      <w:r w:rsidR="0034026A">
        <w:rPr>
          <w:rFonts w:hint="cs"/>
          <w:rtl/>
        </w:rPr>
        <w:t xml:space="preserve">לכן אם הוא חלם </w:t>
      </w:r>
      <w:r w:rsidR="00C85B40">
        <w:rPr>
          <w:rFonts w:hint="cs"/>
          <w:rtl/>
        </w:rPr>
        <w:t xml:space="preserve">בלילה </w:t>
      </w:r>
      <w:r w:rsidR="0034026A">
        <w:rPr>
          <w:rFonts w:hint="cs"/>
          <w:rtl/>
        </w:rPr>
        <w:t xml:space="preserve">שאביו מראה לו היכן הכסף, </w:t>
      </w:r>
      <w:r w:rsidR="00D60189">
        <w:rPr>
          <w:rFonts w:hint="cs"/>
          <w:rtl/>
        </w:rPr>
        <w:t xml:space="preserve">אין צורך </w:t>
      </w:r>
      <w:r w:rsidR="0034026A">
        <w:rPr>
          <w:rFonts w:hint="cs"/>
          <w:rtl/>
        </w:rPr>
        <w:t xml:space="preserve">להתייחס לחלום, </w:t>
      </w:r>
      <w:r w:rsidR="00D60189">
        <w:rPr>
          <w:rFonts w:hint="cs"/>
          <w:rtl/>
        </w:rPr>
        <w:t>וה</w:t>
      </w:r>
      <w:r w:rsidR="0034026A">
        <w:rPr>
          <w:rFonts w:hint="cs"/>
          <w:rtl/>
        </w:rPr>
        <w:t>חל</w:t>
      </w:r>
      <w:r w:rsidR="00D60189">
        <w:rPr>
          <w:rFonts w:hint="cs"/>
          <w:rtl/>
        </w:rPr>
        <w:t>ו</w:t>
      </w:r>
      <w:r w:rsidR="0034026A">
        <w:rPr>
          <w:rFonts w:hint="cs"/>
          <w:rtl/>
        </w:rPr>
        <w:t>ם</w:t>
      </w:r>
      <w:r w:rsidR="00D60189">
        <w:rPr>
          <w:rFonts w:hint="cs"/>
          <w:rtl/>
        </w:rPr>
        <w:t xml:space="preserve"> נובע</w:t>
      </w:r>
      <w:r w:rsidR="0034026A">
        <w:rPr>
          <w:rFonts w:hint="cs"/>
          <w:rtl/>
        </w:rPr>
        <w:t xml:space="preserve"> מהרהורי ליבו</w:t>
      </w:r>
      <w:r w:rsidR="006F7CA8">
        <w:rPr>
          <w:rFonts w:hint="cs"/>
          <w:rtl/>
        </w:rPr>
        <w:t xml:space="preserve"> </w:t>
      </w:r>
      <w:r w:rsidR="006F7CA8">
        <w:rPr>
          <w:rFonts w:hint="cs"/>
          <w:sz w:val="18"/>
          <w:szCs w:val="18"/>
          <w:rtl/>
        </w:rPr>
        <w:t>(</w:t>
      </w:r>
      <w:r w:rsidR="00D60189">
        <w:rPr>
          <w:rFonts w:hint="cs"/>
          <w:sz w:val="18"/>
          <w:szCs w:val="18"/>
          <w:rtl/>
        </w:rPr>
        <w:t>ו</w:t>
      </w:r>
      <w:r w:rsidR="006F7CA8">
        <w:rPr>
          <w:rFonts w:hint="cs"/>
          <w:sz w:val="18"/>
          <w:szCs w:val="18"/>
          <w:rtl/>
        </w:rPr>
        <w:t>על אף שהכסף נמצא ב</w:t>
      </w:r>
      <w:r w:rsidR="003F5179">
        <w:rPr>
          <w:rFonts w:hint="cs"/>
          <w:sz w:val="18"/>
          <w:szCs w:val="18"/>
          <w:rtl/>
        </w:rPr>
        <w:t xml:space="preserve">דיוק </w:t>
      </w:r>
      <w:r w:rsidR="00287312">
        <w:rPr>
          <w:rFonts w:hint="cs"/>
          <w:sz w:val="18"/>
          <w:szCs w:val="18"/>
          <w:rtl/>
        </w:rPr>
        <w:t>ב</w:t>
      </w:r>
      <w:r w:rsidR="006F7CA8">
        <w:rPr>
          <w:rFonts w:hint="cs"/>
          <w:sz w:val="18"/>
          <w:szCs w:val="18"/>
          <w:rtl/>
        </w:rPr>
        <w:t xml:space="preserve">מקום בו אמר </w:t>
      </w:r>
      <w:r w:rsidR="001B6734">
        <w:rPr>
          <w:rFonts w:hint="cs"/>
          <w:sz w:val="18"/>
          <w:szCs w:val="18"/>
          <w:rtl/>
        </w:rPr>
        <w:t xml:space="preserve">לו </w:t>
      </w:r>
      <w:r w:rsidR="00287312">
        <w:rPr>
          <w:rFonts w:hint="cs"/>
          <w:sz w:val="18"/>
          <w:szCs w:val="18"/>
          <w:rtl/>
        </w:rPr>
        <w:t xml:space="preserve">אביו </w:t>
      </w:r>
      <w:r w:rsidR="006F7CA8">
        <w:rPr>
          <w:rFonts w:hint="cs"/>
          <w:sz w:val="18"/>
          <w:szCs w:val="18"/>
          <w:rtl/>
        </w:rPr>
        <w:t>בחלום)</w:t>
      </w:r>
      <w:r w:rsidR="004C6F43">
        <w:rPr>
          <w:rFonts w:hint="cs"/>
          <w:rtl/>
        </w:rPr>
        <w:t>.</w:t>
      </w:r>
      <w:r w:rsidR="00077C69">
        <w:rPr>
          <w:rFonts w:hint="cs"/>
          <w:rtl/>
        </w:rPr>
        <w:t xml:space="preserve"> ובלשונו</w:t>
      </w:r>
      <w:r w:rsidR="0034026A">
        <w:rPr>
          <w:rFonts w:hint="cs"/>
          <w:rtl/>
        </w:rPr>
        <w:t>:</w:t>
      </w:r>
    </w:p>
    <w:p w14:paraId="2D7B5535" w14:textId="79FDD9BC" w:rsidR="007C0651" w:rsidRDefault="00870401" w:rsidP="00F8229A">
      <w:pPr>
        <w:spacing w:after="80"/>
        <w:ind w:left="720"/>
        <w:rPr>
          <w:rFonts w:cs="Arial"/>
          <w:rtl/>
        </w:rPr>
      </w:pPr>
      <w:r>
        <w:rPr>
          <w:rFonts w:cs="Arial" w:hint="cs"/>
          <w:rtl/>
        </w:rPr>
        <w:t>'</w:t>
      </w:r>
      <w:r w:rsidR="001606EF">
        <w:rPr>
          <w:rFonts w:cs="Arial" w:hint="cs"/>
          <w:rtl/>
        </w:rPr>
        <w:t>'</w:t>
      </w:r>
      <w:r w:rsidR="004D0C05" w:rsidRPr="004D0C05">
        <w:rPr>
          <w:rFonts w:cs="Arial"/>
          <w:rtl/>
        </w:rPr>
        <w:t xml:space="preserve">ובגוף הדבר כשאני לעצמי היה </w:t>
      </w:r>
      <w:r w:rsidR="004D0C05">
        <w:rPr>
          <w:rFonts w:cs="Arial" w:hint="cs"/>
          <w:rtl/>
        </w:rPr>
        <w:t xml:space="preserve">נראה לי </w:t>
      </w:r>
      <w:r w:rsidR="004D0C05" w:rsidRPr="004D0C05">
        <w:rPr>
          <w:rFonts w:cs="Arial"/>
          <w:rtl/>
        </w:rPr>
        <w:t xml:space="preserve">לחלק בזה וליישב סתירת הסוגיות, </w:t>
      </w:r>
      <w:r w:rsidR="004D0C05">
        <w:rPr>
          <w:rFonts w:cs="Arial" w:hint="cs"/>
          <w:rtl/>
        </w:rPr>
        <w:t xml:space="preserve">על פי </w:t>
      </w:r>
      <w:r w:rsidR="004D0C05" w:rsidRPr="004D0C05">
        <w:rPr>
          <w:rFonts w:cs="Arial"/>
          <w:rtl/>
        </w:rPr>
        <w:t xml:space="preserve">מה </w:t>
      </w:r>
      <w:r w:rsidR="004D0C05">
        <w:rPr>
          <w:rFonts w:cs="Arial" w:hint="cs"/>
          <w:rtl/>
        </w:rPr>
        <w:t>ש</w:t>
      </w:r>
      <w:r w:rsidR="004D0C05" w:rsidRPr="004D0C05">
        <w:rPr>
          <w:rFonts w:cs="Arial"/>
          <w:rtl/>
        </w:rPr>
        <w:t>אמרו בברכות נ"ה ע"ב שהחלום מהרהורי לבו</w:t>
      </w:r>
      <w:r w:rsidR="004D0C05">
        <w:rPr>
          <w:rFonts w:cs="Arial" w:hint="cs"/>
          <w:rtl/>
        </w:rPr>
        <w:t xml:space="preserve">. </w:t>
      </w:r>
      <w:r w:rsidR="003871A6">
        <w:rPr>
          <w:rFonts w:cs="Arial" w:hint="cs"/>
          <w:rtl/>
        </w:rPr>
        <w:t>דאם</w:t>
      </w:r>
      <w:r w:rsidR="003871A6">
        <w:rPr>
          <w:rFonts w:cs="Arial"/>
          <w:rtl/>
        </w:rPr>
        <w:t xml:space="preserve"> </w:t>
      </w:r>
      <w:r w:rsidR="003871A6">
        <w:rPr>
          <w:rFonts w:cs="Arial" w:hint="cs"/>
          <w:rtl/>
        </w:rPr>
        <w:t>הרהר</w:t>
      </w:r>
      <w:r w:rsidR="003871A6">
        <w:rPr>
          <w:rFonts w:cs="Arial"/>
          <w:rtl/>
        </w:rPr>
        <w:t xml:space="preserve"> </w:t>
      </w:r>
      <w:r w:rsidR="003871A6">
        <w:rPr>
          <w:rFonts w:cs="Arial" w:hint="cs"/>
          <w:rtl/>
        </w:rPr>
        <w:t>מזה</w:t>
      </w:r>
      <w:r w:rsidR="003871A6">
        <w:rPr>
          <w:rFonts w:cs="Arial"/>
          <w:rtl/>
        </w:rPr>
        <w:t xml:space="preserve"> </w:t>
      </w:r>
      <w:r w:rsidR="003871A6">
        <w:rPr>
          <w:rFonts w:cs="Arial" w:hint="cs"/>
          <w:rtl/>
        </w:rPr>
        <w:t>ביום</w:t>
      </w:r>
      <w:r w:rsidR="00FF778B">
        <w:rPr>
          <w:rFonts w:cs="Arial" w:hint="cs"/>
          <w:rtl/>
        </w:rPr>
        <w:t>,</w:t>
      </w:r>
      <w:r w:rsidR="003871A6">
        <w:rPr>
          <w:rFonts w:cs="Arial"/>
          <w:rtl/>
        </w:rPr>
        <w:t xml:space="preserve"> </w:t>
      </w:r>
      <w:r w:rsidR="003871A6">
        <w:rPr>
          <w:rFonts w:cs="Arial" w:hint="cs"/>
          <w:rtl/>
        </w:rPr>
        <w:t>בכהאי גוונא אמרינן</w:t>
      </w:r>
      <w:r w:rsidR="00B31C82">
        <w:rPr>
          <w:rFonts w:cs="Arial" w:hint="cs"/>
          <w:rtl/>
        </w:rPr>
        <w:t xml:space="preserve"> </w:t>
      </w:r>
      <w:r w:rsidR="003871A6">
        <w:rPr>
          <w:rFonts w:cs="Arial" w:hint="cs"/>
          <w:rtl/>
        </w:rPr>
        <w:t>דברי</w:t>
      </w:r>
      <w:r w:rsidR="003871A6">
        <w:rPr>
          <w:rFonts w:cs="Arial"/>
          <w:rtl/>
        </w:rPr>
        <w:t xml:space="preserve"> </w:t>
      </w:r>
      <w:r w:rsidR="003871A6">
        <w:rPr>
          <w:rFonts w:cs="Arial" w:hint="cs"/>
          <w:rtl/>
        </w:rPr>
        <w:t>חלומות</w:t>
      </w:r>
      <w:r w:rsidR="003871A6">
        <w:rPr>
          <w:rFonts w:cs="Arial"/>
          <w:rtl/>
        </w:rPr>
        <w:t xml:space="preserve"> </w:t>
      </w:r>
      <w:r w:rsidR="003871A6">
        <w:rPr>
          <w:rFonts w:cs="Arial" w:hint="cs"/>
          <w:rtl/>
        </w:rPr>
        <w:t>לא</w:t>
      </w:r>
      <w:r w:rsidR="003871A6">
        <w:rPr>
          <w:rFonts w:cs="Arial"/>
          <w:rtl/>
        </w:rPr>
        <w:t xml:space="preserve"> </w:t>
      </w:r>
      <w:r w:rsidR="003871A6">
        <w:rPr>
          <w:rFonts w:cs="Arial" w:hint="cs"/>
          <w:rtl/>
        </w:rPr>
        <w:t>מעלין</w:t>
      </w:r>
      <w:r w:rsidR="003871A6">
        <w:rPr>
          <w:rFonts w:cs="Arial"/>
          <w:rtl/>
        </w:rPr>
        <w:t xml:space="preserve"> </w:t>
      </w:r>
      <w:r w:rsidR="003871A6">
        <w:rPr>
          <w:rFonts w:cs="Arial" w:hint="cs"/>
          <w:rtl/>
        </w:rPr>
        <w:t>ולא</w:t>
      </w:r>
      <w:r w:rsidR="003871A6">
        <w:rPr>
          <w:rFonts w:cs="Arial"/>
          <w:rtl/>
        </w:rPr>
        <w:t xml:space="preserve"> </w:t>
      </w:r>
      <w:r w:rsidR="003871A6">
        <w:rPr>
          <w:rFonts w:cs="Arial" w:hint="cs"/>
          <w:rtl/>
        </w:rPr>
        <w:t>מורידין</w:t>
      </w:r>
      <w:r w:rsidR="003871A6">
        <w:rPr>
          <w:rFonts w:cs="Arial"/>
          <w:rtl/>
        </w:rPr>
        <w:t xml:space="preserve">, </w:t>
      </w:r>
      <w:r w:rsidR="003871A6">
        <w:rPr>
          <w:rFonts w:cs="Arial" w:hint="cs"/>
          <w:rtl/>
        </w:rPr>
        <w:t>ולפי</w:t>
      </w:r>
      <w:r w:rsidR="003871A6">
        <w:rPr>
          <w:rFonts w:cs="Arial"/>
          <w:rtl/>
        </w:rPr>
        <w:t xml:space="preserve"> </w:t>
      </w:r>
      <w:r w:rsidR="003871A6">
        <w:rPr>
          <w:rFonts w:cs="Arial" w:hint="cs"/>
          <w:rtl/>
        </w:rPr>
        <w:t>זה</w:t>
      </w:r>
      <w:r w:rsidR="003871A6">
        <w:rPr>
          <w:rFonts w:cs="Arial"/>
          <w:rtl/>
        </w:rPr>
        <w:t xml:space="preserve"> </w:t>
      </w:r>
      <w:r w:rsidR="003871A6">
        <w:rPr>
          <w:rFonts w:cs="Arial" w:hint="cs"/>
          <w:rtl/>
        </w:rPr>
        <w:t>בסנהדרין</w:t>
      </w:r>
      <w:r w:rsidR="003871A6">
        <w:rPr>
          <w:rFonts w:cs="Arial"/>
          <w:rtl/>
        </w:rPr>
        <w:t xml:space="preserve"> </w:t>
      </w:r>
      <w:r w:rsidR="003871A6">
        <w:rPr>
          <w:rFonts w:cs="Arial" w:hint="cs"/>
          <w:rtl/>
        </w:rPr>
        <w:t>שאמרו</w:t>
      </w:r>
      <w:r w:rsidR="003871A6">
        <w:rPr>
          <w:rFonts w:cs="Arial"/>
          <w:rtl/>
        </w:rPr>
        <w:t xml:space="preserve"> </w:t>
      </w:r>
      <w:r w:rsidR="003871A6">
        <w:rPr>
          <w:rFonts w:cs="Arial" w:hint="cs"/>
          <w:rtl/>
        </w:rPr>
        <w:t>היה</w:t>
      </w:r>
      <w:r w:rsidR="003871A6">
        <w:rPr>
          <w:rFonts w:cs="Arial"/>
          <w:rtl/>
        </w:rPr>
        <w:t xml:space="preserve"> </w:t>
      </w:r>
      <w:r w:rsidR="003871A6">
        <w:rPr>
          <w:rFonts w:cs="Arial" w:hint="cs"/>
          <w:rtl/>
        </w:rPr>
        <w:t>מצטער</w:t>
      </w:r>
      <w:r w:rsidR="003871A6">
        <w:rPr>
          <w:rFonts w:cs="Arial"/>
          <w:rtl/>
        </w:rPr>
        <w:t xml:space="preserve"> </w:t>
      </w:r>
      <w:r w:rsidR="003871A6">
        <w:rPr>
          <w:rFonts w:cs="Arial" w:hint="cs"/>
          <w:rtl/>
        </w:rPr>
        <w:t>על</w:t>
      </w:r>
      <w:r w:rsidR="003871A6">
        <w:rPr>
          <w:rFonts w:cs="Arial"/>
          <w:rtl/>
        </w:rPr>
        <w:t xml:space="preserve"> </w:t>
      </w:r>
      <w:r w:rsidR="003871A6">
        <w:rPr>
          <w:rFonts w:cs="Arial" w:hint="cs"/>
          <w:rtl/>
        </w:rPr>
        <w:t>מעות</w:t>
      </w:r>
      <w:r w:rsidR="003871A6">
        <w:rPr>
          <w:rFonts w:cs="Arial"/>
          <w:rtl/>
        </w:rPr>
        <w:t xml:space="preserve"> </w:t>
      </w:r>
      <w:r w:rsidR="003871A6">
        <w:rPr>
          <w:rFonts w:cs="Arial" w:hint="cs"/>
          <w:rtl/>
        </w:rPr>
        <w:t>שהניח</w:t>
      </w:r>
      <w:r w:rsidR="003871A6">
        <w:rPr>
          <w:rFonts w:cs="Arial"/>
          <w:rtl/>
        </w:rPr>
        <w:t xml:space="preserve"> </w:t>
      </w:r>
      <w:r w:rsidR="003871A6">
        <w:rPr>
          <w:rFonts w:cs="Arial" w:hint="cs"/>
          <w:rtl/>
        </w:rPr>
        <w:t>לו</w:t>
      </w:r>
      <w:r w:rsidR="003871A6">
        <w:rPr>
          <w:rFonts w:cs="Arial"/>
          <w:rtl/>
        </w:rPr>
        <w:t xml:space="preserve"> </w:t>
      </w:r>
      <w:r w:rsidR="003871A6">
        <w:rPr>
          <w:rFonts w:cs="Arial" w:hint="cs"/>
          <w:rtl/>
        </w:rPr>
        <w:t>אביו</w:t>
      </w:r>
      <w:r w:rsidR="00A80363">
        <w:rPr>
          <w:rFonts w:cs="Arial" w:hint="cs"/>
          <w:rtl/>
        </w:rPr>
        <w:t>,</w:t>
      </w:r>
      <w:r w:rsidR="003871A6">
        <w:rPr>
          <w:rFonts w:cs="Arial" w:hint="cs"/>
          <w:rtl/>
        </w:rPr>
        <w:t xml:space="preserve"> הרי</w:t>
      </w:r>
      <w:r w:rsidR="003871A6">
        <w:rPr>
          <w:rFonts w:cs="Arial"/>
          <w:rtl/>
        </w:rPr>
        <w:t xml:space="preserve"> </w:t>
      </w:r>
      <w:r w:rsidR="003871A6">
        <w:rPr>
          <w:rFonts w:cs="Arial" w:hint="cs"/>
          <w:rtl/>
        </w:rPr>
        <w:t>שהיה</w:t>
      </w:r>
      <w:r w:rsidR="003871A6">
        <w:rPr>
          <w:rFonts w:cs="Arial"/>
          <w:rtl/>
        </w:rPr>
        <w:t xml:space="preserve"> </w:t>
      </w:r>
      <w:r w:rsidR="003871A6">
        <w:rPr>
          <w:rFonts w:cs="Arial" w:hint="cs"/>
          <w:rtl/>
        </w:rPr>
        <w:t>טרוד</w:t>
      </w:r>
      <w:r w:rsidR="003871A6">
        <w:rPr>
          <w:rFonts w:cs="Arial"/>
          <w:rtl/>
        </w:rPr>
        <w:t xml:space="preserve"> </w:t>
      </w:r>
      <w:r w:rsidR="003871A6">
        <w:rPr>
          <w:rFonts w:cs="Arial" w:hint="cs"/>
          <w:rtl/>
        </w:rPr>
        <w:t>במחשבותיו</w:t>
      </w:r>
      <w:r w:rsidR="003871A6">
        <w:rPr>
          <w:rFonts w:cs="Arial"/>
          <w:rtl/>
        </w:rPr>
        <w:t xml:space="preserve"> </w:t>
      </w:r>
      <w:r w:rsidR="003871A6">
        <w:rPr>
          <w:rFonts w:cs="Arial" w:hint="cs"/>
          <w:rtl/>
        </w:rPr>
        <w:t>ובמעשיו</w:t>
      </w:r>
      <w:r w:rsidR="003871A6">
        <w:rPr>
          <w:rFonts w:cs="Arial"/>
          <w:rtl/>
        </w:rPr>
        <w:t xml:space="preserve"> </w:t>
      </w:r>
      <w:r w:rsidR="003871A6">
        <w:rPr>
          <w:rFonts w:cs="Arial" w:hint="cs"/>
          <w:rtl/>
        </w:rPr>
        <w:t>במעות</w:t>
      </w:r>
      <w:r w:rsidR="003871A6">
        <w:rPr>
          <w:rFonts w:cs="Arial"/>
          <w:rtl/>
        </w:rPr>
        <w:t xml:space="preserve"> </w:t>
      </w:r>
      <w:r w:rsidR="003871A6">
        <w:rPr>
          <w:rFonts w:cs="Arial" w:hint="cs"/>
          <w:rtl/>
        </w:rPr>
        <w:t>הללו</w:t>
      </w:r>
      <w:r w:rsidR="003871A6">
        <w:rPr>
          <w:rFonts w:cs="Arial"/>
          <w:rtl/>
        </w:rPr>
        <w:t xml:space="preserve">, </w:t>
      </w:r>
      <w:r w:rsidR="003871A6">
        <w:rPr>
          <w:rFonts w:cs="Arial" w:hint="cs"/>
          <w:rtl/>
        </w:rPr>
        <w:t>לכן</w:t>
      </w:r>
      <w:r w:rsidR="003871A6">
        <w:rPr>
          <w:rFonts w:cs="Arial"/>
          <w:rtl/>
        </w:rPr>
        <w:t xml:space="preserve"> </w:t>
      </w:r>
      <w:r w:rsidR="003871A6">
        <w:rPr>
          <w:rFonts w:cs="Arial" w:hint="cs"/>
          <w:rtl/>
        </w:rPr>
        <w:t>אין</w:t>
      </w:r>
      <w:r w:rsidR="003871A6">
        <w:rPr>
          <w:rFonts w:cs="Arial"/>
          <w:rtl/>
        </w:rPr>
        <w:t xml:space="preserve"> </w:t>
      </w:r>
      <w:r w:rsidR="003871A6">
        <w:rPr>
          <w:rFonts w:cs="Arial" w:hint="cs"/>
          <w:rtl/>
        </w:rPr>
        <w:t>ממש</w:t>
      </w:r>
      <w:r w:rsidR="003871A6">
        <w:rPr>
          <w:rFonts w:cs="Arial"/>
          <w:rtl/>
        </w:rPr>
        <w:t xml:space="preserve"> </w:t>
      </w:r>
      <w:r w:rsidR="003871A6">
        <w:rPr>
          <w:rFonts w:cs="Arial" w:hint="cs"/>
          <w:rtl/>
        </w:rPr>
        <w:t>בדברי</w:t>
      </w:r>
      <w:r w:rsidR="003871A6">
        <w:rPr>
          <w:rFonts w:cs="Arial"/>
          <w:rtl/>
        </w:rPr>
        <w:t xml:space="preserve"> </w:t>
      </w:r>
      <w:r w:rsidR="003871A6">
        <w:rPr>
          <w:rFonts w:cs="Arial" w:hint="cs"/>
          <w:rtl/>
        </w:rPr>
        <w:t>החלום</w:t>
      </w:r>
      <w:r w:rsidR="00866C96">
        <w:rPr>
          <w:rFonts w:cs="Arial" w:hint="cs"/>
          <w:rtl/>
        </w:rPr>
        <w:t>.</w:t>
      </w:r>
      <w:r w:rsidR="003871A6">
        <w:rPr>
          <w:rFonts w:cs="Arial"/>
          <w:rtl/>
        </w:rPr>
        <w:t xml:space="preserve"> </w:t>
      </w:r>
      <w:r>
        <w:rPr>
          <w:rFonts w:cs="Arial" w:hint="cs"/>
          <w:rtl/>
        </w:rPr>
        <w:t xml:space="preserve">מה שאין כן </w:t>
      </w:r>
      <w:r w:rsidR="003871A6">
        <w:rPr>
          <w:rFonts w:cs="Arial" w:hint="cs"/>
          <w:rtl/>
        </w:rPr>
        <w:t>בהך</w:t>
      </w:r>
      <w:r w:rsidR="003871A6">
        <w:rPr>
          <w:rFonts w:cs="Arial"/>
          <w:rtl/>
        </w:rPr>
        <w:t xml:space="preserve"> </w:t>
      </w:r>
      <w:r w:rsidR="003871A6">
        <w:rPr>
          <w:rFonts w:cs="Arial" w:hint="cs"/>
          <w:rtl/>
        </w:rPr>
        <w:t>דנדרים</w:t>
      </w:r>
      <w:r w:rsidR="00866C96">
        <w:rPr>
          <w:rFonts w:cs="Arial" w:hint="cs"/>
          <w:rtl/>
        </w:rPr>
        <w:t>,</w:t>
      </w:r>
      <w:r w:rsidR="003871A6">
        <w:rPr>
          <w:rFonts w:cs="Arial"/>
          <w:rtl/>
        </w:rPr>
        <w:t xml:space="preserve"> </w:t>
      </w:r>
      <w:r w:rsidR="003871A6">
        <w:rPr>
          <w:rFonts w:cs="Arial" w:hint="cs"/>
          <w:rtl/>
        </w:rPr>
        <w:t>שנ</w:t>
      </w:r>
      <w:r w:rsidR="00866C96">
        <w:rPr>
          <w:rFonts w:cs="Arial" w:hint="cs"/>
          <w:rtl/>
        </w:rPr>
        <w:t>י</w:t>
      </w:r>
      <w:r w:rsidR="003871A6">
        <w:rPr>
          <w:rFonts w:cs="Arial" w:hint="cs"/>
          <w:rtl/>
        </w:rPr>
        <w:t>דוהו</w:t>
      </w:r>
      <w:r w:rsidR="003871A6">
        <w:rPr>
          <w:rFonts w:cs="Arial"/>
          <w:rtl/>
        </w:rPr>
        <w:t xml:space="preserve"> </w:t>
      </w:r>
      <w:r w:rsidR="003871A6">
        <w:rPr>
          <w:rFonts w:cs="Arial" w:hint="cs"/>
          <w:rtl/>
        </w:rPr>
        <w:t>בחלום</w:t>
      </w:r>
      <w:r w:rsidR="00687D82">
        <w:rPr>
          <w:rFonts w:cs="Arial" w:hint="cs"/>
          <w:rtl/>
        </w:rPr>
        <w:t>,</w:t>
      </w:r>
      <w:r w:rsidR="003871A6">
        <w:rPr>
          <w:rFonts w:cs="Arial"/>
          <w:rtl/>
        </w:rPr>
        <w:t xml:space="preserve"> </w:t>
      </w:r>
      <w:r w:rsidR="003871A6">
        <w:rPr>
          <w:rFonts w:cs="Arial" w:hint="cs"/>
          <w:rtl/>
        </w:rPr>
        <w:t>שלא</w:t>
      </w:r>
      <w:r w:rsidR="003871A6">
        <w:rPr>
          <w:rFonts w:cs="Arial"/>
          <w:rtl/>
        </w:rPr>
        <w:t xml:space="preserve"> </w:t>
      </w:r>
      <w:r w:rsidR="003871A6">
        <w:rPr>
          <w:rFonts w:cs="Arial" w:hint="cs"/>
          <w:rtl/>
        </w:rPr>
        <w:t>הרהר</w:t>
      </w:r>
      <w:r w:rsidR="003871A6">
        <w:rPr>
          <w:rFonts w:cs="Arial"/>
          <w:rtl/>
        </w:rPr>
        <w:t xml:space="preserve"> </w:t>
      </w:r>
      <w:r w:rsidR="003871A6">
        <w:rPr>
          <w:rFonts w:cs="Arial" w:hint="cs"/>
          <w:rtl/>
        </w:rPr>
        <w:t>כלל</w:t>
      </w:r>
      <w:r w:rsidR="003871A6">
        <w:rPr>
          <w:rFonts w:cs="Arial"/>
          <w:rtl/>
        </w:rPr>
        <w:t xml:space="preserve"> </w:t>
      </w:r>
      <w:r w:rsidR="003871A6">
        <w:rPr>
          <w:rFonts w:cs="Arial" w:hint="cs"/>
          <w:rtl/>
        </w:rPr>
        <w:t>בזה</w:t>
      </w:r>
      <w:r w:rsidR="00687D82">
        <w:rPr>
          <w:rFonts w:cs="Arial" w:hint="cs"/>
          <w:rtl/>
        </w:rPr>
        <w:t>,</w:t>
      </w:r>
      <w:r w:rsidR="003871A6">
        <w:rPr>
          <w:rFonts w:cs="Arial"/>
          <w:rtl/>
        </w:rPr>
        <w:t xml:space="preserve"> </w:t>
      </w:r>
      <w:r w:rsidR="003871A6">
        <w:rPr>
          <w:rFonts w:cs="Arial" w:hint="cs"/>
          <w:rtl/>
        </w:rPr>
        <w:t>לכן</w:t>
      </w:r>
      <w:r w:rsidR="003871A6">
        <w:rPr>
          <w:rFonts w:cs="Arial"/>
          <w:rtl/>
        </w:rPr>
        <w:t xml:space="preserve"> </w:t>
      </w:r>
      <w:r w:rsidR="003871A6">
        <w:rPr>
          <w:rFonts w:cs="Arial" w:hint="cs"/>
          <w:rtl/>
        </w:rPr>
        <w:t>הצריכו</w:t>
      </w:r>
      <w:r w:rsidR="003871A6">
        <w:rPr>
          <w:rFonts w:cs="Arial"/>
          <w:rtl/>
        </w:rPr>
        <w:t xml:space="preserve"> </w:t>
      </w:r>
      <w:r w:rsidR="003871A6">
        <w:rPr>
          <w:rFonts w:cs="Arial" w:hint="cs"/>
          <w:rtl/>
        </w:rPr>
        <w:t>לחוש</w:t>
      </w:r>
      <w:r w:rsidR="003871A6">
        <w:rPr>
          <w:rFonts w:cs="Arial"/>
          <w:rtl/>
        </w:rPr>
        <w:t xml:space="preserve"> </w:t>
      </w:r>
      <w:r w:rsidR="003871A6">
        <w:rPr>
          <w:rFonts w:cs="Arial" w:hint="cs"/>
          <w:rtl/>
        </w:rPr>
        <w:t>לה</w:t>
      </w:r>
      <w:r w:rsidR="003871A6">
        <w:rPr>
          <w:rFonts w:cs="Arial"/>
          <w:rtl/>
        </w:rPr>
        <w:t xml:space="preserve"> </w:t>
      </w:r>
      <w:r w:rsidR="003871A6">
        <w:rPr>
          <w:rFonts w:cs="Arial" w:hint="cs"/>
          <w:rtl/>
        </w:rPr>
        <w:t>ולהתירו</w:t>
      </w:r>
      <w:r w:rsidR="00D51B7B">
        <w:rPr>
          <w:rFonts w:cs="Arial" w:hint="cs"/>
          <w:rtl/>
        </w:rPr>
        <w:t>.</w:t>
      </w:r>
      <w:r>
        <w:rPr>
          <w:rFonts w:cs="Arial" w:hint="cs"/>
          <w:rtl/>
        </w:rPr>
        <w:t>''</w:t>
      </w:r>
    </w:p>
    <w:p w14:paraId="6F809FCD" w14:textId="46E027D8" w:rsidR="00A80363" w:rsidRDefault="00A80363" w:rsidP="00F8229A">
      <w:pPr>
        <w:spacing w:after="80"/>
        <w:rPr>
          <w:rFonts w:cs="Arial"/>
          <w:rtl/>
        </w:rPr>
      </w:pPr>
      <w:r>
        <w:rPr>
          <w:rFonts w:cs="Arial" w:hint="cs"/>
          <w:rtl/>
        </w:rPr>
        <w:t>יוצא, ש</w:t>
      </w:r>
      <w:r w:rsidR="00393C26">
        <w:rPr>
          <w:rFonts w:cs="Arial" w:hint="cs"/>
          <w:rtl/>
        </w:rPr>
        <w:t xml:space="preserve">בעוד שלפי הפירושים הקודמים בכל עניין אין </w:t>
      </w:r>
      <w:r w:rsidR="00B82362">
        <w:rPr>
          <w:rFonts w:cs="Arial" w:hint="cs"/>
          <w:rtl/>
        </w:rPr>
        <w:t xml:space="preserve">להחזיר </w:t>
      </w:r>
      <w:r w:rsidR="00393C26">
        <w:rPr>
          <w:rFonts w:cs="Arial" w:hint="cs"/>
          <w:rtl/>
        </w:rPr>
        <w:t xml:space="preserve">את הכסף, לשיטתו </w:t>
      </w:r>
      <w:r>
        <w:rPr>
          <w:rFonts w:cs="Arial" w:hint="cs"/>
          <w:rtl/>
        </w:rPr>
        <w:t xml:space="preserve">אם אותו הבן לא חשב על הכסף ואביו </w:t>
      </w:r>
      <w:r w:rsidR="004A68FB">
        <w:rPr>
          <w:rFonts w:cs="Arial" w:hint="cs"/>
          <w:rtl/>
        </w:rPr>
        <w:t xml:space="preserve">והתגלה לו </w:t>
      </w:r>
      <w:r>
        <w:rPr>
          <w:rFonts w:cs="Arial" w:hint="cs"/>
          <w:rtl/>
        </w:rPr>
        <w:t xml:space="preserve">בחלום ומורה לו היכן </w:t>
      </w:r>
      <w:r w:rsidR="00B82362">
        <w:rPr>
          <w:rFonts w:cs="Arial" w:hint="cs"/>
          <w:rtl/>
        </w:rPr>
        <w:t>הוא נמצא</w:t>
      </w:r>
      <w:r>
        <w:rPr>
          <w:rFonts w:cs="Arial" w:hint="cs"/>
          <w:rtl/>
        </w:rPr>
        <w:t>, חובה לציית לדברי החלום ולהחזיר את הכסף לבעליו</w:t>
      </w:r>
      <w:r w:rsidR="008D390D">
        <w:rPr>
          <w:rFonts w:cs="Arial" w:hint="cs"/>
          <w:rtl/>
        </w:rPr>
        <w:t>.</w:t>
      </w:r>
      <w:r w:rsidR="00B82362">
        <w:rPr>
          <w:rFonts w:cs="Arial" w:hint="cs"/>
          <w:rtl/>
        </w:rPr>
        <w:t xml:space="preserve"> </w:t>
      </w:r>
      <w:r w:rsidR="00D22BF0">
        <w:rPr>
          <w:rFonts w:cs="Arial" w:hint="cs"/>
          <w:rtl/>
        </w:rPr>
        <w:t>ב</w:t>
      </w:r>
      <w:r w:rsidR="008D390D">
        <w:rPr>
          <w:rFonts w:cs="Arial" w:hint="cs"/>
          <w:rtl/>
        </w:rPr>
        <w:t xml:space="preserve">כיוון שני, בעוד שלשאר הפוסקים תמיד חוששים ומתירים את הנידוי </w:t>
      </w:r>
      <w:r w:rsidR="00D22BF0">
        <w:rPr>
          <w:rFonts w:cs="Arial" w:hint="cs"/>
          <w:rtl/>
        </w:rPr>
        <w:t>ש</w:t>
      </w:r>
      <w:r w:rsidR="008D390D">
        <w:rPr>
          <w:rFonts w:cs="Arial" w:hint="cs"/>
          <w:rtl/>
        </w:rPr>
        <w:t>בחלום, לשיטתו</w:t>
      </w:r>
      <w:r w:rsidR="00D22BF0">
        <w:rPr>
          <w:rFonts w:cs="Arial" w:hint="cs"/>
          <w:rtl/>
        </w:rPr>
        <w:t>,</w:t>
      </w:r>
      <w:r w:rsidR="008D390D">
        <w:rPr>
          <w:rFonts w:cs="Arial" w:hint="cs"/>
          <w:rtl/>
        </w:rPr>
        <w:t xml:space="preserve"> אם </w:t>
      </w:r>
      <w:r w:rsidR="00A93799">
        <w:rPr>
          <w:rFonts w:cs="Arial" w:hint="cs"/>
          <w:rtl/>
        </w:rPr>
        <w:t xml:space="preserve">'המנודה' </w:t>
      </w:r>
      <w:r w:rsidR="008D390D">
        <w:rPr>
          <w:rFonts w:cs="Arial" w:hint="cs"/>
          <w:rtl/>
        </w:rPr>
        <w:t xml:space="preserve">חשב על כך </w:t>
      </w:r>
      <w:r w:rsidR="00167192">
        <w:rPr>
          <w:rFonts w:cs="Arial" w:hint="cs"/>
          <w:rtl/>
        </w:rPr>
        <w:t xml:space="preserve">יום </w:t>
      </w:r>
      <w:r w:rsidR="00D22BF0">
        <w:rPr>
          <w:rFonts w:cs="Arial" w:hint="cs"/>
          <w:rtl/>
        </w:rPr>
        <w:t>קודם</w:t>
      </w:r>
      <w:r w:rsidR="00167192">
        <w:rPr>
          <w:rFonts w:cs="Arial" w:hint="cs"/>
          <w:rtl/>
        </w:rPr>
        <w:t xml:space="preserve"> </w:t>
      </w:r>
      <w:r w:rsidR="008D390D">
        <w:rPr>
          <w:rFonts w:cs="Arial" w:hint="cs"/>
          <w:rtl/>
        </w:rPr>
        <w:t xml:space="preserve">אין חובה </w:t>
      </w:r>
      <w:r w:rsidR="00A93799">
        <w:rPr>
          <w:rFonts w:cs="Arial" w:hint="cs"/>
          <w:rtl/>
        </w:rPr>
        <w:t>להתייחס לדברי החלום</w:t>
      </w:r>
      <w:r w:rsidR="008D390D">
        <w:rPr>
          <w:rFonts w:cs="Arial" w:hint="cs"/>
          <w:rtl/>
        </w:rPr>
        <w:t xml:space="preserve">. </w:t>
      </w:r>
    </w:p>
    <w:p w14:paraId="347F7B9A" w14:textId="7A912187" w:rsidR="00F46B2B" w:rsidRDefault="00F46B2B" w:rsidP="00020EEB">
      <w:pPr>
        <w:spacing w:after="80" w:line="240" w:lineRule="auto"/>
        <w:rPr>
          <w:rFonts w:cs="Arial"/>
          <w:b/>
          <w:bCs/>
          <w:u w:val="single"/>
          <w:rtl/>
        </w:rPr>
      </w:pPr>
      <w:r>
        <w:rPr>
          <w:rFonts w:cs="Arial" w:hint="cs"/>
          <w:b/>
          <w:bCs/>
          <w:u w:val="single"/>
          <w:rtl/>
        </w:rPr>
        <w:lastRenderedPageBreak/>
        <w:t>נדר בחלום</w:t>
      </w:r>
    </w:p>
    <w:p w14:paraId="3C2B4323" w14:textId="38F36F14" w:rsidR="00E97595" w:rsidRDefault="00E97595" w:rsidP="00020EEB">
      <w:pPr>
        <w:spacing w:after="80" w:line="240" w:lineRule="auto"/>
        <w:rPr>
          <w:rFonts w:cs="Arial"/>
          <w:rtl/>
        </w:rPr>
      </w:pPr>
      <w:r>
        <w:rPr>
          <w:rFonts w:cs="Arial" w:hint="cs"/>
          <w:rtl/>
        </w:rPr>
        <w:t xml:space="preserve">עד כה ראינו שהגמרא כותבת שיש לחוש ולהתיר נידוי </w:t>
      </w:r>
      <w:r w:rsidR="00D22BF0">
        <w:rPr>
          <w:rFonts w:cs="Arial" w:hint="cs"/>
          <w:rtl/>
        </w:rPr>
        <w:t>ש</w:t>
      </w:r>
      <w:r>
        <w:rPr>
          <w:rFonts w:cs="Arial" w:hint="cs"/>
          <w:rtl/>
        </w:rPr>
        <w:t>בחלום</w:t>
      </w:r>
      <w:r w:rsidR="00D22BF0">
        <w:rPr>
          <w:rFonts w:cs="Arial" w:hint="cs"/>
          <w:rtl/>
        </w:rPr>
        <w:t>.</w:t>
      </w:r>
      <w:r>
        <w:rPr>
          <w:rFonts w:cs="Arial" w:hint="cs"/>
          <w:rtl/>
        </w:rPr>
        <w:t xml:space="preserve"> דנו הראשונים </w:t>
      </w:r>
      <w:r w:rsidR="00BF42D8">
        <w:rPr>
          <w:rFonts w:cs="Arial" w:hint="cs"/>
          <w:rtl/>
        </w:rPr>
        <w:t>מה הדין במקרה בו אדם נדר בחלום</w:t>
      </w:r>
      <w:r w:rsidR="007A00ED">
        <w:rPr>
          <w:rFonts w:cs="Arial" w:hint="cs"/>
          <w:rtl/>
        </w:rPr>
        <w:t>:</w:t>
      </w:r>
      <w:r w:rsidR="00BF42D8">
        <w:rPr>
          <w:rFonts w:cs="Arial" w:hint="cs"/>
          <w:rtl/>
        </w:rPr>
        <w:t xml:space="preserve"> </w:t>
      </w:r>
    </w:p>
    <w:p w14:paraId="57A5EBFF" w14:textId="4E27D7C3" w:rsidR="00A45843" w:rsidRDefault="007A00ED" w:rsidP="00020EEB">
      <w:pPr>
        <w:spacing w:after="80" w:line="240" w:lineRule="auto"/>
        <w:rPr>
          <w:rFonts w:cs="Arial"/>
          <w:rtl/>
        </w:rPr>
      </w:pPr>
      <w:r>
        <w:rPr>
          <w:rFonts w:cs="Arial" w:hint="cs"/>
          <w:rtl/>
        </w:rPr>
        <w:t xml:space="preserve">א. </w:t>
      </w:r>
      <w:r w:rsidR="0026559E" w:rsidRPr="001A1E9C">
        <w:rPr>
          <w:rFonts w:cs="Arial" w:hint="cs"/>
          <w:b/>
          <w:bCs/>
          <w:rtl/>
        </w:rPr>
        <w:t>הרא''ש</w:t>
      </w:r>
      <w:r w:rsidR="0026559E">
        <w:rPr>
          <w:rFonts w:cs="Arial" w:hint="cs"/>
          <w:rtl/>
        </w:rPr>
        <w:t xml:space="preserve"> </w:t>
      </w:r>
      <w:r w:rsidR="0026559E">
        <w:rPr>
          <w:rFonts w:cs="Arial" w:hint="cs"/>
          <w:sz w:val="18"/>
          <w:szCs w:val="18"/>
          <w:rtl/>
        </w:rPr>
        <w:t>(כלל ח, יא)</w:t>
      </w:r>
      <w:r w:rsidR="0026559E">
        <w:rPr>
          <w:rFonts w:cs="Arial" w:hint="cs"/>
          <w:rtl/>
        </w:rPr>
        <w:t>,</w:t>
      </w:r>
      <w:r w:rsidR="0026559E">
        <w:rPr>
          <w:rFonts w:cs="Arial" w:hint="cs"/>
          <w:sz w:val="18"/>
          <w:szCs w:val="18"/>
          <w:rtl/>
        </w:rPr>
        <w:t xml:space="preserve"> </w:t>
      </w:r>
      <w:r w:rsidR="00BD4B49" w:rsidRPr="001A1E9C">
        <w:rPr>
          <w:rFonts w:cs="Arial" w:hint="cs"/>
          <w:b/>
          <w:bCs/>
          <w:rtl/>
        </w:rPr>
        <w:t>הר''ן</w:t>
      </w:r>
      <w:r w:rsidR="00BD4B49">
        <w:rPr>
          <w:rFonts w:cs="Arial" w:hint="cs"/>
          <w:rtl/>
        </w:rPr>
        <w:t xml:space="preserve"> </w:t>
      </w:r>
      <w:r w:rsidR="005D2BDD">
        <w:rPr>
          <w:rFonts w:cs="Arial" w:hint="cs"/>
          <w:sz w:val="18"/>
          <w:szCs w:val="18"/>
          <w:rtl/>
        </w:rPr>
        <w:t>(</w:t>
      </w:r>
      <w:r w:rsidR="00F577CB">
        <w:rPr>
          <w:rFonts w:cs="Arial" w:hint="cs"/>
          <w:sz w:val="18"/>
          <w:szCs w:val="18"/>
          <w:rtl/>
        </w:rPr>
        <w:t>נדרים ח ד''ה כשם</w:t>
      </w:r>
      <w:r w:rsidR="005D2BDD">
        <w:rPr>
          <w:rFonts w:cs="Arial" w:hint="cs"/>
          <w:sz w:val="18"/>
          <w:szCs w:val="18"/>
          <w:rtl/>
        </w:rPr>
        <w:t>)</w:t>
      </w:r>
      <w:r w:rsidR="0001559C">
        <w:rPr>
          <w:rFonts w:cs="Arial" w:hint="cs"/>
          <w:rtl/>
        </w:rPr>
        <w:t xml:space="preserve"> </w:t>
      </w:r>
      <w:r w:rsidR="0026559E">
        <w:rPr>
          <w:rFonts w:cs="Arial" w:hint="cs"/>
          <w:rtl/>
        </w:rPr>
        <w:t xml:space="preserve">ורוב הראשונים </w:t>
      </w:r>
      <w:r w:rsidR="0001559C">
        <w:rPr>
          <w:rFonts w:cs="Arial" w:hint="cs"/>
          <w:rtl/>
        </w:rPr>
        <w:t>כתבו</w:t>
      </w:r>
      <w:r w:rsidR="00BD4B49">
        <w:rPr>
          <w:rFonts w:cs="Arial" w:hint="cs"/>
          <w:rtl/>
        </w:rPr>
        <w:t xml:space="preserve">, </w:t>
      </w:r>
      <w:r w:rsidR="00B919A9">
        <w:rPr>
          <w:rFonts w:cs="Arial" w:hint="cs"/>
          <w:rtl/>
        </w:rPr>
        <w:t xml:space="preserve">שאין לנדר בחלום </w:t>
      </w:r>
      <w:r w:rsidR="00A75CF1">
        <w:rPr>
          <w:rFonts w:cs="Arial" w:hint="cs"/>
          <w:rtl/>
        </w:rPr>
        <w:t>משמעות</w:t>
      </w:r>
      <w:r w:rsidR="00A77A40">
        <w:rPr>
          <w:rFonts w:cs="Arial" w:hint="cs"/>
          <w:rtl/>
        </w:rPr>
        <w:t>.</w:t>
      </w:r>
      <w:r w:rsidR="00A77A40" w:rsidRPr="00A77A40">
        <w:rPr>
          <w:rFonts w:cs="Arial"/>
          <w:rtl/>
        </w:rPr>
        <w:t xml:space="preserve"> </w:t>
      </w:r>
      <w:r w:rsidR="0068249F">
        <w:rPr>
          <w:rFonts w:cs="Arial" w:hint="cs"/>
          <w:rtl/>
        </w:rPr>
        <w:t>בביאור</w:t>
      </w:r>
      <w:r w:rsidR="00B919A9">
        <w:rPr>
          <w:rFonts w:cs="Arial" w:hint="cs"/>
          <w:rtl/>
        </w:rPr>
        <w:t xml:space="preserve"> ההבדל בין נידוי לנדר כתב </w:t>
      </w:r>
      <w:r w:rsidR="00713FF7" w:rsidRPr="00B919A9">
        <w:rPr>
          <w:rFonts w:cs="Arial" w:hint="cs"/>
          <w:rtl/>
        </w:rPr>
        <w:t>ה</w:t>
      </w:r>
      <w:r w:rsidR="001A1E9C" w:rsidRPr="00B919A9">
        <w:rPr>
          <w:rFonts w:cs="Arial" w:hint="cs"/>
          <w:rtl/>
        </w:rPr>
        <w:t>רא''ש</w:t>
      </w:r>
      <w:r w:rsidR="001A1E9C">
        <w:rPr>
          <w:rFonts w:cs="Arial" w:hint="cs"/>
          <w:rtl/>
        </w:rPr>
        <w:t xml:space="preserve">, </w:t>
      </w:r>
      <w:r w:rsidR="00B919A9">
        <w:rPr>
          <w:rFonts w:cs="Arial" w:hint="cs"/>
          <w:rtl/>
        </w:rPr>
        <w:t xml:space="preserve">שנדר חייבים </w:t>
      </w:r>
      <w:r w:rsidR="001A1E9C">
        <w:rPr>
          <w:rFonts w:cs="Arial" w:hint="cs"/>
          <w:rtl/>
        </w:rPr>
        <w:t xml:space="preserve">לבטא </w:t>
      </w:r>
      <w:r w:rsidR="00B919A9">
        <w:rPr>
          <w:rFonts w:cs="Arial" w:hint="cs"/>
          <w:rtl/>
        </w:rPr>
        <w:t xml:space="preserve">בשפתיים </w:t>
      </w:r>
      <w:r w:rsidR="001A1E9C">
        <w:rPr>
          <w:rFonts w:cs="Arial" w:hint="cs"/>
          <w:rtl/>
        </w:rPr>
        <w:t>כדי ש</w:t>
      </w:r>
      <w:r w:rsidR="00A75CF1">
        <w:rPr>
          <w:rFonts w:cs="Arial" w:hint="cs"/>
          <w:rtl/>
        </w:rPr>
        <w:t>י</w:t>
      </w:r>
      <w:r w:rsidR="001A1E9C">
        <w:rPr>
          <w:rFonts w:cs="Arial" w:hint="cs"/>
          <w:rtl/>
        </w:rPr>
        <w:t xml:space="preserve">היה לו </w:t>
      </w:r>
      <w:r w:rsidR="00A75CF1">
        <w:rPr>
          <w:rFonts w:cs="Arial" w:hint="cs"/>
          <w:rtl/>
        </w:rPr>
        <w:t>תוקף</w:t>
      </w:r>
      <w:r w:rsidR="001A1E9C">
        <w:rPr>
          <w:rFonts w:cs="Arial" w:hint="cs"/>
          <w:rtl/>
        </w:rPr>
        <w:t xml:space="preserve">, לכן </w:t>
      </w:r>
      <w:r w:rsidR="00F94CC5">
        <w:rPr>
          <w:rFonts w:cs="Arial" w:hint="cs"/>
          <w:rtl/>
        </w:rPr>
        <w:t>גם</w:t>
      </w:r>
      <w:r w:rsidR="001A1E9C">
        <w:rPr>
          <w:rFonts w:cs="Arial" w:hint="cs"/>
          <w:rtl/>
        </w:rPr>
        <w:t xml:space="preserve"> </w:t>
      </w:r>
      <w:r w:rsidR="00DF6460">
        <w:rPr>
          <w:rFonts w:cs="Arial" w:hint="cs"/>
          <w:rtl/>
        </w:rPr>
        <w:t xml:space="preserve">אם </w:t>
      </w:r>
      <w:r w:rsidR="001A1E9C">
        <w:rPr>
          <w:rFonts w:cs="Arial" w:hint="cs"/>
          <w:rtl/>
        </w:rPr>
        <w:t xml:space="preserve">אדם חולם </w:t>
      </w:r>
      <w:r w:rsidR="000C69E6">
        <w:rPr>
          <w:rFonts w:cs="Arial" w:hint="cs"/>
          <w:rtl/>
        </w:rPr>
        <w:t>ש</w:t>
      </w:r>
      <w:r w:rsidR="0057309C">
        <w:rPr>
          <w:rFonts w:cs="Arial" w:hint="cs"/>
          <w:rtl/>
        </w:rPr>
        <w:t>נדר</w:t>
      </w:r>
      <w:r w:rsidR="00D22BF0">
        <w:rPr>
          <w:rFonts w:cs="Arial" w:hint="cs"/>
          <w:rtl/>
        </w:rPr>
        <w:t>,</w:t>
      </w:r>
      <w:r w:rsidR="0057309C">
        <w:rPr>
          <w:rFonts w:cs="Arial" w:hint="cs"/>
          <w:rtl/>
        </w:rPr>
        <w:t xml:space="preserve"> אין </w:t>
      </w:r>
      <w:r w:rsidR="00DF6460">
        <w:rPr>
          <w:rFonts w:cs="Arial" w:hint="cs"/>
          <w:rtl/>
        </w:rPr>
        <w:t>ל</w:t>
      </w:r>
      <w:r w:rsidR="0057309C">
        <w:rPr>
          <w:rFonts w:cs="Arial" w:hint="cs"/>
          <w:rtl/>
        </w:rPr>
        <w:t>כך משמעות</w:t>
      </w:r>
      <w:r w:rsidR="007670DE">
        <w:rPr>
          <w:rFonts w:cs="Arial" w:hint="cs"/>
          <w:rtl/>
        </w:rPr>
        <w:t xml:space="preserve">. </w:t>
      </w:r>
      <w:r w:rsidR="00456AAF">
        <w:rPr>
          <w:rFonts w:cs="Arial" w:hint="cs"/>
          <w:rtl/>
        </w:rPr>
        <w:t xml:space="preserve">נידוי משמיים </w:t>
      </w:r>
      <w:r w:rsidR="00B85D05">
        <w:rPr>
          <w:rFonts w:cs="Arial" w:hint="cs"/>
          <w:rtl/>
        </w:rPr>
        <w:t xml:space="preserve">לעומת זאת </w:t>
      </w:r>
      <w:r w:rsidR="00456AAF">
        <w:rPr>
          <w:rFonts w:cs="Arial" w:hint="cs"/>
          <w:rtl/>
        </w:rPr>
        <w:t xml:space="preserve">אינו צריך </w:t>
      </w:r>
      <w:r w:rsidR="001C4D56">
        <w:rPr>
          <w:rFonts w:cs="Arial" w:hint="cs"/>
          <w:rtl/>
        </w:rPr>
        <w:t>ביטוי שפתיים</w:t>
      </w:r>
      <w:r w:rsidR="005D00CA">
        <w:rPr>
          <w:rFonts w:cs="Arial" w:hint="cs"/>
          <w:rtl/>
        </w:rPr>
        <w:t>,</w:t>
      </w:r>
      <w:r w:rsidR="00EF6012">
        <w:rPr>
          <w:rFonts w:cs="Arial" w:hint="cs"/>
          <w:rtl/>
        </w:rPr>
        <w:t xml:space="preserve"> ולכן צריך </w:t>
      </w:r>
      <w:r w:rsidR="00CE439D">
        <w:rPr>
          <w:rFonts w:cs="Arial" w:hint="cs"/>
          <w:rtl/>
        </w:rPr>
        <w:t>לחשוש שה</w:t>
      </w:r>
      <w:r w:rsidR="00EF6012">
        <w:rPr>
          <w:rFonts w:cs="Arial" w:hint="cs"/>
          <w:rtl/>
        </w:rPr>
        <w:t>חלום</w:t>
      </w:r>
      <w:r w:rsidR="00CE439D">
        <w:rPr>
          <w:rFonts w:cs="Arial" w:hint="cs"/>
          <w:rtl/>
        </w:rPr>
        <w:t xml:space="preserve"> אמיתי</w:t>
      </w:r>
      <w:r w:rsidR="009D25CB">
        <w:rPr>
          <w:rFonts w:cs="Arial" w:hint="cs"/>
          <w:rtl/>
        </w:rPr>
        <w:t>.</w:t>
      </w:r>
      <w:r w:rsidR="000C2D0C">
        <w:rPr>
          <w:rFonts w:cs="Arial" w:hint="cs"/>
          <w:rtl/>
        </w:rPr>
        <w:t xml:space="preserve"> ובלשונו:</w:t>
      </w:r>
    </w:p>
    <w:p w14:paraId="135B71CD" w14:textId="06EC10D6" w:rsidR="00BD4B49" w:rsidRDefault="00A45843" w:rsidP="00020EEB">
      <w:pPr>
        <w:spacing w:after="80"/>
        <w:ind w:left="720"/>
        <w:rPr>
          <w:rFonts w:cs="Arial"/>
          <w:rtl/>
        </w:rPr>
      </w:pPr>
      <w:r>
        <w:rPr>
          <w:rFonts w:cs="Arial" w:hint="cs"/>
          <w:rtl/>
        </w:rPr>
        <w:t>''</w:t>
      </w:r>
      <w:r w:rsidRPr="00A45843">
        <w:rPr>
          <w:rFonts w:cs="Arial" w:hint="cs"/>
          <w:rtl/>
        </w:rPr>
        <w:t>הנודר</w:t>
      </w:r>
      <w:r w:rsidRPr="00A45843">
        <w:rPr>
          <w:rFonts w:cs="Arial"/>
          <w:rtl/>
        </w:rPr>
        <w:t xml:space="preserve"> </w:t>
      </w:r>
      <w:r w:rsidRPr="00A45843">
        <w:rPr>
          <w:rFonts w:cs="Arial" w:hint="cs"/>
          <w:rtl/>
        </w:rPr>
        <w:t>או</w:t>
      </w:r>
      <w:r w:rsidRPr="00A45843">
        <w:rPr>
          <w:rFonts w:cs="Arial"/>
          <w:rtl/>
        </w:rPr>
        <w:t xml:space="preserve"> </w:t>
      </w:r>
      <w:r w:rsidRPr="00A45843">
        <w:rPr>
          <w:rFonts w:cs="Arial" w:hint="cs"/>
          <w:rtl/>
        </w:rPr>
        <w:t>נשבע</w:t>
      </w:r>
      <w:r w:rsidRPr="00A45843">
        <w:rPr>
          <w:rFonts w:cs="Arial"/>
          <w:rtl/>
        </w:rPr>
        <w:t xml:space="preserve"> </w:t>
      </w:r>
      <w:r w:rsidRPr="00A45843">
        <w:rPr>
          <w:rFonts w:cs="Arial" w:hint="cs"/>
          <w:rtl/>
        </w:rPr>
        <w:t>בחלום</w:t>
      </w:r>
      <w:r w:rsidR="005566A6">
        <w:rPr>
          <w:rFonts w:cs="Arial" w:hint="cs"/>
          <w:rtl/>
        </w:rPr>
        <w:t>,</w:t>
      </w:r>
      <w:r w:rsidRPr="00A45843">
        <w:rPr>
          <w:rFonts w:cs="Arial"/>
          <w:rtl/>
        </w:rPr>
        <w:t xml:space="preserve"> </w:t>
      </w:r>
      <w:r w:rsidRPr="00A45843">
        <w:rPr>
          <w:rFonts w:cs="Arial" w:hint="cs"/>
          <w:rtl/>
        </w:rPr>
        <w:t>ששאלת</w:t>
      </w:r>
      <w:r w:rsidRPr="00A45843">
        <w:rPr>
          <w:rFonts w:cs="Arial"/>
          <w:rtl/>
        </w:rPr>
        <w:t xml:space="preserve"> </w:t>
      </w:r>
      <w:r w:rsidRPr="00A45843">
        <w:rPr>
          <w:rFonts w:cs="Arial" w:hint="cs"/>
          <w:rtl/>
        </w:rPr>
        <w:t>אם</w:t>
      </w:r>
      <w:r w:rsidRPr="00A45843">
        <w:rPr>
          <w:rFonts w:cs="Arial"/>
          <w:rtl/>
        </w:rPr>
        <w:t xml:space="preserve"> </w:t>
      </w:r>
      <w:r w:rsidRPr="00A45843">
        <w:rPr>
          <w:rFonts w:cs="Arial" w:hint="cs"/>
          <w:rtl/>
        </w:rPr>
        <w:t>צריך</w:t>
      </w:r>
      <w:r w:rsidRPr="00A45843">
        <w:rPr>
          <w:rFonts w:cs="Arial"/>
          <w:rtl/>
        </w:rPr>
        <w:t xml:space="preserve"> </w:t>
      </w:r>
      <w:r w:rsidRPr="00A45843">
        <w:rPr>
          <w:rFonts w:cs="Arial" w:hint="cs"/>
          <w:rtl/>
        </w:rPr>
        <w:t>התרה</w:t>
      </w:r>
      <w:r w:rsidRPr="00A45843">
        <w:rPr>
          <w:rFonts w:cs="Arial"/>
          <w:rtl/>
        </w:rPr>
        <w:t xml:space="preserve"> </w:t>
      </w:r>
      <w:r w:rsidRPr="00A45843">
        <w:rPr>
          <w:rFonts w:cs="Arial" w:hint="cs"/>
          <w:rtl/>
        </w:rPr>
        <w:t>כמו</w:t>
      </w:r>
      <w:r w:rsidRPr="00A45843">
        <w:rPr>
          <w:rFonts w:cs="Arial"/>
          <w:rtl/>
        </w:rPr>
        <w:t xml:space="preserve"> </w:t>
      </w:r>
      <w:r w:rsidRPr="00A45843">
        <w:rPr>
          <w:rFonts w:cs="Arial" w:hint="cs"/>
          <w:rtl/>
        </w:rPr>
        <w:t>נדוהו</w:t>
      </w:r>
      <w:r w:rsidRPr="00A45843">
        <w:rPr>
          <w:rFonts w:cs="Arial"/>
          <w:rtl/>
        </w:rPr>
        <w:t xml:space="preserve"> </w:t>
      </w:r>
      <w:r w:rsidRPr="00A45843">
        <w:rPr>
          <w:rFonts w:cs="Arial" w:hint="cs"/>
          <w:rtl/>
        </w:rPr>
        <w:t>בחלום</w:t>
      </w:r>
      <w:r w:rsidRPr="00A45843">
        <w:rPr>
          <w:rFonts w:cs="Arial"/>
          <w:rtl/>
        </w:rPr>
        <w:t xml:space="preserve">. </w:t>
      </w:r>
      <w:r w:rsidRPr="00A45843">
        <w:rPr>
          <w:rFonts w:cs="Arial" w:hint="cs"/>
          <w:rtl/>
        </w:rPr>
        <w:t>דע</w:t>
      </w:r>
      <w:r w:rsidRPr="00A45843">
        <w:rPr>
          <w:rFonts w:cs="Arial"/>
          <w:rtl/>
        </w:rPr>
        <w:t xml:space="preserve"> </w:t>
      </w:r>
      <w:r w:rsidRPr="00A45843">
        <w:rPr>
          <w:rFonts w:cs="Arial" w:hint="cs"/>
          <w:rtl/>
        </w:rPr>
        <w:t>כי</w:t>
      </w:r>
      <w:r w:rsidRPr="00A45843">
        <w:rPr>
          <w:rFonts w:cs="Arial"/>
          <w:rtl/>
        </w:rPr>
        <w:t xml:space="preserve"> </w:t>
      </w:r>
      <w:r w:rsidRPr="00A45843">
        <w:rPr>
          <w:rFonts w:cs="Arial" w:hint="cs"/>
          <w:rtl/>
        </w:rPr>
        <w:t>אין</w:t>
      </w:r>
      <w:r w:rsidRPr="00A45843">
        <w:rPr>
          <w:rFonts w:cs="Arial"/>
          <w:rtl/>
        </w:rPr>
        <w:t xml:space="preserve"> </w:t>
      </w:r>
      <w:r w:rsidRPr="00A45843">
        <w:rPr>
          <w:rFonts w:cs="Arial" w:hint="cs"/>
          <w:rtl/>
        </w:rPr>
        <w:t>צריך</w:t>
      </w:r>
      <w:r w:rsidRPr="00A45843">
        <w:rPr>
          <w:rFonts w:cs="Arial"/>
          <w:rtl/>
        </w:rPr>
        <w:t xml:space="preserve"> </w:t>
      </w:r>
      <w:r w:rsidRPr="00A45843">
        <w:rPr>
          <w:rFonts w:cs="Arial" w:hint="cs"/>
          <w:rtl/>
        </w:rPr>
        <w:t>כלום</w:t>
      </w:r>
      <w:r w:rsidRPr="00A45843">
        <w:rPr>
          <w:rFonts w:cs="Arial"/>
          <w:rtl/>
        </w:rPr>
        <w:t xml:space="preserve">, </w:t>
      </w:r>
      <w:r w:rsidRPr="00A45843">
        <w:rPr>
          <w:rFonts w:cs="Arial" w:hint="cs"/>
          <w:rtl/>
        </w:rPr>
        <w:t>דאפילו</w:t>
      </w:r>
      <w:r w:rsidRPr="00A45843">
        <w:rPr>
          <w:rFonts w:cs="Arial"/>
          <w:rtl/>
        </w:rPr>
        <w:t xml:space="preserve"> </w:t>
      </w:r>
      <w:r w:rsidRPr="00A45843">
        <w:rPr>
          <w:rFonts w:cs="Arial" w:hint="cs"/>
          <w:rtl/>
        </w:rPr>
        <w:t>הנשבע</w:t>
      </w:r>
      <w:r w:rsidRPr="00A45843">
        <w:rPr>
          <w:rFonts w:cs="Arial"/>
          <w:rtl/>
        </w:rPr>
        <w:t xml:space="preserve"> </w:t>
      </w:r>
      <w:r w:rsidRPr="00A45843">
        <w:rPr>
          <w:rFonts w:cs="Arial" w:hint="cs"/>
          <w:rtl/>
        </w:rPr>
        <w:t>בהקיץ</w:t>
      </w:r>
      <w:r w:rsidR="00680F60">
        <w:rPr>
          <w:rFonts w:cs="Arial" w:hint="cs"/>
          <w:rtl/>
        </w:rPr>
        <w:t>,</w:t>
      </w:r>
      <w:r w:rsidRPr="00A45843">
        <w:rPr>
          <w:rFonts w:cs="Arial"/>
          <w:rtl/>
        </w:rPr>
        <w:t xml:space="preserve"> </w:t>
      </w:r>
      <w:r w:rsidR="00680F60">
        <w:rPr>
          <w:rFonts w:cs="Arial" w:hint="cs"/>
          <w:rtl/>
        </w:rPr>
        <w:t>צריך ש</w:t>
      </w:r>
      <w:r w:rsidRPr="00A45843">
        <w:rPr>
          <w:rFonts w:cs="Arial" w:hint="cs"/>
          <w:rtl/>
        </w:rPr>
        <w:t>פיו</w:t>
      </w:r>
      <w:r w:rsidRPr="00A45843">
        <w:rPr>
          <w:rFonts w:cs="Arial"/>
          <w:rtl/>
        </w:rPr>
        <w:t xml:space="preserve"> </w:t>
      </w:r>
      <w:r w:rsidRPr="00A45843">
        <w:rPr>
          <w:rFonts w:cs="Arial" w:hint="cs"/>
          <w:rtl/>
        </w:rPr>
        <w:t>ולבו</w:t>
      </w:r>
      <w:r w:rsidR="00680F60">
        <w:rPr>
          <w:rFonts w:cs="Arial" w:hint="cs"/>
          <w:rtl/>
        </w:rPr>
        <w:t xml:space="preserve"> יהיו</w:t>
      </w:r>
      <w:r w:rsidRPr="00A45843">
        <w:rPr>
          <w:rFonts w:cs="Arial"/>
          <w:rtl/>
        </w:rPr>
        <w:t xml:space="preserve"> </w:t>
      </w:r>
      <w:r w:rsidRPr="00A45843">
        <w:rPr>
          <w:rFonts w:cs="Arial" w:hint="cs"/>
          <w:rtl/>
        </w:rPr>
        <w:t>שוים</w:t>
      </w:r>
      <w:r w:rsidRPr="00A45843">
        <w:rPr>
          <w:rFonts w:cs="Arial"/>
          <w:rtl/>
        </w:rPr>
        <w:t xml:space="preserve"> </w:t>
      </w:r>
      <w:r w:rsidR="00680F60">
        <w:rPr>
          <w:rFonts w:cs="Arial" w:hint="cs"/>
          <w:sz w:val="18"/>
          <w:szCs w:val="18"/>
          <w:rtl/>
        </w:rPr>
        <w:t xml:space="preserve">(= כלומר שהוא יתכוון לדבריו) </w:t>
      </w:r>
      <w:r w:rsidRPr="00A45843">
        <w:rPr>
          <w:rFonts w:cs="Arial" w:hint="cs"/>
          <w:rtl/>
        </w:rPr>
        <w:t>כל</w:t>
      </w:r>
      <w:r w:rsidRPr="00A45843">
        <w:rPr>
          <w:rFonts w:cs="Arial"/>
          <w:rtl/>
        </w:rPr>
        <w:t xml:space="preserve"> </w:t>
      </w:r>
      <w:r w:rsidRPr="00A45843">
        <w:rPr>
          <w:rFonts w:cs="Arial" w:hint="cs"/>
          <w:rtl/>
        </w:rPr>
        <w:t>שכן</w:t>
      </w:r>
      <w:r w:rsidRPr="00A45843">
        <w:rPr>
          <w:rFonts w:cs="Arial"/>
          <w:rtl/>
        </w:rPr>
        <w:t xml:space="preserve"> </w:t>
      </w:r>
      <w:r w:rsidRPr="00A45843">
        <w:rPr>
          <w:rFonts w:cs="Arial" w:hint="cs"/>
          <w:rtl/>
        </w:rPr>
        <w:t>בחלום</w:t>
      </w:r>
      <w:r w:rsidRPr="00A45843">
        <w:rPr>
          <w:rFonts w:cs="Arial"/>
          <w:rtl/>
        </w:rPr>
        <w:t xml:space="preserve">, </w:t>
      </w:r>
      <w:r w:rsidRPr="00A45843">
        <w:rPr>
          <w:rFonts w:cs="Arial" w:hint="cs"/>
          <w:rtl/>
        </w:rPr>
        <w:t>שאין</w:t>
      </w:r>
      <w:r w:rsidRPr="00A45843">
        <w:rPr>
          <w:rFonts w:cs="Arial"/>
          <w:rtl/>
        </w:rPr>
        <w:t xml:space="preserve"> </w:t>
      </w:r>
      <w:r w:rsidRPr="00A45843">
        <w:rPr>
          <w:rFonts w:cs="Arial" w:hint="cs"/>
          <w:rtl/>
        </w:rPr>
        <w:t>כאן</w:t>
      </w:r>
      <w:r w:rsidRPr="00A45843">
        <w:rPr>
          <w:rFonts w:cs="Arial"/>
          <w:rtl/>
        </w:rPr>
        <w:t xml:space="preserve"> </w:t>
      </w:r>
      <w:r w:rsidRPr="00A45843">
        <w:rPr>
          <w:rFonts w:cs="Arial" w:hint="cs"/>
          <w:rtl/>
        </w:rPr>
        <w:t>לא</w:t>
      </w:r>
      <w:r w:rsidRPr="00A45843">
        <w:rPr>
          <w:rFonts w:cs="Arial"/>
          <w:rtl/>
        </w:rPr>
        <w:t xml:space="preserve"> </w:t>
      </w:r>
      <w:r w:rsidRPr="00A45843">
        <w:rPr>
          <w:rFonts w:cs="Arial" w:hint="cs"/>
          <w:rtl/>
        </w:rPr>
        <w:t>פה</w:t>
      </w:r>
      <w:r w:rsidRPr="00A45843">
        <w:rPr>
          <w:rFonts w:cs="Arial"/>
          <w:rtl/>
        </w:rPr>
        <w:t xml:space="preserve"> </w:t>
      </w:r>
      <w:r w:rsidRPr="00A45843">
        <w:rPr>
          <w:rFonts w:cs="Arial" w:hint="cs"/>
          <w:rtl/>
        </w:rPr>
        <w:t>ולא</w:t>
      </w:r>
      <w:r w:rsidRPr="00A45843">
        <w:rPr>
          <w:rFonts w:cs="Arial"/>
          <w:rtl/>
        </w:rPr>
        <w:t xml:space="preserve"> </w:t>
      </w:r>
      <w:r w:rsidRPr="00A45843">
        <w:rPr>
          <w:rFonts w:cs="Arial" w:hint="cs"/>
          <w:rtl/>
        </w:rPr>
        <w:t>לב</w:t>
      </w:r>
      <w:r w:rsidRPr="00A45843">
        <w:rPr>
          <w:rFonts w:cs="Arial"/>
          <w:rtl/>
        </w:rPr>
        <w:t xml:space="preserve">. </w:t>
      </w:r>
      <w:r w:rsidRPr="00A45843">
        <w:rPr>
          <w:rFonts w:cs="Arial" w:hint="cs"/>
          <w:rtl/>
        </w:rPr>
        <w:t>ולא</w:t>
      </w:r>
      <w:r w:rsidRPr="00A45843">
        <w:rPr>
          <w:rFonts w:cs="Arial"/>
          <w:rtl/>
        </w:rPr>
        <w:t xml:space="preserve"> </w:t>
      </w:r>
      <w:r w:rsidRPr="00A45843">
        <w:rPr>
          <w:rFonts w:cs="Arial" w:hint="cs"/>
          <w:rtl/>
        </w:rPr>
        <w:t>דמי</w:t>
      </w:r>
      <w:r w:rsidRPr="00A45843">
        <w:rPr>
          <w:rFonts w:cs="Arial"/>
          <w:rtl/>
        </w:rPr>
        <w:t xml:space="preserve"> </w:t>
      </w:r>
      <w:r w:rsidR="00EC11C8">
        <w:rPr>
          <w:rFonts w:cs="Arial" w:hint="cs"/>
          <w:sz w:val="18"/>
          <w:szCs w:val="18"/>
          <w:rtl/>
        </w:rPr>
        <w:t xml:space="preserve">(= ולא דומה) </w:t>
      </w:r>
      <w:r w:rsidRPr="00A45843">
        <w:rPr>
          <w:rFonts w:cs="Arial" w:hint="cs"/>
          <w:rtl/>
        </w:rPr>
        <w:t>לנ</w:t>
      </w:r>
      <w:r w:rsidR="00EC11C8">
        <w:rPr>
          <w:rFonts w:cs="Arial" w:hint="cs"/>
          <w:rtl/>
        </w:rPr>
        <w:t>י</w:t>
      </w:r>
      <w:r w:rsidRPr="00A45843">
        <w:rPr>
          <w:rFonts w:cs="Arial" w:hint="cs"/>
          <w:rtl/>
        </w:rPr>
        <w:t>דוהו</w:t>
      </w:r>
      <w:r w:rsidRPr="00A45843">
        <w:rPr>
          <w:rFonts w:cs="Arial"/>
          <w:rtl/>
        </w:rPr>
        <w:t xml:space="preserve"> </w:t>
      </w:r>
      <w:r w:rsidRPr="00A45843">
        <w:rPr>
          <w:rFonts w:cs="Arial" w:hint="cs"/>
          <w:rtl/>
        </w:rPr>
        <w:t>בחלום</w:t>
      </w:r>
      <w:r w:rsidR="00EC11C8">
        <w:rPr>
          <w:rFonts w:cs="Arial" w:hint="cs"/>
          <w:rtl/>
        </w:rPr>
        <w:t>,</w:t>
      </w:r>
      <w:r w:rsidRPr="00A45843">
        <w:rPr>
          <w:rFonts w:cs="Arial"/>
          <w:rtl/>
        </w:rPr>
        <w:t xml:space="preserve">  </w:t>
      </w:r>
      <w:r w:rsidRPr="00A45843">
        <w:rPr>
          <w:rFonts w:cs="Arial" w:hint="cs"/>
          <w:rtl/>
        </w:rPr>
        <w:t>ד</w:t>
      </w:r>
      <w:r w:rsidR="00E14000">
        <w:rPr>
          <w:rFonts w:cs="Arial" w:hint="cs"/>
          <w:rtl/>
        </w:rPr>
        <w:t xml:space="preserve">התם </w:t>
      </w:r>
      <w:r w:rsidRPr="00A45843">
        <w:rPr>
          <w:rFonts w:cs="Arial" w:hint="cs"/>
          <w:rtl/>
        </w:rPr>
        <w:t>סימן</w:t>
      </w:r>
      <w:r w:rsidRPr="00A45843">
        <w:rPr>
          <w:rFonts w:cs="Arial"/>
          <w:rtl/>
        </w:rPr>
        <w:t xml:space="preserve"> </w:t>
      </w:r>
      <w:r w:rsidRPr="00A45843">
        <w:rPr>
          <w:rFonts w:cs="Arial" w:hint="cs"/>
          <w:rtl/>
        </w:rPr>
        <w:t>קללה</w:t>
      </w:r>
      <w:r w:rsidRPr="00A45843">
        <w:rPr>
          <w:rFonts w:cs="Arial"/>
          <w:rtl/>
        </w:rPr>
        <w:t xml:space="preserve"> </w:t>
      </w:r>
      <w:r w:rsidRPr="00A45843">
        <w:rPr>
          <w:rFonts w:cs="Arial" w:hint="cs"/>
          <w:rtl/>
        </w:rPr>
        <w:t>הוא</w:t>
      </w:r>
      <w:r w:rsidR="00EC11C8">
        <w:rPr>
          <w:rFonts w:cs="Arial" w:hint="cs"/>
          <w:rtl/>
        </w:rPr>
        <w:t>,</w:t>
      </w:r>
      <w:r w:rsidRPr="00A45843">
        <w:rPr>
          <w:rFonts w:cs="Arial"/>
          <w:rtl/>
        </w:rPr>
        <w:t xml:space="preserve"> </w:t>
      </w:r>
      <w:r w:rsidRPr="00A45843">
        <w:rPr>
          <w:rFonts w:cs="Arial" w:hint="cs"/>
          <w:rtl/>
        </w:rPr>
        <w:t>שהרחיקוהו</w:t>
      </w:r>
      <w:r w:rsidRPr="00A45843">
        <w:rPr>
          <w:rFonts w:cs="Arial"/>
          <w:rtl/>
        </w:rPr>
        <w:t xml:space="preserve"> </w:t>
      </w:r>
      <w:r w:rsidRPr="00A45843">
        <w:rPr>
          <w:rFonts w:cs="Arial" w:hint="cs"/>
          <w:rtl/>
        </w:rPr>
        <w:t>מן</w:t>
      </w:r>
      <w:r w:rsidRPr="00A45843">
        <w:rPr>
          <w:rFonts w:cs="Arial"/>
          <w:rtl/>
        </w:rPr>
        <w:t xml:space="preserve"> </w:t>
      </w:r>
      <w:r w:rsidRPr="00A45843">
        <w:rPr>
          <w:rFonts w:cs="Arial" w:hint="cs"/>
          <w:rtl/>
        </w:rPr>
        <w:t>השמים</w:t>
      </w:r>
      <w:r w:rsidRPr="00A45843">
        <w:rPr>
          <w:rFonts w:cs="Arial"/>
          <w:rtl/>
        </w:rPr>
        <w:t xml:space="preserve"> </w:t>
      </w:r>
      <w:r w:rsidRPr="00A45843">
        <w:rPr>
          <w:rFonts w:cs="Arial" w:hint="cs"/>
          <w:rtl/>
        </w:rPr>
        <w:t>וצריך</w:t>
      </w:r>
      <w:r w:rsidRPr="00A45843">
        <w:rPr>
          <w:rFonts w:cs="Arial"/>
          <w:rtl/>
        </w:rPr>
        <w:t xml:space="preserve"> </w:t>
      </w:r>
      <w:r w:rsidRPr="00A45843">
        <w:rPr>
          <w:rFonts w:cs="Arial" w:hint="cs"/>
          <w:rtl/>
        </w:rPr>
        <w:t>קירוב</w:t>
      </w:r>
      <w:r w:rsidRPr="00A45843">
        <w:rPr>
          <w:rFonts w:cs="Arial"/>
          <w:rtl/>
        </w:rPr>
        <w:t>.</w:t>
      </w:r>
      <w:r>
        <w:rPr>
          <w:rFonts w:cs="Arial" w:hint="cs"/>
          <w:rtl/>
        </w:rPr>
        <w:t>''</w:t>
      </w:r>
    </w:p>
    <w:p w14:paraId="362988FC" w14:textId="2EB82F98" w:rsidR="000A40B1" w:rsidRDefault="009649C2" w:rsidP="00020EEB">
      <w:pPr>
        <w:spacing w:after="80" w:line="240" w:lineRule="auto"/>
        <w:rPr>
          <w:rFonts w:cs="Arial"/>
          <w:rtl/>
        </w:rPr>
      </w:pPr>
      <w:r w:rsidRPr="009649C2">
        <w:rPr>
          <w:rFonts w:cs="Arial" w:hint="cs"/>
          <w:rtl/>
        </w:rPr>
        <w:t>ב.</w:t>
      </w:r>
      <w:r>
        <w:rPr>
          <w:rFonts w:cs="Arial" w:hint="cs"/>
          <w:b/>
          <w:bCs/>
          <w:rtl/>
        </w:rPr>
        <w:t xml:space="preserve"> </w:t>
      </w:r>
      <w:r w:rsidRPr="00F46B2B">
        <w:rPr>
          <w:rFonts w:cs="Arial" w:hint="cs"/>
          <w:b/>
          <w:bCs/>
          <w:rtl/>
        </w:rPr>
        <w:t>הרשב''א</w:t>
      </w:r>
      <w:r>
        <w:rPr>
          <w:rFonts w:cs="Arial" w:hint="cs"/>
          <w:rtl/>
        </w:rPr>
        <w:t xml:space="preserve"> </w:t>
      </w:r>
      <w:r>
        <w:rPr>
          <w:rFonts w:cs="Arial" w:hint="cs"/>
          <w:sz w:val="18"/>
          <w:szCs w:val="18"/>
          <w:rtl/>
        </w:rPr>
        <w:t>(א, תרסח)</w:t>
      </w:r>
      <w:r>
        <w:rPr>
          <w:rFonts w:cs="Arial" w:hint="cs"/>
          <w:rtl/>
        </w:rPr>
        <w:t xml:space="preserve"> </w:t>
      </w:r>
      <w:r w:rsidR="00503FBB">
        <w:rPr>
          <w:rFonts w:cs="Arial" w:hint="cs"/>
          <w:rtl/>
        </w:rPr>
        <w:t xml:space="preserve">חלוק </w:t>
      </w:r>
      <w:r w:rsidR="00D22BF0">
        <w:rPr>
          <w:rFonts w:cs="Arial" w:hint="cs"/>
          <w:rtl/>
        </w:rPr>
        <w:t xml:space="preserve">על </w:t>
      </w:r>
      <w:r w:rsidR="00611F66">
        <w:rPr>
          <w:rFonts w:cs="Arial" w:hint="cs"/>
          <w:rtl/>
        </w:rPr>
        <w:t xml:space="preserve">הרא''ש, </w:t>
      </w:r>
      <w:r w:rsidR="0081164C">
        <w:rPr>
          <w:rFonts w:cs="Arial" w:hint="cs"/>
          <w:rtl/>
        </w:rPr>
        <w:t>ו</w:t>
      </w:r>
      <w:r>
        <w:rPr>
          <w:rFonts w:cs="Arial" w:hint="cs"/>
          <w:rtl/>
        </w:rPr>
        <w:t>פסק</w:t>
      </w:r>
      <w:r w:rsidR="00D04BB3">
        <w:rPr>
          <w:rFonts w:cs="Arial" w:hint="cs"/>
          <w:rtl/>
        </w:rPr>
        <w:t xml:space="preserve"> בעקבות תשובות הגאונים</w:t>
      </w:r>
      <w:r>
        <w:rPr>
          <w:rFonts w:cs="Arial" w:hint="cs"/>
          <w:rtl/>
        </w:rPr>
        <w:t xml:space="preserve"> </w:t>
      </w:r>
      <w:r w:rsidR="00D22BF0">
        <w:rPr>
          <w:rFonts w:cs="Arial" w:hint="cs"/>
          <w:rtl/>
        </w:rPr>
        <w:t>שהדינים שווים</w:t>
      </w:r>
      <w:r>
        <w:rPr>
          <w:rFonts w:cs="Arial" w:hint="cs"/>
          <w:rtl/>
        </w:rPr>
        <w:t>, ו</w:t>
      </w:r>
      <w:r w:rsidR="00776FDA">
        <w:rPr>
          <w:rFonts w:cs="Arial" w:hint="cs"/>
          <w:rtl/>
        </w:rPr>
        <w:t xml:space="preserve">כשם </w:t>
      </w:r>
      <w:r w:rsidR="00E23E35">
        <w:rPr>
          <w:rFonts w:cs="Arial" w:hint="cs"/>
          <w:rtl/>
        </w:rPr>
        <w:t>ש</w:t>
      </w:r>
      <w:r>
        <w:rPr>
          <w:rFonts w:cs="Arial" w:hint="cs"/>
          <w:rtl/>
        </w:rPr>
        <w:t>אדם החולם שנ</w:t>
      </w:r>
      <w:r w:rsidR="00F74F9F">
        <w:rPr>
          <w:rFonts w:cs="Arial" w:hint="cs"/>
          <w:rtl/>
        </w:rPr>
        <w:t xml:space="preserve">ודה משמיים צריך לעשרה שיפירו את הנידוי, כך </w:t>
      </w:r>
      <w:r>
        <w:rPr>
          <w:rFonts w:cs="Arial" w:hint="cs"/>
          <w:rtl/>
        </w:rPr>
        <w:t>צריך ללכת לעשרה אנשים שיתירו לו את הנדר</w:t>
      </w:r>
      <w:r w:rsidR="00F74F9F">
        <w:rPr>
          <w:rFonts w:cs="Arial" w:hint="cs"/>
          <w:rtl/>
        </w:rPr>
        <w:t xml:space="preserve"> שחלם בחלום</w:t>
      </w:r>
      <w:r>
        <w:rPr>
          <w:rFonts w:cs="Arial" w:hint="cs"/>
          <w:rtl/>
        </w:rPr>
        <w:t>.</w:t>
      </w:r>
      <w:r w:rsidR="0081164C">
        <w:rPr>
          <w:rFonts w:cs="Arial" w:hint="cs"/>
          <w:rtl/>
        </w:rPr>
        <w:t xml:space="preserve"> </w:t>
      </w:r>
      <w:r w:rsidR="000C2D0C">
        <w:rPr>
          <w:rFonts w:cs="Arial" w:hint="cs"/>
          <w:rtl/>
        </w:rPr>
        <w:t xml:space="preserve">כיצד </w:t>
      </w:r>
      <w:r w:rsidR="0081164C">
        <w:rPr>
          <w:rFonts w:cs="Arial" w:hint="cs"/>
          <w:rtl/>
        </w:rPr>
        <w:t>יישב את קושיית הרא''ש, ש</w:t>
      </w:r>
      <w:r w:rsidR="005D00CA">
        <w:rPr>
          <w:rFonts w:cs="Arial" w:hint="cs"/>
          <w:rtl/>
        </w:rPr>
        <w:t>כדי</w:t>
      </w:r>
      <w:r w:rsidR="0081164C">
        <w:rPr>
          <w:rFonts w:cs="Arial" w:hint="cs"/>
          <w:rtl/>
        </w:rPr>
        <w:t xml:space="preserve"> שנדר יחול צריך שיאמרו אותו בפה, </w:t>
      </w:r>
      <w:r w:rsidR="003829E1">
        <w:rPr>
          <w:rFonts w:cs="Arial" w:hint="cs"/>
          <w:rtl/>
        </w:rPr>
        <w:t>ו</w:t>
      </w:r>
      <w:r w:rsidR="00D22BF0">
        <w:rPr>
          <w:rFonts w:cs="Arial" w:hint="cs"/>
          <w:rtl/>
        </w:rPr>
        <w:t xml:space="preserve">אם </w:t>
      </w:r>
      <w:r w:rsidR="005D00CA">
        <w:rPr>
          <w:rFonts w:cs="Arial" w:hint="cs"/>
          <w:rtl/>
        </w:rPr>
        <w:t xml:space="preserve">כך </w:t>
      </w:r>
      <w:r w:rsidR="003829E1">
        <w:rPr>
          <w:rFonts w:cs="Arial" w:hint="cs"/>
          <w:rtl/>
        </w:rPr>
        <w:t>הנדר לא אמור לחול</w:t>
      </w:r>
      <w:r w:rsidR="000C2D0C">
        <w:rPr>
          <w:rFonts w:cs="Arial" w:hint="cs"/>
          <w:rtl/>
        </w:rPr>
        <w:t>?</w:t>
      </w:r>
      <w:r w:rsidR="003829E1">
        <w:rPr>
          <w:rFonts w:cs="Arial" w:hint="cs"/>
          <w:rtl/>
        </w:rPr>
        <w:t xml:space="preserve"> נאמרו </w:t>
      </w:r>
      <w:r w:rsidR="00D22BF0">
        <w:rPr>
          <w:rFonts w:cs="Arial" w:hint="cs"/>
          <w:rtl/>
        </w:rPr>
        <w:t xml:space="preserve">על כך </w:t>
      </w:r>
      <w:r w:rsidR="003829E1">
        <w:rPr>
          <w:rFonts w:cs="Arial" w:hint="cs"/>
          <w:rtl/>
        </w:rPr>
        <w:t>באחרונים שני תירוצים:</w:t>
      </w:r>
      <w:r w:rsidR="000C2D0C">
        <w:rPr>
          <w:rFonts w:cs="Arial" w:hint="cs"/>
          <w:rtl/>
        </w:rPr>
        <w:t xml:space="preserve"> </w:t>
      </w:r>
    </w:p>
    <w:p w14:paraId="7278F845" w14:textId="1CB09340" w:rsidR="00072442" w:rsidRDefault="00FE52A6" w:rsidP="00020EEB">
      <w:pPr>
        <w:spacing w:after="80"/>
        <w:rPr>
          <w:rFonts w:cs="Arial"/>
          <w:rtl/>
        </w:rPr>
      </w:pPr>
      <w:r w:rsidRPr="00FE52A6">
        <w:rPr>
          <w:rFonts w:cs="Arial" w:hint="cs"/>
          <w:rtl/>
        </w:rPr>
        <w:t>אפשרות ראשונה מובאת</w:t>
      </w:r>
      <w:r>
        <w:rPr>
          <w:rFonts w:cs="Arial" w:hint="cs"/>
          <w:b/>
          <w:bCs/>
          <w:rtl/>
        </w:rPr>
        <w:t xml:space="preserve"> ב</w:t>
      </w:r>
      <w:r w:rsidR="00CF423F" w:rsidRPr="00CF423F">
        <w:rPr>
          <w:rFonts w:cs="Arial" w:hint="cs"/>
          <w:b/>
          <w:bCs/>
          <w:rtl/>
        </w:rPr>
        <w:t>חתם סופר</w:t>
      </w:r>
      <w:r w:rsidR="00CF423F">
        <w:rPr>
          <w:rFonts w:cs="Arial" w:hint="cs"/>
          <w:rtl/>
        </w:rPr>
        <w:t xml:space="preserve"> </w:t>
      </w:r>
      <w:r w:rsidR="00CF423F">
        <w:rPr>
          <w:rFonts w:cs="Arial" w:hint="cs"/>
          <w:sz w:val="18"/>
          <w:szCs w:val="18"/>
          <w:rtl/>
        </w:rPr>
        <w:t>(</w:t>
      </w:r>
      <w:r w:rsidR="00E9519F">
        <w:rPr>
          <w:rFonts w:cs="Arial" w:hint="cs"/>
          <w:sz w:val="18"/>
          <w:szCs w:val="18"/>
          <w:rtl/>
        </w:rPr>
        <w:t xml:space="preserve">יו''ד רכב) </w:t>
      </w:r>
      <w:r>
        <w:rPr>
          <w:rFonts w:cs="Arial" w:hint="cs"/>
          <w:rtl/>
        </w:rPr>
        <w:t>ש</w:t>
      </w:r>
      <w:r w:rsidR="00E9519F">
        <w:rPr>
          <w:rFonts w:cs="Arial" w:hint="cs"/>
          <w:rtl/>
        </w:rPr>
        <w:t>תירץ</w:t>
      </w:r>
      <w:r w:rsidR="002054FD">
        <w:rPr>
          <w:rFonts w:cs="Arial" w:hint="cs"/>
          <w:rtl/>
        </w:rPr>
        <w:t xml:space="preserve">, שכוונת הרשב''א לומר, שמכיוון שבדרך כלל אדם חולם על מה </w:t>
      </w:r>
      <w:r w:rsidR="00072442">
        <w:rPr>
          <w:rFonts w:cs="Arial" w:hint="cs"/>
          <w:rtl/>
        </w:rPr>
        <w:t>ש</w:t>
      </w:r>
      <w:r w:rsidR="002054FD">
        <w:rPr>
          <w:rFonts w:cs="Arial" w:hint="cs"/>
          <w:rtl/>
        </w:rPr>
        <w:t xml:space="preserve">עשה ביום, </w:t>
      </w:r>
      <w:r w:rsidR="000A40B1">
        <w:rPr>
          <w:rFonts w:cs="Arial" w:hint="cs"/>
          <w:rtl/>
        </w:rPr>
        <w:t xml:space="preserve">אם הוא חלם בלילה </w:t>
      </w:r>
      <w:r w:rsidR="00072442">
        <w:rPr>
          <w:rFonts w:cs="Arial" w:hint="cs"/>
          <w:rtl/>
        </w:rPr>
        <w:t>ש</w:t>
      </w:r>
      <w:r w:rsidR="000A40B1">
        <w:rPr>
          <w:rFonts w:cs="Arial" w:hint="cs"/>
          <w:rtl/>
        </w:rPr>
        <w:t xml:space="preserve">נדר, </w:t>
      </w:r>
      <w:r w:rsidR="00DF12B8">
        <w:rPr>
          <w:rFonts w:cs="Arial" w:hint="cs"/>
          <w:rtl/>
        </w:rPr>
        <w:t xml:space="preserve">מסתמא </w:t>
      </w:r>
      <w:r w:rsidR="000A40B1">
        <w:rPr>
          <w:rFonts w:cs="Arial" w:hint="cs"/>
          <w:rtl/>
        </w:rPr>
        <w:t xml:space="preserve">גם </w:t>
      </w:r>
      <w:r w:rsidR="00605706">
        <w:rPr>
          <w:rFonts w:cs="Arial" w:hint="cs"/>
          <w:rtl/>
        </w:rPr>
        <w:t xml:space="preserve">באמת </w:t>
      </w:r>
      <w:r w:rsidR="000A40B1">
        <w:rPr>
          <w:rFonts w:cs="Arial" w:hint="cs"/>
          <w:rtl/>
        </w:rPr>
        <w:t>נדר את אותו נדר בהקיץ</w:t>
      </w:r>
      <w:r w:rsidR="00F73920">
        <w:rPr>
          <w:rFonts w:cs="Arial" w:hint="cs"/>
          <w:rtl/>
        </w:rPr>
        <w:t xml:space="preserve">, </w:t>
      </w:r>
      <w:r w:rsidR="00376F3D">
        <w:rPr>
          <w:rFonts w:cs="Arial" w:hint="cs"/>
          <w:rtl/>
        </w:rPr>
        <w:t xml:space="preserve">אלא </w:t>
      </w:r>
      <w:r w:rsidR="000E52AB">
        <w:rPr>
          <w:rFonts w:cs="Arial" w:hint="cs"/>
          <w:rtl/>
        </w:rPr>
        <w:t>ש</w:t>
      </w:r>
      <w:r w:rsidR="00376F3D">
        <w:rPr>
          <w:rFonts w:cs="Arial" w:hint="cs"/>
          <w:rtl/>
        </w:rPr>
        <w:t xml:space="preserve">לא זוכר </w:t>
      </w:r>
      <w:r w:rsidR="00A41DF4">
        <w:rPr>
          <w:rFonts w:cs="Arial" w:hint="cs"/>
          <w:rtl/>
        </w:rPr>
        <w:t>ש</w:t>
      </w:r>
      <w:r w:rsidR="00376F3D">
        <w:rPr>
          <w:rFonts w:cs="Arial" w:hint="cs"/>
          <w:rtl/>
        </w:rPr>
        <w:t>נדר אותו</w:t>
      </w:r>
      <w:r w:rsidR="000A40B1">
        <w:rPr>
          <w:rFonts w:cs="Arial" w:hint="cs"/>
          <w:rtl/>
        </w:rPr>
        <w:t>.</w:t>
      </w:r>
      <w:r w:rsidR="00CC3448">
        <w:rPr>
          <w:rFonts w:cs="Arial" w:hint="cs"/>
          <w:rtl/>
        </w:rPr>
        <w:t xml:space="preserve"> במילים אחרות,</w:t>
      </w:r>
      <w:r w:rsidR="00F848CE">
        <w:rPr>
          <w:rFonts w:cs="Arial" w:hint="cs"/>
          <w:rtl/>
        </w:rPr>
        <w:t xml:space="preserve"> באמת</w:t>
      </w:r>
      <w:r w:rsidR="00CC3448">
        <w:rPr>
          <w:rFonts w:cs="Arial" w:hint="cs"/>
          <w:rtl/>
        </w:rPr>
        <w:t xml:space="preserve"> אין משמעות לכך ש</w:t>
      </w:r>
      <w:r w:rsidR="005D00CA">
        <w:rPr>
          <w:rFonts w:cs="Arial" w:hint="cs"/>
          <w:rtl/>
        </w:rPr>
        <w:t xml:space="preserve">נדר </w:t>
      </w:r>
      <w:r w:rsidR="00D22BF0">
        <w:rPr>
          <w:rFonts w:cs="Arial" w:hint="cs"/>
          <w:rtl/>
        </w:rPr>
        <w:t xml:space="preserve">בלילה </w:t>
      </w:r>
      <w:r w:rsidR="005D00CA">
        <w:rPr>
          <w:rFonts w:cs="Arial" w:hint="cs"/>
          <w:rtl/>
        </w:rPr>
        <w:t>בחלום</w:t>
      </w:r>
      <w:r w:rsidR="00CC3448">
        <w:rPr>
          <w:rFonts w:cs="Arial" w:hint="cs"/>
          <w:rtl/>
        </w:rPr>
        <w:t xml:space="preserve">, אלא שהחלום בלילה מעיד על כך </w:t>
      </w:r>
      <w:r w:rsidR="009F2DF0">
        <w:rPr>
          <w:rFonts w:cs="Arial" w:hint="cs"/>
          <w:rtl/>
        </w:rPr>
        <w:t>ש</w:t>
      </w:r>
      <w:r w:rsidR="00CC3448">
        <w:rPr>
          <w:rFonts w:cs="Arial" w:hint="cs"/>
          <w:rtl/>
        </w:rPr>
        <w:t>נדר ביום</w:t>
      </w:r>
      <w:r w:rsidR="008E4CFB">
        <w:rPr>
          <w:rFonts w:cs="Arial" w:hint="cs"/>
          <w:rtl/>
        </w:rPr>
        <w:t xml:space="preserve"> נדר שיש לו משמעות</w:t>
      </w:r>
      <w:r w:rsidR="00CC3448">
        <w:rPr>
          <w:rFonts w:cs="Arial" w:hint="cs"/>
          <w:rtl/>
        </w:rPr>
        <w:t>.</w:t>
      </w:r>
      <w:r w:rsidR="000A40B1">
        <w:rPr>
          <w:rFonts w:cs="Arial" w:hint="cs"/>
          <w:rtl/>
        </w:rPr>
        <w:t xml:space="preserve"> </w:t>
      </w:r>
      <w:r w:rsidR="004E5AAE">
        <w:rPr>
          <w:rFonts w:cs="Arial" w:hint="cs"/>
          <w:rtl/>
        </w:rPr>
        <w:t>ובלשונו:</w:t>
      </w:r>
      <w:r w:rsidR="000A40B1">
        <w:rPr>
          <w:rFonts w:cs="Arial" w:hint="cs"/>
          <w:rtl/>
        </w:rPr>
        <w:t xml:space="preserve"> </w:t>
      </w:r>
    </w:p>
    <w:p w14:paraId="13C316D5" w14:textId="0C07BF17" w:rsidR="00C92FEC" w:rsidRDefault="00C92FEC" w:rsidP="00020EEB">
      <w:pPr>
        <w:spacing w:after="80"/>
        <w:ind w:left="720"/>
        <w:rPr>
          <w:rFonts w:cs="Arial"/>
          <w:rtl/>
        </w:rPr>
      </w:pPr>
      <w:r>
        <w:rPr>
          <w:rFonts w:cs="Arial" w:hint="cs"/>
          <w:rtl/>
        </w:rPr>
        <w:t>''</w:t>
      </w:r>
      <w:r w:rsidRPr="00C92FEC">
        <w:rPr>
          <w:rFonts w:cs="Arial"/>
          <w:rtl/>
        </w:rPr>
        <w:t>אבל לכאורה צ</w:t>
      </w:r>
      <w:r>
        <w:rPr>
          <w:rFonts w:cs="Arial" w:hint="cs"/>
          <w:rtl/>
        </w:rPr>
        <w:t xml:space="preserve">ריך לעיין </w:t>
      </w:r>
      <w:r w:rsidRPr="00C92FEC">
        <w:rPr>
          <w:rFonts w:cs="Arial"/>
          <w:rtl/>
        </w:rPr>
        <w:t>דברי הגאונים שחשו לנדר בחלום</w:t>
      </w:r>
      <w:r>
        <w:rPr>
          <w:rFonts w:cs="Arial" w:hint="cs"/>
          <w:rtl/>
        </w:rPr>
        <w:t xml:space="preserve">, </w:t>
      </w:r>
      <w:r w:rsidRPr="00C92FEC">
        <w:rPr>
          <w:rFonts w:cs="Arial"/>
          <w:rtl/>
        </w:rPr>
        <w:t xml:space="preserve">דהרי </w:t>
      </w:r>
      <w:r>
        <w:rPr>
          <w:rFonts w:cs="Arial" w:hint="cs"/>
          <w:rtl/>
        </w:rPr>
        <w:t xml:space="preserve">קיימא לן במסכת </w:t>
      </w:r>
      <w:r w:rsidRPr="00C92FEC">
        <w:rPr>
          <w:rFonts w:cs="Arial"/>
          <w:rtl/>
        </w:rPr>
        <w:t>סנהדרין לעני</w:t>
      </w:r>
      <w:r>
        <w:rPr>
          <w:rFonts w:cs="Arial" w:hint="cs"/>
          <w:rtl/>
        </w:rPr>
        <w:t>י</w:t>
      </w:r>
      <w:r w:rsidRPr="00C92FEC">
        <w:rPr>
          <w:rFonts w:cs="Arial"/>
          <w:rtl/>
        </w:rPr>
        <w:t>ן מעשר שני דברי חלומות לא מעלים ולא מורידים</w:t>
      </w:r>
      <w:r>
        <w:rPr>
          <w:rFonts w:cs="Arial" w:hint="cs"/>
          <w:rtl/>
        </w:rPr>
        <w:t>,</w:t>
      </w:r>
      <w:r w:rsidRPr="00C92FEC">
        <w:rPr>
          <w:rFonts w:cs="Arial"/>
          <w:rtl/>
        </w:rPr>
        <w:t xml:space="preserve"> ועוד דאין כאן הוצאה וביטוי שפתים</w:t>
      </w:r>
      <w:r>
        <w:rPr>
          <w:rFonts w:cs="Arial" w:hint="cs"/>
          <w:rtl/>
        </w:rPr>
        <w:t>,</w:t>
      </w:r>
      <w:r w:rsidRPr="00C92FEC">
        <w:rPr>
          <w:rFonts w:cs="Arial"/>
          <w:rtl/>
        </w:rPr>
        <w:t xml:space="preserve"> </w:t>
      </w:r>
      <w:r>
        <w:rPr>
          <w:rFonts w:cs="Arial" w:hint="cs"/>
          <w:rtl/>
        </w:rPr>
        <w:t xml:space="preserve">ומאי טעמא </w:t>
      </w:r>
      <w:r w:rsidRPr="00C92FEC">
        <w:rPr>
          <w:rFonts w:cs="Arial"/>
          <w:rtl/>
        </w:rPr>
        <w:t>חששו לו</w:t>
      </w:r>
      <w:r>
        <w:rPr>
          <w:rFonts w:cs="Arial" w:hint="cs"/>
          <w:rtl/>
        </w:rPr>
        <w:t>?</w:t>
      </w:r>
      <w:r w:rsidRPr="00C92FEC">
        <w:rPr>
          <w:rFonts w:cs="Arial"/>
          <w:rtl/>
        </w:rPr>
        <w:t xml:space="preserve"> </w:t>
      </w:r>
      <w:r>
        <w:rPr>
          <w:rFonts w:cs="Arial" w:hint="cs"/>
          <w:rtl/>
        </w:rPr>
        <w:t xml:space="preserve">וצריך לומר </w:t>
      </w:r>
      <w:r w:rsidRPr="00C92FEC">
        <w:rPr>
          <w:rFonts w:cs="Arial"/>
          <w:rtl/>
        </w:rPr>
        <w:t xml:space="preserve">משום דאין </w:t>
      </w:r>
      <w:r>
        <w:rPr>
          <w:rFonts w:cs="Arial" w:hint="cs"/>
          <w:rtl/>
        </w:rPr>
        <w:t xml:space="preserve">מראים </w:t>
      </w:r>
      <w:r w:rsidRPr="00C92FEC">
        <w:rPr>
          <w:rFonts w:cs="Arial"/>
          <w:rtl/>
        </w:rPr>
        <w:t>לו לאדם אלא מהרהורי יומא</w:t>
      </w:r>
      <w:r>
        <w:rPr>
          <w:rFonts w:cs="Arial" w:hint="cs"/>
          <w:rtl/>
        </w:rPr>
        <w:t>,</w:t>
      </w:r>
      <w:r w:rsidRPr="00C92FEC">
        <w:rPr>
          <w:rFonts w:cs="Arial"/>
          <w:rtl/>
        </w:rPr>
        <w:t xml:space="preserve"> וחששו שמא קיבל בלב בהקיץ דבר זה</w:t>
      </w:r>
      <w:r>
        <w:rPr>
          <w:rFonts w:cs="Arial" w:hint="cs"/>
          <w:rtl/>
        </w:rPr>
        <w:t>.''</w:t>
      </w:r>
      <w:r w:rsidRPr="00C92FEC">
        <w:rPr>
          <w:rFonts w:cs="Arial"/>
          <w:rtl/>
        </w:rPr>
        <w:t xml:space="preserve"> </w:t>
      </w:r>
    </w:p>
    <w:p w14:paraId="58955481" w14:textId="2BAB7CF8" w:rsidR="00AD4743" w:rsidRDefault="00AD4743" w:rsidP="00020EEB">
      <w:pPr>
        <w:spacing w:after="80"/>
        <w:rPr>
          <w:rFonts w:cs="Arial"/>
          <w:rtl/>
        </w:rPr>
      </w:pPr>
      <w:r>
        <w:rPr>
          <w:rFonts w:cs="Arial" w:hint="cs"/>
          <w:rtl/>
        </w:rPr>
        <w:t>אפשרות שניה</w:t>
      </w:r>
      <w:r w:rsidR="007965FF">
        <w:rPr>
          <w:rFonts w:cs="Arial" w:hint="cs"/>
          <w:rtl/>
        </w:rPr>
        <w:t>,</w:t>
      </w:r>
      <w:r>
        <w:rPr>
          <w:rFonts w:cs="Arial" w:hint="cs"/>
          <w:rtl/>
        </w:rPr>
        <w:t xml:space="preserve"> </w:t>
      </w:r>
      <w:r w:rsidRPr="00AD4743">
        <w:rPr>
          <w:rFonts w:cs="Arial" w:hint="cs"/>
          <w:rtl/>
        </w:rPr>
        <w:t>העלו</w:t>
      </w:r>
      <w:r>
        <w:rPr>
          <w:rFonts w:cs="Arial" w:hint="cs"/>
          <w:b/>
          <w:bCs/>
          <w:rtl/>
        </w:rPr>
        <w:t xml:space="preserve"> </w:t>
      </w:r>
      <w:r w:rsidRPr="00611B79">
        <w:rPr>
          <w:rFonts w:cs="Arial" w:hint="cs"/>
          <w:b/>
          <w:bCs/>
          <w:rtl/>
        </w:rPr>
        <w:t>הרב וואזנר</w:t>
      </w:r>
      <w:r>
        <w:rPr>
          <w:rFonts w:cs="Arial" w:hint="cs"/>
          <w:rtl/>
        </w:rPr>
        <w:t xml:space="preserve"> </w:t>
      </w:r>
      <w:r>
        <w:rPr>
          <w:rFonts w:cs="Arial" w:hint="cs"/>
          <w:sz w:val="18"/>
          <w:szCs w:val="18"/>
          <w:rtl/>
        </w:rPr>
        <w:t>(שבט הלוי ד, קכו)</w:t>
      </w:r>
      <w:r>
        <w:rPr>
          <w:rFonts w:cs="Arial" w:hint="cs"/>
          <w:rtl/>
        </w:rPr>
        <w:t xml:space="preserve"> </w:t>
      </w:r>
      <w:r w:rsidR="00D22BF0">
        <w:rPr>
          <w:rFonts w:cs="Arial" w:hint="cs"/>
          <w:b/>
          <w:bCs/>
          <w:rtl/>
        </w:rPr>
        <w:t>ו</w:t>
      </w:r>
      <w:r>
        <w:rPr>
          <w:rFonts w:cs="Arial" w:hint="cs"/>
          <w:b/>
          <w:bCs/>
          <w:rtl/>
        </w:rPr>
        <w:t>ה</w:t>
      </w:r>
      <w:r w:rsidRPr="00611B79">
        <w:rPr>
          <w:rFonts w:cs="Arial" w:hint="cs"/>
          <w:b/>
          <w:bCs/>
          <w:rtl/>
        </w:rPr>
        <w:t>רב אשר וייס</w:t>
      </w:r>
      <w:r>
        <w:rPr>
          <w:rFonts w:cs="Arial" w:hint="cs"/>
          <w:rtl/>
        </w:rPr>
        <w:t xml:space="preserve"> </w:t>
      </w:r>
      <w:r>
        <w:rPr>
          <w:rFonts w:cs="Arial" w:hint="cs"/>
          <w:sz w:val="18"/>
          <w:szCs w:val="18"/>
          <w:rtl/>
        </w:rPr>
        <w:t>('דברי חלומות')</w:t>
      </w:r>
      <w:r w:rsidR="00007F84">
        <w:rPr>
          <w:rFonts w:cs="Arial" w:hint="cs"/>
          <w:rtl/>
        </w:rPr>
        <w:t xml:space="preserve">. </w:t>
      </w:r>
      <w:r w:rsidR="00A04CDD">
        <w:rPr>
          <w:rFonts w:cs="Arial" w:hint="cs"/>
          <w:rtl/>
        </w:rPr>
        <w:t xml:space="preserve">לטענתם, </w:t>
      </w:r>
      <w:r w:rsidR="00AA26DF">
        <w:rPr>
          <w:rFonts w:cs="Arial" w:hint="cs"/>
          <w:rtl/>
        </w:rPr>
        <w:t xml:space="preserve">כאשר הגמרא כותבת </w:t>
      </w:r>
      <w:r>
        <w:rPr>
          <w:rFonts w:cs="Arial" w:hint="cs"/>
          <w:rtl/>
        </w:rPr>
        <w:t>שהחולם שנידו אותו משמיים</w:t>
      </w:r>
      <w:r w:rsidR="00AA26DF">
        <w:rPr>
          <w:rFonts w:cs="Arial" w:hint="cs"/>
          <w:rtl/>
        </w:rPr>
        <w:t xml:space="preserve"> הוא מנודה</w:t>
      </w:r>
      <w:r>
        <w:rPr>
          <w:rFonts w:cs="Arial" w:hint="cs"/>
          <w:rtl/>
        </w:rPr>
        <w:t>, אין הכוונה שהו</w:t>
      </w:r>
      <w:r w:rsidR="00A04CDD">
        <w:rPr>
          <w:rFonts w:cs="Arial" w:hint="cs"/>
          <w:rtl/>
        </w:rPr>
        <w:t xml:space="preserve">א </w:t>
      </w:r>
      <w:r>
        <w:rPr>
          <w:rFonts w:cs="Arial" w:hint="cs"/>
          <w:rtl/>
        </w:rPr>
        <w:t xml:space="preserve">מנודה כמו </w:t>
      </w:r>
      <w:r w:rsidR="00CC4F86">
        <w:rPr>
          <w:rFonts w:cs="Arial" w:hint="cs"/>
          <w:rtl/>
        </w:rPr>
        <w:t xml:space="preserve">מנודה </w:t>
      </w:r>
      <w:r>
        <w:rPr>
          <w:rFonts w:cs="Arial" w:hint="cs"/>
          <w:rtl/>
        </w:rPr>
        <w:t>בבית דין</w:t>
      </w:r>
      <w:r w:rsidR="00853899">
        <w:rPr>
          <w:rFonts w:cs="Arial" w:hint="cs"/>
          <w:rtl/>
        </w:rPr>
        <w:t>,</w:t>
      </w:r>
      <w:r>
        <w:rPr>
          <w:rFonts w:cs="Arial" w:hint="cs"/>
          <w:rtl/>
        </w:rPr>
        <w:t xml:space="preserve"> אלא שמכיוון שכך הראו לו מהשמיים בחלום, יש לחשוש שמדובר בסימן רע</w:t>
      </w:r>
      <w:r w:rsidR="00D84E82">
        <w:rPr>
          <w:rFonts w:cs="Arial" w:hint="cs"/>
          <w:rtl/>
        </w:rPr>
        <w:t xml:space="preserve">. </w:t>
      </w:r>
      <w:r>
        <w:rPr>
          <w:rFonts w:cs="Arial" w:hint="cs"/>
          <w:rtl/>
        </w:rPr>
        <w:t>הוא הדין לנדר בחלום</w:t>
      </w:r>
      <w:r w:rsidR="00D84E82">
        <w:rPr>
          <w:rFonts w:cs="Arial" w:hint="cs"/>
          <w:rtl/>
        </w:rPr>
        <w:t>,</w:t>
      </w:r>
      <w:r>
        <w:rPr>
          <w:rFonts w:cs="Arial" w:hint="cs"/>
          <w:rtl/>
        </w:rPr>
        <w:t xml:space="preserve"> לא מדובר בנדר ממש, אלא </w:t>
      </w:r>
      <w:r w:rsidR="00DB2E51">
        <w:rPr>
          <w:rFonts w:cs="Arial" w:hint="cs"/>
          <w:rtl/>
        </w:rPr>
        <w:t xml:space="preserve">שיש לחוש </w:t>
      </w:r>
      <w:r w:rsidR="009B59A5">
        <w:rPr>
          <w:rFonts w:cs="Arial" w:hint="cs"/>
          <w:rtl/>
        </w:rPr>
        <w:t xml:space="preserve">לנדר כיוון </w:t>
      </w:r>
      <w:r w:rsidR="00DB2E51">
        <w:rPr>
          <w:rFonts w:cs="Arial" w:hint="cs"/>
          <w:rtl/>
        </w:rPr>
        <w:t>שהראו לו חלום זה מהשמיים.</w:t>
      </w:r>
    </w:p>
    <w:p w14:paraId="25D96F45" w14:textId="69BCC21F" w:rsidR="000A40B1" w:rsidRDefault="00AB591B" w:rsidP="00020EEB">
      <w:pPr>
        <w:spacing w:after="80"/>
        <w:rPr>
          <w:rFonts w:cs="Arial"/>
          <w:rtl/>
        </w:rPr>
      </w:pPr>
      <w:r>
        <w:rPr>
          <w:rFonts w:cs="Arial" w:hint="cs"/>
          <w:rtl/>
        </w:rPr>
        <w:t>הסיבה שלא קיבלו תירוצו של החתם סופר</w:t>
      </w:r>
      <w:r w:rsidR="00EB2E96">
        <w:rPr>
          <w:rFonts w:cs="Arial" w:hint="cs"/>
          <w:rtl/>
        </w:rPr>
        <w:t xml:space="preserve"> </w:t>
      </w:r>
      <w:r w:rsidR="00882D0F">
        <w:rPr>
          <w:rFonts w:cs="Arial" w:hint="cs"/>
          <w:rtl/>
        </w:rPr>
        <w:t>(</w:t>
      </w:r>
      <w:r w:rsidR="00EB2E96">
        <w:rPr>
          <w:rFonts w:cs="Arial" w:hint="cs"/>
          <w:rtl/>
        </w:rPr>
        <w:t xml:space="preserve">שיש לחוש שמא נדר </w:t>
      </w:r>
      <w:r w:rsidR="00001CFC">
        <w:rPr>
          <w:rFonts w:cs="Arial" w:hint="cs"/>
          <w:rtl/>
        </w:rPr>
        <w:t>ביום ואינו זוכר</w:t>
      </w:r>
      <w:r w:rsidR="00882D0F">
        <w:rPr>
          <w:rFonts w:cs="Arial" w:hint="cs"/>
          <w:rtl/>
        </w:rPr>
        <w:t>,</w:t>
      </w:r>
      <w:r w:rsidR="00E04084">
        <w:rPr>
          <w:rFonts w:cs="Arial" w:hint="cs"/>
          <w:rtl/>
        </w:rPr>
        <w:t xml:space="preserve"> וגילו </w:t>
      </w:r>
      <w:r w:rsidR="00882D0F">
        <w:rPr>
          <w:rFonts w:cs="Arial" w:hint="cs"/>
          <w:rtl/>
        </w:rPr>
        <w:t xml:space="preserve">לו </w:t>
      </w:r>
      <w:r w:rsidR="00E04084">
        <w:rPr>
          <w:rFonts w:cs="Arial" w:hint="cs"/>
          <w:rtl/>
        </w:rPr>
        <w:t>את הנדר בלילה</w:t>
      </w:r>
      <w:r w:rsidR="00882D0F">
        <w:rPr>
          <w:rFonts w:cs="Arial" w:hint="cs"/>
          <w:rtl/>
        </w:rPr>
        <w:t>)</w:t>
      </w:r>
      <w:r>
        <w:rPr>
          <w:rFonts w:cs="Arial" w:hint="cs"/>
          <w:rtl/>
        </w:rPr>
        <w:t xml:space="preserve">, כי </w:t>
      </w:r>
      <w:r w:rsidR="00765437">
        <w:rPr>
          <w:rFonts w:cs="Arial" w:hint="cs"/>
          <w:rtl/>
        </w:rPr>
        <w:t>מעבר לכך ש</w:t>
      </w:r>
      <w:r w:rsidR="00745B5E">
        <w:rPr>
          <w:rFonts w:cs="Arial" w:hint="cs"/>
          <w:rtl/>
        </w:rPr>
        <w:t>מ</w:t>
      </w:r>
      <w:r w:rsidR="00765437">
        <w:rPr>
          <w:rFonts w:cs="Arial" w:hint="cs"/>
          <w:rtl/>
        </w:rPr>
        <w:t>ל</w:t>
      </w:r>
      <w:r w:rsidR="00745B5E">
        <w:rPr>
          <w:rFonts w:cs="Arial" w:hint="cs"/>
          <w:rtl/>
        </w:rPr>
        <w:t>שון הרשב''א ל</w:t>
      </w:r>
      <w:r w:rsidR="00765437">
        <w:rPr>
          <w:rFonts w:cs="Arial" w:hint="cs"/>
          <w:rtl/>
        </w:rPr>
        <w:t>א משמע</w:t>
      </w:r>
      <w:r w:rsidR="00E636D3">
        <w:rPr>
          <w:rFonts w:cs="Arial" w:hint="cs"/>
          <w:rtl/>
        </w:rPr>
        <w:t xml:space="preserve"> </w:t>
      </w:r>
      <w:r w:rsidR="005D1D58">
        <w:rPr>
          <w:rFonts w:cs="Arial" w:hint="cs"/>
          <w:rtl/>
        </w:rPr>
        <w:t>כ</w:t>
      </w:r>
      <w:r w:rsidR="00EB1039">
        <w:rPr>
          <w:rFonts w:cs="Arial" w:hint="cs"/>
          <w:rtl/>
        </w:rPr>
        <w:t>תירוצו</w:t>
      </w:r>
      <w:r w:rsidR="00765437">
        <w:rPr>
          <w:rFonts w:cs="Arial" w:hint="cs"/>
          <w:rtl/>
        </w:rPr>
        <w:t>,</w:t>
      </w:r>
      <w:r w:rsidR="00745B5E">
        <w:rPr>
          <w:rFonts w:cs="Arial" w:hint="cs"/>
          <w:rtl/>
        </w:rPr>
        <w:t xml:space="preserve"> עוד יש לתהות,</w:t>
      </w:r>
      <w:r w:rsidR="003D0D2C">
        <w:rPr>
          <w:rFonts w:cs="Arial" w:hint="cs"/>
          <w:rtl/>
        </w:rPr>
        <w:t xml:space="preserve"> </w:t>
      </w:r>
      <w:r w:rsidR="009835CD">
        <w:rPr>
          <w:rFonts w:cs="Arial" w:hint="cs"/>
          <w:rtl/>
        </w:rPr>
        <w:t xml:space="preserve">מדוע </w:t>
      </w:r>
      <w:r w:rsidR="000B01EC">
        <w:rPr>
          <w:rFonts w:cs="Arial" w:hint="cs"/>
          <w:rtl/>
        </w:rPr>
        <w:t xml:space="preserve">לחשוש </w:t>
      </w:r>
      <w:r w:rsidR="003F769F">
        <w:rPr>
          <w:rFonts w:cs="Arial" w:hint="cs"/>
          <w:rtl/>
        </w:rPr>
        <w:t xml:space="preserve">שאדם לא </w:t>
      </w:r>
      <w:r w:rsidR="00D42A76">
        <w:rPr>
          <w:rFonts w:cs="Arial" w:hint="cs"/>
          <w:rtl/>
        </w:rPr>
        <w:t>י</w:t>
      </w:r>
      <w:r w:rsidR="00737929">
        <w:rPr>
          <w:rFonts w:cs="Arial" w:hint="cs"/>
          <w:rtl/>
        </w:rPr>
        <w:t>זכ</w:t>
      </w:r>
      <w:r w:rsidR="00D42A76">
        <w:rPr>
          <w:rFonts w:cs="Arial" w:hint="cs"/>
          <w:rtl/>
        </w:rPr>
        <w:t>ו</w:t>
      </w:r>
      <w:r w:rsidR="00737929">
        <w:rPr>
          <w:rFonts w:cs="Arial" w:hint="cs"/>
          <w:rtl/>
        </w:rPr>
        <w:t xml:space="preserve">ר </w:t>
      </w:r>
      <w:r w:rsidR="003F769F">
        <w:rPr>
          <w:rFonts w:cs="Arial" w:hint="cs"/>
          <w:rtl/>
        </w:rPr>
        <w:t xml:space="preserve">את מה </w:t>
      </w:r>
      <w:r w:rsidR="00EB1039">
        <w:rPr>
          <w:rFonts w:cs="Arial" w:hint="cs"/>
          <w:rtl/>
        </w:rPr>
        <w:t>ש</w:t>
      </w:r>
      <w:r w:rsidR="003F769F">
        <w:rPr>
          <w:rFonts w:cs="Arial" w:hint="cs"/>
          <w:rtl/>
        </w:rPr>
        <w:t>נדר בעודו ער</w:t>
      </w:r>
      <w:r w:rsidR="005C3639">
        <w:rPr>
          <w:rFonts w:cs="Arial" w:hint="cs"/>
          <w:rtl/>
        </w:rPr>
        <w:t>.</w:t>
      </w:r>
    </w:p>
    <w:p w14:paraId="7230BAEB" w14:textId="77777777" w:rsidR="003833D0" w:rsidRPr="003833D0" w:rsidRDefault="003833D0" w:rsidP="00020EEB">
      <w:pPr>
        <w:spacing w:after="80"/>
        <w:rPr>
          <w:rFonts w:cs="Arial"/>
          <w:u w:val="single"/>
          <w:rtl/>
        </w:rPr>
      </w:pPr>
      <w:r>
        <w:rPr>
          <w:rFonts w:cs="Arial" w:hint="cs"/>
          <w:u w:val="single"/>
          <w:rtl/>
        </w:rPr>
        <w:t>להלכה</w:t>
      </w:r>
    </w:p>
    <w:p w14:paraId="527FB9D6" w14:textId="41C934ED" w:rsidR="003228FC" w:rsidRDefault="00EB1039" w:rsidP="00020EEB">
      <w:pPr>
        <w:spacing w:after="80"/>
        <w:rPr>
          <w:rFonts w:cs="Arial"/>
          <w:rtl/>
        </w:rPr>
      </w:pPr>
      <w:r>
        <w:rPr>
          <w:rFonts w:cs="Arial" w:hint="cs"/>
          <w:rtl/>
        </w:rPr>
        <w:t xml:space="preserve">למרות קושיית הראשונים על הרשב''א, </w:t>
      </w:r>
      <w:r w:rsidR="007670DE">
        <w:rPr>
          <w:rFonts w:cs="Arial" w:hint="cs"/>
          <w:rtl/>
        </w:rPr>
        <w:t>למעשה פסק</w:t>
      </w:r>
      <w:r w:rsidR="003C0BA9">
        <w:rPr>
          <w:rFonts w:cs="Arial" w:hint="cs"/>
          <w:rtl/>
        </w:rPr>
        <w:t xml:space="preserve"> </w:t>
      </w:r>
      <w:r w:rsidR="003C0BA9" w:rsidRPr="00D41868">
        <w:rPr>
          <w:rFonts w:cs="Arial" w:hint="cs"/>
          <w:b/>
          <w:bCs/>
          <w:rtl/>
        </w:rPr>
        <w:t>השולחן</w:t>
      </w:r>
      <w:r w:rsidR="003C0BA9">
        <w:rPr>
          <w:rFonts w:cs="Arial" w:hint="cs"/>
          <w:rtl/>
        </w:rPr>
        <w:t xml:space="preserve"> </w:t>
      </w:r>
      <w:r w:rsidR="003C0BA9" w:rsidRPr="00D41868">
        <w:rPr>
          <w:rFonts w:cs="Arial" w:hint="cs"/>
          <w:b/>
          <w:bCs/>
          <w:rtl/>
        </w:rPr>
        <w:t>ערוך</w:t>
      </w:r>
      <w:r w:rsidR="003C0BA9">
        <w:rPr>
          <w:rFonts w:cs="Arial" w:hint="cs"/>
          <w:rtl/>
        </w:rPr>
        <w:t xml:space="preserve"> </w:t>
      </w:r>
      <w:r w:rsidR="003C0BA9">
        <w:rPr>
          <w:rFonts w:cs="Arial" w:hint="cs"/>
          <w:sz w:val="18"/>
          <w:szCs w:val="18"/>
          <w:rtl/>
        </w:rPr>
        <w:t>(יו''ד רי</w:t>
      </w:r>
      <w:r w:rsidR="00D41868">
        <w:rPr>
          <w:rFonts w:cs="Arial" w:hint="cs"/>
          <w:sz w:val="18"/>
          <w:szCs w:val="18"/>
          <w:rtl/>
        </w:rPr>
        <w:t>, ב</w:t>
      </w:r>
      <w:r w:rsidR="003C0BA9">
        <w:rPr>
          <w:rFonts w:cs="Arial" w:hint="cs"/>
          <w:sz w:val="18"/>
          <w:szCs w:val="18"/>
          <w:rtl/>
        </w:rPr>
        <w:t>)</w:t>
      </w:r>
      <w:r w:rsidR="003C0BA9">
        <w:rPr>
          <w:rFonts w:cs="Arial" w:hint="cs"/>
          <w:rtl/>
        </w:rPr>
        <w:t>, ש</w:t>
      </w:r>
      <w:r w:rsidR="00680E28">
        <w:rPr>
          <w:rFonts w:cs="Arial" w:hint="cs"/>
          <w:rtl/>
        </w:rPr>
        <w:t xml:space="preserve">כיוון שאין הפסד ממוני </w:t>
      </w:r>
      <w:r w:rsidR="005D00CA">
        <w:rPr>
          <w:rFonts w:cs="Arial" w:hint="cs"/>
          <w:rtl/>
        </w:rPr>
        <w:t>ב</w:t>
      </w:r>
      <w:r w:rsidR="00680E28">
        <w:rPr>
          <w:rFonts w:cs="Arial" w:hint="cs"/>
          <w:rtl/>
        </w:rPr>
        <w:t xml:space="preserve">התרת נדרים, </w:t>
      </w:r>
      <w:r w:rsidR="003C0BA9">
        <w:rPr>
          <w:rFonts w:cs="Arial" w:hint="cs"/>
          <w:rtl/>
        </w:rPr>
        <w:t>יש לחוש לדעת</w:t>
      </w:r>
      <w:r w:rsidR="006227CE">
        <w:rPr>
          <w:rFonts w:cs="Arial" w:hint="cs"/>
          <w:rtl/>
        </w:rPr>
        <w:t>ו</w:t>
      </w:r>
      <w:r w:rsidR="003C0BA9">
        <w:rPr>
          <w:rFonts w:cs="Arial" w:hint="cs"/>
          <w:rtl/>
        </w:rPr>
        <w:t xml:space="preserve">, ואדם </w:t>
      </w:r>
      <w:r w:rsidR="00A720A2">
        <w:rPr>
          <w:rFonts w:cs="Arial" w:hint="cs"/>
          <w:rtl/>
        </w:rPr>
        <w:t>ש</w:t>
      </w:r>
      <w:r w:rsidR="003C0BA9">
        <w:rPr>
          <w:rFonts w:cs="Arial" w:hint="cs"/>
          <w:rtl/>
        </w:rPr>
        <w:t>נדר בחלום צריך שיתירו לו עשרה אנשים</w:t>
      </w:r>
      <w:r w:rsidR="00AF32DB">
        <w:rPr>
          <w:rFonts w:cs="Arial" w:hint="cs"/>
          <w:rtl/>
        </w:rPr>
        <w:t>.</w:t>
      </w:r>
      <w:r w:rsidR="00D81BE1">
        <w:rPr>
          <w:rFonts w:cs="Arial" w:hint="cs"/>
          <w:rtl/>
        </w:rPr>
        <w:t xml:space="preserve"> </w:t>
      </w:r>
      <w:r w:rsidR="00A720A2">
        <w:rPr>
          <w:rFonts w:cs="Arial" w:hint="cs"/>
          <w:rtl/>
        </w:rPr>
        <w:t xml:space="preserve">במקרה בו </w:t>
      </w:r>
      <w:r w:rsidR="00D81BE1">
        <w:rPr>
          <w:rFonts w:cs="Arial" w:hint="cs"/>
          <w:rtl/>
        </w:rPr>
        <w:t xml:space="preserve">הוא לא מצליח להשיג עשרה אנשים, </w:t>
      </w:r>
      <w:r w:rsidR="005C3639">
        <w:rPr>
          <w:rFonts w:cs="Arial" w:hint="cs"/>
          <w:rtl/>
        </w:rPr>
        <w:t>די ב</w:t>
      </w:r>
      <w:r w:rsidR="00D81BE1">
        <w:rPr>
          <w:rFonts w:cs="Arial" w:hint="cs"/>
          <w:rtl/>
        </w:rPr>
        <w:t>שלושה</w:t>
      </w:r>
      <w:r w:rsidR="006757DB">
        <w:rPr>
          <w:rFonts w:cs="Arial" w:hint="cs"/>
          <w:rtl/>
        </w:rPr>
        <w:t>, ו</w:t>
      </w:r>
      <w:r w:rsidR="00D81BE1">
        <w:rPr>
          <w:rFonts w:cs="Arial" w:hint="cs"/>
          <w:rtl/>
        </w:rPr>
        <w:t>כן פסקו האחרונים</w:t>
      </w:r>
      <w:r w:rsidR="003C0BA9">
        <w:rPr>
          <w:rFonts w:cs="Arial" w:hint="cs"/>
          <w:rtl/>
        </w:rPr>
        <w:t xml:space="preserve"> </w:t>
      </w:r>
      <w:r w:rsidR="007670DE">
        <w:rPr>
          <w:rFonts w:cs="Arial" w:hint="cs"/>
          <w:sz w:val="18"/>
          <w:szCs w:val="18"/>
          <w:rtl/>
        </w:rPr>
        <w:t>(</w:t>
      </w:r>
      <w:r w:rsidR="007645D2" w:rsidRPr="007670DE">
        <w:rPr>
          <w:rFonts w:cs="Arial" w:hint="cs"/>
          <w:b/>
          <w:bCs/>
          <w:sz w:val="18"/>
          <w:szCs w:val="18"/>
          <w:rtl/>
        </w:rPr>
        <w:t>בן</w:t>
      </w:r>
      <w:r w:rsidR="007645D2">
        <w:rPr>
          <w:rFonts w:cs="Arial" w:hint="cs"/>
          <w:sz w:val="18"/>
          <w:szCs w:val="18"/>
          <w:rtl/>
        </w:rPr>
        <w:t xml:space="preserve"> </w:t>
      </w:r>
      <w:r w:rsidR="007645D2" w:rsidRPr="007670DE">
        <w:rPr>
          <w:rFonts w:cs="Arial" w:hint="cs"/>
          <w:b/>
          <w:bCs/>
          <w:sz w:val="18"/>
          <w:szCs w:val="18"/>
          <w:rtl/>
        </w:rPr>
        <w:t>איש</w:t>
      </w:r>
      <w:r w:rsidR="007645D2">
        <w:rPr>
          <w:rFonts w:cs="Arial" w:hint="cs"/>
          <w:sz w:val="18"/>
          <w:szCs w:val="18"/>
          <w:rtl/>
        </w:rPr>
        <w:t xml:space="preserve"> </w:t>
      </w:r>
      <w:r w:rsidR="007645D2" w:rsidRPr="007670DE">
        <w:rPr>
          <w:rFonts w:cs="Arial" w:hint="cs"/>
          <w:b/>
          <w:bCs/>
          <w:sz w:val="18"/>
          <w:szCs w:val="18"/>
          <w:rtl/>
        </w:rPr>
        <w:t>חי</w:t>
      </w:r>
      <w:r w:rsidR="007645D2">
        <w:rPr>
          <w:rFonts w:cs="Arial" w:hint="cs"/>
          <w:sz w:val="18"/>
          <w:szCs w:val="18"/>
          <w:rtl/>
        </w:rPr>
        <w:t xml:space="preserve"> שנה שניה פרשת ראה</w:t>
      </w:r>
      <w:r w:rsidR="007645D2">
        <w:rPr>
          <w:rFonts w:cs="Arial" w:hint="cs"/>
          <w:b/>
          <w:bCs/>
          <w:sz w:val="18"/>
          <w:szCs w:val="18"/>
          <w:rtl/>
        </w:rPr>
        <w:t>,</w:t>
      </w:r>
      <w:r w:rsidR="007645D2" w:rsidRPr="007670DE">
        <w:rPr>
          <w:rFonts w:cs="Arial" w:hint="cs"/>
          <w:b/>
          <w:bCs/>
          <w:sz w:val="18"/>
          <w:szCs w:val="18"/>
          <w:rtl/>
        </w:rPr>
        <w:t xml:space="preserve"> </w:t>
      </w:r>
      <w:r w:rsidR="007670DE" w:rsidRPr="007670DE">
        <w:rPr>
          <w:rFonts w:cs="Arial" w:hint="cs"/>
          <w:b/>
          <w:bCs/>
          <w:sz w:val="18"/>
          <w:szCs w:val="18"/>
          <w:rtl/>
        </w:rPr>
        <w:t>חכמת</w:t>
      </w:r>
      <w:r w:rsidR="007670DE">
        <w:rPr>
          <w:rFonts w:cs="Arial" w:hint="cs"/>
          <w:sz w:val="18"/>
          <w:szCs w:val="18"/>
          <w:rtl/>
        </w:rPr>
        <w:t xml:space="preserve"> </w:t>
      </w:r>
      <w:r w:rsidR="007670DE" w:rsidRPr="007670DE">
        <w:rPr>
          <w:rFonts w:cs="Arial" w:hint="cs"/>
          <w:b/>
          <w:bCs/>
          <w:sz w:val="18"/>
          <w:szCs w:val="18"/>
          <w:rtl/>
        </w:rPr>
        <w:t>אדם</w:t>
      </w:r>
      <w:r w:rsidR="007670DE">
        <w:rPr>
          <w:rFonts w:cs="Arial" w:hint="cs"/>
          <w:sz w:val="18"/>
          <w:szCs w:val="18"/>
          <w:rtl/>
        </w:rPr>
        <w:t xml:space="preserve"> כלל צד</w:t>
      </w:r>
      <w:r w:rsidR="00CF423F">
        <w:rPr>
          <w:rFonts w:cs="Arial" w:hint="cs"/>
          <w:sz w:val="18"/>
          <w:szCs w:val="18"/>
          <w:rtl/>
        </w:rPr>
        <w:t>, ד</w:t>
      </w:r>
      <w:r w:rsidR="007670DE">
        <w:rPr>
          <w:rFonts w:cs="Arial" w:hint="cs"/>
          <w:sz w:val="18"/>
          <w:szCs w:val="18"/>
          <w:rtl/>
        </w:rPr>
        <w:t>)</w:t>
      </w:r>
      <w:r w:rsidR="00610555">
        <w:rPr>
          <w:rFonts w:cs="Arial" w:hint="cs"/>
          <w:rtl/>
        </w:rPr>
        <w:t>.</w:t>
      </w:r>
    </w:p>
    <w:p w14:paraId="09093950" w14:textId="1BC9F345" w:rsidR="00B25FF7" w:rsidRDefault="00B25FF7" w:rsidP="00020EEB">
      <w:pPr>
        <w:spacing w:after="80"/>
        <w:rPr>
          <w:b/>
          <w:bCs/>
          <w:u w:val="single"/>
          <w:rtl/>
        </w:rPr>
      </w:pPr>
      <w:r>
        <w:rPr>
          <w:rFonts w:hint="cs"/>
          <w:b/>
          <w:bCs/>
          <w:u w:val="single"/>
          <w:rtl/>
        </w:rPr>
        <w:t>הכל הולך אחרי הפה</w:t>
      </w:r>
      <w:r w:rsidR="00DA55E4">
        <w:rPr>
          <w:rFonts w:hint="cs"/>
          <w:b/>
          <w:bCs/>
          <w:u w:val="single"/>
          <w:rtl/>
        </w:rPr>
        <w:t xml:space="preserve"> </w:t>
      </w:r>
    </w:p>
    <w:p w14:paraId="41E85B20" w14:textId="7043BD41" w:rsidR="00F9100A" w:rsidRDefault="00DA55E4" w:rsidP="00020EEB">
      <w:pPr>
        <w:spacing w:after="80"/>
        <w:rPr>
          <w:rtl/>
        </w:rPr>
      </w:pPr>
      <w:r>
        <w:rPr>
          <w:rFonts w:hint="cs"/>
          <w:rtl/>
        </w:rPr>
        <w:t>סוג נוסף של חלומות מופיע ב</w:t>
      </w:r>
      <w:r w:rsidR="00E20D6A">
        <w:rPr>
          <w:rFonts w:hint="cs"/>
          <w:rtl/>
        </w:rPr>
        <w:t>אריכות</w:t>
      </w:r>
      <w:r>
        <w:rPr>
          <w:rFonts w:hint="cs"/>
          <w:rtl/>
        </w:rPr>
        <w:t xml:space="preserve"> </w:t>
      </w:r>
      <w:r w:rsidR="004A1343">
        <w:rPr>
          <w:rFonts w:hint="cs"/>
          <w:rtl/>
        </w:rPr>
        <w:t>במסכת ברכות</w:t>
      </w:r>
      <w:r w:rsidR="003B3C16">
        <w:rPr>
          <w:rFonts w:hint="cs"/>
          <w:rtl/>
        </w:rPr>
        <w:t xml:space="preserve"> </w:t>
      </w:r>
      <w:r w:rsidR="003B3C16">
        <w:rPr>
          <w:rFonts w:hint="cs"/>
          <w:sz w:val="18"/>
          <w:szCs w:val="18"/>
          <w:rtl/>
        </w:rPr>
        <w:t xml:space="preserve">(נה ע''ב </w:t>
      </w:r>
      <w:r w:rsidR="003B3C16">
        <w:rPr>
          <w:sz w:val="18"/>
          <w:szCs w:val="18"/>
          <w:rtl/>
        </w:rPr>
        <w:t>–</w:t>
      </w:r>
      <w:r w:rsidR="003B3C16">
        <w:rPr>
          <w:rFonts w:hint="cs"/>
          <w:sz w:val="18"/>
          <w:szCs w:val="18"/>
          <w:rtl/>
        </w:rPr>
        <w:t xml:space="preserve"> נו ע''ב</w:t>
      </w:r>
      <w:r w:rsidR="00AE0D3A">
        <w:rPr>
          <w:rFonts w:hint="cs"/>
          <w:sz w:val="18"/>
          <w:szCs w:val="18"/>
          <w:rtl/>
        </w:rPr>
        <w:t>)</w:t>
      </w:r>
      <w:r w:rsidR="002F0D92">
        <w:rPr>
          <w:rFonts w:hint="cs"/>
          <w:rtl/>
        </w:rPr>
        <w:t xml:space="preserve">. הגמרא </w:t>
      </w:r>
      <w:r w:rsidR="005C3639">
        <w:rPr>
          <w:rFonts w:hint="cs"/>
          <w:rtl/>
        </w:rPr>
        <w:t>כותבת</w:t>
      </w:r>
      <w:r w:rsidR="002F0D92">
        <w:rPr>
          <w:rFonts w:hint="cs"/>
          <w:rtl/>
        </w:rPr>
        <w:t>,</w:t>
      </w:r>
      <w:r w:rsidR="006A3B44">
        <w:rPr>
          <w:rFonts w:hint="cs"/>
          <w:rtl/>
        </w:rPr>
        <w:t xml:space="preserve"> ''שכל החלומות הולכים אחרי הפה''</w:t>
      </w:r>
      <w:r w:rsidR="005C3639">
        <w:rPr>
          <w:rFonts w:hint="cs"/>
          <w:rtl/>
        </w:rPr>
        <w:t>.</w:t>
      </w:r>
      <w:r w:rsidR="004A1343">
        <w:rPr>
          <w:rFonts w:hint="cs"/>
          <w:rtl/>
        </w:rPr>
        <w:t xml:space="preserve"> </w:t>
      </w:r>
      <w:r w:rsidR="006A3B44">
        <w:rPr>
          <w:rFonts w:hint="cs"/>
          <w:rtl/>
        </w:rPr>
        <w:t xml:space="preserve">כאשר אדם חולם חלום, </w:t>
      </w:r>
      <w:r w:rsidR="002F0D92">
        <w:rPr>
          <w:rFonts w:hint="cs"/>
          <w:rtl/>
        </w:rPr>
        <w:t xml:space="preserve">אם יפרשו לו את החלום </w:t>
      </w:r>
      <w:r w:rsidR="00BA6662">
        <w:rPr>
          <w:rFonts w:hint="cs"/>
          <w:rtl/>
        </w:rPr>
        <w:t>ל</w:t>
      </w:r>
      <w:r w:rsidR="002F0D92">
        <w:rPr>
          <w:rFonts w:hint="cs"/>
          <w:rtl/>
        </w:rPr>
        <w:t>טובה, אז</w:t>
      </w:r>
      <w:r w:rsidR="005C3639">
        <w:rPr>
          <w:rFonts w:hint="cs"/>
          <w:rtl/>
        </w:rPr>
        <w:t>י</w:t>
      </w:r>
      <w:r w:rsidR="002F0D92">
        <w:rPr>
          <w:rFonts w:hint="cs"/>
          <w:rtl/>
        </w:rPr>
        <w:t xml:space="preserve"> החלום</w:t>
      </w:r>
      <w:r w:rsidR="00877000">
        <w:rPr>
          <w:rFonts w:hint="cs"/>
          <w:rtl/>
        </w:rPr>
        <w:t xml:space="preserve"> </w:t>
      </w:r>
      <w:r w:rsidR="002F0D92">
        <w:rPr>
          <w:rFonts w:hint="cs"/>
          <w:rtl/>
        </w:rPr>
        <w:t>יתגשם לטובה</w:t>
      </w:r>
      <w:r w:rsidR="00877000">
        <w:rPr>
          <w:rFonts w:hint="cs"/>
          <w:rtl/>
        </w:rPr>
        <w:t>.</w:t>
      </w:r>
      <w:r w:rsidR="002F0D92">
        <w:rPr>
          <w:rFonts w:hint="cs"/>
          <w:rtl/>
        </w:rPr>
        <w:t xml:space="preserve"> לעומת זאת </w:t>
      </w:r>
      <w:r w:rsidR="00DF6460">
        <w:rPr>
          <w:rFonts w:hint="cs"/>
          <w:rtl/>
        </w:rPr>
        <w:t xml:space="preserve">אם </w:t>
      </w:r>
      <w:r w:rsidR="002F0D92">
        <w:rPr>
          <w:rFonts w:hint="cs"/>
          <w:rtl/>
        </w:rPr>
        <w:t xml:space="preserve">יפרשו לו </w:t>
      </w:r>
      <w:r w:rsidR="000E0D84">
        <w:rPr>
          <w:rFonts w:hint="cs"/>
          <w:rtl/>
        </w:rPr>
        <w:t xml:space="preserve">את החלום </w:t>
      </w:r>
      <w:r w:rsidR="00BA6662">
        <w:rPr>
          <w:rFonts w:hint="cs"/>
          <w:rtl/>
        </w:rPr>
        <w:t>לרעה</w:t>
      </w:r>
      <w:r w:rsidR="002F0D92">
        <w:rPr>
          <w:rFonts w:hint="cs"/>
          <w:rtl/>
        </w:rPr>
        <w:t xml:space="preserve">, </w:t>
      </w:r>
      <w:r w:rsidR="005C3639">
        <w:rPr>
          <w:rFonts w:hint="cs"/>
          <w:rtl/>
        </w:rPr>
        <w:t>יתגשם לרעה.</w:t>
      </w:r>
      <w:r w:rsidR="00BE2F0A">
        <w:rPr>
          <w:rFonts w:hint="cs"/>
          <w:rtl/>
        </w:rPr>
        <w:t xml:space="preserve"> </w:t>
      </w:r>
    </w:p>
    <w:p w14:paraId="09FCA2C9" w14:textId="7C710F48" w:rsidR="00A30CE5" w:rsidRDefault="0013554A" w:rsidP="00020EEB">
      <w:pPr>
        <w:spacing w:after="80"/>
        <w:rPr>
          <w:rtl/>
        </w:rPr>
      </w:pPr>
      <w:r>
        <w:rPr>
          <w:rFonts w:hint="cs"/>
          <w:rtl/>
        </w:rPr>
        <w:t>הגמרא</w:t>
      </w:r>
      <w:r w:rsidR="008C27A3">
        <w:rPr>
          <w:rFonts w:hint="cs"/>
          <w:rtl/>
        </w:rPr>
        <w:t xml:space="preserve"> ממחישה </w:t>
      </w:r>
      <w:r w:rsidR="00EB57A3">
        <w:rPr>
          <w:rFonts w:hint="cs"/>
          <w:rtl/>
        </w:rPr>
        <w:t>נקודה זו</w:t>
      </w:r>
      <w:r w:rsidR="00A70B32">
        <w:rPr>
          <w:rFonts w:hint="cs"/>
          <w:rtl/>
        </w:rPr>
        <w:t>,</w:t>
      </w:r>
      <w:r w:rsidR="0009798E">
        <w:rPr>
          <w:rFonts w:hint="cs"/>
          <w:rtl/>
        </w:rPr>
        <w:t xml:space="preserve"> </w:t>
      </w:r>
      <w:r w:rsidR="008C27A3">
        <w:rPr>
          <w:rFonts w:hint="cs"/>
          <w:rtl/>
        </w:rPr>
        <w:t>ו</w:t>
      </w:r>
      <w:r>
        <w:rPr>
          <w:rFonts w:hint="cs"/>
          <w:rtl/>
        </w:rPr>
        <w:t xml:space="preserve">מביאה סיפור על </w:t>
      </w:r>
      <w:r w:rsidR="004E2C8D">
        <w:rPr>
          <w:rFonts w:hint="cs"/>
          <w:rtl/>
        </w:rPr>
        <w:t>אביי ו</w:t>
      </w:r>
      <w:r>
        <w:rPr>
          <w:rFonts w:hint="cs"/>
          <w:rtl/>
        </w:rPr>
        <w:t>רבא</w:t>
      </w:r>
      <w:r w:rsidR="00ED4365">
        <w:rPr>
          <w:rFonts w:hint="cs"/>
          <w:rtl/>
        </w:rPr>
        <w:t xml:space="preserve">, </w:t>
      </w:r>
      <w:r w:rsidR="004E2C8D">
        <w:rPr>
          <w:rFonts w:hint="cs"/>
          <w:rtl/>
        </w:rPr>
        <w:t>שהיו</w:t>
      </w:r>
      <w:r w:rsidR="00ED4365">
        <w:rPr>
          <w:rFonts w:hint="cs"/>
          <w:rtl/>
        </w:rPr>
        <w:t xml:space="preserve"> </w:t>
      </w:r>
      <w:r w:rsidR="004E2C8D">
        <w:rPr>
          <w:rFonts w:hint="cs"/>
          <w:rtl/>
        </w:rPr>
        <w:t xml:space="preserve">חולמים </w:t>
      </w:r>
      <w:r w:rsidR="00ED4365">
        <w:rPr>
          <w:rFonts w:hint="cs"/>
          <w:rtl/>
        </w:rPr>
        <w:t xml:space="preserve">חלומות </w:t>
      </w:r>
      <w:r w:rsidR="005C3639">
        <w:rPr>
          <w:rFonts w:hint="cs"/>
          <w:rtl/>
        </w:rPr>
        <w:t xml:space="preserve">רבים </w:t>
      </w:r>
      <w:r w:rsidR="005771DA">
        <w:rPr>
          <w:rFonts w:hint="cs"/>
          <w:rtl/>
        </w:rPr>
        <w:t xml:space="preserve">זהים </w:t>
      </w:r>
      <w:r w:rsidR="00652C43">
        <w:rPr>
          <w:rFonts w:hint="cs"/>
          <w:rtl/>
        </w:rPr>
        <w:t xml:space="preserve">והלכו </w:t>
      </w:r>
      <w:r w:rsidR="005C3639">
        <w:rPr>
          <w:rFonts w:hint="cs"/>
          <w:rtl/>
        </w:rPr>
        <w:t>ל</w:t>
      </w:r>
      <w:r>
        <w:rPr>
          <w:rFonts w:hint="cs"/>
          <w:rtl/>
        </w:rPr>
        <w:t xml:space="preserve">מומחה בפתרון חלומות. </w:t>
      </w:r>
      <w:r w:rsidR="00B64BEB">
        <w:rPr>
          <w:rFonts w:hint="cs"/>
          <w:rtl/>
        </w:rPr>
        <w:t xml:space="preserve">אביי שילם לפותר החלומות, ולכן פירש לו את החלומות </w:t>
      </w:r>
      <w:r w:rsidR="004C5C45">
        <w:rPr>
          <w:rFonts w:hint="cs"/>
          <w:rtl/>
        </w:rPr>
        <w:t>ל</w:t>
      </w:r>
      <w:r w:rsidR="00B64BEB">
        <w:rPr>
          <w:rFonts w:hint="cs"/>
          <w:rtl/>
        </w:rPr>
        <w:t>טובה</w:t>
      </w:r>
      <w:r w:rsidR="00A1219F">
        <w:rPr>
          <w:rFonts w:hint="cs"/>
          <w:rtl/>
        </w:rPr>
        <w:t>.</w:t>
      </w:r>
      <w:r w:rsidR="00DF6460">
        <w:rPr>
          <w:rFonts w:hint="cs"/>
          <w:rtl/>
        </w:rPr>
        <w:t xml:space="preserve"> </w:t>
      </w:r>
      <w:r>
        <w:rPr>
          <w:rFonts w:hint="cs"/>
          <w:rtl/>
        </w:rPr>
        <w:t xml:space="preserve">רבא </w:t>
      </w:r>
      <w:r w:rsidR="00B64BEB">
        <w:rPr>
          <w:rFonts w:hint="cs"/>
          <w:rtl/>
        </w:rPr>
        <w:t xml:space="preserve">לעומת זאת </w:t>
      </w:r>
      <w:r>
        <w:rPr>
          <w:rFonts w:hint="cs"/>
          <w:rtl/>
        </w:rPr>
        <w:t xml:space="preserve">לא שילם </w:t>
      </w:r>
      <w:r w:rsidR="00B64BEB">
        <w:rPr>
          <w:rFonts w:hint="cs"/>
          <w:rtl/>
        </w:rPr>
        <w:t xml:space="preserve">ולכן </w:t>
      </w:r>
      <w:r>
        <w:rPr>
          <w:rFonts w:hint="cs"/>
          <w:rtl/>
        </w:rPr>
        <w:t xml:space="preserve">פירש לו את החלומות </w:t>
      </w:r>
      <w:r w:rsidR="00950636">
        <w:rPr>
          <w:rFonts w:hint="cs"/>
          <w:rtl/>
        </w:rPr>
        <w:t>לרעה</w:t>
      </w:r>
      <w:r>
        <w:rPr>
          <w:rFonts w:hint="cs"/>
          <w:rtl/>
        </w:rPr>
        <w:t xml:space="preserve">, </w:t>
      </w:r>
      <w:r w:rsidR="005D00CA">
        <w:rPr>
          <w:rFonts w:hint="cs"/>
          <w:rtl/>
        </w:rPr>
        <w:t xml:space="preserve">כגון </w:t>
      </w:r>
      <w:r w:rsidR="00DF6460">
        <w:rPr>
          <w:rFonts w:hint="cs"/>
          <w:rtl/>
        </w:rPr>
        <w:t>ש</w:t>
      </w:r>
      <w:r>
        <w:rPr>
          <w:rFonts w:hint="cs"/>
          <w:rtl/>
        </w:rPr>
        <w:t xml:space="preserve">יפסיד את כל </w:t>
      </w:r>
      <w:r w:rsidR="00DF6460">
        <w:rPr>
          <w:rFonts w:hint="cs"/>
          <w:rtl/>
        </w:rPr>
        <w:t>כספו</w:t>
      </w:r>
      <w:r>
        <w:rPr>
          <w:rFonts w:hint="cs"/>
          <w:rtl/>
        </w:rPr>
        <w:t>, שאשתו וילדיו ימותו</w:t>
      </w:r>
      <w:r w:rsidR="00273EA5">
        <w:rPr>
          <w:rFonts w:hint="cs"/>
          <w:rtl/>
        </w:rPr>
        <w:t xml:space="preserve"> </w:t>
      </w:r>
      <w:r w:rsidR="00A70B32">
        <w:rPr>
          <w:rFonts w:hint="cs"/>
          <w:rtl/>
        </w:rPr>
        <w:t>וכן על ז</w:t>
      </w:r>
      <w:r w:rsidR="005D00CA">
        <w:rPr>
          <w:rFonts w:hint="cs"/>
          <w:rtl/>
        </w:rPr>
        <w:t>ו</w:t>
      </w:r>
      <w:r w:rsidR="00A70B32">
        <w:rPr>
          <w:rFonts w:hint="cs"/>
          <w:rtl/>
        </w:rPr>
        <w:t xml:space="preserve"> הדרך</w:t>
      </w:r>
      <w:r w:rsidR="00983A2D">
        <w:rPr>
          <w:rFonts w:hint="cs"/>
          <w:rtl/>
        </w:rPr>
        <w:t xml:space="preserve"> - </w:t>
      </w:r>
      <w:r>
        <w:rPr>
          <w:rFonts w:hint="cs"/>
          <w:rtl/>
        </w:rPr>
        <w:t>וכך אכן קרה</w:t>
      </w:r>
      <w:r w:rsidR="008C27A3">
        <w:rPr>
          <w:rFonts w:hint="cs"/>
          <w:rtl/>
        </w:rPr>
        <w:t>.</w:t>
      </w:r>
    </w:p>
    <w:p w14:paraId="3BFDA96C" w14:textId="77777777" w:rsidR="00A30CE5" w:rsidRDefault="00A30CE5" w:rsidP="00020EEB">
      <w:pPr>
        <w:spacing w:after="80"/>
        <w:rPr>
          <w:u w:val="single"/>
          <w:rtl/>
        </w:rPr>
      </w:pPr>
      <w:r>
        <w:rPr>
          <w:rFonts w:hint="cs"/>
          <w:u w:val="single"/>
          <w:rtl/>
        </w:rPr>
        <w:t>הטבת חלום</w:t>
      </w:r>
    </w:p>
    <w:p w14:paraId="0D597B1D" w14:textId="2C1ED056" w:rsidR="00A73DCB" w:rsidRDefault="009679EB" w:rsidP="00020EEB">
      <w:pPr>
        <w:spacing w:after="80"/>
        <w:rPr>
          <w:rtl/>
        </w:rPr>
      </w:pPr>
      <w:r>
        <w:rPr>
          <w:rFonts w:cs="Arial" w:hint="cs"/>
          <w:rtl/>
        </w:rPr>
        <w:t xml:space="preserve">למרות שבאופן כללי </w:t>
      </w:r>
      <w:r w:rsidR="002443D2">
        <w:rPr>
          <w:rFonts w:cs="Arial" w:hint="cs"/>
          <w:rtl/>
        </w:rPr>
        <w:t xml:space="preserve">מומלץ </w:t>
      </w:r>
      <w:r>
        <w:rPr>
          <w:rFonts w:cs="Arial" w:hint="cs"/>
          <w:rtl/>
        </w:rPr>
        <w:t xml:space="preserve">להתעלם מדברי חלומות, </w:t>
      </w:r>
      <w:r w:rsidR="005D00CA">
        <w:rPr>
          <w:rFonts w:cs="Arial" w:hint="cs"/>
          <w:rtl/>
        </w:rPr>
        <w:t xml:space="preserve">שכן </w:t>
      </w:r>
      <w:r>
        <w:rPr>
          <w:rFonts w:cs="Arial" w:hint="cs"/>
          <w:rtl/>
        </w:rPr>
        <w:t xml:space="preserve">רוב החלומות נובעים ממחשבות של האדם במהלך היום, פחדים רצונות </w:t>
      </w:r>
      <w:r w:rsidR="005C3639">
        <w:rPr>
          <w:rFonts w:cs="Arial" w:hint="cs"/>
          <w:rtl/>
        </w:rPr>
        <w:t>וכדומה</w:t>
      </w:r>
      <w:r w:rsidR="005D00CA">
        <w:rPr>
          <w:rFonts w:cs="Arial" w:hint="cs"/>
          <w:rtl/>
        </w:rPr>
        <w:t>,</w:t>
      </w:r>
      <w:r>
        <w:rPr>
          <w:rFonts w:cs="Arial" w:hint="cs"/>
          <w:rtl/>
        </w:rPr>
        <w:t xml:space="preserve"> בכל אופן, </w:t>
      </w:r>
      <w:r w:rsidR="00596DCD">
        <w:rPr>
          <w:rFonts w:cs="Arial" w:hint="cs"/>
          <w:rtl/>
        </w:rPr>
        <w:t>במקרה ב</w:t>
      </w:r>
      <w:r>
        <w:rPr>
          <w:rFonts w:cs="Arial" w:hint="cs"/>
          <w:rtl/>
        </w:rPr>
        <w:t>ו</w:t>
      </w:r>
      <w:r w:rsidR="00596DCD">
        <w:rPr>
          <w:rFonts w:cs="Arial" w:hint="cs"/>
          <w:rtl/>
        </w:rPr>
        <w:t xml:space="preserve"> </w:t>
      </w:r>
      <w:r>
        <w:rPr>
          <w:rFonts w:cs="Arial" w:hint="cs"/>
          <w:rtl/>
        </w:rPr>
        <w:t xml:space="preserve">אדם מפחד מחלום </w:t>
      </w:r>
      <w:r w:rsidR="00596DCD">
        <w:rPr>
          <w:rFonts w:cs="Arial" w:hint="cs"/>
          <w:rtl/>
        </w:rPr>
        <w:t>ש</w:t>
      </w:r>
      <w:r>
        <w:rPr>
          <w:rFonts w:cs="Arial" w:hint="cs"/>
          <w:rtl/>
        </w:rPr>
        <w:t xml:space="preserve">ראה, </w:t>
      </w:r>
      <w:r w:rsidR="00596DCD">
        <w:rPr>
          <w:rFonts w:cs="Arial" w:hint="cs"/>
          <w:rtl/>
        </w:rPr>
        <w:t xml:space="preserve">הגמרא מביאה לו מספר פתרונות כדי להטיבם: </w:t>
      </w:r>
    </w:p>
    <w:p w14:paraId="4A58F9C4" w14:textId="10D065FF" w:rsidR="00E1738C" w:rsidRPr="00213418" w:rsidRDefault="00A73DCB" w:rsidP="00020EEB">
      <w:pPr>
        <w:spacing w:after="80"/>
        <w:rPr>
          <w:rtl/>
        </w:rPr>
      </w:pPr>
      <w:r w:rsidRPr="00213418">
        <w:rPr>
          <w:rFonts w:hint="cs"/>
          <w:b/>
          <w:bCs/>
          <w:rtl/>
        </w:rPr>
        <w:t xml:space="preserve">אפשרות </w:t>
      </w:r>
      <w:r w:rsidR="00596DCD">
        <w:rPr>
          <w:rFonts w:hint="cs"/>
          <w:b/>
          <w:bCs/>
          <w:rtl/>
        </w:rPr>
        <w:t xml:space="preserve">ראשונה </w:t>
      </w:r>
      <w:r w:rsidR="000A6887">
        <w:rPr>
          <w:rFonts w:hint="cs"/>
          <w:rtl/>
        </w:rPr>
        <w:t>היא</w:t>
      </w:r>
      <w:r w:rsidR="00114D4B">
        <w:rPr>
          <w:rFonts w:hint="cs"/>
          <w:rtl/>
        </w:rPr>
        <w:t>,</w:t>
      </w:r>
      <w:r w:rsidR="002F7D81">
        <w:rPr>
          <w:rFonts w:hint="cs"/>
          <w:rtl/>
        </w:rPr>
        <w:t xml:space="preserve"> </w:t>
      </w:r>
      <w:r w:rsidR="009679EB">
        <w:rPr>
          <w:rFonts w:hint="cs"/>
          <w:rtl/>
        </w:rPr>
        <w:t xml:space="preserve">אם </w:t>
      </w:r>
      <w:r w:rsidR="002F7D81">
        <w:rPr>
          <w:rFonts w:hint="cs"/>
          <w:rtl/>
        </w:rPr>
        <w:t xml:space="preserve">אדם </w:t>
      </w:r>
      <w:r w:rsidR="005C3639">
        <w:rPr>
          <w:rFonts w:hint="cs"/>
          <w:rtl/>
        </w:rPr>
        <w:t>חולם</w:t>
      </w:r>
      <w:r w:rsidR="002F7D81">
        <w:rPr>
          <w:rFonts w:hint="cs"/>
          <w:rtl/>
        </w:rPr>
        <w:t xml:space="preserve"> חלום רע</w:t>
      </w:r>
      <w:r w:rsidR="00EB4039">
        <w:rPr>
          <w:rFonts w:hint="cs"/>
          <w:rtl/>
        </w:rPr>
        <w:t xml:space="preserve"> שמטריד אותו</w:t>
      </w:r>
      <w:r w:rsidR="002F7D81">
        <w:rPr>
          <w:rFonts w:hint="cs"/>
          <w:rtl/>
        </w:rPr>
        <w:t>, הוא יכול ללכת לשלושה אנשים</w:t>
      </w:r>
      <w:r w:rsidR="00EB4039">
        <w:rPr>
          <w:rFonts w:hint="cs"/>
          <w:rtl/>
        </w:rPr>
        <w:t xml:space="preserve"> </w:t>
      </w:r>
      <w:r w:rsidR="005C3639">
        <w:rPr>
          <w:rFonts w:hint="cs"/>
          <w:rtl/>
        </w:rPr>
        <w:t>ה</w:t>
      </w:r>
      <w:r w:rsidR="00EB4039">
        <w:rPr>
          <w:rFonts w:hint="cs"/>
          <w:rtl/>
        </w:rPr>
        <w:t>אוהבים אותו</w:t>
      </w:r>
      <w:r w:rsidR="002F7D81">
        <w:rPr>
          <w:rFonts w:hint="cs"/>
          <w:rtl/>
        </w:rPr>
        <w:t xml:space="preserve">, והם יעשו לו הטבת חלום, כלומר יפרשו לו את החלום </w:t>
      </w:r>
      <w:r w:rsidR="00BA6662">
        <w:rPr>
          <w:rFonts w:hint="cs"/>
          <w:rtl/>
        </w:rPr>
        <w:t>ל</w:t>
      </w:r>
      <w:r w:rsidR="002F7D81">
        <w:rPr>
          <w:rFonts w:hint="cs"/>
          <w:rtl/>
        </w:rPr>
        <w:t>טובה</w:t>
      </w:r>
      <w:r w:rsidR="00AC67A5">
        <w:rPr>
          <w:rFonts w:hint="cs"/>
          <w:rtl/>
        </w:rPr>
        <w:t>, ובעקבות כך החלום יתגשם לטובה.</w:t>
      </w:r>
      <w:r w:rsidR="00F46F7D">
        <w:rPr>
          <w:rFonts w:hint="cs"/>
          <w:rtl/>
        </w:rPr>
        <w:t xml:space="preserve"> </w:t>
      </w:r>
      <w:r w:rsidR="00E1738C" w:rsidRPr="00213418">
        <w:rPr>
          <w:rFonts w:cs="Arial" w:hint="cs"/>
          <w:b/>
          <w:bCs/>
          <w:rtl/>
        </w:rPr>
        <w:t xml:space="preserve">אפשרות </w:t>
      </w:r>
      <w:r w:rsidR="00774F4E">
        <w:rPr>
          <w:rFonts w:cs="Arial" w:hint="cs"/>
          <w:b/>
          <w:bCs/>
          <w:rtl/>
        </w:rPr>
        <w:t>שנייה</w:t>
      </w:r>
      <w:r w:rsidR="00B56571">
        <w:rPr>
          <w:rFonts w:cs="Arial" w:hint="cs"/>
          <w:rtl/>
        </w:rPr>
        <w:t xml:space="preserve"> </w:t>
      </w:r>
      <w:r w:rsidR="00B775FD">
        <w:rPr>
          <w:rFonts w:cs="Arial" w:hint="cs"/>
          <w:sz w:val="18"/>
          <w:szCs w:val="18"/>
          <w:rtl/>
        </w:rPr>
        <w:t>(</w:t>
      </w:r>
      <w:r w:rsidR="005C3639">
        <w:rPr>
          <w:rFonts w:cs="Arial" w:hint="cs"/>
          <w:sz w:val="18"/>
          <w:szCs w:val="18"/>
          <w:rtl/>
        </w:rPr>
        <w:t>שכקודמת</w:t>
      </w:r>
      <w:r w:rsidR="00181B35">
        <w:rPr>
          <w:rFonts w:cs="Arial" w:hint="cs"/>
          <w:sz w:val="18"/>
          <w:szCs w:val="18"/>
          <w:rtl/>
        </w:rPr>
        <w:t xml:space="preserve"> </w:t>
      </w:r>
      <w:r w:rsidR="00B775FD">
        <w:rPr>
          <w:rFonts w:cs="Arial" w:hint="cs"/>
          <w:sz w:val="18"/>
          <w:szCs w:val="18"/>
          <w:rtl/>
        </w:rPr>
        <w:t xml:space="preserve">נפסקה בשולחן ערוך) </w:t>
      </w:r>
      <w:r w:rsidR="00447B8A">
        <w:rPr>
          <w:rFonts w:cs="Arial" w:hint="cs"/>
          <w:rtl/>
        </w:rPr>
        <w:t>היא</w:t>
      </w:r>
      <w:r w:rsidR="00B56571">
        <w:rPr>
          <w:rFonts w:cs="Arial" w:hint="cs"/>
          <w:rtl/>
        </w:rPr>
        <w:t xml:space="preserve">, </w:t>
      </w:r>
      <w:r w:rsidR="001541D5">
        <w:rPr>
          <w:rFonts w:cs="Arial" w:hint="cs"/>
          <w:rtl/>
        </w:rPr>
        <w:t>ש</w:t>
      </w:r>
      <w:r w:rsidR="00E1738C">
        <w:rPr>
          <w:rFonts w:cs="Arial" w:hint="cs"/>
          <w:rtl/>
        </w:rPr>
        <w:t>בזמן ברכת כהנים</w:t>
      </w:r>
      <w:r w:rsidR="00AE3B1A">
        <w:rPr>
          <w:rFonts w:cs="Arial" w:hint="cs"/>
          <w:rtl/>
        </w:rPr>
        <w:t xml:space="preserve"> יאמר חולם החלום </w:t>
      </w:r>
      <w:r w:rsidR="00E1738C">
        <w:rPr>
          <w:rFonts w:cs="Arial" w:hint="cs"/>
          <w:rtl/>
        </w:rPr>
        <w:t>את הנוסח שמביאה הגמרא:</w:t>
      </w:r>
    </w:p>
    <w:p w14:paraId="5272BD40" w14:textId="4B8E920B" w:rsidR="00612776" w:rsidRPr="002232E4" w:rsidRDefault="00924331" w:rsidP="00033A9A">
      <w:pPr>
        <w:spacing w:after="60"/>
        <w:ind w:left="720"/>
        <w:rPr>
          <w:rFonts w:cs="Arial"/>
          <w:b/>
          <w:bCs/>
          <w:rtl/>
        </w:rPr>
      </w:pPr>
      <w:r>
        <w:rPr>
          <w:rFonts w:cs="Arial" w:hint="cs"/>
          <w:rtl/>
        </w:rPr>
        <w:t>''</w:t>
      </w:r>
      <w:r w:rsidR="00E1738C" w:rsidRPr="00E1738C">
        <w:rPr>
          <w:rFonts w:cs="Arial" w:hint="cs"/>
          <w:rtl/>
        </w:rPr>
        <w:t>ולימא</w:t>
      </w:r>
      <w:r w:rsidR="00E1738C" w:rsidRPr="00E1738C">
        <w:rPr>
          <w:rFonts w:cs="Arial"/>
          <w:rtl/>
        </w:rPr>
        <w:t xml:space="preserve"> </w:t>
      </w:r>
      <w:r w:rsidR="00E1738C" w:rsidRPr="00E1738C">
        <w:rPr>
          <w:rFonts w:cs="Arial" w:hint="cs"/>
          <w:rtl/>
        </w:rPr>
        <w:t>הכי</w:t>
      </w:r>
      <w:r w:rsidR="008C214E">
        <w:rPr>
          <w:rFonts w:cs="Arial" w:hint="cs"/>
          <w:rtl/>
        </w:rPr>
        <w:t xml:space="preserve"> </w:t>
      </w:r>
      <w:r w:rsidR="008C214E">
        <w:rPr>
          <w:rFonts w:cs="Arial" w:hint="cs"/>
          <w:sz w:val="18"/>
          <w:szCs w:val="18"/>
          <w:rtl/>
        </w:rPr>
        <w:t>(= יאמר בזמן ברכת כהנים)</w:t>
      </w:r>
      <w:r w:rsidR="00E1738C" w:rsidRPr="00E1738C">
        <w:rPr>
          <w:rFonts w:cs="Arial"/>
          <w:rtl/>
        </w:rPr>
        <w:t xml:space="preserve">: </w:t>
      </w:r>
      <w:r w:rsidR="00E1738C" w:rsidRPr="00E1738C">
        <w:rPr>
          <w:rFonts w:cs="Arial" w:hint="cs"/>
          <w:rtl/>
        </w:rPr>
        <w:t>רבונו</w:t>
      </w:r>
      <w:r w:rsidR="00E1738C" w:rsidRPr="00E1738C">
        <w:rPr>
          <w:rFonts w:cs="Arial"/>
          <w:rtl/>
        </w:rPr>
        <w:t xml:space="preserve"> </w:t>
      </w:r>
      <w:r w:rsidR="00E1738C" w:rsidRPr="00E1738C">
        <w:rPr>
          <w:rFonts w:cs="Arial" w:hint="cs"/>
          <w:rtl/>
        </w:rPr>
        <w:t>של</w:t>
      </w:r>
      <w:r w:rsidR="00E1738C" w:rsidRPr="00E1738C">
        <w:rPr>
          <w:rFonts w:cs="Arial"/>
          <w:rtl/>
        </w:rPr>
        <w:t xml:space="preserve"> </w:t>
      </w:r>
      <w:r w:rsidR="00E1738C" w:rsidRPr="00E1738C">
        <w:rPr>
          <w:rFonts w:cs="Arial" w:hint="cs"/>
          <w:rtl/>
        </w:rPr>
        <w:t>עולם</w:t>
      </w:r>
      <w:r w:rsidR="00E1738C" w:rsidRPr="00E1738C">
        <w:rPr>
          <w:rFonts w:cs="Arial"/>
          <w:rtl/>
        </w:rPr>
        <w:t xml:space="preserve">, </w:t>
      </w:r>
      <w:r w:rsidR="00E1738C" w:rsidRPr="00E1738C">
        <w:rPr>
          <w:rFonts w:cs="Arial" w:hint="cs"/>
          <w:rtl/>
        </w:rPr>
        <w:t>אני</w:t>
      </w:r>
      <w:r w:rsidR="00E1738C" w:rsidRPr="00E1738C">
        <w:rPr>
          <w:rFonts w:cs="Arial"/>
          <w:rtl/>
        </w:rPr>
        <w:t xml:space="preserve"> </w:t>
      </w:r>
      <w:r w:rsidR="00E1738C" w:rsidRPr="00E1738C">
        <w:rPr>
          <w:rFonts w:cs="Arial" w:hint="cs"/>
          <w:rtl/>
        </w:rPr>
        <w:t>שלך</w:t>
      </w:r>
      <w:r w:rsidR="00E1738C" w:rsidRPr="00E1738C">
        <w:rPr>
          <w:rFonts w:cs="Arial"/>
          <w:rtl/>
        </w:rPr>
        <w:t xml:space="preserve"> </w:t>
      </w:r>
      <w:r w:rsidR="00E1738C" w:rsidRPr="00E1738C">
        <w:rPr>
          <w:rFonts w:cs="Arial" w:hint="cs"/>
          <w:rtl/>
        </w:rPr>
        <w:t>וחלומותי</w:t>
      </w:r>
      <w:r w:rsidR="00E1738C" w:rsidRPr="00E1738C">
        <w:rPr>
          <w:rFonts w:cs="Arial"/>
          <w:rtl/>
        </w:rPr>
        <w:t xml:space="preserve"> </w:t>
      </w:r>
      <w:r w:rsidR="00E1738C" w:rsidRPr="00E1738C">
        <w:rPr>
          <w:rFonts w:cs="Arial" w:hint="cs"/>
          <w:rtl/>
        </w:rPr>
        <w:t>שלך</w:t>
      </w:r>
      <w:r w:rsidR="00E1738C" w:rsidRPr="00E1738C">
        <w:rPr>
          <w:rFonts w:cs="Arial"/>
          <w:rtl/>
        </w:rPr>
        <w:t xml:space="preserve">, </w:t>
      </w:r>
      <w:r w:rsidR="00E1738C" w:rsidRPr="00E1738C">
        <w:rPr>
          <w:rFonts w:cs="Arial" w:hint="cs"/>
          <w:rtl/>
        </w:rPr>
        <w:t>חלום</w:t>
      </w:r>
      <w:r w:rsidR="00E1738C" w:rsidRPr="00E1738C">
        <w:rPr>
          <w:rFonts w:cs="Arial"/>
          <w:rtl/>
        </w:rPr>
        <w:t xml:space="preserve"> </w:t>
      </w:r>
      <w:r w:rsidR="00E1738C" w:rsidRPr="00E1738C">
        <w:rPr>
          <w:rFonts w:cs="Arial" w:hint="cs"/>
          <w:rtl/>
        </w:rPr>
        <w:t>חלמתי</w:t>
      </w:r>
      <w:r w:rsidR="00E1738C" w:rsidRPr="00E1738C">
        <w:rPr>
          <w:rFonts w:cs="Arial"/>
          <w:rtl/>
        </w:rPr>
        <w:t xml:space="preserve"> </w:t>
      </w:r>
      <w:r w:rsidR="00E1738C" w:rsidRPr="00E1738C">
        <w:rPr>
          <w:rFonts w:cs="Arial" w:hint="cs"/>
          <w:rtl/>
        </w:rPr>
        <w:t>ואיני</w:t>
      </w:r>
      <w:r w:rsidR="00E1738C" w:rsidRPr="00E1738C">
        <w:rPr>
          <w:rFonts w:cs="Arial"/>
          <w:rtl/>
        </w:rPr>
        <w:t xml:space="preserve"> </w:t>
      </w:r>
      <w:r w:rsidR="00E1738C" w:rsidRPr="00E1738C">
        <w:rPr>
          <w:rFonts w:cs="Arial" w:hint="cs"/>
          <w:rtl/>
        </w:rPr>
        <w:t>יודע</w:t>
      </w:r>
      <w:r w:rsidR="00E1738C" w:rsidRPr="00E1738C">
        <w:rPr>
          <w:rFonts w:cs="Arial"/>
          <w:rtl/>
        </w:rPr>
        <w:t xml:space="preserve"> </w:t>
      </w:r>
      <w:r w:rsidR="00E1738C" w:rsidRPr="00E1738C">
        <w:rPr>
          <w:rFonts w:cs="Arial" w:hint="cs"/>
          <w:rtl/>
        </w:rPr>
        <w:t>מה</w:t>
      </w:r>
      <w:r w:rsidR="00E1738C" w:rsidRPr="00E1738C">
        <w:rPr>
          <w:rFonts w:cs="Arial"/>
          <w:rtl/>
        </w:rPr>
        <w:t xml:space="preserve"> </w:t>
      </w:r>
      <w:r w:rsidR="00E1738C" w:rsidRPr="00E1738C">
        <w:rPr>
          <w:rFonts w:cs="Arial" w:hint="cs"/>
          <w:rtl/>
        </w:rPr>
        <w:t>הוא</w:t>
      </w:r>
      <w:r w:rsidR="005B599C">
        <w:rPr>
          <w:rFonts w:cs="Arial" w:hint="cs"/>
          <w:rtl/>
        </w:rPr>
        <w:t xml:space="preserve">... </w:t>
      </w:r>
      <w:r w:rsidR="00E1738C" w:rsidRPr="00E1738C">
        <w:rPr>
          <w:rFonts w:cs="Arial" w:hint="cs"/>
          <w:rtl/>
        </w:rPr>
        <w:t>אם</w:t>
      </w:r>
      <w:r w:rsidR="00E1738C" w:rsidRPr="00E1738C">
        <w:rPr>
          <w:rFonts w:cs="Arial"/>
          <w:rtl/>
        </w:rPr>
        <w:t xml:space="preserve"> </w:t>
      </w:r>
      <w:r w:rsidR="00E1738C" w:rsidRPr="00E1738C">
        <w:rPr>
          <w:rFonts w:cs="Arial" w:hint="cs"/>
          <w:rtl/>
        </w:rPr>
        <w:t>טובים</w:t>
      </w:r>
      <w:r w:rsidR="00E1738C" w:rsidRPr="00E1738C">
        <w:rPr>
          <w:rFonts w:cs="Arial"/>
          <w:rtl/>
        </w:rPr>
        <w:t xml:space="preserve"> </w:t>
      </w:r>
      <w:r w:rsidR="00E1738C" w:rsidRPr="00E1738C">
        <w:rPr>
          <w:rFonts w:cs="Arial" w:hint="cs"/>
          <w:rtl/>
        </w:rPr>
        <w:t>הם</w:t>
      </w:r>
      <w:r w:rsidR="00E1738C" w:rsidRPr="00E1738C">
        <w:rPr>
          <w:rFonts w:cs="Arial"/>
          <w:rtl/>
        </w:rPr>
        <w:t xml:space="preserve"> - </w:t>
      </w:r>
      <w:r w:rsidR="00E1738C" w:rsidRPr="00E1738C">
        <w:rPr>
          <w:rFonts w:cs="Arial" w:hint="cs"/>
          <w:rtl/>
        </w:rPr>
        <w:t>חזקם</w:t>
      </w:r>
      <w:r w:rsidR="00E1738C" w:rsidRPr="00E1738C">
        <w:rPr>
          <w:rFonts w:cs="Arial"/>
          <w:rtl/>
        </w:rPr>
        <w:t xml:space="preserve"> </w:t>
      </w:r>
      <w:r w:rsidR="00E1738C" w:rsidRPr="00E1738C">
        <w:rPr>
          <w:rFonts w:cs="Arial" w:hint="cs"/>
          <w:rtl/>
        </w:rPr>
        <w:t>ואמצם</w:t>
      </w:r>
      <w:r w:rsidR="00E1738C" w:rsidRPr="00E1738C">
        <w:rPr>
          <w:rFonts w:cs="Arial"/>
          <w:rtl/>
        </w:rPr>
        <w:t xml:space="preserve"> </w:t>
      </w:r>
      <w:r w:rsidR="00E1738C" w:rsidRPr="00E1738C">
        <w:rPr>
          <w:rFonts w:cs="Arial" w:hint="cs"/>
          <w:rtl/>
        </w:rPr>
        <w:t>כחלומותיו</w:t>
      </w:r>
      <w:r w:rsidR="00E1738C" w:rsidRPr="00E1738C">
        <w:rPr>
          <w:rFonts w:cs="Arial"/>
          <w:rtl/>
        </w:rPr>
        <w:t xml:space="preserve"> </w:t>
      </w:r>
      <w:r w:rsidR="00E1738C" w:rsidRPr="00E1738C">
        <w:rPr>
          <w:rFonts w:cs="Arial" w:hint="cs"/>
          <w:rtl/>
        </w:rPr>
        <w:t>של</w:t>
      </w:r>
      <w:r w:rsidR="00E1738C" w:rsidRPr="00E1738C">
        <w:rPr>
          <w:rFonts w:cs="Arial"/>
          <w:rtl/>
        </w:rPr>
        <w:t xml:space="preserve"> </w:t>
      </w:r>
      <w:r w:rsidR="00E1738C" w:rsidRPr="00E1738C">
        <w:rPr>
          <w:rFonts w:cs="Arial" w:hint="cs"/>
          <w:rtl/>
        </w:rPr>
        <w:t>יוסף</w:t>
      </w:r>
      <w:r w:rsidR="00E1738C" w:rsidRPr="00E1738C">
        <w:rPr>
          <w:rFonts w:cs="Arial"/>
          <w:rtl/>
        </w:rPr>
        <w:t xml:space="preserve">, </w:t>
      </w:r>
      <w:r w:rsidR="00E1738C" w:rsidRPr="00E1738C">
        <w:rPr>
          <w:rFonts w:cs="Arial" w:hint="cs"/>
          <w:rtl/>
        </w:rPr>
        <w:t>ואם</w:t>
      </w:r>
      <w:r w:rsidR="00E1738C" w:rsidRPr="00E1738C">
        <w:rPr>
          <w:rFonts w:cs="Arial"/>
          <w:rtl/>
        </w:rPr>
        <w:t xml:space="preserve"> </w:t>
      </w:r>
      <w:r w:rsidR="00E1738C" w:rsidRPr="00E1738C">
        <w:rPr>
          <w:rFonts w:cs="Arial" w:hint="cs"/>
          <w:rtl/>
        </w:rPr>
        <w:t>צריכים</w:t>
      </w:r>
      <w:r w:rsidR="00E1738C" w:rsidRPr="00E1738C">
        <w:rPr>
          <w:rFonts w:cs="Arial"/>
          <w:rtl/>
        </w:rPr>
        <w:t xml:space="preserve"> </w:t>
      </w:r>
      <w:r w:rsidR="00E1738C" w:rsidRPr="00E1738C">
        <w:rPr>
          <w:rFonts w:cs="Arial" w:hint="cs"/>
          <w:rtl/>
        </w:rPr>
        <w:t>רפואה</w:t>
      </w:r>
      <w:r w:rsidR="00E1738C" w:rsidRPr="00E1738C">
        <w:rPr>
          <w:rFonts w:cs="Arial"/>
          <w:rtl/>
        </w:rPr>
        <w:t xml:space="preserve"> - </w:t>
      </w:r>
      <w:r w:rsidR="00E1738C" w:rsidRPr="00E1738C">
        <w:rPr>
          <w:rFonts w:cs="Arial" w:hint="cs"/>
          <w:rtl/>
        </w:rPr>
        <w:t>רפאם</w:t>
      </w:r>
      <w:r w:rsidR="00E1738C" w:rsidRPr="00E1738C">
        <w:rPr>
          <w:rFonts w:cs="Arial"/>
          <w:rtl/>
        </w:rPr>
        <w:t xml:space="preserve"> </w:t>
      </w:r>
      <w:r w:rsidR="00E1738C" w:rsidRPr="00E1738C">
        <w:rPr>
          <w:rFonts w:cs="Arial" w:hint="cs"/>
          <w:rtl/>
        </w:rPr>
        <w:t>כמי</w:t>
      </w:r>
      <w:r w:rsidR="00E1738C" w:rsidRPr="00E1738C">
        <w:rPr>
          <w:rFonts w:cs="Arial"/>
          <w:rtl/>
        </w:rPr>
        <w:t xml:space="preserve"> </w:t>
      </w:r>
      <w:r w:rsidR="00E1738C" w:rsidRPr="00E1738C">
        <w:rPr>
          <w:rFonts w:cs="Arial" w:hint="cs"/>
          <w:rtl/>
        </w:rPr>
        <w:t>מרה</w:t>
      </w:r>
      <w:r w:rsidR="00E1738C" w:rsidRPr="00E1738C">
        <w:rPr>
          <w:rFonts w:cs="Arial"/>
          <w:rtl/>
        </w:rPr>
        <w:t xml:space="preserve"> </w:t>
      </w:r>
      <w:r w:rsidR="00E1738C" w:rsidRPr="00E1738C">
        <w:rPr>
          <w:rFonts w:cs="Arial" w:hint="cs"/>
          <w:rtl/>
        </w:rPr>
        <w:t>על</w:t>
      </w:r>
      <w:r w:rsidR="00E1738C" w:rsidRPr="00E1738C">
        <w:rPr>
          <w:rFonts w:cs="Arial"/>
          <w:rtl/>
        </w:rPr>
        <w:t xml:space="preserve"> </w:t>
      </w:r>
      <w:r w:rsidR="00E1738C" w:rsidRPr="00E1738C">
        <w:rPr>
          <w:rFonts w:cs="Arial" w:hint="cs"/>
          <w:rtl/>
        </w:rPr>
        <w:t>ידי</w:t>
      </w:r>
      <w:r w:rsidR="00E1738C" w:rsidRPr="00E1738C">
        <w:rPr>
          <w:rFonts w:cs="Arial"/>
          <w:rtl/>
        </w:rPr>
        <w:t xml:space="preserve"> </w:t>
      </w:r>
      <w:r w:rsidR="00E1738C" w:rsidRPr="00E1738C">
        <w:rPr>
          <w:rFonts w:cs="Arial" w:hint="cs"/>
          <w:rtl/>
        </w:rPr>
        <w:t>משה</w:t>
      </w:r>
      <w:r w:rsidR="00E1738C" w:rsidRPr="00E1738C">
        <w:rPr>
          <w:rFonts w:cs="Arial"/>
          <w:rtl/>
        </w:rPr>
        <w:t xml:space="preserve"> </w:t>
      </w:r>
      <w:r w:rsidR="00E1738C" w:rsidRPr="00E1738C">
        <w:rPr>
          <w:rFonts w:cs="Arial" w:hint="cs"/>
          <w:rtl/>
        </w:rPr>
        <w:t>רבינו</w:t>
      </w:r>
      <w:r w:rsidR="00E1738C" w:rsidRPr="00E1738C">
        <w:rPr>
          <w:rFonts w:cs="Arial"/>
          <w:rtl/>
        </w:rPr>
        <w:t xml:space="preserve">, </w:t>
      </w:r>
      <w:r w:rsidR="00E1738C" w:rsidRPr="00E1738C">
        <w:rPr>
          <w:rFonts w:cs="Arial" w:hint="cs"/>
          <w:rtl/>
        </w:rPr>
        <w:t>וכמרים</w:t>
      </w:r>
      <w:r w:rsidR="00E1738C" w:rsidRPr="00E1738C">
        <w:rPr>
          <w:rFonts w:cs="Arial"/>
          <w:rtl/>
        </w:rPr>
        <w:t xml:space="preserve"> </w:t>
      </w:r>
      <w:r w:rsidR="00E1738C" w:rsidRPr="00E1738C">
        <w:rPr>
          <w:rFonts w:cs="Arial" w:hint="cs"/>
          <w:rtl/>
        </w:rPr>
        <w:t>מצרעתה</w:t>
      </w:r>
      <w:r w:rsidR="006569E3">
        <w:rPr>
          <w:rFonts w:cs="Arial" w:hint="cs"/>
          <w:rtl/>
        </w:rPr>
        <w:t xml:space="preserve">... </w:t>
      </w:r>
      <w:r w:rsidR="00E1738C" w:rsidRPr="00E1738C">
        <w:rPr>
          <w:rFonts w:cs="Arial" w:hint="cs"/>
          <w:rtl/>
        </w:rPr>
        <w:t>וכשם</w:t>
      </w:r>
      <w:r w:rsidR="00E1738C" w:rsidRPr="00E1738C">
        <w:rPr>
          <w:rFonts w:cs="Arial"/>
          <w:rtl/>
        </w:rPr>
        <w:t xml:space="preserve"> </w:t>
      </w:r>
      <w:r w:rsidR="00E1738C" w:rsidRPr="00E1738C">
        <w:rPr>
          <w:rFonts w:cs="Arial" w:hint="cs"/>
          <w:rtl/>
        </w:rPr>
        <w:t>שהפכת</w:t>
      </w:r>
      <w:r w:rsidR="00E1738C" w:rsidRPr="00E1738C">
        <w:rPr>
          <w:rFonts w:cs="Arial"/>
          <w:rtl/>
        </w:rPr>
        <w:t xml:space="preserve"> </w:t>
      </w:r>
      <w:r w:rsidR="00E1738C" w:rsidRPr="00E1738C">
        <w:rPr>
          <w:rFonts w:cs="Arial" w:hint="cs"/>
          <w:rtl/>
        </w:rPr>
        <w:t>קללת</w:t>
      </w:r>
      <w:r w:rsidR="00E1738C" w:rsidRPr="00E1738C">
        <w:rPr>
          <w:rFonts w:cs="Arial"/>
          <w:rtl/>
        </w:rPr>
        <w:t xml:space="preserve"> </w:t>
      </w:r>
      <w:r w:rsidR="00E1738C" w:rsidRPr="00E1738C">
        <w:rPr>
          <w:rFonts w:cs="Arial" w:hint="cs"/>
          <w:rtl/>
        </w:rPr>
        <w:t>בלעם</w:t>
      </w:r>
      <w:r w:rsidR="00E1738C" w:rsidRPr="00E1738C">
        <w:rPr>
          <w:rFonts w:cs="Arial"/>
          <w:rtl/>
        </w:rPr>
        <w:t xml:space="preserve"> </w:t>
      </w:r>
      <w:r w:rsidR="00E1738C" w:rsidRPr="00E1738C">
        <w:rPr>
          <w:rFonts w:cs="Arial" w:hint="cs"/>
          <w:rtl/>
        </w:rPr>
        <w:t>הרשע</w:t>
      </w:r>
      <w:r w:rsidR="00E1738C" w:rsidRPr="00E1738C">
        <w:rPr>
          <w:rFonts w:cs="Arial"/>
          <w:rtl/>
        </w:rPr>
        <w:t xml:space="preserve"> </w:t>
      </w:r>
      <w:r w:rsidR="00E1738C" w:rsidRPr="00E1738C">
        <w:rPr>
          <w:rFonts w:cs="Arial" w:hint="cs"/>
          <w:rtl/>
        </w:rPr>
        <w:t>לברכה</w:t>
      </w:r>
      <w:r w:rsidR="00E1738C" w:rsidRPr="00E1738C">
        <w:rPr>
          <w:rFonts w:cs="Arial"/>
          <w:rtl/>
        </w:rPr>
        <w:t xml:space="preserve"> - </w:t>
      </w:r>
      <w:r w:rsidR="00E1738C" w:rsidRPr="00E1738C">
        <w:rPr>
          <w:rFonts w:cs="Arial" w:hint="cs"/>
          <w:rtl/>
        </w:rPr>
        <w:t>כן</w:t>
      </w:r>
      <w:r w:rsidR="00E1738C" w:rsidRPr="00E1738C">
        <w:rPr>
          <w:rFonts w:cs="Arial"/>
          <w:rtl/>
        </w:rPr>
        <w:t xml:space="preserve"> </w:t>
      </w:r>
      <w:r w:rsidR="00E1738C" w:rsidRPr="00E1738C">
        <w:rPr>
          <w:rFonts w:cs="Arial" w:hint="cs"/>
          <w:rtl/>
        </w:rPr>
        <w:t>הפוך</w:t>
      </w:r>
      <w:r w:rsidR="00E1738C" w:rsidRPr="00E1738C">
        <w:rPr>
          <w:rFonts w:cs="Arial"/>
          <w:rtl/>
        </w:rPr>
        <w:t xml:space="preserve"> </w:t>
      </w:r>
      <w:r w:rsidR="00E1738C" w:rsidRPr="00E1738C">
        <w:rPr>
          <w:rFonts w:cs="Arial" w:hint="cs"/>
          <w:rtl/>
        </w:rPr>
        <w:t>כל</w:t>
      </w:r>
      <w:r w:rsidR="00E1738C" w:rsidRPr="00E1738C">
        <w:rPr>
          <w:rFonts w:cs="Arial"/>
          <w:rtl/>
        </w:rPr>
        <w:t xml:space="preserve"> </w:t>
      </w:r>
      <w:r w:rsidR="00E1738C" w:rsidRPr="00E1738C">
        <w:rPr>
          <w:rFonts w:cs="Arial" w:hint="cs"/>
          <w:rtl/>
        </w:rPr>
        <w:t>חלומותי</w:t>
      </w:r>
      <w:r w:rsidR="00E1738C" w:rsidRPr="00E1738C">
        <w:rPr>
          <w:rFonts w:cs="Arial"/>
          <w:rtl/>
        </w:rPr>
        <w:t xml:space="preserve"> </w:t>
      </w:r>
      <w:r w:rsidR="00E1738C" w:rsidRPr="00E1738C">
        <w:rPr>
          <w:rFonts w:cs="Arial" w:hint="cs"/>
          <w:rtl/>
        </w:rPr>
        <w:t>עלי</w:t>
      </w:r>
      <w:r w:rsidR="00E1738C" w:rsidRPr="00E1738C">
        <w:rPr>
          <w:rFonts w:cs="Arial"/>
          <w:rtl/>
        </w:rPr>
        <w:t xml:space="preserve"> </w:t>
      </w:r>
      <w:r w:rsidR="00E1738C" w:rsidRPr="00E1738C">
        <w:rPr>
          <w:rFonts w:cs="Arial" w:hint="cs"/>
          <w:rtl/>
        </w:rPr>
        <w:t>לטובה</w:t>
      </w:r>
      <w:r w:rsidR="00873F4B">
        <w:rPr>
          <w:rFonts w:cs="Arial" w:hint="cs"/>
          <w:rtl/>
        </w:rPr>
        <w:t xml:space="preserve"> </w:t>
      </w:r>
      <w:r w:rsidR="00873F4B">
        <w:rPr>
          <w:rFonts w:cs="Arial" w:hint="cs"/>
          <w:sz w:val="18"/>
          <w:szCs w:val="18"/>
          <w:rtl/>
        </w:rPr>
        <w:t>(ועיין הערה</w:t>
      </w:r>
      <w:r w:rsidR="00873F4B">
        <w:rPr>
          <w:rStyle w:val="a5"/>
          <w:rFonts w:cs="Arial"/>
          <w:rtl/>
        </w:rPr>
        <w:footnoteReference w:id="3"/>
      </w:r>
      <w:r w:rsidR="006E5A7E">
        <w:rPr>
          <w:rFonts w:cs="Arial" w:hint="cs"/>
          <w:sz w:val="18"/>
          <w:szCs w:val="18"/>
          <w:rtl/>
        </w:rPr>
        <w:t>)</w:t>
      </w:r>
      <w:r w:rsidR="00E1738C" w:rsidRPr="00E1738C">
        <w:rPr>
          <w:rFonts w:cs="Arial"/>
          <w:rtl/>
        </w:rPr>
        <w:t>.</w:t>
      </w:r>
      <w:r w:rsidR="008F0378">
        <w:rPr>
          <w:rFonts w:cs="Arial" w:hint="cs"/>
          <w:rtl/>
        </w:rPr>
        <w:t>''</w:t>
      </w:r>
    </w:p>
    <w:p w14:paraId="16D3336B" w14:textId="7649A82A" w:rsidR="00422F58" w:rsidRPr="00B9751D" w:rsidRDefault="00422F58" w:rsidP="00033A9A">
      <w:pPr>
        <w:spacing w:after="60"/>
        <w:rPr>
          <w:rtl/>
        </w:rPr>
      </w:pPr>
      <w:r w:rsidRPr="002232E4">
        <w:rPr>
          <w:rFonts w:hint="cs"/>
          <w:b/>
          <w:bCs/>
          <w:rtl/>
        </w:rPr>
        <w:t xml:space="preserve">אפשרות </w:t>
      </w:r>
      <w:r w:rsidR="002232E4" w:rsidRPr="002232E4">
        <w:rPr>
          <w:rFonts w:hint="cs"/>
          <w:b/>
          <w:bCs/>
          <w:rtl/>
        </w:rPr>
        <w:t>שלישית</w:t>
      </w:r>
      <w:r w:rsidR="002232E4">
        <w:rPr>
          <w:rFonts w:hint="cs"/>
          <w:rtl/>
        </w:rPr>
        <w:t xml:space="preserve"> </w:t>
      </w:r>
      <w:r>
        <w:rPr>
          <w:rFonts w:hint="cs"/>
          <w:rtl/>
        </w:rPr>
        <w:t xml:space="preserve">שמעלה הגמרא לבטל את כוחו של החלום היא, שאדם יתענה תענית ויחזור בתשובה. הגמרא במסכת שבת אומרת ''שיפה תענית לחלום כאש לנעורת </w:t>
      </w:r>
      <w:r>
        <w:rPr>
          <w:rFonts w:hint="cs"/>
          <w:sz w:val="18"/>
          <w:szCs w:val="18"/>
          <w:rtl/>
        </w:rPr>
        <w:t>(= לקש)</w:t>
      </w:r>
      <w:r>
        <w:rPr>
          <w:rFonts w:hint="cs"/>
          <w:rtl/>
        </w:rPr>
        <w:t>''. כפי שהגמרא מציינת, התענית היא לא דבר חשוב כשלעצמ</w:t>
      </w:r>
      <w:r w:rsidR="005C3639">
        <w:rPr>
          <w:rFonts w:hint="cs"/>
          <w:rtl/>
        </w:rPr>
        <w:t>ה</w:t>
      </w:r>
      <w:r>
        <w:rPr>
          <w:rFonts w:hint="cs"/>
          <w:rtl/>
        </w:rPr>
        <w:t xml:space="preserve">, אלא מטרתה לעורר את האדם לתשובה, </w:t>
      </w:r>
      <w:r w:rsidR="005C3639">
        <w:rPr>
          <w:rFonts w:hint="cs"/>
          <w:rtl/>
        </w:rPr>
        <w:t xml:space="preserve">במקרה זה </w:t>
      </w:r>
      <w:r>
        <w:rPr>
          <w:rFonts w:hint="cs"/>
          <w:rtl/>
        </w:rPr>
        <w:t>אם נגזרו עליו דברים רעים הם יתבטלו</w:t>
      </w:r>
      <w:r w:rsidR="007F28FF">
        <w:rPr>
          <w:rFonts w:hint="cs"/>
          <w:rtl/>
        </w:rPr>
        <w:t xml:space="preserve"> </w:t>
      </w:r>
      <w:r w:rsidR="007F28FF">
        <w:rPr>
          <w:rFonts w:hint="cs"/>
          <w:sz w:val="18"/>
          <w:szCs w:val="18"/>
          <w:rtl/>
        </w:rPr>
        <w:t>(ומותר להתענות תענית חלום אפילו בשבת)</w:t>
      </w:r>
      <w:r>
        <w:rPr>
          <w:rFonts w:hint="cs"/>
          <w:rtl/>
        </w:rPr>
        <w:t>.</w:t>
      </w:r>
    </w:p>
    <w:p w14:paraId="1EF7D2FB" w14:textId="1DEC644B" w:rsidR="00392B6F" w:rsidRPr="00EA4D6B" w:rsidRDefault="009D6019" w:rsidP="00033A9A">
      <w:pPr>
        <w:spacing w:after="60"/>
        <w:rPr>
          <w:b/>
          <w:bCs/>
          <w:rtl/>
        </w:rPr>
      </w:pPr>
      <w:r>
        <w:rPr>
          <w:b/>
          <w:bCs/>
          <w:rtl/>
        </w:rPr>
        <w:t>שבת שלום!</w:t>
      </w:r>
      <w:r>
        <w:rPr>
          <w:rFonts w:hint="cs"/>
          <w:b/>
          <w:bCs/>
          <w:rtl/>
        </w:rPr>
        <w:t xml:space="preserve"> קח לקרוא בשולחן שבת, או תעביר בבקשה הלאה </w:t>
      </w:r>
      <w:r w:rsidR="00445BDC">
        <w:rPr>
          <w:rFonts w:hint="cs"/>
          <w:b/>
          <w:bCs/>
          <w:rtl/>
        </w:rPr>
        <w:t>על מנת</w:t>
      </w:r>
      <w:r w:rsidR="00AC1747">
        <w:rPr>
          <w:rFonts w:hint="cs"/>
          <w:b/>
          <w:bCs/>
          <w:rtl/>
        </w:rPr>
        <w:t xml:space="preserve"> שעוד </w:t>
      </w:r>
      <w:r>
        <w:rPr>
          <w:rFonts w:hint="cs"/>
          <w:b/>
          <w:bCs/>
          <w:rtl/>
        </w:rPr>
        <w:t>אנשים יקראו</w:t>
      </w:r>
      <w:r>
        <w:rPr>
          <w:rStyle w:val="a5"/>
          <w:sz w:val="26"/>
          <w:szCs w:val="26"/>
        </w:rPr>
        <w:footnoteReference w:id="4"/>
      </w:r>
      <w:r>
        <w:rPr>
          <w:b/>
          <w:bCs/>
          <w:rtl/>
        </w:rPr>
        <w:t>..</w:t>
      </w:r>
      <w:r>
        <w:rPr>
          <w:rFonts w:hint="cs"/>
          <w:b/>
          <w:bCs/>
          <w:rtl/>
        </w:rPr>
        <w:t>.</w:t>
      </w:r>
    </w:p>
    <w:sectPr w:rsidR="00392B6F" w:rsidRPr="00EA4D6B" w:rsidSect="003310EA">
      <w:pgSz w:w="11906" w:h="16838"/>
      <w:pgMar w:top="720" w:right="737" w:bottom="822" w:left="737" w:header="709" w:footer="709"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9F750" w14:textId="77777777" w:rsidR="00CA0C17" w:rsidRDefault="00CA0C17" w:rsidP="00F9100A">
      <w:pPr>
        <w:spacing w:after="0" w:line="240" w:lineRule="auto"/>
      </w:pPr>
      <w:r>
        <w:separator/>
      </w:r>
    </w:p>
  </w:endnote>
  <w:endnote w:type="continuationSeparator" w:id="0">
    <w:p w14:paraId="4E3A7EFD" w14:textId="77777777" w:rsidR="00CA0C17" w:rsidRDefault="00CA0C17" w:rsidP="00F9100A">
      <w:pPr>
        <w:spacing w:after="0" w:line="240" w:lineRule="auto"/>
      </w:pPr>
      <w:r>
        <w:continuationSeparator/>
      </w:r>
    </w:p>
  </w:endnote>
  <w:endnote w:type="continuationNotice" w:id="1">
    <w:p w14:paraId="25BB372E" w14:textId="77777777" w:rsidR="00CA0C17" w:rsidRDefault="00CA0C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CD64B" w14:textId="77777777" w:rsidR="00CA0C17" w:rsidRDefault="00CA0C17" w:rsidP="00F9100A">
      <w:pPr>
        <w:spacing w:after="0" w:line="240" w:lineRule="auto"/>
      </w:pPr>
      <w:r>
        <w:separator/>
      </w:r>
    </w:p>
  </w:footnote>
  <w:footnote w:type="continuationSeparator" w:id="0">
    <w:p w14:paraId="7008892D" w14:textId="77777777" w:rsidR="00CA0C17" w:rsidRDefault="00CA0C17" w:rsidP="00F9100A">
      <w:pPr>
        <w:spacing w:after="0" w:line="240" w:lineRule="auto"/>
      </w:pPr>
      <w:r>
        <w:continuationSeparator/>
      </w:r>
    </w:p>
  </w:footnote>
  <w:footnote w:type="continuationNotice" w:id="1">
    <w:p w14:paraId="5A40AB35" w14:textId="77777777" w:rsidR="00CA0C17" w:rsidRDefault="00CA0C17">
      <w:pPr>
        <w:spacing w:after="0" w:line="240" w:lineRule="auto"/>
      </w:pPr>
    </w:p>
  </w:footnote>
  <w:footnote w:id="2">
    <w:p w14:paraId="37A2DB5F" w14:textId="2F89E868" w:rsidR="007A6161" w:rsidRDefault="007A6161">
      <w:pPr>
        <w:pStyle w:val="a3"/>
      </w:pPr>
      <w:r>
        <w:rPr>
          <w:rStyle w:val="a5"/>
        </w:rPr>
        <w:footnoteRef/>
      </w:r>
      <w:r>
        <w:rPr>
          <w:rtl/>
        </w:rPr>
        <w:t xml:space="preserve"> </w:t>
      </w:r>
      <w:r w:rsidR="00567D7A">
        <w:rPr>
          <w:rFonts w:hint="cs"/>
          <w:rtl/>
        </w:rPr>
        <w:t xml:space="preserve">מכל מקום הוסיף, שמכיוון שלא מדובר בדבר פשוט להעביר </w:t>
      </w:r>
      <w:r w:rsidR="001B6734">
        <w:rPr>
          <w:rFonts w:hint="cs"/>
          <w:rtl/>
        </w:rPr>
        <w:t xml:space="preserve">מקום </w:t>
      </w:r>
      <w:r w:rsidR="00567D7A">
        <w:rPr>
          <w:rFonts w:hint="cs"/>
          <w:rtl/>
        </w:rPr>
        <w:t xml:space="preserve">את המת, מן הראוי לפני כן לשלוח עשרה אנשים (מעין בית דין), שיבקשו סליחה מן הנפטר, ואולי זה יועיל </w:t>
      </w:r>
      <w:r w:rsidR="005D00CA">
        <w:rPr>
          <w:rFonts w:hint="cs"/>
          <w:rtl/>
        </w:rPr>
        <w:t xml:space="preserve">להפסקת </w:t>
      </w:r>
      <w:r w:rsidR="00567D7A">
        <w:rPr>
          <w:rFonts w:hint="cs"/>
          <w:rtl/>
        </w:rPr>
        <w:t xml:space="preserve">החלומות. במקרה שלא, אכן יהיה מותר להעביר אותו מקום בגלל שמדובר בספק סכנה, ובכל מקרה </w:t>
      </w:r>
      <w:r w:rsidR="005D00CA">
        <w:rPr>
          <w:rFonts w:hint="cs"/>
          <w:rtl/>
        </w:rPr>
        <w:t xml:space="preserve">מבחינה </w:t>
      </w:r>
      <w:r w:rsidR="00567D7A">
        <w:rPr>
          <w:rFonts w:hint="cs"/>
          <w:rtl/>
        </w:rPr>
        <w:t>פסיכולוגית זה יועיל לאימו וירגיע אותה.</w:t>
      </w:r>
      <w:r>
        <w:rPr>
          <w:rFonts w:hint="cs"/>
          <w:rtl/>
        </w:rPr>
        <w:t xml:space="preserve"> </w:t>
      </w:r>
    </w:p>
  </w:footnote>
  <w:footnote w:id="3">
    <w:p w14:paraId="1F4A76BE" w14:textId="65E2EEA1" w:rsidR="00873F4B" w:rsidRPr="006E5A7E" w:rsidRDefault="00873F4B">
      <w:pPr>
        <w:pStyle w:val="a3"/>
      </w:pPr>
      <w:r>
        <w:rPr>
          <w:rStyle w:val="a5"/>
        </w:rPr>
        <w:footnoteRef/>
      </w:r>
      <w:r>
        <w:rPr>
          <w:rtl/>
        </w:rPr>
        <w:t xml:space="preserve"> </w:t>
      </w:r>
      <w:r w:rsidR="006E5A7E">
        <w:rPr>
          <w:rFonts w:hint="cs"/>
          <w:rtl/>
        </w:rPr>
        <w:t xml:space="preserve">כפי שראינו בעבר </w:t>
      </w:r>
      <w:r w:rsidR="006E5A7E">
        <w:rPr>
          <w:rFonts w:hint="cs"/>
          <w:sz w:val="16"/>
          <w:szCs w:val="16"/>
          <w:rtl/>
        </w:rPr>
        <w:t>(נשא שנה ד')</w:t>
      </w:r>
      <w:r w:rsidR="006E5A7E">
        <w:rPr>
          <w:rFonts w:hint="cs"/>
          <w:rtl/>
        </w:rPr>
        <w:t xml:space="preserve">, במדינות אירופה נהגו להגיד ברכת כהנים רק ברגלים. כפי שמעיר </w:t>
      </w:r>
      <w:r w:rsidR="006E5A7E" w:rsidRPr="006E5A7E">
        <w:rPr>
          <w:rFonts w:hint="cs"/>
          <w:b/>
          <w:bCs/>
          <w:rtl/>
        </w:rPr>
        <w:t>המשנה ברורה</w:t>
      </w:r>
      <w:r w:rsidR="006E5A7E">
        <w:rPr>
          <w:rFonts w:hint="cs"/>
          <w:rtl/>
        </w:rPr>
        <w:t xml:space="preserve"> </w:t>
      </w:r>
      <w:r w:rsidR="006E5A7E">
        <w:rPr>
          <w:rFonts w:hint="cs"/>
          <w:sz w:val="16"/>
          <w:szCs w:val="16"/>
          <w:rtl/>
        </w:rPr>
        <w:t xml:space="preserve">(קל, א) </w:t>
      </w:r>
      <w:r w:rsidR="006E5A7E">
        <w:rPr>
          <w:rFonts w:hint="cs"/>
          <w:rtl/>
        </w:rPr>
        <w:t>מנהג זה הוביל לכך שכאשר אמרו ב</w:t>
      </w:r>
      <w:r w:rsidR="004126C8">
        <w:rPr>
          <w:rFonts w:hint="cs"/>
          <w:rtl/>
        </w:rPr>
        <w:t xml:space="preserve">רגלים </w:t>
      </w:r>
      <w:r w:rsidR="005030C8">
        <w:rPr>
          <w:rFonts w:hint="cs"/>
          <w:rtl/>
        </w:rPr>
        <w:t>ב</w:t>
      </w:r>
      <w:r w:rsidR="006E5A7E">
        <w:rPr>
          <w:rFonts w:hint="cs"/>
          <w:rtl/>
        </w:rPr>
        <w:t>רכת כהנים, נהגו כל הקהל להגיד את נוסח ברכת הטבת חלום, כיוון שמסתמא בין רגל לרגל אין מי שלא ראה חלום ורוצה להטיב אותו (מסיבה זו, מצוירים על רבים מקירות בתי כנסת התיקים באירופה</w:t>
      </w:r>
      <w:r w:rsidR="005C3639">
        <w:rPr>
          <w:rFonts w:hint="cs"/>
          <w:rtl/>
        </w:rPr>
        <w:t>,</w:t>
      </w:r>
      <w:r w:rsidR="006E5A7E">
        <w:rPr>
          <w:rFonts w:hint="cs"/>
          <w:rtl/>
        </w:rPr>
        <w:t xml:space="preserve"> נוסח הטבת חלום).  </w:t>
      </w:r>
    </w:p>
  </w:footnote>
  <w:footnote w:id="4">
    <w:p w14:paraId="3842CC26" w14:textId="77777777" w:rsidR="007269B2" w:rsidRDefault="007269B2" w:rsidP="009D6019">
      <w:pPr>
        <w:pStyle w:val="a3"/>
        <w:spacing w:line="259"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לשים את הדף במקומך, או להקדיש לע''נ</w:t>
      </w:r>
      <w:r>
        <w:rPr>
          <w:b/>
          <w:bCs/>
          <w:rtl/>
        </w:rPr>
        <w:t>? מוזמ</w:t>
      </w:r>
      <w:r>
        <w:rPr>
          <w:rFonts w:hint="cs"/>
          <w:b/>
          <w:bCs/>
          <w:rtl/>
        </w:rPr>
        <w:t>ן</w:t>
      </w:r>
      <w:r>
        <w:rPr>
          <w:b/>
          <w:bCs/>
          <w:rtl/>
        </w:rPr>
        <w:t xml:space="preserve">: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gutterAtTop/>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7C"/>
    <w:rsid w:val="000009FE"/>
    <w:rsid w:val="00001CD5"/>
    <w:rsid w:val="00001CFC"/>
    <w:rsid w:val="00003E83"/>
    <w:rsid w:val="00007F84"/>
    <w:rsid w:val="0001559C"/>
    <w:rsid w:val="00020EEB"/>
    <w:rsid w:val="00026F91"/>
    <w:rsid w:val="00033A9A"/>
    <w:rsid w:val="00034548"/>
    <w:rsid w:val="000347C2"/>
    <w:rsid w:val="00036B99"/>
    <w:rsid w:val="0004292C"/>
    <w:rsid w:val="0004512F"/>
    <w:rsid w:val="00053EA1"/>
    <w:rsid w:val="000548F9"/>
    <w:rsid w:val="0006088D"/>
    <w:rsid w:val="00070E9F"/>
    <w:rsid w:val="000721F4"/>
    <w:rsid w:val="00072442"/>
    <w:rsid w:val="000729BC"/>
    <w:rsid w:val="000736E9"/>
    <w:rsid w:val="00074BB5"/>
    <w:rsid w:val="00077C69"/>
    <w:rsid w:val="00082C8F"/>
    <w:rsid w:val="0008411C"/>
    <w:rsid w:val="000929CC"/>
    <w:rsid w:val="00092E5C"/>
    <w:rsid w:val="00097783"/>
    <w:rsid w:val="0009798E"/>
    <w:rsid w:val="000A29E0"/>
    <w:rsid w:val="000A40B1"/>
    <w:rsid w:val="000A5ED5"/>
    <w:rsid w:val="000A6887"/>
    <w:rsid w:val="000B01EC"/>
    <w:rsid w:val="000C0862"/>
    <w:rsid w:val="000C108F"/>
    <w:rsid w:val="000C2D0C"/>
    <w:rsid w:val="000C3085"/>
    <w:rsid w:val="000C4498"/>
    <w:rsid w:val="000C5D6A"/>
    <w:rsid w:val="000C69E6"/>
    <w:rsid w:val="000D07D9"/>
    <w:rsid w:val="000D44C5"/>
    <w:rsid w:val="000D6910"/>
    <w:rsid w:val="000D77E0"/>
    <w:rsid w:val="000E0D84"/>
    <w:rsid w:val="000E34C0"/>
    <w:rsid w:val="000E52AB"/>
    <w:rsid w:val="000E60FA"/>
    <w:rsid w:val="000F2F94"/>
    <w:rsid w:val="00102073"/>
    <w:rsid w:val="00107BE1"/>
    <w:rsid w:val="00114D4B"/>
    <w:rsid w:val="0012108C"/>
    <w:rsid w:val="00127CF7"/>
    <w:rsid w:val="001318EC"/>
    <w:rsid w:val="0013554A"/>
    <w:rsid w:val="00140473"/>
    <w:rsid w:val="001425C5"/>
    <w:rsid w:val="00142A6A"/>
    <w:rsid w:val="001540A3"/>
    <w:rsid w:val="001541D5"/>
    <w:rsid w:val="00155F2B"/>
    <w:rsid w:val="001606EF"/>
    <w:rsid w:val="001642C3"/>
    <w:rsid w:val="00167192"/>
    <w:rsid w:val="00167379"/>
    <w:rsid w:val="00170621"/>
    <w:rsid w:val="001733D0"/>
    <w:rsid w:val="001738F3"/>
    <w:rsid w:val="00173E41"/>
    <w:rsid w:val="00174FD7"/>
    <w:rsid w:val="00181B35"/>
    <w:rsid w:val="00184194"/>
    <w:rsid w:val="00186017"/>
    <w:rsid w:val="0018630D"/>
    <w:rsid w:val="00191FE9"/>
    <w:rsid w:val="00192B7B"/>
    <w:rsid w:val="001A1E9C"/>
    <w:rsid w:val="001A7BAC"/>
    <w:rsid w:val="001A7EA3"/>
    <w:rsid w:val="001B6734"/>
    <w:rsid w:val="001C03D6"/>
    <w:rsid w:val="001C4008"/>
    <w:rsid w:val="001C4D56"/>
    <w:rsid w:val="001C65F7"/>
    <w:rsid w:val="001D0937"/>
    <w:rsid w:val="001D264D"/>
    <w:rsid w:val="001D2C9F"/>
    <w:rsid w:val="001E1088"/>
    <w:rsid w:val="001E66EC"/>
    <w:rsid w:val="001E7938"/>
    <w:rsid w:val="001F04B4"/>
    <w:rsid w:val="002002F7"/>
    <w:rsid w:val="002018C6"/>
    <w:rsid w:val="002046A8"/>
    <w:rsid w:val="00204DE7"/>
    <w:rsid w:val="002054FD"/>
    <w:rsid w:val="00205B45"/>
    <w:rsid w:val="00213418"/>
    <w:rsid w:val="0021422A"/>
    <w:rsid w:val="00215DDD"/>
    <w:rsid w:val="002165EA"/>
    <w:rsid w:val="002232E4"/>
    <w:rsid w:val="00224135"/>
    <w:rsid w:val="0023278D"/>
    <w:rsid w:val="0023331B"/>
    <w:rsid w:val="0023376E"/>
    <w:rsid w:val="0023391B"/>
    <w:rsid w:val="00233F5D"/>
    <w:rsid w:val="00243B25"/>
    <w:rsid w:val="0024420D"/>
    <w:rsid w:val="002443D2"/>
    <w:rsid w:val="002454CB"/>
    <w:rsid w:val="00251481"/>
    <w:rsid w:val="002520E8"/>
    <w:rsid w:val="00255B1B"/>
    <w:rsid w:val="00255C58"/>
    <w:rsid w:val="00257198"/>
    <w:rsid w:val="00262122"/>
    <w:rsid w:val="002646C1"/>
    <w:rsid w:val="00264EB3"/>
    <w:rsid w:val="0026559E"/>
    <w:rsid w:val="002661EE"/>
    <w:rsid w:val="00266346"/>
    <w:rsid w:val="00273EA5"/>
    <w:rsid w:val="002772D9"/>
    <w:rsid w:val="00277C0E"/>
    <w:rsid w:val="00280BCB"/>
    <w:rsid w:val="00281673"/>
    <w:rsid w:val="002821C3"/>
    <w:rsid w:val="00284019"/>
    <w:rsid w:val="00287312"/>
    <w:rsid w:val="0029631C"/>
    <w:rsid w:val="00297AF4"/>
    <w:rsid w:val="002A48BE"/>
    <w:rsid w:val="002B17EB"/>
    <w:rsid w:val="002B2FBF"/>
    <w:rsid w:val="002B7597"/>
    <w:rsid w:val="002B764D"/>
    <w:rsid w:val="002C376A"/>
    <w:rsid w:val="002D2387"/>
    <w:rsid w:val="002D6635"/>
    <w:rsid w:val="002D6EE1"/>
    <w:rsid w:val="002D7BEF"/>
    <w:rsid w:val="002F0D92"/>
    <w:rsid w:val="002F4192"/>
    <w:rsid w:val="002F69CD"/>
    <w:rsid w:val="002F778E"/>
    <w:rsid w:val="002F7D81"/>
    <w:rsid w:val="003024FB"/>
    <w:rsid w:val="003035B5"/>
    <w:rsid w:val="003051AD"/>
    <w:rsid w:val="003055E1"/>
    <w:rsid w:val="00313248"/>
    <w:rsid w:val="00314453"/>
    <w:rsid w:val="003228FC"/>
    <w:rsid w:val="00326503"/>
    <w:rsid w:val="003310EA"/>
    <w:rsid w:val="00332CAD"/>
    <w:rsid w:val="003368B9"/>
    <w:rsid w:val="00337375"/>
    <w:rsid w:val="0034026A"/>
    <w:rsid w:val="0034051A"/>
    <w:rsid w:val="003417C0"/>
    <w:rsid w:val="00342401"/>
    <w:rsid w:val="00344E0B"/>
    <w:rsid w:val="00355A70"/>
    <w:rsid w:val="003566D4"/>
    <w:rsid w:val="00364338"/>
    <w:rsid w:val="00372A9E"/>
    <w:rsid w:val="003742A1"/>
    <w:rsid w:val="00376A6D"/>
    <w:rsid w:val="00376F3D"/>
    <w:rsid w:val="00381302"/>
    <w:rsid w:val="003829E1"/>
    <w:rsid w:val="003833D0"/>
    <w:rsid w:val="00383D5D"/>
    <w:rsid w:val="003871A6"/>
    <w:rsid w:val="00392927"/>
    <w:rsid w:val="00392B6F"/>
    <w:rsid w:val="00392E1F"/>
    <w:rsid w:val="0039336C"/>
    <w:rsid w:val="00393C26"/>
    <w:rsid w:val="00394B0C"/>
    <w:rsid w:val="00395B79"/>
    <w:rsid w:val="003A11CC"/>
    <w:rsid w:val="003A2B54"/>
    <w:rsid w:val="003A3AB2"/>
    <w:rsid w:val="003B1178"/>
    <w:rsid w:val="003B29F2"/>
    <w:rsid w:val="003B3152"/>
    <w:rsid w:val="003B3C16"/>
    <w:rsid w:val="003B55F3"/>
    <w:rsid w:val="003B6402"/>
    <w:rsid w:val="003B7C39"/>
    <w:rsid w:val="003C0BA9"/>
    <w:rsid w:val="003C0C95"/>
    <w:rsid w:val="003C14C6"/>
    <w:rsid w:val="003C56F1"/>
    <w:rsid w:val="003C7A24"/>
    <w:rsid w:val="003D0D2C"/>
    <w:rsid w:val="003D1601"/>
    <w:rsid w:val="003D73EE"/>
    <w:rsid w:val="003E02B5"/>
    <w:rsid w:val="003F211A"/>
    <w:rsid w:val="003F5044"/>
    <w:rsid w:val="003F5179"/>
    <w:rsid w:val="003F57FC"/>
    <w:rsid w:val="003F6AFE"/>
    <w:rsid w:val="003F769F"/>
    <w:rsid w:val="003F7E64"/>
    <w:rsid w:val="00400371"/>
    <w:rsid w:val="004003D6"/>
    <w:rsid w:val="00404182"/>
    <w:rsid w:val="00404889"/>
    <w:rsid w:val="00407A45"/>
    <w:rsid w:val="004126C8"/>
    <w:rsid w:val="0041742A"/>
    <w:rsid w:val="00422F58"/>
    <w:rsid w:val="004310A6"/>
    <w:rsid w:val="00431EF4"/>
    <w:rsid w:val="004331BD"/>
    <w:rsid w:val="00435FAA"/>
    <w:rsid w:val="00445BDC"/>
    <w:rsid w:val="00447B8A"/>
    <w:rsid w:val="004532C8"/>
    <w:rsid w:val="00456AAF"/>
    <w:rsid w:val="00456B5B"/>
    <w:rsid w:val="00470C64"/>
    <w:rsid w:val="00471A19"/>
    <w:rsid w:val="004727AD"/>
    <w:rsid w:val="00475459"/>
    <w:rsid w:val="00481D60"/>
    <w:rsid w:val="004A1317"/>
    <w:rsid w:val="004A1343"/>
    <w:rsid w:val="004A1348"/>
    <w:rsid w:val="004A4F95"/>
    <w:rsid w:val="004A68FB"/>
    <w:rsid w:val="004B686D"/>
    <w:rsid w:val="004C0408"/>
    <w:rsid w:val="004C1E03"/>
    <w:rsid w:val="004C2A6F"/>
    <w:rsid w:val="004C5C45"/>
    <w:rsid w:val="004C651E"/>
    <w:rsid w:val="004C6F43"/>
    <w:rsid w:val="004D0C05"/>
    <w:rsid w:val="004D11E4"/>
    <w:rsid w:val="004D1AD0"/>
    <w:rsid w:val="004D1FB1"/>
    <w:rsid w:val="004D4CD2"/>
    <w:rsid w:val="004D609B"/>
    <w:rsid w:val="004D6C51"/>
    <w:rsid w:val="004E0B2F"/>
    <w:rsid w:val="004E235E"/>
    <w:rsid w:val="004E2C8D"/>
    <w:rsid w:val="004E5AAE"/>
    <w:rsid w:val="004F253B"/>
    <w:rsid w:val="004F779E"/>
    <w:rsid w:val="00501154"/>
    <w:rsid w:val="005030C8"/>
    <w:rsid w:val="00503AD5"/>
    <w:rsid w:val="00503FBB"/>
    <w:rsid w:val="0050543F"/>
    <w:rsid w:val="00514589"/>
    <w:rsid w:val="00526223"/>
    <w:rsid w:val="00526E0A"/>
    <w:rsid w:val="00527863"/>
    <w:rsid w:val="005306D8"/>
    <w:rsid w:val="0053402E"/>
    <w:rsid w:val="00547CED"/>
    <w:rsid w:val="00547F60"/>
    <w:rsid w:val="0055609D"/>
    <w:rsid w:val="005566A6"/>
    <w:rsid w:val="00560524"/>
    <w:rsid w:val="00562AD6"/>
    <w:rsid w:val="005649CD"/>
    <w:rsid w:val="00565986"/>
    <w:rsid w:val="005667F0"/>
    <w:rsid w:val="00567D7A"/>
    <w:rsid w:val="00570AC4"/>
    <w:rsid w:val="0057309C"/>
    <w:rsid w:val="00573602"/>
    <w:rsid w:val="005771DA"/>
    <w:rsid w:val="005911EB"/>
    <w:rsid w:val="0059220D"/>
    <w:rsid w:val="00595E85"/>
    <w:rsid w:val="00596DCD"/>
    <w:rsid w:val="005A08ED"/>
    <w:rsid w:val="005A643B"/>
    <w:rsid w:val="005A7627"/>
    <w:rsid w:val="005B0E32"/>
    <w:rsid w:val="005B1A69"/>
    <w:rsid w:val="005B1AA8"/>
    <w:rsid w:val="005B1ACF"/>
    <w:rsid w:val="005B599C"/>
    <w:rsid w:val="005B6B34"/>
    <w:rsid w:val="005C3639"/>
    <w:rsid w:val="005C37D2"/>
    <w:rsid w:val="005C7F9C"/>
    <w:rsid w:val="005D00CA"/>
    <w:rsid w:val="005D152A"/>
    <w:rsid w:val="005D1D58"/>
    <w:rsid w:val="005D26DE"/>
    <w:rsid w:val="005D2BDD"/>
    <w:rsid w:val="005D31C0"/>
    <w:rsid w:val="005D4FB6"/>
    <w:rsid w:val="005F2F63"/>
    <w:rsid w:val="005F3223"/>
    <w:rsid w:val="005F3E69"/>
    <w:rsid w:val="005F5C94"/>
    <w:rsid w:val="00604AB6"/>
    <w:rsid w:val="00605706"/>
    <w:rsid w:val="0060646E"/>
    <w:rsid w:val="00610555"/>
    <w:rsid w:val="00611B79"/>
    <w:rsid w:val="00611F66"/>
    <w:rsid w:val="006126FF"/>
    <w:rsid w:val="00612776"/>
    <w:rsid w:val="00617F41"/>
    <w:rsid w:val="006227CE"/>
    <w:rsid w:val="00622E64"/>
    <w:rsid w:val="00636776"/>
    <w:rsid w:val="006415FF"/>
    <w:rsid w:val="006419FD"/>
    <w:rsid w:val="0064358D"/>
    <w:rsid w:val="00644ADE"/>
    <w:rsid w:val="00644E1E"/>
    <w:rsid w:val="00652C43"/>
    <w:rsid w:val="00653100"/>
    <w:rsid w:val="00655A58"/>
    <w:rsid w:val="0065688A"/>
    <w:rsid w:val="006569E3"/>
    <w:rsid w:val="00663158"/>
    <w:rsid w:val="00665BDE"/>
    <w:rsid w:val="006715D3"/>
    <w:rsid w:val="00671F25"/>
    <w:rsid w:val="006722CF"/>
    <w:rsid w:val="00673BEF"/>
    <w:rsid w:val="006757DB"/>
    <w:rsid w:val="00680C36"/>
    <w:rsid w:val="00680E28"/>
    <w:rsid w:val="00680F60"/>
    <w:rsid w:val="00681F97"/>
    <w:rsid w:val="0068249F"/>
    <w:rsid w:val="00683599"/>
    <w:rsid w:val="00684913"/>
    <w:rsid w:val="00687D82"/>
    <w:rsid w:val="006928F3"/>
    <w:rsid w:val="00696624"/>
    <w:rsid w:val="006A1D20"/>
    <w:rsid w:val="006A3B44"/>
    <w:rsid w:val="006A4DFD"/>
    <w:rsid w:val="006A6266"/>
    <w:rsid w:val="006A709B"/>
    <w:rsid w:val="006B70D0"/>
    <w:rsid w:val="006C4FD8"/>
    <w:rsid w:val="006C6E07"/>
    <w:rsid w:val="006C7EAD"/>
    <w:rsid w:val="006D3FD2"/>
    <w:rsid w:val="006D4A9E"/>
    <w:rsid w:val="006D73D8"/>
    <w:rsid w:val="006D7EB1"/>
    <w:rsid w:val="006E02EF"/>
    <w:rsid w:val="006E5A7E"/>
    <w:rsid w:val="006F73BA"/>
    <w:rsid w:val="006F7CA8"/>
    <w:rsid w:val="00701181"/>
    <w:rsid w:val="007017FC"/>
    <w:rsid w:val="00703933"/>
    <w:rsid w:val="0070417A"/>
    <w:rsid w:val="00713B49"/>
    <w:rsid w:val="00713FF7"/>
    <w:rsid w:val="0072109B"/>
    <w:rsid w:val="007269B2"/>
    <w:rsid w:val="00727912"/>
    <w:rsid w:val="007334B5"/>
    <w:rsid w:val="0073613B"/>
    <w:rsid w:val="00737929"/>
    <w:rsid w:val="00745B5E"/>
    <w:rsid w:val="007466AC"/>
    <w:rsid w:val="00747A58"/>
    <w:rsid w:val="00751762"/>
    <w:rsid w:val="00751879"/>
    <w:rsid w:val="00751D15"/>
    <w:rsid w:val="007563C8"/>
    <w:rsid w:val="00760C41"/>
    <w:rsid w:val="007645D2"/>
    <w:rsid w:val="00765437"/>
    <w:rsid w:val="00766E04"/>
    <w:rsid w:val="007670DE"/>
    <w:rsid w:val="00767A3F"/>
    <w:rsid w:val="00771857"/>
    <w:rsid w:val="00771A94"/>
    <w:rsid w:val="007721A3"/>
    <w:rsid w:val="00772877"/>
    <w:rsid w:val="00774F4E"/>
    <w:rsid w:val="007758E9"/>
    <w:rsid w:val="00776FDA"/>
    <w:rsid w:val="0078299D"/>
    <w:rsid w:val="0079343F"/>
    <w:rsid w:val="00794722"/>
    <w:rsid w:val="007965FF"/>
    <w:rsid w:val="007A00ED"/>
    <w:rsid w:val="007A4285"/>
    <w:rsid w:val="007A49A2"/>
    <w:rsid w:val="007A4D3B"/>
    <w:rsid w:val="007A6161"/>
    <w:rsid w:val="007B1831"/>
    <w:rsid w:val="007C0651"/>
    <w:rsid w:val="007C6910"/>
    <w:rsid w:val="007D3F9A"/>
    <w:rsid w:val="007D722C"/>
    <w:rsid w:val="007E290D"/>
    <w:rsid w:val="007F28FF"/>
    <w:rsid w:val="007F3EDE"/>
    <w:rsid w:val="007F6D86"/>
    <w:rsid w:val="007F7177"/>
    <w:rsid w:val="0081105F"/>
    <w:rsid w:val="0081164C"/>
    <w:rsid w:val="00811CEA"/>
    <w:rsid w:val="008176F5"/>
    <w:rsid w:val="00820DDB"/>
    <w:rsid w:val="008242DD"/>
    <w:rsid w:val="0083320D"/>
    <w:rsid w:val="00833628"/>
    <w:rsid w:val="0084647C"/>
    <w:rsid w:val="00846DD9"/>
    <w:rsid w:val="00850292"/>
    <w:rsid w:val="0085368C"/>
    <w:rsid w:val="00853899"/>
    <w:rsid w:val="00854B64"/>
    <w:rsid w:val="008553CC"/>
    <w:rsid w:val="008565F6"/>
    <w:rsid w:val="00862EB1"/>
    <w:rsid w:val="008642A0"/>
    <w:rsid w:val="008646F0"/>
    <w:rsid w:val="0086479C"/>
    <w:rsid w:val="00865694"/>
    <w:rsid w:val="00866C96"/>
    <w:rsid w:val="008703EA"/>
    <w:rsid w:val="00870401"/>
    <w:rsid w:val="00870F7B"/>
    <w:rsid w:val="008718ED"/>
    <w:rsid w:val="00873F4B"/>
    <w:rsid w:val="00874F14"/>
    <w:rsid w:val="00877000"/>
    <w:rsid w:val="00882447"/>
    <w:rsid w:val="00882D0F"/>
    <w:rsid w:val="008908F9"/>
    <w:rsid w:val="00890E67"/>
    <w:rsid w:val="008934F3"/>
    <w:rsid w:val="0089393E"/>
    <w:rsid w:val="008A2A41"/>
    <w:rsid w:val="008A2CA7"/>
    <w:rsid w:val="008A5802"/>
    <w:rsid w:val="008C14E4"/>
    <w:rsid w:val="008C214E"/>
    <w:rsid w:val="008C27A3"/>
    <w:rsid w:val="008C39AF"/>
    <w:rsid w:val="008C39CF"/>
    <w:rsid w:val="008C570D"/>
    <w:rsid w:val="008D088D"/>
    <w:rsid w:val="008D0903"/>
    <w:rsid w:val="008D1991"/>
    <w:rsid w:val="008D390D"/>
    <w:rsid w:val="008E07B8"/>
    <w:rsid w:val="008E4CFB"/>
    <w:rsid w:val="008E7A8C"/>
    <w:rsid w:val="008F0378"/>
    <w:rsid w:val="008F22E0"/>
    <w:rsid w:val="008F4C9B"/>
    <w:rsid w:val="008F4E02"/>
    <w:rsid w:val="00907C02"/>
    <w:rsid w:val="00911F28"/>
    <w:rsid w:val="009124EF"/>
    <w:rsid w:val="00920CB4"/>
    <w:rsid w:val="00922F82"/>
    <w:rsid w:val="00923E38"/>
    <w:rsid w:val="00924331"/>
    <w:rsid w:val="0093069E"/>
    <w:rsid w:val="00934D1B"/>
    <w:rsid w:val="009350AF"/>
    <w:rsid w:val="00936DD2"/>
    <w:rsid w:val="0094186E"/>
    <w:rsid w:val="00942582"/>
    <w:rsid w:val="00950221"/>
    <w:rsid w:val="00950636"/>
    <w:rsid w:val="00957CAD"/>
    <w:rsid w:val="00957DAA"/>
    <w:rsid w:val="00960A44"/>
    <w:rsid w:val="00962FDF"/>
    <w:rsid w:val="009636E9"/>
    <w:rsid w:val="009649C2"/>
    <w:rsid w:val="0096576D"/>
    <w:rsid w:val="009667C4"/>
    <w:rsid w:val="009679EB"/>
    <w:rsid w:val="00972408"/>
    <w:rsid w:val="00975C2E"/>
    <w:rsid w:val="009820BD"/>
    <w:rsid w:val="009835CD"/>
    <w:rsid w:val="00983A2D"/>
    <w:rsid w:val="00984BA2"/>
    <w:rsid w:val="00991C6E"/>
    <w:rsid w:val="00992F42"/>
    <w:rsid w:val="00995BDD"/>
    <w:rsid w:val="00996700"/>
    <w:rsid w:val="00997DF9"/>
    <w:rsid w:val="009A093E"/>
    <w:rsid w:val="009A351B"/>
    <w:rsid w:val="009A444E"/>
    <w:rsid w:val="009B2302"/>
    <w:rsid w:val="009B2BDC"/>
    <w:rsid w:val="009B2C07"/>
    <w:rsid w:val="009B59A5"/>
    <w:rsid w:val="009C3286"/>
    <w:rsid w:val="009C4B75"/>
    <w:rsid w:val="009D0EF1"/>
    <w:rsid w:val="009D2547"/>
    <w:rsid w:val="009D25CB"/>
    <w:rsid w:val="009D3D55"/>
    <w:rsid w:val="009D509D"/>
    <w:rsid w:val="009D6019"/>
    <w:rsid w:val="009D6137"/>
    <w:rsid w:val="009E2FAF"/>
    <w:rsid w:val="009E406F"/>
    <w:rsid w:val="009E5B33"/>
    <w:rsid w:val="009E5E01"/>
    <w:rsid w:val="009F0AB5"/>
    <w:rsid w:val="009F10F3"/>
    <w:rsid w:val="009F2DF0"/>
    <w:rsid w:val="009F46F7"/>
    <w:rsid w:val="00A00319"/>
    <w:rsid w:val="00A03E9A"/>
    <w:rsid w:val="00A04CDD"/>
    <w:rsid w:val="00A074CE"/>
    <w:rsid w:val="00A1219F"/>
    <w:rsid w:val="00A1498F"/>
    <w:rsid w:val="00A23B3C"/>
    <w:rsid w:val="00A241D5"/>
    <w:rsid w:val="00A30CE5"/>
    <w:rsid w:val="00A41DF4"/>
    <w:rsid w:val="00A432C9"/>
    <w:rsid w:val="00A45843"/>
    <w:rsid w:val="00A468E9"/>
    <w:rsid w:val="00A555D9"/>
    <w:rsid w:val="00A55970"/>
    <w:rsid w:val="00A602FE"/>
    <w:rsid w:val="00A638A5"/>
    <w:rsid w:val="00A640EA"/>
    <w:rsid w:val="00A6645B"/>
    <w:rsid w:val="00A70B32"/>
    <w:rsid w:val="00A70CE7"/>
    <w:rsid w:val="00A71F82"/>
    <w:rsid w:val="00A720A2"/>
    <w:rsid w:val="00A73DCB"/>
    <w:rsid w:val="00A75CF1"/>
    <w:rsid w:val="00A77953"/>
    <w:rsid w:val="00A77A40"/>
    <w:rsid w:val="00A80363"/>
    <w:rsid w:val="00A8080B"/>
    <w:rsid w:val="00A82CAA"/>
    <w:rsid w:val="00A84E7F"/>
    <w:rsid w:val="00A933C3"/>
    <w:rsid w:val="00A93799"/>
    <w:rsid w:val="00A96BA8"/>
    <w:rsid w:val="00AA26DF"/>
    <w:rsid w:val="00AA4C79"/>
    <w:rsid w:val="00AA5F12"/>
    <w:rsid w:val="00AB591B"/>
    <w:rsid w:val="00AB59D5"/>
    <w:rsid w:val="00AB7DC4"/>
    <w:rsid w:val="00AC1747"/>
    <w:rsid w:val="00AC2E9A"/>
    <w:rsid w:val="00AC4929"/>
    <w:rsid w:val="00AC53C0"/>
    <w:rsid w:val="00AC67A5"/>
    <w:rsid w:val="00AD4743"/>
    <w:rsid w:val="00AD4AE0"/>
    <w:rsid w:val="00AD4B90"/>
    <w:rsid w:val="00AD5D63"/>
    <w:rsid w:val="00AE0D3A"/>
    <w:rsid w:val="00AE2884"/>
    <w:rsid w:val="00AE3B1A"/>
    <w:rsid w:val="00AE7954"/>
    <w:rsid w:val="00AE7C2A"/>
    <w:rsid w:val="00AF32DB"/>
    <w:rsid w:val="00AF3AF0"/>
    <w:rsid w:val="00AF4E08"/>
    <w:rsid w:val="00AF68D9"/>
    <w:rsid w:val="00B04BAE"/>
    <w:rsid w:val="00B16686"/>
    <w:rsid w:val="00B179D3"/>
    <w:rsid w:val="00B249B3"/>
    <w:rsid w:val="00B25FF7"/>
    <w:rsid w:val="00B278B1"/>
    <w:rsid w:val="00B27949"/>
    <w:rsid w:val="00B31C82"/>
    <w:rsid w:val="00B35929"/>
    <w:rsid w:val="00B418C1"/>
    <w:rsid w:val="00B419A7"/>
    <w:rsid w:val="00B4694B"/>
    <w:rsid w:val="00B47F8F"/>
    <w:rsid w:val="00B53869"/>
    <w:rsid w:val="00B53D57"/>
    <w:rsid w:val="00B55320"/>
    <w:rsid w:val="00B56571"/>
    <w:rsid w:val="00B6323F"/>
    <w:rsid w:val="00B64BEB"/>
    <w:rsid w:val="00B656A2"/>
    <w:rsid w:val="00B65725"/>
    <w:rsid w:val="00B65CE8"/>
    <w:rsid w:val="00B71761"/>
    <w:rsid w:val="00B73FB3"/>
    <w:rsid w:val="00B775FD"/>
    <w:rsid w:val="00B82362"/>
    <w:rsid w:val="00B85D05"/>
    <w:rsid w:val="00B87DD8"/>
    <w:rsid w:val="00B87EFF"/>
    <w:rsid w:val="00B90989"/>
    <w:rsid w:val="00B919A9"/>
    <w:rsid w:val="00B92E22"/>
    <w:rsid w:val="00B9397C"/>
    <w:rsid w:val="00B9751D"/>
    <w:rsid w:val="00BA1061"/>
    <w:rsid w:val="00BA1FC8"/>
    <w:rsid w:val="00BA28A7"/>
    <w:rsid w:val="00BA48EA"/>
    <w:rsid w:val="00BA603B"/>
    <w:rsid w:val="00BA6662"/>
    <w:rsid w:val="00BB3338"/>
    <w:rsid w:val="00BB38EE"/>
    <w:rsid w:val="00BD274E"/>
    <w:rsid w:val="00BD4B49"/>
    <w:rsid w:val="00BE2F0A"/>
    <w:rsid w:val="00BE7C33"/>
    <w:rsid w:val="00BF42D8"/>
    <w:rsid w:val="00BF5551"/>
    <w:rsid w:val="00C04ACB"/>
    <w:rsid w:val="00C061DE"/>
    <w:rsid w:val="00C06BC3"/>
    <w:rsid w:val="00C12544"/>
    <w:rsid w:val="00C31C08"/>
    <w:rsid w:val="00C3562D"/>
    <w:rsid w:val="00C4050E"/>
    <w:rsid w:val="00C42113"/>
    <w:rsid w:val="00C43A5E"/>
    <w:rsid w:val="00C43EF1"/>
    <w:rsid w:val="00C447D9"/>
    <w:rsid w:val="00C52F31"/>
    <w:rsid w:val="00C54769"/>
    <w:rsid w:val="00C559CF"/>
    <w:rsid w:val="00C5619E"/>
    <w:rsid w:val="00C561F7"/>
    <w:rsid w:val="00C570F3"/>
    <w:rsid w:val="00C60549"/>
    <w:rsid w:val="00C61E48"/>
    <w:rsid w:val="00C61E61"/>
    <w:rsid w:val="00C6771E"/>
    <w:rsid w:val="00C67729"/>
    <w:rsid w:val="00C71204"/>
    <w:rsid w:val="00C724B9"/>
    <w:rsid w:val="00C75FEA"/>
    <w:rsid w:val="00C7780B"/>
    <w:rsid w:val="00C84E93"/>
    <w:rsid w:val="00C85B40"/>
    <w:rsid w:val="00C91D21"/>
    <w:rsid w:val="00C92FEC"/>
    <w:rsid w:val="00C9305C"/>
    <w:rsid w:val="00CA0C17"/>
    <w:rsid w:val="00CA0EF1"/>
    <w:rsid w:val="00CA1BFD"/>
    <w:rsid w:val="00CA1C78"/>
    <w:rsid w:val="00CA1E7E"/>
    <w:rsid w:val="00CA4423"/>
    <w:rsid w:val="00CA6D1C"/>
    <w:rsid w:val="00CA7B83"/>
    <w:rsid w:val="00CB58C9"/>
    <w:rsid w:val="00CC1A43"/>
    <w:rsid w:val="00CC3448"/>
    <w:rsid w:val="00CC406C"/>
    <w:rsid w:val="00CC4F86"/>
    <w:rsid w:val="00CC5C00"/>
    <w:rsid w:val="00CC655A"/>
    <w:rsid w:val="00CC68EB"/>
    <w:rsid w:val="00CD0E22"/>
    <w:rsid w:val="00CD291E"/>
    <w:rsid w:val="00CD42EF"/>
    <w:rsid w:val="00CE24D0"/>
    <w:rsid w:val="00CE439D"/>
    <w:rsid w:val="00CE56C2"/>
    <w:rsid w:val="00CF0307"/>
    <w:rsid w:val="00CF423F"/>
    <w:rsid w:val="00CF7E40"/>
    <w:rsid w:val="00D04BB3"/>
    <w:rsid w:val="00D21027"/>
    <w:rsid w:val="00D22098"/>
    <w:rsid w:val="00D22BF0"/>
    <w:rsid w:val="00D24D42"/>
    <w:rsid w:val="00D25E3E"/>
    <w:rsid w:val="00D309DE"/>
    <w:rsid w:val="00D40E1C"/>
    <w:rsid w:val="00D414C8"/>
    <w:rsid w:val="00D41868"/>
    <w:rsid w:val="00D42A76"/>
    <w:rsid w:val="00D45198"/>
    <w:rsid w:val="00D46426"/>
    <w:rsid w:val="00D51B7B"/>
    <w:rsid w:val="00D55139"/>
    <w:rsid w:val="00D56E99"/>
    <w:rsid w:val="00D571EB"/>
    <w:rsid w:val="00D5740D"/>
    <w:rsid w:val="00D60189"/>
    <w:rsid w:val="00D61EDF"/>
    <w:rsid w:val="00D626BB"/>
    <w:rsid w:val="00D63483"/>
    <w:rsid w:val="00D645EA"/>
    <w:rsid w:val="00D64DBA"/>
    <w:rsid w:val="00D663AF"/>
    <w:rsid w:val="00D663D2"/>
    <w:rsid w:val="00D7084E"/>
    <w:rsid w:val="00D74684"/>
    <w:rsid w:val="00D74A8E"/>
    <w:rsid w:val="00D75966"/>
    <w:rsid w:val="00D81BE1"/>
    <w:rsid w:val="00D84135"/>
    <w:rsid w:val="00D84C06"/>
    <w:rsid w:val="00D84E82"/>
    <w:rsid w:val="00D86483"/>
    <w:rsid w:val="00D86D64"/>
    <w:rsid w:val="00D9148B"/>
    <w:rsid w:val="00D936E6"/>
    <w:rsid w:val="00DA48B8"/>
    <w:rsid w:val="00DA55E4"/>
    <w:rsid w:val="00DA7940"/>
    <w:rsid w:val="00DB21A1"/>
    <w:rsid w:val="00DB2E51"/>
    <w:rsid w:val="00DB7D14"/>
    <w:rsid w:val="00DD028C"/>
    <w:rsid w:val="00DD07FA"/>
    <w:rsid w:val="00DD0CFE"/>
    <w:rsid w:val="00DD128F"/>
    <w:rsid w:val="00DD4C26"/>
    <w:rsid w:val="00DE459A"/>
    <w:rsid w:val="00DE68E0"/>
    <w:rsid w:val="00DF02EA"/>
    <w:rsid w:val="00DF12B8"/>
    <w:rsid w:val="00DF1539"/>
    <w:rsid w:val="00DF625F"/>
    <w:rsid w:val="00DF6460"/>
    <w:rsid w:val="00E00041"/>
    <w:rsid w:val="00E005EE"/>
    <w:rsid w:val="00E04084"/>
    <w:rsid w:val="00E04C76"/>
    <w:rsid w:val="00E06467"/>
    <w:rsid w:val="00E06D9C"/>
    <w:rsid w:val="00E1357B"/>
    <w:rsid w:val="00E14000"/>
    <w:rsid w:val="00E1738C"/>
    <w:rsid w:val="00E20D6A"/>
    <w:rsid w:val="00E234F4"/>
    <w:rsid w:val="00E23E35"/>
    <w:rsid w:val="00E26FD9"/>
    <w:rsid w:val="00E31421"/>
    <w:rsid w:val="00E33759"/>
    <w:rsid w:val="00E41B2B"/>
    <w:rsid w:val="00E442AE"/>
    <w:rsid w:val="00E446D6"/>
    <w:rsid w:val="00E44D50"/>
    <w:rsid w:val="00E45D92"/>
    <w:rsid w:val="00E47648"/>
    <w:rsid w:val="00E50DAC"/>
    <w:rsid w:val="00E52000"/>
    <w:rsid w:val="00E5205A"/>
    <w:rsid w:val="00E52222"/>
    <w:rsid w:val="00E54677"/>
    <w:rsid w:val="00E55187"/>
    <w:rsid w:val="00E567FA"/>
    <w:rsid w:val="00E604AC"/>
    <w:rsid w:val="00E636D3"/>
    <w:rsid w:val="00E6783A"/>
    <w:rsid w:val="00E67A45"/>
    <w:rsid w:val="00E75243"/>
    <w:rsid w:val="00E75CBE"/>
    <w:rsid w:val="00E771A5"/>
    <w:rsid w:val="00E80FC2"/>
    <w:rsid w:val="00E8285E"/>
    <w:rsid w:val="00E87A4D"/>
    <w:rsid w:val="00E9073F"/>
    <w:rsid w:val="00E93BBC"/>
    <w:rsid w:val="00E93F7B"/>
    <w:rsid w:val="00E94989"/>
    <w:rsid w:val="00E94FFD"/>
    <w:rsid w:val="00E9519F"/>
    <w:rsid w:val="00E97595"/>
    <w:rsid w:val="00EA0301"/>
    <w:rsid w:val="00EA4D6B"/>
    <w:rsid w:val="00EA642C"/>
    <w:rsid w:val="00EA64DF"/>
    <w:rsid w:val="00EB1039"/>
    <w:rsid w:val="00EB22E9"/>
    <w:rsid w:val="00EB2E96"/>
    <w:rsid w:val="00EB4039"/>
    <w:rsid w:val="00EB50B5"/>
    <w:rsid w:val="00EB57A3"/>
    <w:rsid w:val="00EC11C8"/>
    <w:rsid w:val="00EC3592"/>
    <w:rsid w:val="00ED0732"/>
    <w:rsid w:val="00ED4365"/>
    <w:rsid w:val="00EE05F2"/>
    <w:rsid w:val="00EE3821"/>
    <w:rsid w:val="00EE4D14"/>
    <w:rsid w:val="00EE7206"/>
    <w:rsid w:val="00EF26E7"/>
    <w:rsid w:val="00EF39EF"/>
    <w:rsid w:val="00EF6012"/>
    <w:rsid w:val="00EF69DC"/>
    <w:rsid w:val="00F02142"/>
    <w:rsid w:val="00F02EAD"/>
    <w:rsid w:val="00F03468"/>
    <w:rsid w:val="00F042A0"/>
    <w:rsid w:val="00F067F3"/>
    <w:rsid w:val="00F1653A"/>
    <w:rsid w:val="00F27E8D"/>
    <w:rsid w:val="00F301EC"/>
    <w:rsid w:val="00F3108E"/>
    <w:rsid w:val="00F31D2E"/>
    <w:rsid w:val="00F32896"/>
    <w:rsid w:val="00F34E56"/>
    <w:rsid w:val="00F37B67"/>
    <w:rsid w:val="00F42646"/>
    <w:rsid w:val="00F43785"/>
    <w:rsid w:val="00F45F28"/>
    <w:rsid w:val="00F467F7"/>
    <w:rsid w:val="00F46B2B"/>
    <w:rsid w:val="00F46F7D"/>
    <w:rsid w:val="00F577CB"/>
    <w:rsid w:val="00F61A77"/>
    <w:rsid w:val="00F61E9E"/>
    <w:rsid w:val="00F64715"/>
    <w:rsid w:val="00F65341"/>
    <w:rsid w:val="00F67698"/>
    <w:rsid w:val="00F707CE"/>
    <w:rsid w:val="00F73920"/>
    <w:rsid w:val="00F74F9F"/>
    <w:rsid w:val="00F8229A"/>
    <w:rsid w:val="00F82577"/>
    <w:rsid w:val="00F848CE"/>
    <w:rsid w:val="00F9100A"/>
    <w:rsid w:val="00F91FA9"/>
    <w:rsid w:val="00F9378A"/>
    <w:rsid w:val="00F94CC5"/>
    <w:rsid w:val="00F9520C"/>
    <w:rsid w:val="00FA0EB0"/>
    <w:rsid w:val="00FA7C46"/>
    <w:rsid w:val="00FB0167"/>
    <w:rsid w:val="00FB1DF7"/>
    <w:rsid w:val="00FB32AC"/>
    <w:rsid w:val="00FB4C0F"/>
    <w:rsid w:val="00FB7AA1"/>
    <w:rsid w:val="00FC16BA"/>
    <w:rsid w:val="00FC17D9"/>
    <w:rsid w:val="00FC4166"/>
    <w:rsid w:val="00FD3286"/>
    <w:rsid w:val="00FD49B2"/>
    <w:rsid w:val="00FD585C"/>
    <w:rsid w:val="00FD73EB"/>
    <w:rsid w:val="00FE18F9"/>
    <w:rsid w:val="00FE1F8A"/>
    <w:rsid w:val="00FE290A"/>
    <w:rsid w:val="00FE3D0C"/>
    <w:rsid w:val="00FE52A6"/>
    <w:rsid w:val="00FE6D6D"/>
    <w:rsid w:val="00FF054A"/>
    <w:rsid w:val="00FF1D72"/>
    <w:rsid w:val="00FF1DBF"/>
    <w:rsid w:val="00FF2F48"/>
    <w:rsid w:val="00FF3794"/>
    <w:rsid w:val="00FF77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CA632"/>
  <w15:chartTrackingRefBased/>
  <w15:docId w15:val="{C7BFAA33-CF40-4D94-948A-5D8CE6412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F9100A"/>
    <w:pPr>
      <w:spacing w:after="0" w:line="240" w:lineRule="auto"/>
    </w:pPr>
    <w:rPr>
      <w:sz w:val="20"/>
      <w:szCs w:val="20"/>
    </w:rPr>
  </w:style>
  <w:style w:type="character" w:customStyle="1" w:styleId="a4">
    <w:name w:val="טקסט הערת שוליים תו"/>
    <w:basedOn w:val="a0"/>
    <w:link w:val="a3"/>
    <w:uiPriority w:val="99"/>
    <w:semiHidden/>
    <w:rsid w:val="00F9100A"/>
    <w:rPr>
      <w:sz w:val="20"/>
      <w:szCs w:val="20"/>
    </w:rPr>
  </w:style>
  <w:style w:type="character" w:styleId="a5">
    <w:name w:val="footnote reference"/>
    <w:basedOn w:val="a0"/>
    <w:uiPriority w:val="99"/>
    <w:semiHidden/>
    <w:unhideWhenUsed/>
    <w:rsid w:val="00F9100A"/>
    <w:rPr>
      <w:vertAlign w:val="superscript"/>
    </w:rPr>
  </w:style>
  <w:style w:type="character" w:styleId="Hyperlink">
    <w:name w:val="Hyperlink"/>
    <w:basedOn w:val="a0"/>
    <w:uiPriority w:val="99"/>
    <w:unhideWhenUsed/>
    <w:rsid w:val="009D6019"/>
    <w:rPr>
      <w:color w:val="0000FF"/>
      <w:u w:val="single"/>
    </w:rPr>
  </w:style>
  <w:style w:type="paragraph" w:styleId="a6">
    <w:name w:val="header"/>
    <w:basedOn w:val="a"/>
    <w:link w:val="a7"/>
    <w:uiPriority w:val="99"/>
    <w:unhideWhenUsed/>
    <w:rsid w:val="00AC1747"/>
    <w:pPr>
      <w:tabs>
        <w:tab w:val="center" w:pos="4153"/>
        <w:tab w:val="right" w:pos="8306"/>
      </w:tabs>
      <w:spacing w:after="0" w:line="240" w:lineRule="auto"/>
    </w:pPr>
  </w:style>
  <w:style w:type="character" w:customStyle="1" w:styleId="a7">
    <w:name w:val="כותרת עליונה תו"/>
    <w:basedOn w:val="a0"/>
    <w:link w:val="a6"/>
    <w:uiPriority w:val="99"/>
    <w:rsid w:val="00AC1747"/>
  </w:style>
  <w:style w:type="paragraph" w:styleId="a8">
    <w:name w:val="footer"/>
    <w:basedOn w:val="a"/>
    <w:link w:val="a9"/>
    <w:uiPriority w:val="99"/>
    <w:unhideWhenUsed/>
    <w:rsid w:val="00AC1747"/>
    <w:pPr>
      <w:tabs>
        <w:tab w:val="center" w:pos="4153"/>
        <w:tab w:val="right" w:pos="8306"/>
      </w:tabs>
      <w:spacing w:after="0" w:line="240" w:lineRule="auto"/>
    </w:pPr>
  </w:style>
  <w:style w:type="character" w:customStyle="1" w:styleId="a9">
    <w:name w:val="כותרת תחתונה תו"/>
    <w:basedOn w:val="a0"/>
    <w:link w:val="a8"/>
    <w:uiPriority w:val="99"/>
    <w:rsid w:val="00AC1747"/>
  </w:style>
  <w:style w:type="paragraph" w:styleId="aa">
    <w:name w:val="Revision"/>
    <w:hidden/>
    <w:uiPriority w:val="99"/>
    <w:semiHidden/>
    <w:rsid w:val="00AC1747"/>
    <w:pPr>
      <w:bidi w:val="0"/>
      <w:spacing w:after="0" w:line="240" w:lineRule="auto"/>
      <w:jc w:val="left"/>
    </w:pPr>
  </w:style>
  <w:style w:type="paragraph" w:styleId="ab">
    <w:name w:val="Balloon Text"/>
    <w:basedOn w:val="a"/>
    <w:link w:val="ac"/>
    <w:uiPriority w:val="99"/>
    <w:semiHidden/>
    <w:unhideWhenUsed/>
    <w:rsid w:val="00AC1747"/>
    <w:pPr>
      <w:spacing w:after="0" w:line="240" w:lineRule="auto"/>
    </w:pPr>
    <w:rPr>
      <w:rFonts w:ascii="Tahoma" w:hAnsi="Tahoma" w:cs="Tahoma"/>
      <w:sz w:val="18"/>
      <w:szCs w:val="18"/>
    </w:rPr>
  </w:style>
  <w:style w:type="character" w:customStyle="1" w:styleId="ac">
    <w:name w:val="טקסט בלונים תו"/>
    <w:basedOn w:val="a0"/>
    <w:link w:val="ab"/>
    <w:uiPriority w:val="99"/>
    <w:semiHidden/>
    <w:rsid w:val="00AC1747"/>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157303">
      <w:bodyDiv w:val="1"/>
      <w:marLeft w:val="0"/>
      <w:marRight w:val="0"/>
      <w:marTop w:val="0"/>
      <w:marBottom w:val="0"/>
      <w:divBdr>
        <w:top w:val="none" w:sz="0" w:space="0" w:color="auto"/>
        <w:left w:val="none" w:sz="0" w:space="0" w:color="auto"/>
        <w:bottom w:val="none" w:sz="0" w:space="0" w:color="auto"/>
        <w:right w:val="none" w:sz="0" w:space="0" w:color="auto"/>
      </w:divBdr>
      <w:divsChild>
        <w:div w:id="2753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201269">
      <w:bodyDiv w:val="1"/>
      <w:marLeft w:val="0"/>
      <w:marRight w:val="0"/>
      <w:marTop w:val="0"/>
      <w:marBottom w:val="0"/>
      <w:divBdr>
        <w:top w:val="none" w:sz="0" w:space="0" w:color="auto"/>
        <w:left w:val="none" w:sz="0" w:space="0" w:color="auto"/>
        <w:bottom w:val="none" w:sz="0" w:space="0" w:color="auto"/>
        <w:right w:val="none" w:sz="0" w:space="0" w:color="auto"/>
      </w:divBdr>
      <w:divsChild>
        <w:div w:id="852916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DB1711-8DFB-43FD-8EC2-60BAAF1EB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1416</Words>
  <Characters>7082</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18</cp:revision>
  <cp:lastPrinted>2022-12-15T14:30:00Z</cp:lastPrinted>
  <dcterms:created xsi:type="dcterms:W3CDTF">2022-12-15T18:53:00Z</dcterms:created>
  <dcterms:modified xsi:type="dcterms:W3CDTF">2022-12-15T21:31:00Z</dcterms:modified>
</cp:coreProperties>
</file>