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34CC4" w14:textId="53CA0F0C" w:rsidR="00F41EB3" w:rsidRPr="00EA2E16" w:rsidRDefault="0047674A" w:rsidP="00CE0E8C">
      <w:pPr>
        <w:spacing w:after="40"/>
        <w:rPr>
          <w:sz w:val="36"/>
          <w:szCs w:val="36"/>
          <w:rtl/>
        </w:rPr>
      </w:pPr>
      <w:r>
        <w:rPr>
          <w:rFonts w:hint="cs"/>
          <w:rtl/>
        </w:rPr>
        <w:t>בס''ד</w:t>
      </w:r>
      <w:r w:rsidR="00EA2E16">
        <w:rPr>
          <w:rtl/>
        </w:rPr>
        <w:tab/>
      </w:r>
      <w:r w:rsidR="00EA2E16">
        <w:rPr>
          <w:rFonts w:hint="cs"/>
          <w:rtl/>
        </w:rPr>
        <w:t xml:space="preserve">     </w:t>
      </w:r>
      <w:r w:rsidRPr="00EA2E16">
        <w:rPr>
          <w:rFonts w:hint="cs"/>
          <w:b/>
          <w:bCs/>
          <w:sz w:val="36"/>
          <w:szCs w:val="36"/>
          <w:rtl/>
        </w:rPr>
        <w:t>פרשת ו</w:t>
      </w:r>
      <w:r w:rsidR="002B5C74">
        <w:rPr>
          <w:rFonts w:hint="cs"/>
          <w:b/>
          <w:bCs/>
          <w:sz w:val="36"/>
          <w:szCs w:val="36"/>
          <w:rtl/>
        </w:rPr>
        <w:t>א</w:t>
      </w:r>
      <w:r w:rsidRPr="00EA2E16">
        <w:rPr>
          <w:rFonts w:hint="cs"/>
          <w:b/>
          <w:bCs/>
          <w:sz w:val="36"/>
          <w:szCs w:val="36"/>
          <w:rtl/>
        </w:rPr>
        <w:t>תחנן</w:t>
      </w:r>
      <w:r w:rsidR="00442A62" w:rsidRPr="00EA2E16">
        <w:rPr>
          <w:rFonts w:hint="cs"/>
          <w:b/>
          <w:bCs/>
          <w:sz w:val="36"/>
          <w:szCs w:val="36"/>
          <w:rtl/>
        </w:rPr>
        <w:t>:</w:t>
      </w:r>
      <w:r w:rsidRPr="00EA2E16">
        <w:rPr>
          <w:rFonts w:hint="cs"/>
          <w:b/>
          <w:bCs/>
          <w:sz w:val="36"/>
          <w:szCs w:val="36"/>
          <w:rtl/>
        </w:rPr>
        <w:t xml:space="preserve"> </w:t>
      </w:r>
      <w:r w:rsidR="00EA2E16" w:rsidRPr="00EA2E16">
        <w:rPr>
          <w:rFonts w:hint="cs"/>
          <w:b/>
          <w:bCs/>
          <w:sz w:val="36"/>
          <w:szCs w:val="36"/>
          <w:rtl/>
        </w:rPr>
        <w:t>האם מותר לנסות את הקב''ה במעשר כספים</w:t>
      </w:r>
    </w:p>
    <w:p w14:paraId="15F4BFFD" w14:textId="77777777" w:rsidR="0047674A" w:rsidRDefault="0047674A" w:rsidP="00CE0E8C">
      <w:pPr>
        <w:spacing w:after="40"/>
        <w:rPr>
          <w:b/>
          <w:bCs/>
          <w:u w:val="single"/>
          <w:rtl/>
        </w:rPr>
      </w:pPr>
      <w:r>
        <w:rPr>
          <w:rFonts w:hint="cs"/>
          <w:b/>
          <w:bCs/>
          <w:u w:val="single"/>
          <w:rtl/>
        </w:rPr>
        <w:t>פתיחה</w:t>
      </w:r>
    </w:p>
    <w:p w14:paraId="69761D02" w14:textId="324695B5" w:rsidR="00C125A7" w:rsidRDefault="0047674A" w:rsidP="00CE0E8C">
      <w:pPr>
        <w:spacing w:after="40"/>
        <w:rPr>
          <w:rtl/>
        </w:rPr>
      </w:pPr>
      <w:r>
        <w:rPr>
          <w:rFonts w:hint="cs"/>
          <w:rtl/>
        </w:rPr>
        <w:t xml:space="preserve">בפרשת השבוע </w:t>
      </w:r>
      <w:r w:rsidR="006B0C5C">
        <w:rPr>
          <w:rFonts w:hint="cs"/>
          <w:sz w:val="18"/>
          <w:szCs w:val="18"/>
          <w:rtl/>
        </w:rPr>
        <w:t xml:space="preserve">(ו, טז) </w:t>
      </w:r>
      <w:r w:rsidR="00CE7F23">
        <w:rPr>
          <w:rFonts w:hint="cs"/>
          <w:rtl/>
        </w:rPr>
        <w:t>חוזר משה בפני בני ישראל על המאורעות שאירעו במדבר, ו</w:t>
      </w:r>
      <w:r>
        <w:rPr>
          <w:rFonts w:hint="cs"/>
          <w:rtl/>
        </w:rPr>
        <w:t xml:space="preserve">מזהיר </w:t>
      </w:r>
      <w:r w:rsidR="00CE7F23">
        <w:rPr>
          <w:rFonts w:hint="cs"/>
          <w:rtl/>
        </w:rPr>
        <w:t xml:space="preserve">אותם </w:t>
      </w:r>
      <w:r>
        <w:rPr>
          <w:rFonts w:hint="cs"/>
          <w:rtl/>
        </w:rPr>
        <w:t xml:space="preserve">לא לנסות את הקב''ה כמו </w:t>
      </w:r>
      <w:r w:rsidR="00A10521">
        <w:rPr>
          <w:rFonts w:hint="cs"/>
          <w:rtl/>
        </w:rPr>
        <w:t>ש</w:t>
      </w:r>
      <w:r>
        <w:rPr>
          <w:rFonts w:hint="cs"/>
          <w:rtl/>
        </w:rPr>
        <w:t>ניסו אותו במרה</w:t>
      </w:r>
      <w:r w:rsidR="00705169">
        <w:rPr>
          <w:rFonts w:hint="cs"/>
          <w:rtl/>
        </w:rPr>
        <w:t xml:space="preserve">, שם </w:t>
      </w:r>
      <w:r w:rsidR="00621AE4">
        <w:rPr>
          <w:rFonts w:hint="cs"/>
          <w:rtl/>
        </w:rPr>
        <w:t xml:space="preserve">לא ביקשו </w:t>
      </w:r>
      <w:r w:rsidR="008A6843">
        <w:rPr>
          <w:rFonts w:hint="cs"/>
          <w:rtl/>
        </w:rPr>
        <w:t xml:space="preserve">מים </w:t>
      </w:r>
      <w:r w:rsidR="00621AE4">
        <w:rPr>
          <w:rFonts w:hint="cs"/>
          <w:rtl/>
        </w:rPr>
        <w:t>כפי שהיה ראוי לבקש</w:t>
      </w:r>
      <w:r w:rsidR="008A6843">
        <w:rPr>
          <w:rFonts w:hint="cs"/>
          <w:rtl/>
        </w:rPr>
        <w:t>, מכיוון שמטרתם הייתה להעמיד את הקב''ה במבחן</w:t>
      </w:r>
      <w:r>
        <w:rPr>
          <w:rFonts w:hint="cs"/>
          <w:rtl/>
        </w:rPr>
        <w:t>.</w:t>
      </w:r>
      <w:r w:rsidR="00B84C16">
        <w:rPr>
          <w:rFonts w:hint="cs"/>
          <w:rtl/>
        </w:rPr>
        <w:t xml:space="preserve"> </w:t>
      </w:r>
      <w:r w:rsidR="00CC63AD">
        <w:rPr>
          <w:rFonts w:hint="cs"/>
          <w:rtl/>
        </w:rPr>
        <w:t xml:space="preserve">התורה פעם נוספת </w:t>
      </w:r>
      <w:r w:rsidR="00CC63AD">
        <w:rPr>
          <w:rFonts w:hint="cs"/>
          <w:sz w:val="18"/>
          <w:szCs w:val="18"/>
          <w:rtl/>
        </w:rPr>
        <w:t xml:space="preserve">(ט, כב) </w:t>
      </w:r>
      <w:r w:rsidR="00CC63AD">
        <w:rPr>
          <w:rFonts w:hint="cs"/>
          <w:rtl/>
        </w:rPr>
        <w:t xml:space="preserve">חוזרת ומספרת על הבעייתיות </w:t>
      </w:r>
      <w:r w:rsidR="00A652A3">
        <w:rPr>
          <w:rFonts w:hint="cs"/>
          <w:rtl/>
        </w:rPr>
        <w:t xml:space="preserve">בלנסות את </w:t>
      </w:r>
      <w:r w:rsidR="00CC63AD">
        <w:rPr>
          <w:rFonts w:hint="cs"/>
          <w:rtl/>
        </w:rPr>
        <w:t>ה'</w:t>
      </w:r>
      <w:r w:rsidR="000A1AE0">
        <w:rPr>
          <w:rFonts w:hint="cs"/>
          <w:rtl/>
        </w:rPr>
        <w:t>,</w:t>
      </w:r>
      <w:r w:rsidR="00CC63AD">
        <w:rPr>
          <w:rFonts w:hint="cs"/>
          <w:rtl/>
        </w:rPr>
        <w:t xml:space="preserve"> </w:t>
      </w:r>
      <w:r w:rsidR="000A1AE0">
        <w:rPr>
          <w:rFonts w:hint="cs"/>
          <w:b/>
          <w:bCs/>
          <w:rtl/>
        </w:rPr>
        <w:t>ו</w:t>
      </w:r>
      <w:r w:rsidR="00CC63AD" w:rsidRPr="00577608">
        <w:rPr>
          <w:rFonts w:hint="cs"/>
          <w:b/>
          <w:bCs/>
          <w:rtl/>
        </w:rPr>
        <w:t>הרמב''ן</w:t>
      </w:r>
      <w:r w:rsidR="00CC63AD">
        <w:rPr>
          <w:rFonts w:hint="cs"/>
          <w:rtl/>
        </w:rPr>
        <w:t xml:space="preserve"> </w:t>
      </w:r>
      <w:r w:rsidR="00577608">
        <w:rPr>
          <w:rFonts w:hint="cs"/>
          <w:sz w:val="18"/>
          <w:szCs w:val="18"/>
          <w:rtl/>
        </w:rPr>
        <w:t xml:space="preserve">(שם) </w:t>
      </w:r>
      <w:r w:rsidR="00CC63AD">
        <w:rPr>
          <w:rFonts w:hint="cs"/>
          <w:rtl/>
        </w:rPr>
        <w:t xml:space="preserve">הסביר שהחזרה מלמדת על </w:t>
      </w:r>
      <w:r w:rsidR="00207393">
        <w:rPr>
          <w:rFonts w:hint="cs"/>
          <w:rtl/>
        </w:rPr>
        <w:t>חומרת</w:t>
      </w:r>
      <w:r w:rsidR="00CC63AD">
        <w:rPr>
          <w:rFonts w:hint="cs"/>
          <w:rtl/>
        </w:rPr>
        <w:t xml:space="preserve"> האיסור</w:t>
      </w:r>
      <w:r w:rsidR="00B6228F">
        <w:rPr>
          <w:rFonts w:hint="cs"/>
          <w:rtl/>
        </w:rPr>
        <w:t>, ובלשונו</w:t>
      </w:r>
      <w:r w:rsidR="00CC63AD">
        <w:rPr>
          <w:rFonts w:hint="cs"/>
          <w:rtl/>
        </w:rPr>
        <w:t>:</w:t>
      </w:r>
    </w:p>
    <w:p w14:paraId="5A0A3326" w14:textId="221B2834" w:rsidR="00D660B1" w:rsidRDefault="00D660B1" w:rsidP="00CE0E8C">
      <w:pPr>
        <w:spacing w:after="40"/>
        <w:ind w:left="720"/>
        <w:rPr>
          <w:rtl/>
        </w:rPr>
      </w:pPr>
      <w:r>
        <w:rPr>
          <w:rFonts w:cs="Arial" w:hint="cs"/>
          <w:rtl/>
        </w:rPr>
        <w:t>''</w:t>
      </w:r>
      <w:r w:rsidRPr="00D660B1">
        <w:rPr>
          <w:rFonts w:cs="Arial"/>
          <w:rtl/>
        </w:rPr>
        <w:t xml:space="preserve">והנה החטא לנסות את השם הוא חטא גדול ואשמה רבה, כאשר הזהיר ממנו </w:t>
      </w:r>
      <w:r w:rsidRPr="00D660B1">
        <w:rPr>
          <w:rFonts w:cs="Arial"/>
          <w:sz w:val="18"/>
          <w:szCs w:val="18"/>
          <w:rtl/>
        </w:rPr>
        <w:t xml:space="preserve">(לעיל ו טז) </w:t>
      </w:r>
      <w:r w:rsidRPr="00D660B1">
        <w:rPr>
          <w:rFonts w:cs="Arial"/>
          <w:rtl/>
        </w:rPr>
        <w:t>לא תנסו את ה' אלהיכם כאשר נסיתם במסה, על כן החזיר אותו להם בכאן. וכך הזכיר פעם אחרת חטא המרגלים בקצרה, בעבור הע</w:t>
      </w:r>
      <w:r>
        <w:rPr>
          <w:rFonts w:cs="Arial" w:hint="cs"/>
          <w:rtl/>
        </w:rPr>
        <w:t>ו</w:t>
      </w:r>
      <w:r w:rsidRPr="00D660B1">
        <w:rPr>
          <w:rFonts w:cs="Arial"/>
          <w:rtl/>
        </w:rPr>
        <w:t>ון הגדול, כי בו ישלים ממרים הייתם עם ה'</w:t>
      </w:r>
      <w:r>
        <w:rPr>
          <w:rFonts w:cs="Arial" w:hint="cs"/>
          <w:rtl/>
        </w:rPr>
        <w:t xml:space="preserve">. </w:t>
      </w:r>
      <w:r w:rsidRPr="00D660B1">
        <w:rPr>
          <w:rFonts w:cs="Arial"/>
          <w:rtl/>
        </w:rPr>
        <w:t>ואמר מיום דעתי אתכם - לרמוז על תלונותיהם קודם מתן תורה</w:t>
      </w:r>
      <w:r>
        <w:rPr>
          <w:rFonts w:cs="Arial" w:hint="cs"/>
          <w:rtl/>
        </w:rPr>
        <w:t>.''</w:t>
      </w:r>
    </w:p>
    <w:p w14:paraId="07B2F3D7" w14:textId="50213EE5" w:rsidR="00050878" w:rsidRDefault="00B6228F" w:rsidP="00CE0E8C">
      <w:pPr>
        <w:spacing w:after="40"/>
        <w:rPr>
          <w:rtl/>
        </w:rPr>
      </w:pPr>
      <w:r>
        <w:rPr>
          <w:rFonts w:hint="cs"/>
          <w:rtl/>
        </w:rPr>
        <w:t xml:space="preserve">כפי שכותבת הגמרא במסכת תענית </w:t>
      </w:r>
      <w:r>
        <w:rPr>
          <w:rFonts w:hint="cs"/>
          <w:sz w:val="18"/>
          <w:szCs w:val="18"/>
          <w:rtl/>
        </w:rPr>
        <w:t>(ט ע''א)</w:t>
      </w:r>
      <w:r w:rsidR="007F4C2D">
        <w:rPr>
          <w:rFonts w:hint="cs"/>
          <w:rtl/>
        </w:rPr>
        <w:t xml:space="preserve"> ופסקו ראשונים</w:t>
      </w:r>
      <w:r w:rsidR="000B1C45">
        <w:rPr>
          <w:rFonts w:hint="cs"/>
          <w:rtl/>
        </w:rPr>
        <w:t xml:space="preserve"> רבים</w:t>
      </w:r>
      <w:r w:rsidR="007F4C2D">
        <w:rPr>
          <w:rFonts w:hint="cs"/>
          <w:rtl/>
        </w:rPr>
        <w:t xml:space="preserve"> </w:t>
      </w:r>
      <w:r w:rsidR="007F4C2D">
        <w:rPr>
          <w:rFonts w:hint="cs"/>
          <w:sz w:val="18"/>
          <w:szCs w:val="18"/>
          <w:rtl/>
        </w:rPr>
        <w:t>(</w:t>
      </w:r>
      <w:r w:rsidR="000B1C45">
        <w:rPr>
          <w:rFonts w:hint="cs"/>
          <w:sz w:val="18"/>
          <w:szCs w:val="18"/>
          <w:rtl/>
        </w:rPr>
        <w:t xml:space="preserve">וביניהם </w:t>
      </w:r>
      <w:r w:rsidR="007F4C2D">
        <w:rPr>
          <w:rFonts w:hint="cs"/>
          <w:sz w:val="18"/>
          <w:szCs w:val="18"/>
          <w:rtl/>
        </w:rPr>
        <w:t>רמב''ם</w:t>
      </w:r>
      <w:r w:rsidR="000B1C45">
        <w:rPr>
          <w:rFonts w:hint="cs"/>
          <w:sz w:val="18"/>
          <w:szCs w:val="18"/>
          <w:rtl/>
        </w:rPr>
        <w:t xml:space="preserve"> </w:t>
      </w:r>
      <w:proofErr w:type="spellStart"/>
      <w:r w:rsidR="000B1C45">
        <w:rPr>
          <w:rFonts w:hint="cs"/>
          <w:sz w:val="18"/>
          <w:szCs w:val="18"/>
          <w:rtl/>
        </w:rPr>
        <w:t>וה</w:t>
      </w:r>
      <w:r w:rsidR="007F4C2D">
        <w:rPr>
          <w:rFonts w:hint="cs"/>
          <w:sz w:val="18"/>
          <w:szCs w:val="18"/>
          <w:rtl/>
        </w:rPr>
        <w:t>סמ''ג</w:t>
      </w:r>
      <w:proofErr w:type="spellEnd"/>
      <w:r w:rsidR="007F4C2D">
        <w:rPr>
          <w:rFonts w:hint="cs"/>
          <w:sz w:val="18"/>
          <w:szCs w:val="18"/>
          <w:rtl/>
        </w:rPr>
        <w:t>)</w:t>
      </w:r>
      <w:r w:rsidR="002E7E23">
        <w:rPr>
          <w:rFonts w:hint="cs"/>
          <w:rtl/>
        </w:rPr>
        <w:t xml:space="preserve"> בספרי המצוות</w:t>
      </w:r>
      <w:r>
        <w:rPr>
          <w:rFonts w:hint="cs"/>
          <w:rtl/>
        </w:rPr>
        <w:t xml:space="preserve">, מהפסוק </w:t>
      </w:r>
      <w:r w:rsidR="002A697E">
        <w:rPr>
          <w:rFonts w:hint="cs"/>
          <w:rtl/>
        </w:rPr>
        <w:t>'</w:t>
      </w:r>
      <w:r>
        <w:rPr>
          <w:rFonts w:hint="cs"/>
          <w:rtl/>
        </w:rPr>
        <w:t xml:space="preserve">לא תנסו את </w:t>
      </w:r>
      <w:r w:rsidR="00CC3FD3">
        <w:rPr>
          <w:rFonts w:hint="cs"/>
          <w:rtl/>
        </w:rPr>
        <w:t>ה' אלוקיכם</w:t>
      </w:r>
      <w:r w:rsidR="002A697E">
        <w:rPr>
          <w:rFonts w:hint="cs"/>
          <w:rtl/>
        </w:rPr>
        <w:t>'</w:t>
      </w:r>
      <w:r w:rsidR="00CC3FD3">
        <w:rPr>
          <w:rFonts w:hint="cs"/>
          <w:rtl/>
        </w:rPr>
        <w:t xml:space="preserve"> </w:t>
      </w:r>
      <w:r w:rsidR="002A697E">
        <w:rPr>
          <w:rFonts w:hint="cs"/>
          <w:rtl/>
        </w:rPr>
        <w:t>נלמד איסור כללי שלא תקף רק לזמן המדב</w:t>
      </w:r>
      <w:r w:rsidR="007F4C2D">
        <w:rPr>
          <w:rFonts w:hint="cs"/>
          <w:rtl/>
        </w:rPr>
        <w:t xml:space="preserve">ר </w:t>
      </w:r>
      <w:r w:rsidR="00C000CF">
        <w:rPr>
          <w:rFonts w:hint="cs"/>
          <w:rtl/>
        </w:rPr>
        <w:t xml:space="preserve">- </w:t>
      </w:r>
      <w:r w:rsidR="0020071F">
        <w:rPr>
          <w:rFonts w:hint="cs"/>
          <w:rtl/>
        </w:rPr>
        <w:t xml:space="preserve">והוא </w:t>
      </w:r>
      <w:r w:rsidR="007F4C2D">
        <w:rPr>
          <w:rFonts w:hint="cs"/>
          <w:rtl/>
        </w:rPr>
        <w:t>האיסור לנסות את ה'</w:t>
      </w:r>
      <w:r w:rsidR="00C526FB" w:rsidRPr="00C526FB">
        <w:rPr>
          <w:rFonts w:hint="cs"/>
          <w:rtl/>
        </w:rPr>
        <w:t xml:space="preserve">. </w:t>
      </w:r>
      <w:r w:rsidR="0047674A">
        <w:rPr>
          <w:rFonts w:hint="cs"/>
          <w:rtl/>
        </w:rPr>
        <w:t xml:space="preserve">בעקבות כך נעסוק </w:t>
      </w:r>
      <w:r w:rsidR="00B35106">
        <w:rPr>
          <w:rFonts w:hint="cs"/>
          <w:rtl/>
        </w:rPr>
        <w:t xml:space="preserve">השבוע </w:t>
      </w:r>
      <w:r w:rsidR="002A697E">
        <w:rPr>
          <w:rFonts w:hint="cs"/>
          <w:rtl/>
        </w:rPr>
        <w:t>בשאלה</w:t>
      </w:r>
      <w:r w:rsidR="00825722">
        <w:rPr>
          <w:rFonts w:hint="cs"/>
          <w:rtl/>
        </w:rPr>
        <w:t xml:space="preserve"> </w:t>
      </w:r>
      <w:r w:rsidR="006774DD">
        <w:rPr>
          <w:rFonts w:hint="cs"/>
          <w:rtl/>
        </w:rPr>
        <w:t xml:space="preserve">מה כולל איסור זה, והאם </w:t>
      </w:r>
      <w:r w:rsidR="00497F6C">
        <w:rPr>
          <w:rFonts w:hint="cs"/>
          <w:rtl/>
        </w:rPr>
        <w:t xml:space="preserve">ישנם מקרים בהם מותר </w:t>
      </w:r>
      <w:r w:rsidR="006774DD">
        <w:rPr>
          <w:rFonts w:hint="cs"/>
          <w:rtl/>
        </w:rPr>
        <w:t xml:space="preserve">בכל זאת </w:t>
      </w:r>
      <w:r w:rsidR="00497F6C">
        <w:rPr>
          <w:rFonts w:hint="cs"/>
          <w:rtl/>
        </w:rPr>
        <w:t>לנסות את הקב''ה</w:t>
      </w:r>
      <w:r w:rsidR="00F312AC">
        <w:rPr>
          <w:rFonts w:hint="cs"/>
          <w:rtl/>
        </w:rPr>
        <w:t>.</w:t>
      </w:r>
    </w:p>
    <w:p w14:paraId="77414310" w14:textId="77777777" w:rsidR="00BC3295" w:rsidRDefault="00BC3295" w:rsidP="00CE0E8C">
      <w:pPr>
        <w:spacing w:after="40"/>
        <w:rPr>
          <w:b/>
          <w:bCs/>
          <w:u w:val="single"/>
          <w:rtl/>
        </w:rPr>
      </w:pPr>
      <w:r>
        <w:rPr>
          <w:rFonts w:hint="cs"/>
          <w:b/>
          <w:bCs/>
          <w:u w:val="single"/>
          <w:rtl/>
        </w:rPr>
        <w:t>האיסור לנסות את ה'</w:t>
      </w:r>
    </w:p>
    <w:p w14:paraId="1DB6B35A" w14:textId="424D8DCA" w:rsidR="004A346A" w:rsidRPr="004A346A" w:rsidRDefault="000A32C4" w:rsidP="00CE0E8C">
      <w:pPr>
        <w:spacing w:after="40"/>
        <w:rPr>
          <w:rtl/>
        </w:rPr>
      </w:pPr>
      <w:r>
        <w:rPr>
          <w:rFonts w:hint="cs"/>
          <w:rtl/>
        </w:rPr>
        <w:t>מה כולל האיסור לנסות את ה'?</w:t>
      </w:r>
      <w:r>
        <w:rPr>
          <w:rFonts w:hint="cs"/>
        </w:rPr>
        <w:t xml:space="preserve"> </w:t>
      </w:r>
      <w:r>
        <w:rPr>
          <w:rFonts w:hint="cs"/>
          <w:rtl/>
        </w:rPr>
        <w:t>נחלקו בשאלה זו הראשונים:</w:t>
      </w:r>
    </w:p>
    <w:p w14:paraId="050B44F6" w14:textId="6A41A27E" w:rsidR="00496702" w:rsidRDefault="005716A2" w:rsidP="00CE0E8C">
      <w:pPr>
        <w:spacing w:after="40"/>
        <w:rPr>
          <w:rtl/>
        </w:rPr>
      </w:pPr>
      <w:r w:rsidRPr="005716A2">
        <w:rPr>
          <w:rFonts w:hint="cs"/>
          <w:rtl/>
        </w:rPr>
        <w:t>א</w:t>
      </w:r>
      <w:r>
        <w:rPr>
          <w:rFonts w:hint="cs"/>
          <w:rtl/>
        </w:rPr>
        <w:t>.</w:t>
      </w:r>
      <w:r w:rsidRPr="005716A2">
        <w:rPr>
          <w:rFonts w:hint="cs"/>
          <w:b/>
          <w:bCs/>
          <w:rtl/>
        </w:rPr>
        <w:t xml:space="preserve"> </w:t>
      </w:r>
      <w:r w:rsidR="0079636C" w:rsidRPr="00606AAD">
        <w:rPr>
          <w:rFonts w:hint="cs"/>
          <w:b/>
          <w:bCs/>
          <w:rtl/>
        </w:rPr>
        <w:t>הרמב''ם</w:t>
      </w:r>
      <w:r w:rsidR="0079636C">
        <w:rPr>
          <w:rFonts w:hint="cs"/>
          <w:rtl/>
        </w:rPr>
        <w:t xml:space="preserve"> </w:t>
      </w:r>
      <w:r w:rsidR="00122566">
        <w:rPr>
          <w:rFonts w:hint="cs"/>
          <w:sz w:val="18"/>
          <w:szCs w:val="18"/>
          <w:rtl/>
        </w:rPr>
        <w:t>(יסודי התורה י, ה)</w:t>
      </w:r>
      <w:r w:rsidR="000F3E36">
        <w:rPr>
          <w:rFonts w:hint="cs"/>
          <w:rtl/>
        </w:rPr>
        <w:t xml:space="preserve"> </w:t>
      </w:r>
      <w:r w:rsidR="00AB33DB">
        <w:rPr>
          <w:rFonts w:hint="cs"/>
          <w:rtl/>
        </w:rPr>
        <w:t>הבין</w:t>
      </w:r>
      <w:r w:rsidR="00012FAD">
        <w:rPr>
          <w:rFonts w:hint="cs"/>
          <w:rtl/>
        </w:rPr>
        <w:t xml:space="preserve">, </w:t>
      </w:r>
      <w:r w:rsidR="00307A27">
        <w:rPr>
          <w:rFonts w:hint="cs"/>
          <w:rtl/>
        </w:rPr>
        <w:t xml:space="preserve">שכוונת </w:t>
      </w:r>
      <w:r w:rsidR="00AD5F1F">
        <w:rPr>
          <w:rFonts w:hint="cs"/>
          <w:rtl/>
        </w:rPr>
        <w:t>הגמרא</w:t>
      </w:r>
      <w:r w:rsidR="00307A27">
        <w:rPr>
          <w:rFonts w:hint="cs"/>
          <w:rtl/>
        </w:rPr>
        <w:t xml:space="preserve"> לאסור </w:t>
      </w:r>
      <w:r w:rsidR="00012FAD">
        <w:rPr>
          <w:rFonts w:hint="cs"/>
          <w:rtl/>
        </w:rPr>
        <w:t xml:space="preserve">לנסות </w:t>
      </w:r>
      <w:r w:rsidR="00A35D6A">
        <w:rPr>
          <w:rFonts w:hint="cs"/>
          <w:rtl/>
        </w:rPr>
        <w:t xml:space="preserve">את </w:t>
      </w:r>
      <w:r w:rsidR="00202C21">
        <w:rPr>
          <w:rFonts w:hint="cs"/>
          <w:rtl/>
        </w:rPr>
        <w:t>הנביא יותר מד</w:t>
      </w:r>
      <w:r w:rsidR="00012FAD">
        <w:rPr>
          <w:rFonts w:hint="cs"/>
          <w:rtl/>
        </w:rPr>
        <w:t>י</w:t>
      </w:r>
      <w:r w:rsidR="00D678C7">
        <w:rPr>
          <w:rFonts w:hint="cs"/>
          <w:rtl/>
        </w:rPr>
        <w:t>י</w:t>
      </w:r>
      <w:r w:rsidR="00012FAD">
        <w:rPr>
          <w:rFonts w:hint="cs"/>
          <w:rtl/>
        </w:rPr>
        <w:t>.</w:t>
      </w:r>
      <w:r w:rsidR="00D425CF">
        <w:rPr>
          <w:rFonts w:hint="cs"/>
          <w:rtl/>
        </w:rPr>
        <w:t xml:space="preserve"> </w:t>
      </w:r>
      <w:r w:rsidR="004521FD">
        <w:rPr>
          <w:rFonts w:hint="cs"/>
          <w:rtl/>
        </w:rPr>
        <w:t>כלומר</w:t>
      </w:r>
      <w:r w:rsidR="00B40BB2">
        <w:rPr>
          <w:rFonts w:hint="cs"/>
          <w:rtl/>
        </w:rPr>
        <w:t xml:space="preserve">, </w:t>
      </w:r>
      <w:r w:rsidR="00012FAD">
        <w:rPr>
          <w:rFonts w:hint="cs"/>
          <w:rtl/>
        </w:rPr>
        <w:t xml:space="preserve">כאשר אדם מעיד על עצמו </w:t>
      </w:r>
      <w:r w:rsidR="00A7245F">
        <w:rPr>
          <w:rFonts w:hint="cs"/>
          <w:rtl/>
        </w:rPr>
        <w:t>כ</w:t>
      </w:r>
      <w:r w:rsidR="00012FAD">
        <w:rPr>
          <w:rFonts w:hint="cs"/>
          <w:rtl/>
        </w:rPr>
        <w:t>נביא</w:t>
      </w:r>
      <w:r w:rsidR="00246C1F">
        <w:rPr>
          <w:rFonts w:hint="cs"/>
          <w:rtl/>
        </w:rPr>
        <w:t xml:space="preserve"> - </w:t>
      </w:r>
      <w:r w:rsidR="00307A27">
        <w:rPr>
          <w:rFonts w:hint="cs"/>
          <w:rtl/>
        </w:rPr>
        <w:t xml:space="preserve">עליו </w:t>
      </w:r>
      <w:r w:rsidR="00012FAD">
        <w:rPr>
          <w:rFonts w:hint="cs"/>
          <w:rtl/>
        </w:rPr>
        <w:t xml:space="preserve">להוכיח שהוא אכן כזה ולעמוד במספר תנאים </w:t>
      </w:r>
      <w:r w:rsidR="00012FAD">
        <w:rPr>
          <w:rFonts w:hint="cs"/>
          <w:sz w:val="18"/>
          <w:szCs w:val="18"/>
          <w:rtl/>
        </w:rPr>
        <w:t>(</w:t>
      </w:r>
      <w:r w:rsidR="008E30C9">
        <w:rPr>
          <w:rFonts w:hint="cs"/>
          <w:sz w:val="18"/>
          <w:szCs w:val="18"/>
          <w:rtl/>
        </w:rPr>
        <w:t>ועיין בדף לפרשת בהעלותך שנה ג'</w:t>
      </w:r>
      <w:r w:rsidR="00012FAD">
        <w:rPr>
          <w:rFonts w:hint="cs"/>
          <w:sz w:val="18"/>
          <w:szCs w:val="18"/>
          <w:rtl/>
        </w:rPr>
        <w:t>)</w:t>
      </w:r>
      <w:r w:rsidR="00012FAD">
        <w:rPr>
          <w:rFonts w:hint="cs"/>
          <w:rtl/>
        </w:rPr>
        <w:t xml:space="preserve">. </w:t>
      </w:r>
      <w:r w:rsidR="00496702">
        <w:rPr>
          <w:rFonts w:hint="cs"/>
          <w:rtl/>
        </w:rPr>
        <w:t xml:space="preserve">אם </w:t>
      </w:r>
      <w:r w:rsidR="00012FAD">
        <w:rPr>
          <w:rFonts w:hint="cs"/>
          <w:rtl/>
        </w:rPr>
        <w:t xml:space="preserve">הצליח לעמוד </w:t>
      </w:r>
      <w:r w:rsidR="00AD5F1F">
        <w:rPr>
          <w:rFonts w:hint="cs"/>
          <w:rtl/>
        </w:rPr>
        <w:t xml:space="preserve">בניסיונות </w:t>
      </w:r>
      <w:r w:rsidR="007D6EE8">
        <w:rPr>
          <w:rFonts w:hint="cs"/>
          <w:rtl/>
        </w:rPr>
        <w:t>ו</w:t>
      </w:r>
      <w:r w:rsidR="00AD5F1F">
        <w:rPr>
          <w:rFonts w:hint="cs"/>
          <w:rtl/>
        </w:rPr>
        <w:t>ל</w:t>
      </w:r>
      <w:r w:rsidR="007D6EE8">
        <w:rPr>
          <w:rFonts w:hint="cs"/>
          <w:rtl/>
        </w:rPr>
        <w:t>הוכיח את עצמו</w:t>
      </w:r>
      <w:r w:rsidR="00012FAD">
        <w:rPr>
          <w:rFonts w:hint="cs"/>
          <w:rtl/>
        </w:rPr>
        <w:t>, אסור לשוב ולנסות אות</w:t>
      </w:r>
      <w:r w:rsidR="0067145B">
        <w:rPr>
          <w:rFonts w:hint="cs"/>
          <w:rtl/>
        </w:rPr>
        <w:t>ו</w:t>
      </w:r>
      <w:r w:rsidR="00ED3630">
        <w:rPr>
          <w:rFonts w:hint="cs"/>
          <w:rtl/>
        </w:rPr>
        <w:t xml:space="preserve"> עוד</w:t>
      </w:r>
      <w:r w:rsidR="00496702">
        <w:rPr>
          <w:rFonts w:hint="cs"/>
          <w:rtl/>
        </w:rPr>
        <w:t xml:space="preserve">, ואם </w:t>
      </w:r>
      <w:r w:rsidR="005120E9">
        <w:rPr>
          <w:rFonts w:hint="cs"/>
          <w:rtl/>
        </w:rPr>
        <w:t xml:space="preserve">בכל זאת </w:t>
      </w:r>
      <w:r w:rsidR="00496702">
        <w:rPr>
          <w:rFonts w:hint="cs"/>
          <w:rtl/>
        </w:rPr>
        <w:t xml:space="preserve">ינסו אותו יעברו </w:t>
      </w:r>
      <w:r w:rsidR="003B25A3">
        <w:rPr>
          <w:rFonts w:hint="cs"/>
          <w:rtl/>
        </w:rPr>
        <w:t>על ה</w:t>
      </w:r>
      <w:r w:rsidR="00496702">
        <w:rPr>
          <w:rFonts w:hint="cs"/>
          <w:rtl/>
        </w:rPr>
        <w:t xml:space="preserve">לאו </w:t>
      </w:r>
      <w:r w:rsidR="00D23B7A">
        <w:rPr>
          <w:rFonts w:hint="cs"/>
          <w:rtl/>
        </w:rPr>
        <w:t xml:space="preserve">של </w:t>
      </w:r>
      <w:r w:rsidR="009B298F">
        <w:rPr>
          <w:rFonts w:hint="cs"/>
          <w:rtl/>
        </w:rPr>
        <w:t>'</w:t>
      </w:r>
      <w:r w:rsidR="00496702">
        <w:rPr>
          <w:rFonts w:hint="cs"/>
          <w:rtl/>
        </w:rPr>
        <w:t>לא תנסו את ה' אלוקיכם</w:t>
      </w:r>
      <w:r w:rsidR="009B298F">
        <w:rPr>
          <w:rFonts w:hint="cs"/>
          <w:rtl/>
        </w:rPr>
        <w:t>'</w:t>
      </w:r>
      <w:r w:rsidR="0067145B">
        <w:rPr>
          <w:rFonts w:hint="cs"/>
          <w:rtl/>
        </w:rPr>
        <w:t xml:space="preserve">. </w:t>
      </w:r>
    </w:p>
    <w:p w14:paraId="1C614CDD" w14:textId="725F6C71" w:rsidR="00280729" w:rsidRDefault="00AB49A0" w:rsidP="00CE0E8C">
      <w:pPr>
        <w:spacing w:after="40"/>
        <w:rPr>
          <w:rtl/>
        </w:rPr>
      </w:pPr>
      <w:r w:rsidRPr="00AB49A0">
        <w:rPr>
          <w:rFonts w:hint="cs"/>
          <w:rtl/>
        </w:rPr>
        <w:t xml:space="preserve">בטעם </w:t>
      </w:r>
      <w:r w:rsidR="00F72FA7">
        <w:rPr>
          <w:rFonts w:hint="cs"/>
          <w:rtl/>
        </w:rPr>
        <w:t>האיסור</w:t>
      </w:r>
      <w:r w:rsidRPr="00AB49A0">
        <w:rPr>
          <w:rFonts w:hint="cs"/>
          <w:rtl/>
        </w:rPr>
        <w:t xml:space="preserve"> לנסות את הנביא יותר מדיי כתב</w:t>
      </w:r>
      <w:r>
        <w:rPr>
          <w:rFonts w:hint="cs"/>
          <w:b/>
          <w:bCs/>
          <w:rtl/>
        </w:rPr>
        <w:t xml:space="preserve"> </w:t>
      </w:r>
      <w:r w:rsidR="00743372">
        <w:rPr>
          <w:rFonts w:hint="cs"/>
          <w:b/>
          <w:bCs/>
          <w:rtl/>
        </w:rPr>
        <w:t xml:space="preserve">ספר </w:t>
      </w:r>
      <w:r w:rsidR="0067145B" w:rsidRPr="0067145B">
        <w:rPr>
          <w:rFonts w:hint="cs"/>
          <w:b/>
          <w:bCs/>
          <w:rtl/>
        </w:rPr>
        <w:t>החינוך</w:t>
      </w:r>
      <w:r w:rsidR="0067145B">
        <w:rPr>
          <w:rFonts w:hint="cs"/>
          <w:rtl/>
        </w:rPr>
        <w:t xml:space="preserve"> </w:t>
      </w:r>
      <w:r w:rsidR="0067145B">
        <w:rPr>
          <w:rFonts w:hint="cs"/>
          <w:sz w:val="18"/>
          <w:szCs w:val="18"/>
          <w:rtl/>
        </w:rPr>
        <w:t>(מצווה תכד)</w:t>
      </w:r>
      <w:r w:rsidR="00CB02A6">
        <w:rPr>
          <w:rFonts w:hint="cs"/>
          <w:rtl/>
        </w:rPr>
        <w:t>,</w:t>
      </w:r>
      <w:r w:rsidR="00EE19CD">
        <w:rPr>
          <w:rFonts w:hint="cs"/>
          <w:rtl/>
        </w:rPr>
        <w:t xml:space="preserve"> </w:t>
      </w:r>
      <w:r>
        <w:rPr>
          <w:rFonts w:hint="cs"/>
          <w:rtl/>
        </w:rPr>
        <w:t>שכאשר מבקשים מהנביא לתת אות אחר אות ולא מקבלים את דבריו, סופו של דבר שיתייחסו למעשיו ולהוראותיו בזלזול ובחוסר אמינות</w:t>
      </w:r>
      <w:r w:rsidR="00E074DA">
        <w:rPr>
          <w:rFonts w:hint="cs"/>
          <w:rtl/>
        </w:rPr>
        <w:t>, ומעמד התורה והמצוות ייפגעו</w:t>
      </w:r>
      <w:r w:rsidR="003254E0">
        <w:rPr>
          <w:rFonts w:hint="cs"/>
          <w:rtl/>
        </w:rPr>
        <w:t xml:space="preserve"> (וכפי שעשו נביאי הבעל, שכדי לעקר את נאמנות נביאי האמת ביקשו מהם להוכיח את עצמם פעם אחר פעם)</w:t>
      </w:r>
      <w:r w:rsidR="009B36A7">
        <w:rPr>
          <w:rFonts w:hint="cs"/>
          <w:rtl/>
        </w:rPr>
        <w:t xml:space="preserve">. </w:t>
      </w:r>
    </w:p>
    <w:p w14:paraId="7F40454C" w14:textId="36A1543D" w:rsidR="00291EC6" w:rsidRDefault="00225FA3" w:rsidP="00CE0E8C">
      <w:pPr>
        <w:spacing w:after="40"/>
        <w:rPr>
          <w:rtl/>
        </w:rPr>
      </w:pPr>
      <w:r w:rsidRPr="00225FA3">
        <w:rPr>
          <w:rFonts w:hint="cs"/>
          <w:rtl/>
        </w:rPr>
        <w:t>ב.</w:t>
      </w:r>
      <w:r w:rsidR="005F06C1">
        <w:rPr>
          <w:rFonts w:hint="cs"/>
          <w:rtl/>
        </w:rPr>
        <w:t xml:space="preserve"> </w:t>
      </w:r>
      <w:proofErr w:type="spellStart"/>
      <w:r w:rsidR="00EE73FD" w:rsidRPr="0075292C">
        <w:rPr>
          <w:rFonts w:hint="cs"/>
          <w:b/>
          <w:bCs/>
          <w:rtl/>
        </w:rPr>
        <w:t>הרס''ג</w:t>
      </w:r>
      <w:proofErr w:type="spellEnd"/>
      <w:r w:rsidR="00EE73FD">
        <w:rPr>
          <w:rFonts w:hint="cs"/>
          <w:rtl/>
        </w:rPr>
        <w:t xml:space="preserve"> </w:t>
      </w:r>
      <w:r w:rsidR="00EE73FD">
        <w:rPr>
          <w:rFonts w:hint="cs"/>
          <w:sz w:val="18"/>
          <w:szCs w:val="18"/>
          <w:rtl/>
        </w:rPr>
        <w:t xml:space="preserve">(לא תעשה </w:t>
      </w:r>
      <w:proofErr w:type="spellStart"/>
      <w:r w:rsidR="00EE73FD">
        <w:rPr>
          <w:rFonts w:hint="cs"/>
          <w:sz w:val="18"/>
          <w:szCs w:val="18"/>
          <w:rtl/>
        </w:rPr>
        <w:t>קכז</w:t>
      </w:r>
      <w:proofErr w:type="spellEnd"/>
      <w:r w:rsidR="00EE73FD">
        <w:rPr>
          <w:rFonts w:hint="cs"/>
          <w:sz w:val="18"/>
          <w:szCs w:val="18"/>
          <w:rtl/>
        </w:rPr>
        <w:t>)</w:t>
      </w:r>
      <w:r w:rsidR="00EE73FD">
        <w:rPr>
          <w:rFonts w:hint="cs"/>
          <w:rtl/>
        </w:rPr>
        <w:t xml:space="preserve"> </w:t>
      </w:r>
      <w:proofErr w:type="spellStart"/>
      <w:r w:rsidR="00EE73FD">
        <w:rPr>
          <w:rFonts w:hint="cs"/>
          <w:b/>
          <w:bCs/>
          <w:rtl/>
        </w:rPr>
        <w:t>ו</w:t>
      </w:r>
      <w:r w:rsidR="00EE73FD" w:rsidRPr="0079636C">
        <w:rPr>
          <w:rFonts w:hint="cs"/>
          <w:b/>
          <w:bCs/>
          <w:rtl/>
        </w:rPr>
        <w:t>הסמ''ג</w:t>
      </w:r>
      <w:proofErr w:type="spellEnd"/>
      <w:r w:rsidR="00EE73FD">
        <w:rPr>
          <w:rFonts w:hint="cs"/>
          <w:rtl/>
        </w:rPr>
        <w:t xml:space="preserve"> </w:t>
      </w:r>
      <w:r w:rsidR="00EE73FD">
        <w:rPr>
          <w:rFonts w:hint="cs"/>
          <w:sz w:val="18"/>
          <w:szCs w:val="18"/>
          <w:rtl/>
        </w:rPr>
        <w:t>(</w:t>
      </w:r>
      <w:proofErr w:type="spellStart"/>
      <w:r w:rsidR="00EE73FD">
        <w:rPr>
          <w:rFonts w:hint="cs"/>
          <w:sz w:val="18"/>
          <w:szCs w:val="18"/>
          <w:rtl/>
        </w:rPr>
        <w:t>לאווין</w:t>
      </w:r>
      <w:proofErr w:type="spellEnd"/>
      <w:r w:rsidR="00EE73FD">
        <w:rPr>
          <w:rFonts w:hint="cs"/>
          <w:sz w:val="18"/>
          <w:szCs w:val="18"/>
          <w:rtl/>
        </w:rPr>
        <w:t xml:space="preserve"> מצווה ד)</w:t>
      </w:r>
      <w:r w:rsidR="00EE73FD">
        <w:rPr>
          <w:rFonts w:hint="cs"/>
          <w:rtl/>
        </w:rPr>
        <w:t xml:space="preserve"> </w:t>
      </w:r>
      <w:r w:rsidR="0004689C">
        <w:rPr>
          <w:rFonts w:hint="cs"/>
          <w:rtl/>
        </w:rPr>
        <w:t>חלקו וכתבו</w:t>
      </w:r>
      <w:r w:rsidR="003254E0">
        <w:rPr>
          <w:rFonts w:hint="cs"/>
          <w:rtl/>
        </w:rPr>
        <w:t>,</w:t>
      </w:r>
      <w:r w:rsidR="00EE73FD">
        <w:rPr>
          <w:rFonts w:hint="cs"/>
          <w:rtl/>
        </w:rPr>
        <w:t xml:space="preserve"> </w:t>
      </w:r>
      <w:r w:rsidR="00CA39BF">
        <w:rPr>
          <w:rFonts w:hint="cs"/>
          <w:rtl/>
        </w:rPr>
        <w:t xml:space="preserve">שכוונת הגמרא לאסור </w:t>
      </w:r>
      <w:r w:rsidR="00462BE3">
        <w:rPr>
          <w:rFonts w:hint="cs"/>
          <w:rtl/>
        </w:rPr>
        <w:t xml:space="preserve">לנסות </w:t>
      </w:r>
      <w:r w:rsidR="004269AF">
        <w:rPr>
          <w:rFonts w:hint="cs"/>
          <w:rtl/>
        </w:rPr>
        <w:t xml:space="preserve">ממש </w:t>
      </w:r>
      <w:r w:rsidR="00D273F6">
        <w:rPr>
          <w:rFonts w:hint="cs"/>
          <w:rtl/>
        </w:rPr>
        <w:t xml:space="preserve">את </w:t>
      </w:r>
      <w:r w:rsidR="004D518D">
        <w:rPr>
          <w:rFonts w:hint="cs"/>
          <w:rtl/>
        </w:rPr>
        <w:t>הקב''ה</w:t>
      </w:r>
      <w:r w:rsidR="00B5101A">
        <w:rPr>
          <w:rFonts w:hint="cs"/>
          <w:rtl/>
        </w:rPr>
        <w:t xml:space="preserve"> </w:t>
      </w:r>
      <w:r w:rsidR="00114A89">
        <w:rPr>
          <w:rFonts w:hint="cs"/>
          <w:rtl/>
        </w:rPr>
        <w:t xml:space="preserve">- </w:t>
      </w:r>
      <w:r w:rsidR="00462BE3">
        <w:rPr>
          <w:rFonts w:hint="cs"/>
          <w:rtl/>
        </w:rPr>
        <w:t xml:space="preserve">כלומר </w:t>
      </w:r>
      <w:r w:rsidR="003F5BED">
        <w:rPr>
          <w:rFonts w:hint="cs"/>
          <w:rtl/>
        </w:rPr>
        <w:t>ל</w:t>
      </w:r>
      <w:r w:rsidR="00EE73FD">
        <w:rPr>
          <w:rFonts w:hint="cs"/>
          <w:rtl/>
        </w:rPr>
        <w:t xml:space="preserve">עשות מצווה </w:t>
      </w:r>
      <w:r w:rsidR="003F5BED">
        <w:rPr>
          <w:rFonts w:hint="cs"/>
          <w:rtl/>
        </w:rPr>
        <w:t>ולבחון את הקב''ה אם הוא נותן עליה שכר</w:t>
      </w:r>
      <w:r w:rsidR="003E4FCE">
        <w:rPr>
          <w:rFonts w:hint="cs"/>
          <w:rtl/>
        </w:rPr>
        <w:t>.</w:t>
      </w:r>
      <w:r w:rsidR="00291EC6">
        <w:rPr>
          <w:rFonts w:hint="cs"/>
          <w:rtl/>
        </w:rPr>
        <w:t xml:space="preserve"> כיצד יתמודד עם דברי הגמרא בב</w:t>
      </w:r>
      <w:r w:rsidR="0031357E">
        <w:rPr>
          <w:rFonts w:hint="cs"/>
          <w:rtl/>
        </w:rPr>
        <w:t>ב</w:t>
      </w:r>
      <w:r w:rsidR="00291EC6">
        <w:rPr>
          <w:rFonts w:hint="cs"/>
          <w:rtl/>
        </w:rPr>
        <w:t xml:space="preserve">א </w:t>
      </w:r>
      <w:proofErr w:type="spellStart"/>
      <w:r w:rsidR="00291EC6">
        <w:rPr>
          <w:rFonts w:hint="cs"/>
          <w:rtl/>
        </w:rPr>
        <w:t>בתרא</w:t>
      </w:r>
      <w:proofErr w:type="spellEnd"/>
      <w:r w:rsidR="00291EC6">
        <w:rPr>
          <w:rFonts w:hint="cs"/>
          <w:rtl/>
        </w:rPr>
        <w:t xml:space="preserve"> </w:t>
      </w:r>
      <w:r w:rsidR="00EE73FD">
        <w:rPr>
          <w:rFonts w:hint="cs"/>
          <w:sz w:val="18"/>
          <w:szCs w:val="18"/>
          <w:rtl/>
        </w:rPr>
        <w:t>(י ע''ב)</w:t>
      </w:r>
      <w:r w:rsidR="00EE73FD">
        <w:rPr>
          <w:rFonts w:hint="cs"/>
          <w:rtl/>
        </w:rPr>
        <w:t xml:space="preserve"> </w:t>
      </w:r>
      <w:r w:rsidR="006859BC">
        <w:rPr>
          <w:rFonts w:hint="cs"/>
          <w:rtl/>
        </w:rPr>
        <w:t>הפוסקת</w:t>
      </w:r>
      <w:r w:rsidR="0012368D">
        <w:rPr>
          <w:rFonts w:hint="cs"/>
          <w:rtl/>
        </w:rPr>
        <w:t>,</w:t>
      </w:r>
      <w:r w:rsidR="00EE73FD">
        <w:rPr>
          <w:rFonts w:hint="cs"/>
          <w:rtl/>
        </w:rPr>
        <w:t xml:space="preserve"> שמותר ל</w:t>
      </w:r>
      <w:r w:rsidR="007A3DA9">
        <w:rPr>
          <w:rFonts w:hint="cs"/>
          <w:rtl/>
        </w:rPr>
        <w:t>אדם ל</w:t>
      </w:r>
      <w:r w:rsidR="00EE73FD">
        <w:rPr>
          <w:rFonts w:hint="cs"/>
          <w:rtl/>
        </w:rPr>
        <w:t>תת כסף לצדקה ולבקש בתמורה מהקב''ה שיירפא את בנו</w:t>
      </w:r>
      <w:r w:rsidR="00B71DCA">
        <w:rPr>
          <w:rFonts w:hint="cs"/>
          <w:rtl/>
        </w:rPr>
        <w:t>, ו</w:t>
      </w:r>
      <w:r w:rsidR="00EE73FD">
        <w:rPr>
          <w:rFonts w:hint="cs"/>
          <w:rtl/>
        </w:rPr>
        <w:t>משמ</w:t>
      </w:r>
      <w:r w:rsidR="00CC4018">
        <w:rPr>
          <w:rFonts w:hint="cs"/>
          <w:rtl/>
        </w:rPr>
        <w:t>ע שמותר לבקש תמורה לעשיית מצווה</w:t>
      </w:r>
      <w:r w:rsidR="00B71DCA">
        <w:rPr>
          <w:rFonts w:hint="cs"/>
          <w:rtl/>
        </w:rPr>
        <w:t>?</w:t>
      </w:r>
    </w:p>
    <w:p w14:paraId="1A9D54C5" w14:textId="1F582F72" w:rsidR="00EE73FD" w:rsidRDefault="00DF19AF" w:rsidP="00CE0E8C">
      <w:pPr>
        <w:spacing w:after="40"/>
        <w:rPr>
          <w:rtl/>
        </w:rPr>
      </w:pPr>
      <w:r>
        <w:rPr>
          <w:rFonts w:hint="cs"/>
          <w:rtl/>
        </w:rPr>
        <w:t>הסמ''ג עמד על שאלה זו ו</w:t>
      </w:r>
      <w:r w:rsidR="00961B37">
        <w:rPr>
          <w:rFonts w:hint="cs"/>
          <w:rtl/>
        </w:rPr>
        <w:t>תירץ</w:t>
      </w:r>
      <w:r w:rsidR="00EE73FD">
        <w:rPr>
          <w:rFonts w:hint="cs"/>
          <w:rtl/>
        </w:rPr>
        <w:t xml:space="preserve">, </w:t>
      </w:r>
      <w:r w:rsidR="00787195">
        <w:rPr>
          <w:rFonts w:hint="cs"/>
          <w:rtl/>
        </w:rPr>
        <w:t>שכוונת</w:t>
      </w:r>
      <w:r w:rsidR="00DF01AD">
        <w:rPr>
          <w:rFonts w:hint="cs"/>
          <w:rtl/>
        </w:rPr>
        <w:t xml:space="preserve"> הגמרא לומר</w:t>
      </w:r>
      <w:r w:rsidR="00787195">
        <w:rPr>
          <w:rFonts w:hint="cs"/>
          <w:rtl/>
        </w:rPr>
        <w:t xml:space="preserve"> </w:t>
      </w:r>
      <w:r w:rsidR="00DF01AD">
        <w:rPr>
          <w:rFonts w:hint="cs"/>
          <w:rtl/>
        </w:rPr>
        <w:t>ש</w:t>
      </w:r>
      <w:r w:rsidR="00787195">
        <w:rPr>
          <w:rFonts w:hint="cs"/>
          <w:rtl/>
        </w:rPr>
        <w:t xml:space="preserve">נותן הצדקה </w:t>
      </w:r>
      <w:r w:rsidR="000625F2">
        <w:rPr>
          <w:rFonts w:hint="cs"/>
          <w:rtl/>
        </w:rPr>
        <w:t>מ</w:t>
      </w:r>
      <w:r w:rsidR="00EE73FD">
        <w:rPr>
          <w:rFonts w:hint="cs"/>
          <w:rtl/>
        </w:rPr>
        <w:t>בקש שבזכ</w:t>
      </w:r>
      <w:r w:rsidR="00945806">
        <w:rPr>
          <w:rFonts w:hint="cs"/>
          <w:rtl/>
        </w:rPr>
        <w:t xml:space="preserve">ות מעשיו הטובים </w:t>
      </w:r>
      <w:r w:rsidR="00D027F4">
        <w:rPr>
          <w:rFonts w:hint="cs"/>
          <w:rtl/>
        </w:rPr>
        <w:t xml:space="preserve">הקב''ה </w:t>
      </w:r>
      <w:r w:rsidR="00945806">
        <w:rPr>
          <w:rFonts w:hint="cs"/>
          <w:rtl/>
        </w:rPr>
        <w:t>ירפא את בנו</w:t>
      </w:r>
      <w:r w:rsidR="007D335E">
        <w:rPr>
          <w:rFonts w:hint="cs"/>
          <w:rtl/>
        </w:rPr>
        <w:t>,</w:t>
      </w:r>
      <w:r w:rsidR="00945806">
        <w:rPr>
          <w:rFonts w:hint="cs"/>
          <w:rtl/>
        </w:rPr>
        <w:t xml:space="preserve"> </w:t>
      </w:r>
      <w:r w:rsidR="004514C8">
        <w:rPr>
          <w:rFonts w:hint="cs"/>
          <w:rtl/>
        </w:rPr>
        <w:t xml:space="preserve">אבל </w:t>
      </w:r>
      <w:r w:rsidR="00945806">
        <w:rPr>
          <w:rFonts w:hint="cs"/>
          <w:rtl/>
        </w:rPr>
        <w:t xml:space="preserve">לא </w:t>
      </w:r>
      <w:r w:rsidR="004514C8">
        <w:rPr>
          <w:rFonts w:hint="cs"/>
          <w:rtl/>
        </w:rPr>
        <w:t xml:space="preserve">דורש </w:t>
      </w:r>
      <w:r w:rsidR="00D027F4">
        <w:rPr>
          <w:rFonts w:hint="cs"/>
          <w:rtl/>
        </w:rPr>
        <w:t xml:space="preserve">זאת </w:t>
      </w:r>
      <w:r w:rsidR="004514C8">
        <w:rPr>
          <w:rFonts w:hint="cs"/>
          <w:rtl/>
        </w:rPr>
        <w:t>תמורה לצדקה</w:t>
      </w:r>
      <w:r>
        <w:rPr>
          <w:rFonts w:hint="cs"/>
          <w:rtl/>
        </w:rPr>
        <w:t xml:space="preserve"> </w:t>
      </w:r>
      <w:r w:rsidR="004269AF">
        <w:rPr>
          <w:rFonts w:hint="cs"/>
          <w:rtl/>
        </w:rPr>
        <w:t xml:space="preserve">- </w:t>
      </w:r>
      <w:r>
        <w:rPr>
          <w:rFonts w:hint="cs"/>
          <w:rtl/>
        </w:rPr>
        <w:t>דבר שאסור בלאו לשיטתו</w:t>
      </w:r>
      <w:r w:rsidR="00887268">
        <w:rPr>
          <w:rFonts w:hint="cs"/>
          <w:rtl/>
        </w:rPr>
        <w:t>, ובלשונ</w:t>
      </w:r>
      <w:r w:rsidR="00F83422">
        <w:rPr>
          <w:rFonts w:hint="cs"/>
          <w:rtl/>
        </w:rPr>
        <w:t>ו:</w:t>
      </w:r>
    </w:p>
    <w:p w14:paraId="20C9D984" w14:textId="05E7A9B8" w:rsidR="00194F0C" w:rsidRDefault="00830FC7" w:rsidP="00CE0E8C">
      <w:pPr>
        <w:spacing w:after="40"/>
        <w:ind w:left="720"/>
        <w:rPr>
          <w:rtl/>
        </w:rPr>
      </w:pPr>
      <w:r>
        <w:rPr>
          <w:rFonts w:cs="Arial" w:hint="cs"/>
          <w:rtl/>
        </w:rPr>
        <w:t>''</w:t>
      </w:r>
      <w:r w:rsidR="00194F0C" w:rsidRPr="00194F0C">
        <w:rPr>
          <w:rFonts w:cs="Arial"/>
          <w:rtl/>
        </w:rPr>
        <w:t xml:space="preserve">והא דתניא </w:t>
      </w:r>
      <w:r w:rsidR="00194F0C" w:rsidRPr="00194F0C">
        <w:rPr>
          <w:rFonts w:cs="Arial"/>
          <w:sz w:val="18"/>
          <w:szCs w:val="18"/>
          <w:rtl/>
        </w:rPr>
        <w:t>(</w:t>
      </w:r>
      <w:r w:rsidR="00194F0C">
        <w:rPr>
          <w:rFonts w:cs="Arial" w:hint="cs"/>
          <w:sz w:val="18"/>
          <w:szCs w:val="18"/>
          <w:rtl/>
        </w:rPr>
        <w:t>ב</w:t>
      </w:r>
      <w:r w:rsidR="00194F0C" w:rsidRPr="00194F0C">
        <w:rPr>
          <w:rFonts w:cs="Arial" w:hint="cs"/>
          <w:sz w:val="18"/>
          <w:szCs w:val="18"/>
          <w:rtl/>
        </w:rPr>
        <w:t xml:space="preserve">בא </w:t>
      </w:r>
      <w:proofErr w:type="spellStart"/>
      <w:r w:rsidR="00194F0C" w:rsidRPr="00194F0C">
        <w:rPr>
          <w:rFonts w:cs="Arial" w:hint="cs"/>
          <w:sz w:val="18"/>
          <w:szCs w:val="18"/>
          <w:rtl/>
        </w:rPr>
        <w:t>בתרא</w:t>
      </w:r>
      <w:proofErr w:type="spellEnd"/>
      <w:r w:rsidR="00194F0C" w:rsidRPr="00194F0C">
        <w:rPr>
          <w:rFonts w:cs="Arial" w:hint="cs"/>
          <w:sz w:val="18"/>
          <w:szCs w:val="18"/>
          <w:rtl/>
        </w:rPr>
        <w:t xml:space="preserve"> </w:t>
      </w:r>
      <w:r w:rsidR="00194F0C" w:rsidRPr="00194F0C">
        <w:rPr>
          <w:rFonts w:cs="Arial"/>
          <w:sz w:val="18"/>
          <w:szCs w:val="18"/>
          <w:rtl/>
        </w:rPr>
        <w:t xml:space="preserve">י, ב) </w:t>
      </w:r>
      <w:r w:rsidR="00194F0C" w:rsidRPr="00194F0C">
        <w:rPr>
          <w:rFonts w:cs="Arial"/>
          <w:rtl/>
        </w:rPr>
        <w:t xml:space="preserve">האומר סלע זו לצדקה כדי שאחיה אני ובני הרי זה צדיק גמור, מעמידה בישראל </w:t>
      </w:r>
      <w:proofErr w:type="spellStart"/>
      <w:r w:rsidR="00194F0C" w:rsidRPr="00194F0C">
        <w:rPr>
          <w:rFonts w:cs="Arial"/>
          <w:rtl/>
        </w:rPr>
        <w:t>שגומרין</w:t>
      </w:r>
      <w:proofErr w:type="spellEnd"/>
      <w:r w:rsidR="00194F0C" w:rsidRPr="00194F0C">
        <w:rPr>
          <w:rFonts w:cs="Arial"/>
          <w:rtl/>
        </w:rPr>
        <w:t xml:space="preserve"> בל</w:t>
      </w:r>
      <w:r w:rsidR="004D1D0F">
        <w:rPr>
          <w:rFonts w:cs="Arial" w:hint="cs"/>
          <w:rtl/>
        </w:rPr>
        <w:t>י</w:t>
      </w:r>
      <w:r w:rsidR="00194F0C" w:rsidRPr="00194F0C">
        <w:rPr>
          <w:rFonts w:cs="Arial"/>
          <w:rtl/>
        </w:rPr>
        <w:t xml:space="preserve">בם לתת הן יחיה הן לא יחיה. ועל דרך זה שנינו </w:t>
      </w:r>
      <w:r w:rsidR="00194F0C" w:rsidRPr="004D1D0F">
        <w:rPr>
          <w:rFonts w:cs="Arial"/>
          <w:sz w:val="18"/>
          <w:szCs w:val="18"/>
          <w:rtl/>
        </w:rPr>
        <w:t xml:space="preserve">(אבות </w:t>
      </w:r>
      <w:r w:rsidR="004D1D0F" w:rsidRPr="004D1D0F">
        <w:rPr>
          <w:rFonts w:cs="Arial" w:hint="cs"/>
          <w:sz w:val="18"/>
          <w:szCs w:val="18"/>
          <w:rtl/>
        </w:rPr>
        <w:t>א, ג</w:t>
      </w:r>
      <w:r w:rsidR="00194F0C" w:rsidRPr="004D1D0F">
        <w:rPr>
          <w:rFonts w:cs="Arial"/>
          <w:sz w:val="18"/>
          <w:szCs w:val="18"/>
          <w:rtl/>
        </w:rPr>
        <w:t>)</w:t>
      </w:r>
      <w:r w:rsidR="00194F0C" w:rsidRPr="00194F0C">
        <w:rPr>
          <w:rFonts w:cs="Arial"/>
          <w:rtl/>
        </w:rPr>
        <w:t xml:space="preserve"> אל תהיו כעבדים </w:t>
      </w:r>
      <w:proofErr w:type="spellStart"/>
      <w:r w:rsidR="00194F0C" w:rsidRPr="00194F0C">
        <w:rPr>
          <w:rFonts w:cs="Arial"/>
          <w:rtl/>
        </w:rPr>
        <w:t>המשמשין</w:t>
      </w:r>
      <w:proofErr w:type="spellEnd"/>
      <w:r w:rsidR="00194F0C" w:rsidRPr="00194F0C">
        <w:rPr>
          <w:rFonts w:cs="Arial"/>
          <w:rtl/>
        </w:rPr>
        <w:t xml:space="preserve"> את הרב על מנת לקבל פרס, ואם לא יקבלו פרס </w:t>
      </w:r>
      <w:proofErr w:type="spellStart"/>
      <w:r w:rsidR="00194F0C" w:rsidRPr="00194F0C">
        <w:rPr>
          <w:rFonts w:cs="Arial"/>
          <w:rtl/>
        </w:rPr>
        <w:t>מתחרטין</w:t>
      </w:r>
      <w:proofErr w:type="spellEnd"/>
      <w:r w:rsidR="00A323A0" w:rsidRPr="00D613E1">
        <w:rPr>
          <w:rStyle w:val="a4"/>
          <w:rFonts w:cs="Arial"/>
          <w:rtl/>
        </w:rPr>
        <w:footnoteReference w:id="2"/>
      </w:r>
      <w:r w:rsidR="00A8394A">
        <w:rPr>
          <w:rFonts w:hint="cs"/>
          <w:rtl/>
        </w:rPr>
        <w:t>.''</w:t>
      </w:r>
    </w:p>
    <w:p w14:paraId="7AAA6F85" w14:textId="00C21202" w:rsidR="00BF2722" w:rsidRDefault="001F45F0" w:rsidP="00CE0E8C">
      <w:pPr>
        <w:spacing w:after="40"/>
        <w:rPr>
          <w:rtl/>
        </w:rPr>
      </w:pPr>
      <w:r w:rsidRPr="001F45F0">
        <w:rPr>
          <w:rFonts w:hint="cs"/>
          <w:rtl/>
        </w:rPr>
        <w:t>ג.</w:t>
      </w:r>
      <w:r w:rsidRPr="003B4BE4">
        <w:rPr>
          <w:rFonts w:hint="cs"/>
          <w:rtl/>
        </w:rPr>
        <w:t xml:space="preserve"> </w:t>
      </w:r>
      <w:r w:rsidR="000150ED" w:rsidRPr="00F35523">
        <w:rPr>
          <w:rFonts w:hint="cs"/>
          <w:b/>
          <w:bCs/>
          <w:rtl/>
        </w:rPr>
        <w:t>הרמב''ן</w:t>
      </w:r>
      <w:r w:rsidR="000150ED">
        <w:rPr>
          <w:rFonts w:hint="cs"/>
          <w:rtl/>
        </w:rPr>
        <w:t xml:space="preserve"> </w:t>
      </w:r>
      <w:r w:rsidR="000150ED">
        <w:rPr>
          <w:rFonts w:hint="cs"/>
          <w:sz w:val="18"/>
          <w:szCs w:val="18"/>
          <w:rtl/>
        </w:rPr>
        <w:t>(ואתחנן ו, טז)</w:t>
      </w:r>
      <w:r w:rsidR="000150ED">
        <w:rPr>
          <w:rFonts w:hint="cs"/>
          <w:b/>
          <w:bCs/>
          <w:rtl/>
        </w:rPr>
        <w:t xml:space="preserve"> ו</w:t>
      </w:r>
      <w:r w:rsidR="003E1160">
        <w:rPr>
          <w:rFonts w:hint="cs"/>
          <w:b/>
          <w:bCs/>
          <w:rtl/>
        </w:rPr>
        <w:t>החינו</w:t>
      </w:r>
      <w:r w:rsidR="00BF2722" w:rsidRPr="00F35523">
        <w:rPr>
          <w:rFonts w:hint="cs"/>
          <w:b/>
          <w:bCs/>
          <w:rtl/>
        </w:rPr>
        <w:t>ך</w:t>
      </w:r>
      <w:r w:rsidR="00BF2722">
        <w:rPr>
          <w:rFonts w:hint="cs"/>
          <w:rtl/>
        </w:rPr>
        <w:t xml:space="preserve"> </w:t>
      </w:r>
      <w:r w:rsidR="00BF2722">
        <w:rPr>
          <w:rFonts w:hint="cs"/>
          <w:sz w:val="18"/>
          <w:szCs w:val="18"/>
          <w:rtl/>
        </w:rPr>
        <w:t xml:space="preserve">(מצווה תכד) </w:t>
      </w:r>
      <w:r w:rsidR="00901D74">
        <w:rPr>
          <w:rFonts w:hint="cs"/>
          <w:rtl/>
        </w:rPr>
        <w:t xml:space="preserve">באפשרות </w:t>
      </w:r>
      <w:r w:rsidR="00F15834">
        <w:rPr>
          <w:rFonts w:hint="cs"/>
          <w:rtl/>
        </w:rPr>
        <w:t xml:space="preserve">שלישית </w:t>
      </w:r>
      <w:r w:rsidR="00BF2722">
        <w:rPr>
          <w:rFonts w:hint="cs"/>
          <w:rtl/>
        </w:rPr>
        <w:t>פירש</w:t>
      </w:r>
      <w:r w:rsidR="000150ED">
        <w:rPr>
          <w:rFonts w:hint="cs"/>
          <w:rtl/>
        </w:rPr>
        <w:t>ו</w:t>
      </w:r>
      <w:r w:rsidR="00BF2722">
        <w:rPr>
          <w:rFonts w:hint="cs"/>
          <w:rtl/>
        </w:rPr>
        <w:t>, שהלאו של לא תנסו כולל את שני העניינים, אסור לנסות את ה' ולבחון האם מקבלים שכר על המצוות, ו</w:t>
      </w:r>
      <w:r w:rsidR="00CA1AA5">
        <w:rPr>
          <w:rFonts w:hint="cs"/>
          <w:rtl/>
        </w:rPr>
        <w:t xml:space="preserve">כן </w:t>
      </w:r>
      <w:r w:rsidR="006E7B09">
        <w:rPr>
          <w:rFonts w:hint="cs"/>
          <w:rtl/>
        </w:rPr>
        <w:t xml:space="preserve">אסור </w:t>
      </w:r>
      <w:r w:rsidR="00BF2722">
        <w:rPr>
          <w:rFonts w:hint="cs"/>
          <w:rtl/>
        </w:rPr>
        <w:t xml:space="preserve">לנסות את הנביא יותר מדי, </w:t>
      </w:r>
      <w:r w:rsidR="00F35523">
        <w:rPr>
          <w:rFonts w:hint="cs"/>
          <w:rtl/>
        </w:rPr>
        <w:t xml:space="preserve">וכך </w:t>
      </w:r>
      <w:r w:rsidR="006202AC">
        <w:rPr>
          <w:rFonts w:hint="cs"/>
          <w:rtl/>
        </w:rPr>
        <w:t xml:space="preserve">ביאר </w:t>
      </w:r>
      <w:r w:rsidR="00F35523">
        <w:rPr>
          <w:rFonts w:hint="cs"/>
          <w:rtl/>
        </w:rPr>
        <w:t>גם</w:t>
      </w:r>
      <w:r w:rsidR="000150ED">
        <w:rPr>
          <w:rFonts w:hint="cs"/>
          <w:rtl/>
        </w:rPr>
        <w:t xml:space="preserve"> </w:t>
      </w:r>
      <w:r w:rsidR="000150ED" w:rsidRPr="00623C9E">
        <w:rPr>
          <w:rFonts w:hint="cs"/>
          <w:b/>
          <w:bCs/>
          <w:rtl/>
        </w:rPr>
        <w:t>המאירי</w:t>
      </w:r>
      <w:r w:rsidR="000150ED">
        <w:rPr>
          <w:rFonts w:hint="cs"/>
          <w:rtl/>
        </w:rPr>
        <w:t xml:space="preserve"> </w:t>
      </w:r>
      <w:r w:rsidR="000150ED">
        <w:rPr>
          <w:rFonts w:hint="cs"/>
          <w:sz w:val="18"/>
          <w:szCs w:val="18"/>
          <w:rtl/>
        </w:rPr>
        <w:t>(תענית ט ע''א ד''ה כתוב)</w:t>
      </w:r>
      <w:r w:rsidR="00B24C3A">
        <w:rPr>
          <w:rFonts w:hint="cs"/>
          <w:rtl/>
        </w:rPr>
        <w:t>.</w:t>
      </w:r>
      <w:r w:rsidR="00127056">
        <w:rPr>
          <w:rFonts w:hint="cs"/>
          <w:rtl/>
        </w:rPr>
        <w:t xml:space="preserve"> נראה שטע</w:t>
      </w:r>
      <w:r w:rsidR="00B66081">
        <w:rPr>
          <w:rFonts w:hint="cs"/>
          <w:rtl/>
        </w:rPr>
        <w:t>מם</w:t>
      </w:r>
      <w:r w:rsidR="00127056">
        <w:rPr>
          <w:rFonts w:hint="cs"/>
          <w:rtl/>
        </w:rPr>
        <w:t xml:space="preserve"> הוא, </w:t>
      </w:r>
      <w:r w:rsidR="003F2DE7">
        <w:rPr>
          <w:rFonts w:hint="cs"/>
          <w:rtl/>
        </w:rPr>
        <w:t xml:space="preserve">שלמעשה </w:t>
      </w:r>
      <w:r w:rsidR="00127056">
        <w:rPr>
          <w:rFonts w:hint="cs"/>
          <w:rtl/>
        </w:rPr>
        <w:t xml:space="preserve">כאשר מנסים את הנביא מנסים </w:t>
      </w:r>
      <w:r w:rsidR="007C16CC">
        <w:rPr>
          <w:rFonts w:hint="cs"/>
          <w:rtl/>
        </w:rPr>
        <w:t xml:space="preserve">גם </w:t>
      </w:r>
      <w:r w:rsidR="00127056">
        <w:rPr>
          <w:rFonts w:hint="cs"/>
          <w:rtl/>
        </w:rPr>
        <w:t xml:space="preserve">את ה', </w:t>
      </w:r>
      <w:r w:rsidR="00425493">
        <w:rPr>
          <w:rFonts w:hint="cs"/>
          <w:rtl/>
        </w:rPr>
        <w:t>כך שיש מקום למנות כאיסור את שני הדברים</w:t>
      </w:r>
      <w:r w:rsidR="00127056">
        <w:rPr>
          <w:rFonts w:hint="cs"/>
          <w:rtl/>
        </w:rPr>
        <w:t>.</w:t>
      </w:r>
    </w:p>
    <w:p w14:paraId="778547F6" w14:textId="77777777" w:rsidR="00280729" w:rsidRPr="00D2603D" w:rsidRDefault="00282C75" w:rsidP="00CE0E8C">
      <w:pPr>
        <w:spacing w:after="40"/>
        <w:rPr>
          <w:u w:val="single"/>
          <w:rtl/>
        </w:rPr>
      </w:pPr>
      <w:r w:rsidRPr="00D2603D">
        <w:rPr>
          <w:rFonts w:hint="cs"/>
          <w:u w:val="single"/>
          <w:rtl/>
        </w:rPr>
        <w:t>מתי מותר לנסות את ה'</w:t>
      </w:r>
    </w:p>
    <w:p w14:paraId="4F2691F1" w14:textId="199CF827" w:rsidR="008E167F" w:rsidRDefault="009415D1" w:rsidP="00CE0E8C">
      <w:pPr>
        <w:spacing w:after="40"/>
        <w:rPr>
          <w:rtl/>
        </w:rPr>
      </w:pPr>
      <w:r>
        <w:rPr>
          <w:rFonts w:hint="cs"/>
          <w:rtl/>
        </w:rPr>
        <w:t>יוצא למעשה</w:t>
      </w:r>
      <w:r w:rsidR="009451D0">
        <w:rPr>
          <w:rFonts w:hint="cs"/>
          <w:rtl/>
        </w:rPr>
        <w:t xml:space="preserve"> </w:t>
      </w:r>
      <w:r w:rsidR="0031357E">
        <w:rPr>
          <w:rFonts w:hint="cs"/>
          <w:rtl/>
        </w:rPr>
        <w:t>ש</w:t>
      </w:r>
      <w:r w:rsidR="00062275">
        <w:rPr>
          <w:rFonts w:hint="cs"/>
          <w:rtl/>
        </w:rPr>
        <w:t xml:space="preserve">לדעת </w:t>
      </w:r>
      <w:r>
        <w:rPr>
          <w:rFonts w:hint="cs"/>
          <w:rtl/>
        </w:rPr>
        <w:t xml:space="preserve">רוב הראשונים וביניהם </w:t>
      </w:r>
      <w:proofErr w:type="spellStart"/>
      <w:r>
        <w:rPr>
          <w:rFonts w:hint="cs"/>
          <w:rtl/>
        </w:rPr>
        <w:t>הרס''ג</w:t>
      </w:r>
      <w:proofErr w:type="spellEnd"/>
      <w:r>
        <w:rPr>
          <w:rFonts w:hint="cs"/>
          <w:rtl/>
        </w:rPr>
        <w:t xml:space="preserve"> ו</w:t>
      </w:r>
      <w:r w:rsidR="00D92A25">
        <w:rPr>
          <w:rFonts w:hint="cs"/>
          <w:rtl/>
        </w:rPr>
        <w:t>הרמב''ן</w:t>
      </w:r>
      <w:r w:rsidR="00295166">
        <w:rPr>
          <w:rFonts w:hint="cs"/>
          <w:rtl/>
        </w:rPr>
        <w:t>,</w:t>
      </w:r>
      <w:r w:rsidR="00D92A25">
        <w:rPr>
          <w:rFonts w:hint="cs"/>
          <w:rtl/>
        </w:rPr>
        <w:t xml:space="preserve"> </w:t>
      </w:r>
      <w:r w:rsidR="009451D0">
        <w:rPr>
          <w:rFonts w:hint="cs"/>
          <w:rtl/>
        </w:rPr>
        <w:t xml:space="preserve">יש איסור להעמיד את הקב''ה למבחן, ולראות האם </w:t>
      </w:r>
      <w:r w:rsidR="00534E90">
        <w:rPr>
          <w:rFonts w:hint="cs"/>
          <w:rtl/>
        </w:rPr>
        <w:t xml:space="preserve">דבריו </w:t>
      </w:r>
      <w:r w:rsidR="009451D0">
        <w:rPr>
          <w:rFonts w:hint="cs"/>
          <w:rtl/>
        </w:rPr>
        <w:t>נאמנים</w:t>
      </w:r>
      <w:r w:rsidR="00534E90">
        <w:rPr>
          <w:rFonts w:hint="cs"/>
          <w:rtl/>
        </w:rPr>
        <w:t xml:space="preserve"> ומתקיימים</w:t>
      </w:r>
      <w:r w:rsidR="009451D0">
        <w:rPr>
          <w:rFonts w:hint="cs"/>
          <w:rtl/>
        </w:rPr>
        <w:t xml:space="preserve">. </w:t>
      </w:r>
      <w:r w:rsidR="002E7E23">
        <w:rPr>
          <w:rFonts w:hint="cs"/>
          <w:rtl/>
        </w:rPr>
        <w:t xml:space="preserve">נחלקו הראשונים </w:t>
      </w:r>
      <w:r w:rsidR="00AD66D2">
        <w:rPr>
          <w:rFonts w:hint="cs"/>
          <w:rtl/>
        </w:rPr>
        <w:t xml:space="preserve">בעקבות דו שיח בגמרא בתענית </w:t>
      </w:r>
      <w:r w:rsidR="00AD66D2">
        <w:rPr>
          <w:rFonts w:hint="cs"/>
          <w:sz w:val="18"/>
          <w:szCs w:val="18"/>
          <w:rtl/>
        </w:rPr>
        <w:t xml:space="preserve">(שם) </w:t>
      </w:r>
      <w:r w:rsidR="00AD66D2">
        <w:rPr>
          <w:rFonts w:hint="cs"/>
          <w:rtl/>
        </w:rPr>
        <w:t xml:space="preserve">בין רבי יוחנן לתינוקו של ריש לקיש </w:t>
      </w:r>
      <w:r w:rsidR="002E7E23">
        <w:rPr>
          <w:rFonts w:hint="cs"/>
          <w:rtl/>
        </w:rPr>
        <w:t>בשאלה</w:t>
      </w:r>
      <w:r w:rsidR="00A90E82">
        <w:rPr>
          <w:rFonts w:hint="cs"/>
          <w:rtl/>
        </w:rPr>
        <w:t>,</w:t>
      </w:r>
      <w:r w:rsidR="002E7E23">
        <w:rPr>
          <w:rFonts w:hint="cs"/>
          <w:rtl/>
        </w:rPr>
        <w:t xml:space="preserve"> </w:t>
      </w:r>
      <w:r w:rsidR="00AD66D2">
        <w:rPr>
          <w:rFonts w:hint="cs"/>
          <w:rtl/>
        </w:rPr>
        <w:t xml:space="preserve">האם </w:t>
      </w:r>
      <w:r w:rsidR="002E7E23">
        <w:rPr>
          <w:rFonts w:hint="cs"/>
          <w:rtl/>
        </w:rPr>
        <w:t>ישנם מקרים בהם הותר לנסות את ה':</w:t>
      </w:r>
    </w:p>
    <w:p w14:paraId="15B9A1D8" w14:textId="322836FB" w:rsidR="0047674A" w:rsidRDefault="0092740B" w:rsidP="00CE0E8C">
      <w:pPr>
        <w:spacing w:after="40"/>
        <w:rPr>
          <w:rtl/>
        </w:rPr>
      </w:pPr>
      <w:r>
        <w:rPr>
          <w:rFonts w:hint="cs"/>
          <w:rtl/>
        </w:rPr>
        <w:t xml:space="preserve">התינוק </w:t>
      </w:r>
      <w:r w:rsidR="00BC3295">
        <w:rPr>
          <w:rFonts w:hint="cs"/>
          <w:rtl/>
        </w:rPr>
        <w:t>דרש</w:t>
      </w:r>
      <w:r w:rsidR="000F58F9">
        <w:rPr>
          <w:rFonts w:hint="cs"/>
          <w:rtl/>
        </w:rPr>
        <w:t xml:space="preserve"> מ</w:t>
      </w:r>
      <w:r w:rsidR="00502940">
        <w:rPr>
          <w:rFonts w:hint="cs"/>
          <w:rtl/>
        </w:rPr>
        <w:t>ה</w:t>
      </w:r>
      <w:r w:rsidR="000F58F9">
        <w:rPr>
          <w:rFonts w:hint="cs"/>
          <w:rtl/>
        </w:rPr>
        <w:t>פסוק</w:t>
      </w:r>
      <w:r w:rsidR="00502940">
        <w:rPr>
          <w:rFonts w:hint="cs"/>
          <w:rtl/>
        </w:rPr>
        <w:t xml:space="preserve"> 'עשר תעשר'</w:t>
      </w:r>
      <w:r w:rsidR="00D63657">
        <w:rPr>
          <w:rFonts w:hint="cs"/>
          <w:rtl/>
        </w:rPr>
        <w:t xml:space="preserve"> בפרשת ראה </w:t>
      </w:r>
      <w:r w:rsidR="00D63657">
        <w:rPr>
          <w:rFonts w:hint="cs"/>
          <w:sz w:val="18"/>
          <w:szCs w:val="18"/>
          <w:rtl/>
        </w:rPr>
        <w:t>(יד, כב)</w:t>
      </w:r>
      <w:r w:rsidR="000F58F9">
        <w:rPr>
          <w:rFonts w:hint="cs"/>
          <w:rtl/>
        </w:rPr>
        <w:t xml:space="preserve">, שמי </w:t>
      </w:r>
      <w:r w:rsidR="00D63657">
        <w:rPr>
          <w:rFonts w:hint="cs"/>
          <w:rtl/>
        </w:rPr>
        <w:t>שעושה כהלכה ו</w:t>
      </w:r>
      <w:r w:rsidR="000F58F9">
        <w:rPr>
          <w:rFonts w:hint="cs"/>
          <w:rtl/>
        </w:rPr>
        <w:t>מעשר</w:t>
      </w:r>
      <w:r w:rsidR="00502940">
        <w:rPr>
          <w:rFonts w:hint="cs"/>
          <w:rtl/>
        </w:rPr>
        <w:t xml:space="preserve"> מתבואתו </w:t>
      </w:r>
      <w:r w:rsidR="00713B3D">
        <w:rPr>
          <w:rFonts w:hint="cs"/>
          <w:rtl/>
        </w:rPr>
        <w:t>לעניים</w:t>
      </w:r>
      <w:r w:rsidR="00502940">
        <w:rPr>
          <w:rFonts w:hint="cs"/>
          <w:rtl/>
        </w:rPr>
        <w:t xml:space="preserve"> מתעשר בעקבות כך</w:t>
      </w:r>
      <w:r w:rsidR="00D63657">
        <w:rPr>
          <w:rFonts w:hint="cs"/>
          <w:rtl/>
        </w:rPr>
        <w:t>. לא זו בלבד שהוא מתעשר</w:t>
      </w:r>
      <w:r w:rsidR="00CC6FFB">
        <w:rPr>
          <w:rFonts w:hint="cs"/>
          <w:rtl/>
        </w:rPr>
        <w:t>,</w:t>
      </w:r>
      <w:r w:rsidR="00D63657">
        <w:rPr>
          <w:rFonts w:hint="cs"/>
          <w:rtl/>
        </w:rPr>
        <w:t xml:space="preserve"> אלא</w:t>
      </w:r>
      <w:r w:rsidR="00502940">
        <w:rPr>
          <w:rFonts w:hint="cs"/>
          <w:rtl/>
        </w:rPr>
        <w:t xml:space="preserve"> </w:t>
      </w:r>
      <w:r w:rsidR="00D63657">
        <w:rPr>
          <w:rFonts w:hint="cs"/>
          <w:rtl/>
        </w:rPr>
        <w:t xml:space="preserve">מותר </w:t>
      </w:r>
      <w:r w:rsidR="00502940">
        <w:rPr>
          <w:rFonts w:hint="cs"/>
          <w:rtl/>
        </w:rPr>
        <w:t xml:space="preserve">אפילו </w:t>
      </w:r>
      <w:r w:rsidR="00BC3295">
        <w:rPr>
          <w:rFonts w:hint="cs"/>
          <w:rtl/>
        </w:rPr>
        <w:t>לנסות את הקב''ה</w:t>
      </w:r>
      <w:r w:rsidR="00165AAA">
        <w:rPr>
          <w:rFonts w:hint="cs"/>
          <w:rtl/>
        </w:rPr>
        <w:t xml:space="preserve"> ולבדוק אם אכן כך קור</w:t>
      </w:r>
      <w:r w:rsidR="009B47D3">
        <w:rPr>
          <w:rFonts w:hint="cs"/>
          <w:rtl/>
        </w:rPr>
        <w:t>ה</w:t>
      </w:r>
      <w:r w:rsidR="00BC3295">
        <w:rPr>
          <w:rFonts w:hint="cs"/>
          <w:rtl/>
        </w:rPr>
        <w:t>.</w:t>
      </w:r>
      <w:r w:rsidR="00530A33">
        <w:rPr>
          <w:rFonts w:hint="cs"/>
          <w:rtl/>
        </w:rPr>
        <w:t xml:space="preserve"> </w:t>
      </w:r>
      <w:r w:rsidR="00CC6FFB">
        <w:rPr>
          <w:rFonts w:hint="cs"/>
          <w:rtl/>
        </w:rPr>
        <w:t xml:space="preserve">לשאלת רבי </w:t>
      </w:r>
      <w:r w:rsidR="00BC3295">
        <w:rPr>
          <w:rFonts w:hint="cs"/>
          <w:rtl/>
        </w:rPr>
        <w:t>יוחנן</w:t>
      </w:r>
      <w:r w:rsidR="00CC6FFB">
        <w:rPr>
          <w:rFonts w:hint="cs"/>
          <w:rtl/>
        </w:rPr>
        <w:t xml:space="preserve"> כיצד </w:t>
      </w:r>
      <w:r w:rsidR="000F58F9">
        <w:rPr>
          <w:rFonts w:hint="cs"/>
          <w:rtl/>
        </w:rPr>
        <w:t xml:space="preserve">מותר </w:t>
      </w:r>
      <w:r w:rsidR="00BC3295">
        <w:rPr>
          <w:rFonts w:hint="cs"/>
          <w:rtl/>
        </w:rPr>
        <w:t>לנסות את הקב''ה</w:t>
      </w:r>
      <w:r w:rsidR="00CC6FFB">
        <w:rPr>
          <w:rFonts w:hint="cs"/>
          <w:rtl/>
        </w:rPr>
        <w:t xml:space="preserve"> השיב התינוק </w:t>
      </w:r>
      <w:r w:rsidR="00566B6D">
        <w:rPr>
          <w:rFonts w:hint="cs"/>
          <w:rtl/>
        </w:rPr>
        <w:t xml:space="preserve">שבנתינת מעשרות </w:t>
      </w:r>
      <w:r w:rsidR="000F58F9">
        <w:rPr>
          <w:rFonts w:hint="cs"/>
          <w:rtl/>
        </w:rPr>
        <w:t>יש היתר מיוחד</w:t>
      </w:r>
      <w:r w:rsidR="00467063">
        <w:rPr>
          <w:rFonts w:hint="cs"/>
          <w:rtl/>
        </w:rPr>
        <w:t>, ובלשון הגמרא</w:t>
      </w:r>
      <w:r w:rsidR="000F58F9">
        <w:rPr>
          <w:rFonts w:hint="cs"/>
          <w:rtl/>
        </w:rPr>
        <w:t>:</w:t>
      </w:r>
    </w:p>
    <w:p w14:paraId="0D82A667" w14:textId="4BD202E4" w:rsidR="000F58F9" w:rsidRDefault="002134CC" w:rsidP="00CE0E8C">
      <w:pPr>
        <w:spacing w:after="40"/>
        <w:ind w:left="720"/>
        <w:rPr>
          <w:rFonts w:cs="Arial"/>
          <w:rtl/>
        </w:rPr>
      </w:pPr>
      <w:r>
        <w:rPr>
          <w:rFonts w:cs="Arial" w:hint="cs"/>
          <w:rtl/>
        </w:rPr>
        <w:t>''</w:t>
      </w:r>
      <w:r w:rsidR="000F58F9" w:rsidRPr="000F58F9">
        <w:rPr>
          <w:rFonts w:cs="Arial" w:hint="cs"/>
          <w:rtl/>
        </w:rPr>
        <w:t>אמר</w:t>
      </w:r>
      <w:r w:rsidR="000F58F9" w:rsidRPr="000F58F9">
        <w:rPr>
          <w:rFonts w:cs="Arial"/>
          <w:rtl/>
        </w:rPr>
        <w:t xml:space="preserve"> </w:t>
      </w:r>
      <w:r w:rsidR="000F58F9" w:rsidRPr="000F58F9">
        <w:rPr>
          <w:rFonts w:cs="Arial" w:hint="cs"/>
          <w:rtl/>
        </w:rPr>
        <w:t>ליה</w:t>
      </w:r>
      <w:r w:rsidR="000F58F9" w:rsidRPr="000F58F9">
        <w:rPr>
          <w:rFonts w:cs="Arial"/>
          <w:rtl/>
        </w:rPr>
        <w:t xml:space="preserve">: </w:t>
      </w:r>
      <w:r w:rsidR="000F58F9">
        <w:rPr>
          <w:rFonts w:cs="Arial" w:hint="cs"/>
          <w:rtl/>
        </w:rPr>
        <w:t>כך</w:t>
      </w:r>
      <w:r w:rsidR="000F58F9" w:rsidRPr="000F58F9">
        <w:rPr>
          <w:rFonts w:cs="Arial"/>
          <w:rtl/>
        </w:rPr>
        <w:t xml:space="preserve"> </w:t>
      </w:r>
      <w:r w:rsidR="000F58F9" w:rsidRPr="000F58F9">
        <w:rPr>
          <w:rFonts w:cs="Arial" w:hint="cs"/>
          <w:rtl/>
        </w:rPr>
        <w:t>אמר</w:t>
      </w:r>
      <w:r w:rsidR="000F58F9" w:rsidRPr="000F58F9">
        <w:rPr>
          <w:rFonts w:cs="Arial"/>
          <w:rtl/>
        </w:rPr>
        <w:t xml:space="preserve"> </w:t>
      </w:r>
      <w:r w:rsidR="000F58F9" w:rsidRPr="000F58F9">
        <w:rPr>
          <w:rFonts w:cs="Arial" w:hint="cs"/>
          <w:rtl/>
        </w:rPr>
        <w:t>רבי</w:t>
      </w:r>
      <w:r w:rsidR="000F58F9" w:rsidRPr="000F58F9">
        <w:rPr>
          <w:rFonts w:cs="Arial"/>
          <w:rtl/>
        </w:rPr>
        <w:t xml:space="preserve"> </w:t>
      </w:r>
      <w:r w:rsidR="000F58F9" w:rsidRPr="000F58F9">
        <w:rPr>
          <w:rFonts w:cs="Arial" w:hint="cs"/>
          <w:rtl/>
        </w:rPr>
        <w:t>הושעיא</w:t>
      </w:r>
      <w:r w:rsidR="000F58F9" w:rsidRPr="000F58F9">
        <w:rPr>
          <w:rFonts w:cs="Arial"/>
          <w:rtl/>
        </w:rPr>
        <w:t xml:space="preserve">: </w:t>
      </w:r>
      <w:r w:rsidR="000F58F9" w:rsidRPr="000F58F9">
        <w:rPr>
          <w:rFonts w:cs="Arial" w:hint="cs"/>
          <w:rtl/>
        </w:rPr>
        <w:t>חוץ</w:t>
      </w:r>
      <w:r w:rsidR="000F58F9" w:rsidRPr="000F58F9">
        <w:rPr>
          <w:rFonts w:cs="Arial"/>
          <w:rtl/>
        </w:rPr>
        <w:t xml:space="preserve"> </w:t>
      </w:r>
      <w:r w:rsidR="000F58F9" w:rsidRPr="000F58F9">
        <w:rPr>
          <w:rFonts w:cs="Arial" w:hint="cs"/>
          <w:rtl/>
        </w:rPr>
        <w:t>מזו</w:t>
      </w:r>
      <w:r w:rsidR="000F58F9" w:rsidRPr="000F58F9">
        <w:rPr>
          <w:rFonts w:cs="Arial"/>
          <w:rtl/>
        </w:rPr>
        <w:t xml:space="preserve">, </w:t>
      </w:r>
      <w:r w:rsidR="000F58F9" w:rsidRPr="000F58F9">
        <w:rPr>
          <w:rFonts w:cs="Arial" w:hint="cs"/>
          <w:rtl/>
        </w:rPr>
        <w:t>שנאמר</w:t>
      </w:r>
      <w:r w:rsidR="00EC05C4">
        <w:rPr>
          <w:rFonts w:cs="Arial" w:hint="cs"/>
          <w:rtl/>
        </w:rPr>
        <w:t>:</w:t>
      </w:r>
      <w:r w:rsidR="000F58F9" w:rsidRPr="000F58F9">
        <w:rPr>
          <w:rFonts w:cs="Arial"/>
          <w:rtl/>
        </w:rPr>
        <w:t xml:space="preserve"> </w:t>
      </w:r>
      <w:r w:rsidR="000F58F9" w:rsidRPr="000F58F9">
        <w:rPr>
          <w:rFonts w:cs="Arial" w:hint="cs"/>
          <w:rtl/>
        </w:rPr>
        <w:t>הביאו</w:t>
      </w:r>
      <w:r w:rsidR="000F58F9" w:rsidRPr="000F58F9">
        <w:rPr>
          <w:rFonts w:cs="Arial"/>
          <w:rtl/>
        </w:rPr>
        <w:t xml:space="preserve"> </w:t>
      </w:r>
      <w:r w:rsidR="000F58F9" w:rsidRPr="000F58F9">
        <w:rPr>
          <w:rFonts w:cs="Arial" w:hint="cs"/>
          <w:rtl/>
        </w:rPr>
        <w:t>את</w:t>
      </w:r>
      <w:r w:rsidR="000F58F9" w:rsidRPr="000F58F9">
        <w:rPr>
          <w:rFonts w:cs="Arial"/>
          <w:rtl/>
        </w:rPr>
        <w:t xml:space="preserve"> </w:t>
      </w:r>
      <w:r w:rsidR="000F58F9" w:rsidRPr="000F58F9">
        <w:rPr>
          <w:rFonts w:cs="Arial" w:hint="cs"/>
          <w:rtl/>
        </w:rPr>
        <w:t>כ</w:t>
      </w:r>
      <w:r>
        <w:rPr>
          <w:rFonts w:cs="Arial" w:hint="cs"/>
          <w:rtl/>
        </w:rPr>
        <w:t>ו</w:t>
      </w:r>
      <w:r w:rsidR="000F58F9" w:rsidRPr="000F58F9">
        <w:rPr>
          <w:rFonts w:cs="Arial" w:hint="cs"/>
          <w:rtl/>
        </w:rPr>
        <w:t>ל</w:t>
      </w:r>
      <w:r w:rsidR="000F58F9" w:rsidRPr="000F58F9">
        <w:rPr>
          <w:rFonts w:cs="Arial"/>
          <w:rtl/>
        </w:rPr>
        <w:t xml:space="preserve"> </w:t>
      </w:r>
      <w:r w:rsidR="000F58F9" w:rsidRPr="000F58F9">
        <w:rPr>
          <w:rFonts w:cs="Arial" w:hint="cs"/>
          <w:rtl/>
        </w:rPr>
        <w:t>המעשר</w:t>
      </w:r>
      <w:r w:rsidR="000F58F9" w:rsidRPr="000F58F9">
        <w:rPr>
          <w:rFonts w:cs="Arial"/>
          <w:rtl/>
        </w:rPr>
        <w:t xml:space="preserve"> </w:t>
      </w:r>
      <w:r w:rsidR="00EC05C4">
        <w:rPr>
          <w:rFonts w:cs="Arial" w:hint="cs"/>
          <w:rtl/>
        </w:rPr>
        <w:t>ל</w:t>
      </w:r>
      <w:r w:rsidR="000F58F9" w:rsidRPr="000F58F9">
        <w:rPr>
          <w:rFonts w:cs="Arial" w:hint="cs"/>
          <w:rtl/>
        </w:rPr>
        <w:t>בית</w:t>
      </w:r>
      <w:r w:rsidR="000F58F9" w:rsidRPr="000F58F9">
        <w:rPr>
          <w:rFonts w:cs="Arial"/>
          <w:rtl/>
        </w:rPr>
        <w:t xml:space="preserve"> </w:t>
      </w:r>
      <w:r w:rsidR="000F58F9" w:rsidRPr="000F58F9">
        <w:rPr>
          <w:rFonts w:cs="Arial" w:hint="cs"/>
          <w:rtl/>
        </w:rPr>
        <w:t>האוצר</w:t>
      </w:r>
      <w:r w:rsidR="00D8277B">
        <w:rPr>
          <w:rFonts w:cs="Arial" w:hint="cs"/>
          <w:rtl/>
        </w:rPr>
        <w:t>,</w:t>
      </w:r>
      <w:r w:rsidR="000F58F9" w:rsidRPr="000F58F9">
        <w:rPr>
          <w:rFonts w:cs="Arial"/>
          <w:rtl/>
        </w:rPr>
        <w:t xml:space="preserve"> </w:t>
      </w:r>
      <w:r w:rsidR="000F58F9" w:rsidRPr="000F58F9">
        <w:rPr>
          <w:rFonts w:cs="Arial" w:hint="cs"/>
          <w:rtl/>
        </w:rPr>
        <w:t>ובחנוני</w:t>
      </w:r>
      <w:r w:rsidR="000F58F9" w:rsidRPr="000F58F9">
        <w:rPr>
          <w:rFonts w:cs="Arial"/>
          <w:rtl/>
        </w:rPr>
        <w:t xml:space="preserve"> </w:t>
      </w:r>
      <w:r w:rsidR="000F58F9" w:rsidRPr="000F58F9">
        <w:rPr>
          <w:rFonts w:cs="Arial" w:hint="cs"/>
          <w:rtl/>
        </w:rPr>
        <w:t>בזאת</w:t>
      </w:r>
      <w:r w:rsidR="000F58F9" w:rsidRPr="000F58F9">
        <w:rPr>
          <w:rFonts w:cs="Arial"/>
          <w:rtl/>
        </w:rPr>
        <w:t xml:space="preserve"> </w:t>
      </w:r>
      <w:r w:rsidR="000F58F9" w:rsidRPr="000F58F9">
        <w:rPr>
          <w:rFonts w:cs="Arial" w:hint="cs"/>
          <w:rtl/>
        </w:rPr>
        <w:t>אמר</w:t>
      </w:r>
      <w:r w:rsidR="000F58F9" w:rsidRPr="000F58F9">
        <w:rPr>
          <w:rFonts w:cs="Arial"/>
          <w:rtl/>
        </w:rPr>
        <w:t xml:space="preserve"> </w:t>
      </w:r>
      <w:r w:rsidR="000F58F9" w:rsidRPr="000F58F9">
        <w:rPr>
          <w:rFonts w:cs="Arial" w:hint="cs"/>
          <w:rtl/>
        </w:rPr>
        <w:t>ה</w:t>
      </w:r>
      <w:r w:rsidR="000F58F9" w:rsidRPr="000F58F9">
        <w:rPr>
          <w:rFonts w:cs="Arial"/>
          <w:rtl/>
        </w:rPr>
        <w:t xml:space="preserve">' </w:t>
      </w:r>
      <w:r w:rsidR="000F58F9" w:rsidRPr="000F58F9">
        <w:rPr>
          <w:rFonts w:cs="Arial" w:hint="cs"/>
          <w:rtl/>
        </w:rPr>
        <w:t>צב</w:t>
      </w:r>
      <w:r w:rsidR="00EC05C4">
        <w:rPr>
          <w:rFonts w:cs="Arial" w:hint="cs"/>
          <w:rtl/>
        </w:rPr>
        <w:t>-</w:t>
      </w:r>
      <w:r w:rsidR="000F58F9" w:rsidRPr="000F58F9">
        <w:rPr>
          <w:rFonts w:cs="Arial" w:hint="cs"/>
          <w:rtl/>
        </w:rPr>
        <w:t>אות</w:t>
      </w:r>
      <w:r w:rsidR="000F58F9" w:rsidRPr="000F58F9">
        <w:rPr>
          <w:rFonts w:cs="Arial"/>
          <w:rtl/>
        </w:rPr>
        <w:t xml:space="preserve"> </w:t>
      </w:r>
      <w:r w:rsidR="000F58F9" w:rsidRPr="000F58F9">
        <w:rPr>
          <w:rFonts w:cs="Arial" w:hint="cs"/>
          <w:rtl/>
        </w:rPr>
        <w:t>אם</w:t>
      </w:r>
      <w:r w:rsidR="000F58F9" w:rsidRPr="000F58F9">
        <w:rPr>
          <w:rFonts w:cs="Arial"/>
          <w:rtl/>
        </w:rPr>
        <w:t xml:space="preserve"> </w:t>
      </w:r>
      <w:r w:rsidR="000F58F9" w:rsidRPr="000F58F9">
        <w:rPr>
          <w:rFonts w:cs="Arial" w:hint="cs"/>
          <w:rtl/>
        </w:rPr>
        <w:t>לא</w:t>
      </w:r>
      <w:r w:rsidR="000F58F9" w:rsidRPr="000F58F9">
        <w:rPr>
          <w:rFonts w:cs="Arial"/>
          <w:rtl/>
        </w:rPr>
        <w:t xml:space="preserve"> </w:t>
      </w:r>
      <w:r w:rsidR="000F58F9" w:rsidRPr="000F58F9">
        <w:rPr>
          <w:rFonts w:cs="Arial" w:hint="cs"/>
          <w:rtl/>
        </w:rPr>
        <w:t>אפתח</w:t>
      </w:r>
      <w:r w:rsidR="000F58F9" w:rsidRPr="000F58F9">
        <w:rPr>
          <w:rFonts w:cs="Arial"/>
          <w:rtl/>
        </w:rPr>
        <w:t xml:space="preserve"> </w:t>
      </w:r>
      <w:r w:rsidR="000F58F9" w:rsidRPr="000F58F9">
        <w:rPr>
          <w:rFonts w:cs="Arial" w:hint="cs"/>
          <w:rtl/>
        </w:rPr>
        <w:t>לכם</w:t>
      </w:r>
      <w:r w:rsidR="000F58F9" w:rsidRPr="000F58F9">
        <w:rPr>
          <w:rFonts w:cs="Arial"/>
          <w:rtl/>
        </w:rPr>
        <w:t xml:space="preserve"> </w:t>
      </w:r>
      <w:r w:rsidR="000F58F9" w:rsidRPr="000F58F9">
        <w:rPr>
          <w:rFonts w:cs="Arial" w:hint="cs"/>
          <w:rtl/>
        </w:rPr>
        <w:t>את</w:t>
      </w:r>
      <w:r w:rsidR="000F58F9" w:rsidRPr="000F58F9">
        <w:rPr>
          <w:rFonts w:cs="Arial"/>
          <w:rtl/>
        </w:rPr>
        <w:t xml:space="preserve"> </w:t>
      </w:r>
      <w:r w:rsidR="000F58F9" w:rsidRPr="000F58F9">
        <w:rPr>
          <w:rFonts w:cs="Arial" w:hint="cs"/>
          <w:rtl/>
        </w:rPr>
        <w:t>אר</w:t>
      </w:r>
      <w:r w:rsidR="000F58F9">
        <w:rPr>
          <w:rFonts w:cs="Arial" w:hint="cs"/>
          <w:rtl/>
        </w:rPr>
        <w:t>ו</w:t>
      </w:r>
      <w:r w:rsidR="000F58F9" w:rsidRPr="000F58F9">
        <w:rPr>
          <w:rFonts w:cs="Arial" w:hint="cs"/>
          <w:rtl/>
        </w:rPr>
        <w:t>בות</w:t>
      </w:r>
      <w:r w:rsidR="000F58F9" w:rsidRPr="000F58F9">
        <w:rPr>
          <w:rFonts w:cs="Arial"/>
          <w:rtl/>
        </w:rPr>
        <w:t xml:space="preserve"> </w:t>
      </w:r>
      <w:r w:rsidR="000F58F9" w:rsidRPr="000F58F9">
        <w:rPr>
          <w:rFonts w:cs="Arial" w:hint="cs"/>
          <w:rtl/>
        </w:rPr>
        <w:t>השמים</w:t>
      </w:r>
      <w:r w:rsidR="000F58F9">
        <w:rPr>
          <w:rFonts w:cs="Arial" w:hint="cs"/>
          <w:rtl/>
        </w:rPr>
        <w:t>,</w:t>
      </w:r>
      <w:r w:rsidR="000F58F9" w:rsidRPr="000F58F9">
        <w:rPr>
          <w:rFonts w:cs="Arial"/>
          <w:rtl/>
        </w:rPr>
        <w:t xml:space="preserve"> </w:t>
      </w:r>
      <w:proofErr w:type="spellStart"/>
      <w:r w:rsidR="000F58F9" w:rsidRPr="000F58F9">
        <w:rPr>
          <w:rFonts w:cs="Arial" w:hint="cs"/>
          <w:rtl/>
        </w:rPr>
        <w:t>והר</w:t>
      </w:r>
      <w:r w:rsidR="003E1160">
        <w:rPr>
          <w:rFonts w:cs="Arial" w:hint="cs"/>
          <w:rtl/>
        </w:rPr>
        <w:t>י</w:t>
      </w:r>
      <w:r w:rsidR="000F58F9" w:rsidRPr="000F58F9">
        <w:rPr>
          <w:rFonts w:cs="Arial" w:hint="cs"/>
          <w:rtl/>
        </w:rPr>
        <w:t>ק</w:t>
      </w:r>
      <w:r w:rsidR="000F58F9">
        <w:rPr>
          <w:rFonts w:cs="Arial" w:hint="cs"/>
          <w:rtl/>
        </w:rPr>
        <w:t>ו</w:t>
      </w:r>
      <w:r w:rsidR="000F58F9" w:rsidRPr="000F58F9">
        <w:rPr>
          <w:rFonts w:cs="Arial" w:hint="cs"/>
          <w:rtl/>
        </w:rPr>
        <w:t>תי</w:t>
      </w:r>
      <w:proofErr w:type="spellEnd"/>
      <w:r w:rsidR="000F58F9" w:rsidRPr="000F58F9">
        <w:rPr>
          <w:rFonts w:cs="Arial"/>
          <w:rtl/>
        </w:rPr>
        <w:t xml:space="preserve"> </w:t>
      </w:r>
      <w:r w:rsidR="000F58F9" w:rsidRPr="000F58F9">
        <w:rPr>
          <w:rFonts w:cs="Arial" w:hint="cs"/>
          <w:rtl/>
        </w:rPr>
        <w:t>לכם</w:t>
      </w:r>
      <w:r w:rsidR="000F58F9" w:rsidRPr="000F58F9">
        <w:rPr>
          <w:rFonts w:cs="Arial"/>
          <w:rtl/>
        </w:rPr>
        <w:t xml:space="preserve"> </w:t>
      </w:r>
      <w:r w:rsidR="000F58F9" w:rsidRPr="000F58F9">
        <w:rPr>
          <w:rFonts w:cs="Arial" w:hint="cs"/>
          <w:rtl/>
        </w:rPr>
        <w:t>ברכה</w:t>
      </w:r>
      <w:r w:rsidR="000F58F9" w:rsidRPr="000F58F9">
        <w:rPr>
          <w:rFonts w:cs="Arial"/>
          <w:rtl/>
        </w:rPr>
        <w:t xml:space="preserve"> </w:t>
      </w:r>
      <w:r w:rsidR="000F58F9" w:rsidRPr="000F58F9">
        <w:rPr>
          <w:rFonts w:cs="Arial" w:hint="cs"/>
          <w:rtl/>
        </w:rPr>
        <w:t>עד</w:t>
      </w:r>
      <w:r w:rsidR="000F58F9" w:rsidRPr="000F58F9">
        <w:rPr>
          <w:rFonts w:cs="Arial"/>
          <w:rtl/>
        </w:rPr>
        <w:t xml:space="preserve"> </w:t>
      </w:r>
      <w:r w:rsidR="000F58F9" w:rsidRPr="000F58F9">
        <w:rPr>
          <w:rFonts w:cs="Arial" w:hint="cs"/>
          <w:rtl/>
        </w:rPr>
        <w:t>בלי</w:t>
      </w:r>
      <w:r w:rsidR="000F58F9" w:rsidRPr="000F58F9">
        <w:rPr>
          <w:rFonts w:cs="Arial"/>
          <w:rtl/>
        </w:rPr>
        <w:t xml:space="preserve"> </w:t>
      </w:r>
      <w:r w:rsidR="000F58F9" w:rsidRPr="000F58F9">
        <w:rPr>
          <w:rFonts w:cs="Arial" w:hint="cs"/>
          <w:rtl/>
        </w:rPr>
        <w:t>ד</w:t>
      </w:r>
      <w:r w:rsidR="00A63BEA">
        <w:rPr>
          <w:rFonts w:cs="Arial" w:hint="cs"/>
          <w:rtl/>
        </w:rPr>
        <w:t>י</w:t>
      </w:r>
      <w:r w:rsidR="000F58F9" w:rsidRPr="000F58F9">
        <w:rPr>
          <w:rFonts w:cs="Arial" w:hint="cs"/>
          <w:rtl/>
        </w:rPr>
        <w:t>י</w:t>
      </w:r>
      <w:r w:rsidR="000F58F9">
        <w:rPr>
          <w:rFonts w:cs="Arial" w:hint="cs"/>
          <w:rtl/>
        </w:rPr>
        <w:t>.</w:t>
      </w:r>
      <w:r w:rsidR="000F58F9" w:rsidRPr="000F58F9">
        <w:rPr>
          <w:rFonts w:cs="Arial"/>
          <w:rtl/>
        </w:rPr>
        <w:t xml:space="preserve"> </w:t>
      </w:r>
      <w:r w:rsidR="000F58F9" w:rsidRPr="000F58F9">
        <w:rPr>
          <w:rFonts w:cs="Arial" w:hint="cs"/>
          <w:rtl/>
        </w:rPr>
        <w:t>מאי</w:t>
      </w:r>
      <w:r w:rsidR="000F58F9" w:rsidRPr="000F58F9">
        <w:rPr>
          <w:rFonts w:cs="Arial"/>
          <w:rtl/>
        </w:rPr>
        <w:t xml:space="preserve"> </w:t>
      </w:r>
      <w:r w:rsidR="000F58F9" w:rsidRPr="000F58F9">
        <w:rPr>
          <w:rFonts w:cs="Arial" w:hint="cs"/>
          <w:rtl/>
        </w:rPr>
        <w:t>עד</w:t>
      </w:r>
      <w:r w:rsidR="000F58F9" w:rsidRPr="000F58F9">
        <w:rPr>
          <w:rFonts w:cs="Arial"/>
          <w:rtl/>
        </w:rPr>
        <w:t xml:space="preserve"> </w:t>
      </w:r>
      <w:r w:rsidR="000F58F9" w:rsidRPr="000F58F9">
        <w:rPr>
          <w:rFonts w:cs="Arial" w:hint="cs"/>
          <w:rtl/>
        </w:rPr>
        <w:t>בלי</w:t>
      </w:r>
      <w:r w:rsidR="000F58F9" w:rsidRPr="000F58F9">
        <w:rPr>
          <w:rFonts w:cs="Arial"/>
          <w:rtl/>
        </w:rPr>
        <w:t xml:space="preserve"> </w:t>
      </w:r>
      <w:r w:rsidR="000F58F9" w:rsidRPr="000F58F9">
        <w:rPr>
          <w:rFonts w:cs="Arial" w:hint="cs"/>
          <w:rtl/>
        </w:rPr>
        <w:t>ד</w:t>
      </w:r>
      <w:r w:rsidR="00A63BEA">
        <w:rPr>
          <w:rFonts w:cs="Arial" w:hint="cs"/>
          <w:rtl/>
        </w:rPr>
        <w:t>י</w:t>
      </w:r>
      <w:r w:rsidR="000F58F9" w:rsidRPr="000F58F9">
        <w:rPr>
          <w:rFonts w:cs="Arial" w:hint="cs"/>
          <w:rtl/>
        </w:rPr>
        <w:t>י</w:t>
      </w:r>
      <w:r w:rsidR="000F58F9" w:rsidRPr="000F58F9">
        <w:rPr>
          <w:rFonts w:cs="Arial"/>
          <w:rtl/>
        </w:rPr>
        <w:t xml:space="preserve">? </w:t>
      </w:r>
      <w:r w:rsidR="000F58F9" w:rsidRPr="000F58F9">
        <w:rPr>
          <w:rFonts w:cs="Arial" w:hint="cs"/>
          <w:rtl/>
        </w:rPr>
        <w:t>אמר</w:t>
      </w:r>
      <w:r w:rsidR="000F58F9" w:rsidRPr="000F58F9">
        <w:rPr>
          <w:rFonts w:cs="Arial"/>
          <w:rtl/>
        </w:rPr>
        <w:t xml:space="preserve"> </w:t>
      </w:r>
      <w:r w:rsidR="000F58F9" w:rsidRPr="000F58F9">
        <w:rPr>
          <w:rFonts w:cs="Arial" w:hint="cs"/>
          <w:rtl/>
        </w:rPr>
        <w:t>רמי</w:t>
      </w:r>
      <w:r w:rsidR="000F58F9" w:rsidRPr="000F58F9">
        <w:rPr>
          <w:rFonts w:cs="Arial"/>
          <w:rtl/>
        </w:rPr>
        <w:t xml:space="preserve"> </w:t>
      </w:r>
      <w:r w:rsidR="000F58F9" w:rsidRPr="000F58F9">
        <w:rPr>
          <w:rFonts w:cs="Arial" w:hint="cs"/>
          <w:rtl/>
        </w:rPr>
        <w:t>בר</w:t>
      </w:r>
      <w:r w:rsidR="000F58F9" w:rsidRPr="000F58F9">
        <w:rPr>
          <w:rFonts w:cs="Arial"/>
          <w:rtl/>
        </w:rPr>
        <w:t xml:space="preserve"> </w:t>
      </w:r>
      <w:r w:rsidR="000F58F9" w:rsidRPr="000F58F9">
        <w:rPr>
          <w:rFonts w:cs="Arial" w:hint="cs"/>
          <w:rtl/>
        </w:rPr>
        <w:t>חמא</w:t>
      </w:r>
      <w:r w:rsidR="000F58F9" w:rsidRPr="000F58F9">
        <w:rPr>
          <w:rFonts w:cs="Arial"/>
          <w:rtl/>
        </w:rPr>
        <w:t xml:space="preserve"> </w:t>
      </w:r>
      <w:r w:rsidR="000F58F9" w:rsidRPr="000F58F9">
        <w:rPr>
          <w:rFonts w:cs="Arial" w:hint="cs"/>
          <w:rtl/>
        </w:rPr>
        <w:t>אמר</w:t>
      </w:r>
      <w:r w:rsidR="000F58F9" w:rsidRPr="000F58F9">
        <w:rPr>
          <w:rFonts w:cs="Arial"/>
          <w:rtl/>
        </w:rPr>
        <w:t xml:space="preserve"> </w:t>
      </w:r>
      <w:r w:rsidR="000F58F9" w:rsidRPr="000F58F9">
        <w:rPr>
          <w:rFonts w:cs="Arial" w:hint="cs"/>
          <w:rtl/>
        </w:rPr>
        <w:t>רב</w:t>
      </w:r>
      <w:r w:rsidR="000F58F9" w:rsidRPr="000F58F9">
        <w:rPr>
          <w:rFonts w:cs="Arial"/>
          <w:rtl/>
        </w:rPr>
        <w:t xml:space="preserve">: </w:t>
      </w:r>
      <w:r w:rsidR="000F58F9" w:rsidRPr="000F58F9">
        <w:rPr>
          <w:rFonts w:cs="Arial" w:hint="cs"/>
          <w:rtl/>
        </w:rPr>
        <w:t>עד</w:t>
      </w:r>
      <w:r w:rsidR="000F58F9" w:rsidRPr="000F58F9">
        <w:rPr>
          <w:rFonts w:cs="Arial"/>
          <w:rtl/>
        </w:rPr>
        <w:t xml:space="preserve"> </w:t>
      </w:r>
      <w:r w:rsidR="000F58F9" w:rsidRPr="000F58F9">
        <w:rPr>
          <w:rFonts w:cs="Arial" w:hint="cs"/>
          <w:rtl/>
        </w:rPr>
        <w:t>שיבלו</w:t>
      </w:r>
      <w:r w:rsidR="000F58F9" w:rsidRPr="000F58F9">
        <w:rPr>
          <w:rFonts w:cs="Arial"/>
          <w:rtl/>
        </w:rPr>
        <w:t xml:space="preserve"> </w:t>
      </w:r>
      <w:r w:rsidR="000F58F9" w:rsidRPr="000F58F9">
        <w:rPr>
          <w:rFonts w:cs="Arial" w:hint="cs"/>
          <w:rtl/>
        </w:rPr>
        <w:t>שפתותיכם</w:t>
      </w:r>
      <w:r w:rsidR="000F58F9" w:rsidRPr="000F58F9">
        <w:rPr>
          <w:rFonts w:cs="Arial"/>
          <w:rtl/>
        </w:rPr>
        <w:t xml:space="preserve"> </w:t>
      </w:r>
      <w:r w:rsidR="000F58F9" w:rsidRPr="000F58F9">
        <w:rPr>
          <w:rFonts w:cs="Arial" w:hint="cs"/>
          <w:rtl/>
        </w:rPr>
        <w:t>מלומר</w:t>
      </w:r>
      <w:r w:rsidR="000F58F9" w:rsidRPr="000F58F9">
        <w:rPr>
          <w:rFonts w:cs="Arial"/>
          <w:rtl/>
        </w:rPr>
        <w:t xml:space="preserve"> </w:t>
      </w:r>
      <w:r w:rsidR="000F58F9" w:rsidRPr="000F58F9">
        <w:rPr>
          <w:rFonts w:cs="Arial" w:hint="cs"/>
          <w:rtl/>
        </w:rPr>
        <w:t>ד</w:t>
      </w:r>
      <w:r w:rsidR="003F3BD6">
        <w:rPr>
          <w:rFonts w:cs="Arial" w:hint="cs"/>
          <w:rtl/>
        </w:rPr>
        <w:t>י</w:t>
      </w:r>
      <w:r w:rsidR="000F58F9" w:rsidRPr="000F58F9">
        <w:rPr>
          <w:rFonts w:cs="Arial" w:hint="cs"/>
          <w:rtl/>
        </w:rPr>
        <w:t>י</w:t>
      </w:r>
      <w:r w:rsidR="00F27393">
        <w:rPr>
          <w:rFonts w:cs="Arial" w:hint="cs"/>
          <w:rtl/>
        </w:rPr>
        <w:t>.''</w:t>
      </w:r>
    </w:p>
    <w:p w14:paraId="52C5C3A6" w14:textId="1A2FA1BA" w:rsidR="00CC6FFB" w:rsidRDefault="00CC6FFB" w:rsidP="00CE0E8C">
      <w:pPr>
        <w:spacing w:after="40"/>
        <w:rPr>
          <w:rFonts w:cs="Arial"/>
          <w:u w:val="single"/>
          <w:rtl/>
        </w:rPr>
      </w:pPr>
      <w:r>
        <w:rPr>
          <w:rFonts w:cs="Arial" w:hint="cs"/>
          <w:u w:val="single"/>
          <w:rtl/>
        </w:rPr>
        <w:t>מחלוקת הראשונים</w:t>
      </w:r>
    </w:p>
    <w:p w14:paraId="305C1E5C" w14:textId="06D3CD74" w:rsidR="00CE0E8C" w:rsidRPr="00CE0E8C" w:rsidRDefault="00CE0E8C" w:rsidP="00CE0E8C">
      <w:pPr>
        <w:spacing w:after="40"/>
        <w:rPr>
          <w:rFonts w:cs="Arial"/>
          <w:rtl/>
        </w:rPr>
      </w:pPr>
      <w:r>
        <w:rPr>
          <w:rFonts w:cs="Arial" w:hint="cs"/>
          <w:rtl/>
        </w:rPr>
        <w:t>למרות שמפשט הגמרא עולה שבנתינת מעשרות מותר לנסות את הקב''ה, למעשה נחלקו הראשונים:</w:t>
      </w:r>
    </w:p>
    <w:p w14:paraId="1548BC3D" w14:textId="1EBFAA6A" w:rsidR="004F62C9" w:rsidRDefault="006D6E63" w:rsidP="00CE0E8C">
      <w:pPr>
        <w:spacing w:after="40"/>
        <w:rPr>
          <w:rFonts w:cs="Arial"/>
          <w:rtl/>
        </w:rPr>
      </w:pPr>
      <w:r>
        <w:rPr>
          <w:rFonts w:cs="Arial" w:hint="cs"/>
          <w:rtl/>
        </w:rPr>
        <w:t>א</w:t>
      </w:r>
      <w:r w:rsidR="004F62C9">
        <w:rPr>
          <w:rFonts w:cs="Arial" w:hint="cs"/>
          <w:rtl/>
        </w:rPr>
        <w:t>. רוב הראשונים וב</w:t>
      </w:r>
      <w:r w:rsidR="0031357E">
        <w:rPr>
          <w:rFonts w:cs="Arial" w:hint="cs"/>
          <w:rtl/>
        </w:rPr>
        <w:t>י</w:t>
      </w:r>
      <w:r w:rsidR="004F62C9">
        <w:rPr>
          <w:rFonts w:cs="Arial" w:hint="cs"/>
          <w:rtl/>
        </w:rPr>
        <w:t xml:space="preserve">ניהם </w:t>
      </w:r>
      <w:r w:rsidR="004F62C9" w:rsidRPr="004A34E4">
        <w:rPr>
          <w:rFonts w:cs="Arial" w:hint="cs"/>
          <w:b/>
          <w:bCs/>
          <w:rtl/>
        </w:rPr>
        <w:t>הרי''ף</w:t>
      </w:r>
      <w:r w:rsidR="004F62C9">
        <w:rPr>
          <w:rFonts w:cs="Arial" w:hint="cs"/>
          <w:rtl/>
        </w:rPr>
        <w:t xml:space="preserve"> </w:t>
      </w:r>
      <w:r w:rsidR="004F62C9">
        <w:rPr>
          <w:rFonts w:cs="Arial" w:hint="cs"/>
          <w:sz w:val="18"/>
          <w:szCs w:val="18"/>
          <w:rtl/>
        </w:rPr>
        <w:t>(שבת מד ע''א)</w:t>
      </w:r>
      <w:r w:rsidR="004F62C9">
        <w:rPr>
          <w:rFonts w:cs="Arial" w:hint="cs"/>
          <w:rtl/>
        </w:rPr>
        <w:t xml:space="preserve"> </w:t>
      </w:r>
      <w:r w:rsidR="004F62C9">
        <w:rPr>
          <w:rFonts w:cs="Arial" w:hint="cs"/>
          <w:b/>
          <w:bCs/>
          <w:rtl/>
        </w:rPr>
        <w:t>ו</w:t>
      </w:r>
      <w:r w:rsidR="004F62C9" w:rsidRPr="002E5F1E">
        <w:rPr>
          <w:rFonts w:cs="Arial" w:hint="cs"/>
          <w:b/>
          <w:bCs/>
          <w:rtl/>
        </w:rPr>
        <w:t>הרא''ש</w:t>
      </w:r>
      <w:r w:rsidR="004F62C9">
        <w:rPr>
          <w:rFonts w:cs="Arial" w:hint="cs"/>
          <w:rtl/>
        </w:rPr>
        <w:t xml:space="preserve"> </w:t>
      </w:r>
      <w:r w:rsidR="004F62C9">
        <w:rPr>
          <w:rFonts w:cs="Arial" w:hint="cs"/>
          <w:sz w:val="20"/>
          <w:szCs w:val="20"/>
          <w:rtl/>
        </w:rPr>
        <w:t>(טז, ה)</w:t>
      </w:r>
      <w:r w:rsidR="004F62C9">
        <w:rPr>
          <w:rFonts w:cs="Arial" w:hint="cs"/>
          <w:rtl/>
        </w:rPr>
        <w:t xml:space="preserve"> הבינו כפשט </w:t>
      </w:r>
      <w:r w:rsidR="00E31A93">
        <w:rPr>
          <w:rFonts w:cs="Arial" w:hint="cs"/>
          <w:rtl/>
        </w:rPr>
        <w:t xml:space="preserve">דברי </w:t>
      </w:r>
      <w:r w:rsidR="004F62C9">
        <w:rPr>
          <w:rFonts w:cs="Arial" w:hint="cs"/>
          <w:rtl/>
        </w:rPr>
        <w:t>הגמרא, שאכן בנתינת מעשרות</w:t>
      </w:r>
      <w:r w:rsidR="003D4F17">
        <w:rPr>
          <w:rFonts w:cs="Arial" w:hint="cs"/>
          <w:rtl/>
        </w:rPr>
        <w:t xml:space="preserve"> מהתבואה</w:t>
      </w:r>
      <w:r w:rsidR="004F62C9">
        <w:rPr>
          <w:rFonts w:cs="Arial" w:hint="cs"/>
          <w:rtl/>
        </w:rPr>
        <w:t xml:space="preserve"> </w:t>
      </w:r>
      <w:r w:rsidR="009A5CC8">
        <w:rPr>
          <w:rFonts w:cs="Arial" w:hint="cs"/>
          <w:rtl/>
        </w:rPr>
        <w:t xml:space="preserve">באופן חריג </w:t>
      </w:r>
      <w:r w:rsidR="004F62C9">
        <w:rPr>
          <w:rFonts w:cs="Arial" w:hint="cs"/>
          <w:rtl/>
        </w:rPr>
        <w:t xml:space="preserve">מותר לנסות את הקב''ה, וכך פסקו </w:t>
      </w:r>
      <w:r w:rsidR="004F62C9" w:rsidRPr="004A34E4">
        <w:rPr>
          <w:rFonts w:cs="Arial" w:hint="cs"/>
          <w:rtl/>
        </w:rPr>
        <w:t>להלכה</w:t>
      </w:r>
      <w:r w:rsidR="004F62C9">
        <w:rPr>
          <w:rFonts w:cs="Arial" w:hint="cs"/>
          <w:rtl/>
        </w:rPr>
        <w:t xml:space="preserve"> </w:t>
      </w:r>
      <w:r w:rsidR="009A5CC8">
        <w:rPr>
          <w:rFonts w:cs="Arial" w:hint="cs"/>
          <w:rtl/>
        </w:rPr>
        <w:t xml:space="preserve">בעקבותיהם </w:t>
      </w:r>
      <w:r w:rsidR="004F62C9" w:rsidRPr="004A34E4">
        <w:rPr>
          <w:rFonts w:cs="Arial" w:hint="cs"/>
          <w:b/>
          <w:bCs/>
          <w:rtl/>
        </w:rPr>
        <w:t>הבית יוסף</w:t>
      </w:r>
      <w:r w:rsidR="004F62C9">
        <w:rPr>
          <w:rFonts w:cs="Arial" w:hint="cs"/>
          <w:b/>
          <w:bCs/>
          <w:rtl/>
        </w:rPr>
        <w:t xml:space="preserve"> </w:t>
      </w:r>
      <w:r w:rsidR="004F62C9" w:rsidRPr="004A34E4">
        <w:rPr>
          <w:rFonts w:cs="Arial" w:hint="cs"/>
          <w:b/>
          <w:bCs/>
          <w:rtl/>
        </w:rPr>
        <w:t>והרמ''א</w:t>
      </w:r>
      <w:r w:rsidR="004F62C9">
        <w:rPr>
          <w:rFonts w:cs="Arial" w:hint="cs"/>
          <w:rtl/>
        </w:rPr>
        <w:t xml:space="preserve"> </w:t>
      </w:r>
      <w:r w:rsidR="004F62C9">
        <w:rPr>
          <w:rFonts w:cs="Arial" w:hint="cs"/>
          <w:sz w:val="18"/>
          <w:szCs w:val="18"/>
          <w:rtl/>
        </w:rPr>
        <w:t>(יו''ד רמז, ד)</w:t>
      </w:r>
      <w:r w:rsidR="004F62C9">
        <w:rPr>
          <w:rFonts w:cs="Arial" w:hint="cs"/>
          <w:rtl/>
        </w:rPr>
        <w:t xml:space="preserve">. מדוע דווקא במעשרות ניתן אישור מיוחד לנסות את הקב''ה, ולא בשאר מצוות? נאמרו </w:t>
      </w:r>
      <w:r w:rsidR="0031357E">
        <w:rPr>
          <w:rFonts w:cs="Arial" w:hint="cs"/>
          <w:rtl/>
        </w:rPr>
        <w:t xml:space="preserve">על </w:t>
      </w:r>
      <w:r w:rsidR="004F62C9">
        <w:rPr>
          <w:rFonts w:cs="Arial" w:hint="cs"/>
          <w:rtl/>
        </w:rPr>
        <w:t>כך מספר אפשרויות:</w:t>
      </w:r>
    </w:p>
    <w:p w14:paraId="226A2686" w14:textId="7E9DCC93" w:rsidR="004F62C9" w:rsidRPr="00B65E0A" w:rsidRDefault="00105926" w:rsidP="00CE0E8C">
      <w:pPr>
        <w:spacing w:after="40"/>
        <w:rPr>
          <w:rFonts w:cs="Arial"/>
          <w:rtl/>
        </w:rPr>
      </w:pPr>
      <w:r>
        <w:rPr>
          <w:rFonts w:cs="Arial" w:hint="cs"/>
          <w:b/>
          <w:bCs/>
          <w:rtl/>
        </w:rPr>
        <w:t xml:space="preserve">אפשרות ראשונה: </w:t>
      </w:r>
      <w:r w:rsidR="004F62C9" w:rsidRPr="001227C7">
        <w:rPr>
          <w:rFonts w:cs="Arial" w:hint="cs"/>
          <w:b/>
          <w:bCs/>
          <w:rtl/>
        </w:rPr>
        <w:t>הרדב''ז</w:t>
      </w:r>
      <w:r w:rsidR="004F62C9">
        <w:rPr>
          <w:rFonts w:cs="Arial" w:hint="cs"/>
          <w:b/>
          <w:bCs/>
          <w:rtl/>
        </w:rPr>
        <w:t xml:space="preserve"> </w:t>
      </w:r>
      <w:r w:rsidR="004F62C9" w:rsidRPr="001227C7">
        <w:rPr>
          <w:rFonts w:cs="Arial" w:hint="cs"/>
          <w:sz w:val="18"/>
          <w:szCs w:val="18"/>
          <w:rtl/>
        </w:rPr>
        <w:t>(</w:t>
      </w:r>
      <w:r w:rsidR="004F62C9">
        <w:rPr>
          <w:rFonts w:cs="Arial" w:hint="cs"/>
          <w:sz w:val="18"/>
          <w:szCs w:val="18"/>
          <w:rtl/>
        </w:rPr>
        <w:t xml:space="preserve">ג, </w:t>
      </w:r>
      <w:proofErr w:type="spellStart"/>
      <w:r w:rsidR="004F62C9">
        <w:rPr>
          <w:rFonts w:cs="Arial" w:hint="cs"/>
          <w:sz w:val="18"/>
          <w:szCs w:val="18"/>
          <w:rtl/>
        </w:rPr>
        <w:t>תמא</w:t>
      </w:r>
      <w:proofErr w:type="spellEnd"/>
      <w:r w:rsidR="004F62C9">
        <w:rPr>
          <w:rFonts w:cs="Arial" w:hint="cs"/>
          <w:sz w:val="18"/>
          <w:szCs w:val="18"/>
          <w:rtl/>
        </w:rPr>
        <w:t xml:space="preserve">) </w:t>
      </w:r>
      <w:r w:rsidR="004F62C9">
        <w:rPr>
          <w:rFonts w:cs="Arial" w:hint="cs"/>
          <w:rtl/>
        </w:rPr>
        <w:t>תירץ</w:t>
      </w:r>
      <w:r w:rsidR="003A5E60">
        <w:rPr>
          <w:rFonts w:cs="Arial" w:hint="cs"/>
          <w:rtl/>
        </w:rPr>
        <w:t>,</w:t>
      </w:r>
      <w:r w:rsidR="004F62C9">
        <w:rPr>
          <w:rFonts w:cs="Arial" w:hint="cs"/>
          <w:rtl/>
        </w:rPr>
        <w:t xml:space="preserve"> </w:t>
      </w:r>
      <w:r w:rsidR="003A5E60">
        <w:rPr>
          <w:rFonts w:cs="Arial" w:hint="cs"/>
          <w:rtl/>
        </w:rPr>
        <w:t xml:space="preserve">שהקב''ה </w:t>
      </w:r>
      <w:r w:rsidR="0031357E">
        <w:rPr>
          <w:rFonts w:cs="Arial" w:hint="cs"/>
          <w:rtl/>
        </w:rPr>
        <w:t xml:space="preserve">הנהיג </w:t>
      </w:r>
      <w:r w:rsidR="004F62C9">
        <w:rPr>
          <w:rFonts w:cs="Arial" w:hint="cs"/>
          <w:rtl/>
        </w:rPr>
        <w:t xml:space="preserve">תקנה מיוחדת </w:t>
      </w:r>
      <w:r w:rsidR="003A5E60">
        <w:rPr>
          <w:rFonts w:cs="Arial" w:hint="cs"/>
          <w:rtl/>
        </w:rPr>
        <w:t xml:space="preserve">בנתינת מעשרות </w:t>
      </w:r>
      <w:r w:rsidR="004F62C9">
        <w:rPr>
          <w:rFonts w:cs="Arial" w:hint="cs"/>
          <w:rtl/>
        </w:rPr>
        <w:t>משום תקנת עניים</w:t>
      </w:r>
      <w:r w:rsidR="003A5E60">
        <w:rPr>
          <w:rFonts w:cs="Arial" w:hint="cs"/>
          <w:rtl/>
        </w:rPr>
        <w:t xml:space="preserve">. </w:t>
      </w:r>
      <w:r w:rsidR="0031357E">
        <w:rPr>
          <w:rFonts w:cs="Arial" w:hint="cs"/>
          <w:rtl/>
        </w:rPr>
        <w:t>כדי</w:t>
      </w:r>
      <w:r w:rsidR="004F62C9">
        <w:rPr>
          <w:rFonts w:cs="Arial" w:hint="cs"/>
          <w:rtl/>
        </w:rPr>
        <w:t xml:space="preserve"> שאנשים ירצו לתת מעשרות לעניים ולא יחסכו, הבטיח הקב''ה לנותני הצדקה החזר כספי </w:t>
      </w:r>
      <w:r w:rsidR="004F62C9">
        <w:rPr>
          <w:rFonts w:cs="Arial" w:hint="cs"/>
          <w:sz w:val="18"/>
          <w:szCs w:val="18"/>
          <w:rtl/>
        </w:rPr>
        <w:t>(כמו סעיף 46 לעמותות)</w:t>
      </w:r>
      <w:r w:rsidR="004F62C9">
        <w:rPr>
          <w:rFonts w:cs="Arial" w:hint="cs"/>
          <w:rtl/>
        </w:rPr>
        <w:t xml:space="preserve">. עיקרון דומה מופיע בדברי </w:t>
      </w:r>
      <w:proofErr w:type="spellStart"/>
      <w:r w:rsidR="004F62C9" w:rsidRPr="002C281B">
        <w:rPr>
          <w:rFonts w:cs="Arial" w:hint="cs"/>
          <w:b/>
          <w:bCs/>
          <w:rtl/>
        </w:rPr>
        <w:t>החיד</w:t>
      </w:r>
      <w:proofErr w:type="spellEnd"/>
      <w:r w:rsidR="004F62C9" w:rsidRPr="002C281B">
        <w:rPr>
          <w:rFonts w:cs="Arial" w:hint="cs"/>
          <w:b/>
          <w:bCs/>
          <w:rtl/>
        </w:rPr>
        <w:t>''א</w:t>
      </w:r>
      <w:r w:rsidR="004F62C9">
        <w:rPr>
          <w:rFonts w:cs="Arial" w:hint="cs"/>
          <w:rtl/>
        </w:rPr>
        <w:t xml:space="preserve"> </w:t>
      </w:r>
      <w:r w:rsidR="004F62C9">
        <w:rPr>
          <w:rFonts w:cs="Arial" w:hint="cs"/>
          <w:sz w:val="18"/>
          <w:szCs w:val="18"/>
          <w:rtl/>
        </w:rPr>
        <w:t>(</w:t>
      </w:r>
      <w:r w:rsidR="004F62C9" w:rsidRPr="00135A4B">
        <w:rPr>
          <w:rFonts w:cs="Arial" w:hint="cs"/>
          <w:sz w:val="18"/>
          <w:szCs w:val="18"/>
          <w:rtl/>
        </w:rPr>
        <w:t>מראית עין</w:t>
      </w:r>
      <w:r w:rsidR="004F62C9">
        <w:rPr>
          <w:rFonts w:cs="Arial" w:hint="cs"/>
          <w:sz w:val="18"/>
          <w:szCs w:val="18"/>
          <w:rtl/>
        </w:rPr>
        <w:t xml:space="preserve"> שם)</w:t>
      </w:r>
      <w:r w:rsidR="004F62C9">
        <w:rPr>
          <w:rFonts w:cs="Arial" w:hint="cs"/>
          <w:rtl/>
        </w:rPr>
        <w:t xml:space="preserve">, שנתינת המעשר והחייאת העניים מקרבת את הגאולה, משום כך מעודד הקב''ה </w:t>
      </w:r>
      <w:r>
        <w:rPr>
          <w:rFonts w:cs="Arial" w:hint="cs"/>
          <w:rtl/>
        </w:rPr>
        <w:t>מעשה זה</w:t>
      </w:r>
      <w:r w:rsidR="00CC59C4">
        <w:rPr>
          <w:rFonts w:cs="Arial" w:hint="cs"/>
          <w:rtl/>
        </w:rPr>
        <w:t>.</w:t>
      </w:r>
      <w:r w:rsidR="004F62C9">
        <w:rPr>
          <w:rFonts w:cs="Arial" w:hint="cs"/>
          <w:rtl/>
        </w:rPr>
        <w:t xml:space="preserve"> </w:t>
      </w:r>
    </w:p>
    <w:p w14:paraId="2A302D5B" w14:textId="62E13763" w:rsidR="004F62C9" w:rsidRDefault="00105926" w:rsidP="00CE0E8C">
      <w:pPr>
        <w:spacing w:after="60"/>
        <w:rPr>
          <w:rFonts w:cs="Arial"/>
          <w:rtl/>
        </w:rPr>
      </w:pPr>
      <w:r>
        <w:rPr>
          <w:rFonts w:cs="Arial" w:hint="cs"/>
          <w:b/>
          <w:bCs/>
          <w:rtl/>
        </w:rPr>
        <w:lastRenderedPageBreak/>
        <w:t xml:space="preserve">אפשרות שנייה: </w:t>
      </w:r>
      <w:r w:rsidR="004F62C9" w:rsidRPr="009856AE">
        <w:rPr>
          <w:rFonts w:cs="Arial" w:hint="cs"/>
          <w:b/>
          <w:bCs/>
          <w:rtl/>
        </w:rPr>
        <w:t>בספר</w:t>
      </w:r>
      <w:r w:rsidR="004F62C9">
        <w:rPr>
          <w:rFonts w:cs="Arial" w:hint="cs"/>
          <w:rtl/>
        </w:rPr>
        <w:t xml:space="preserve"> </w:t>
      </w:r>
      <w:r w:rsidR="004F62C9" w:rsidRPr="009856AE">
        <w:rPr>
          <w:rFonts w:cs="Arial" w:hint="cs"/>
          <w:b/>
          <w:bCs/>
          <w:rtl/>
        </w:rPr>
        <w:t>הבתים</w:t>
      </w:r>
      <w:r w:rsidR="004F62C9">
        <w:rPr>
          <w:rFonts w:cs="Arial" w:hint="cs"/>
          <w:rtl/>
        </w:rPr>
        <w:t xml:space="preserve"> </w:t>
      </w:r>
      <w:r w:rsidR="004F62C9">
        <w:rPr>
          <w:rFonts w:cs="Arial" w:hint="cs"/>
          <w:sz w:val="18"/>
          <w:szCs w:val="18"/>
          <w:rtl/>
        </w:rPr>
        <w:t xml:space="preserve">(עמ' לב) </w:t>
      </w:r>
      <w:r w:rsidR="004F62C9">
        <w:rPr>
          <w:rFonts w:cs="Arial" w:hint="cs"/>
          <w:rtl/>
        </w:rPr>
        <w:t xml:space="preserve">העלה אפשרות שונה וכתב, שאין עניין מיוחד דווקא </w:t>
      </w:r>
      <w:r w:rsidR="0045715B">
        <w:rPr>
          <w:rFonts w:cs="Arial" w:hint="cs"/>
          <w:rtl/>
        </w:rPr>
        <w:t xml:space="preserve">בנתינת </w:t>
      </w:r>
      <w:r w:rsidR="004F62C9">
        <w:rPr>
          <w:rFonts w:cs="Arial" w:hint="cs"/>
          <w:rtl/>
        </w:rPr>
        <w:t>המעשרות</w:t>
      </w:r>
      <w:r w:rsidR="00DB317F">
        <w:rPr>
          <w:rFonts w:cs="Arial" w:hint="cs"/>
          <w:rtl/>
        </w:rPr>
        <w:t xml:space="preserve"> וכפי שסברו הרדב''ז והחיד''א</w:t>
      </w:r>
      <w:r w:rsidR="004F62C9">
        <w:rPr>
          <w:rFonts w:cs="Arial" w:hint="cs"/>
          <w:rtl/>
        </w:rPr>
        <w:t xml:space="preserve">. לשיטתו הקב''ה בחר מצווה אחת </w:t>
      </w:r>
      <w:r w:rsidR="00DB317F">
        <w:rPr>
          <w:rFonts w:cs="Arial" w:hint="cs"/>
          <w:rtl/>
        </w:rPr>
        <w:t>אקראית</w:t>
      </w:r>
      <w:r w:rsidR="004F62C9">
        <w:rPr>
          <w:rFonts w:cs="Arial" w:hint="cs"/>
          <w:rtl/>
        </w:rPr>
        <w:t xml:space="preserve">, שבה יהיה אפשר לראות בבירור את השגחתו על הבריות, ובזכות כך תתחזק האמונה בתורה ובשאר המצוות, אבל אין </w:t>
      </w:r>
      <w:r w:rsidR="005E2CB2">
        <w:rPr>
          <w:rFonts w:cs="Arial" w:hint="cs"/>
          <w:rtl/>
        </w:rPr>
        <w:t xml:space="preserve">בהכרח </w:t>
      </w:r>
      <w:r w:rsidR="004F62C9">
        <w:rPr>
          <w:rFonts w:cs="Arial" w:hint="cs"/>
          <w:rtl/>
        </w:rPr>
        <w:t>מעלה מיוחדת במעשרות.</w:t>
      </w:r>
    </w:p>
    <w:p w14:paraId="6836631B" w14:textId="4ACC9798" w:rsidR="00293497" w:rsidRDefault="00E767D3" w:rsidP="00CE0E8C">
      <w:pPr>
        <w:spacing w:after="60"/>
        <w:rPr>
          <w:rtl/>
        </w:rPr>
      </w:pPr>
      <w:r>
        <w:rPr>
          <w:rFonts w:cs="Arial" w:hint="cs"/>
          <w:rtl/>
        </w:rPr>
        <w:t>ב</w:t>
      </w:r>
      <w:r w:rsidR="00467063">
        <w:rPr>
          <w:rFonts w:cs="Arial" w:hint="cs"/>
          <w:rtl/>
        </w:rPr>
        <w:t xml:space="preserve">. </w:t>
      </w:r>
      <w:r w:rsidR="00CD35E4">
        <w:rPr>
          <w:rFonts w:cs="Arial" w:hint="cs"/>
          <w:rtl/>
        </w:rPr>
        <w:t xml:space="preserve">בניגוד לדעת רוב הראשונים </w:t>
      </w:r>
      <w:r w:rsidR="00CD35E4">
        <w:rPr>
          <w:rFonts w:cs="Arial" w:hint="cs"/>
          <w:b/>
          <w:bCs/>
          <w:rtl/>
        </w:rPr>
        <w:t>ה</w:t>
      </w:r>
      <w:r w:rsidR="002E5F1E" w:rsidRPr="002E5F1E">
        <w:rPr>
          <w:rFonts w:cs="Arial" w:hint="cs"/>
          <w:b/>
          <w:bCs/>
          <w:rtl/>
        </w:rPr>
        <w:t>מאירי</w:t>
      </w:r>
      <w:r w:rsidR="002E5F1E" w:rsidRPr="002E5F1E">
        <w:rPr>
          <w:rFonts w:cs="Arial" w:hint="cs"/>
          <w:rtl/>
        </w:rPr>
        <w:t xml:space="preserve"> </w:t>
      </w:r>
      <w:r w:rsidR="002E5F1E">
        <w:rPr>
          <w:rFonts w:cs="Arial" w:hint="cs"/>
          <w:sz w:val="18"/>
          <w:szCs w:val="18"/>
          <w:rtl/>
        </w:rPr>
        <w:t>(</w:t>
      </w:r>
      <w:r w:rsidR="00A636A3">
        <w:rPr>
          <w:rFonts w:cs="Arial" w:hint="cs"/>
          <w:sz w:val="18"/>
          <w:szCs w:val="18"/>
          <w:rtl/>
        </w:rPr>
        <w:t xml:space="preserve">שם, </w:t>
      </w:r>
      <w:r w:rsidR="00FA29A1">
        <w:rPr>
          <w:rFonts w:cs="Arial" w:hint="cs"/>
          <w:sz w:val="18"/>
          <w:szCs w:val="18"/>
          <w:rtl/>
        </w:rPr>
        <w:t>ד''ה כת</w:t>
      </w:r>
      <w:r w:rsidR="00B44FA7">
        <w:rPr>
          <w:rFonts w:cs="Arial" w:hint="cs"/>
          <w:sz w:val="18"/>
          <w:szCs w:val="18"/>
          <w:rtl/>
        </w:rPr>
        <w:t>וב</w:t>
      </w:r>
      <w:r w:rsidR="002E5F1E">
        <w:rPr>
          <w:rFonts w:cs="Arial" w:hint="cs"/>
          <w:sz w:val="18"/>
          <w:szCs w:val="18"/>
          <w:rtl/>
        </w:rPr>
        <w:t xml:space="preserve">) </w:t>
      </w:r>
      <w:r>
        <w:rPr>
          <w:rFonts w:cs="Arial" w:hint="cs"/>
          <w:rtl/>
        </w:rPr>
        <w:t>פסק, ש</w:t>
      </w:r>
      <w:r w:rsidR="002E5F1E">
        <w:rPr>
          <w:rFonts w:cs="Arial" w:hint="cs"/>
          <w:rtl/>
        </w:rPr>
        <w:t xml:space="preserve">גם </w:t>
      </w:r>
      <w:r w:rsidR="00E71E78">
        <w:rPr>
          <w:rFonts w:cs="Arial" w:hint="cs"/>
          <w:rtl/>
        </w:rPr>
        <w:t>במעשרות</w:t>
      </w:r>
      <w:r w:rsidR="002E5F1E">
        <w:rPr>
          <w:rFonts w:cs="Arial" w:hint="cs"/>
          <w:rtl/>
        </w:rPr>
        <w:t xml:space="preserve"> אסור לנסות </w:t>
      </w:r>
      <w:r w:rsidR="008058AD">
        <w:rPr>
          <w:rFonts w:cs="Arial" w:hint="cs"/>
          <w:rtl/>
        </w:rPr>
        <w:t xml:space="preserve">את </w:t>
      </w:r>
      <w:r w:rsidR="002E5F1E">
        <w:rPr>
          <w:rFonts w:cs="Arial" w:hint="cs"/>
          <w:rtl/>
        </w:rPr>
        <w:t>הקב''ה</w:t>
      </w:r>
      <w:r w:rsidR="00754D65">
        <w:rPr>
          <w:rFonts w:cs="Arial" w:hint="cs"/>
          <w:rtl/>
        </w:rPr>
        <w:t xml:space="preserve">. </w:t>
      </w:r>
      <w:r w:rsidR="00670CE3">
        <w:rPr>
          <w:rFonts w:cs="Arial" w:hint="cs"/>
          <w:rtl/>
        </w:rPr>
        <w:t xml:space="preserve">את דברי הגמרא הכותבת בפירוש שמותר לנסות את ה' פירש, </w:t>
      </w:r>
      <w:r w:rsidR="0000405C">
        <w:rPr>
          <w:rFonts w:cs="Arial" w:hint="cs"/>
          <w:rtl/>
        </w:rPr>
        <w:t xml:space="preserve">שהגמרא </w:t>
      </w:r>
      <w:r w:rsidR="002E5F1E">
        <w:rPr>
          <w:rFonts w:cs="Arial" w:hint="cs"/>
          <w:rtl/>
        </w:rPr>
        <w:t xml:space="preserve">לא </w:t>
      </w:r>
      <w:r w:rsidR="00754D65">
        <w:rPr>
          <w:rFonts w:cs="Arial" w:hint="cs"/>
          <w:rtl/>
        </w:rPr>
        <w:t xml:space="preserve">באמת </w:t>
      </w:r>
      <w:r w:rsidR="002E5F1E">
        <w:rPr>
          <w:rFonts w:cs="Arial" w:hint="cs"/>
          <w:rtl/>
        </w:rPr>
        <w:t xml:space="preserve">מתכוונת </w:t>
      </w:r>
      <w:r w:rsidR="00754D65">
        <w:rPr>
          <w:rFonts w:cs="Arial" w:hint="cs"/>
          <w:rtl/>
        </w:rPr>
        <w:t>ש</w:t>
      </w:r>
      <w:r w:rsidR="002E5F1E">
        <w:rPr>
          <w:rFonts w:cs="Arial" w:hint="cs"/>
          <w:rtl/>
        </w:rPr>
        <w:t>מותר לנסות</w:t>
      </w:r>
      <w:r w:rsidR="00D6264F">
        <w:rPr>
          <w:rFonts w:cs="Arial" w:hint="cs"/>
          <w:rtl/>
        </w:rPr>
        <w:t xml:space="preserve"> </w:t>
      </w:r>
      <w:r w:rsidR="00D6264F">
        <w:rPr>
          <w:rFonts w:cs="Arial" w:hint="cs"/>
          <w:sz w:val="18"/>
          <w:szCs w:val="18"/>
          <w:rtl/>
        </w:rPr>
        <w:t>(שהרי יש בכך לאו)</w:t>
      </w:r>
      <w:r w:rsidR="002E5F1E">
        <w:rPr>
          <w:rFonts w:cs="Arial" w:hint="cs"/>
          <w:rtl/>
        </w:rPr>
        <w:t xml:space="preserve">, אלא </w:t>
      </w:r>
      <w:r w:rsidR="00275F15">
        <w:rPr>
          <w:rFonts w:hint="cs"/>
          <w:rtl/>
        </w:rPr>
        <w:t xml:space="preserve">שאם </w:t>
      </w:r>
      <w:r w:rsidR="001227C7">
        <w:rPr>
          <w:rFonts w:hint="cs"/>
          <w:rtl/>
        </w:rPr>
        <w:t>אדם ייתן צדקה</w:t>
      </w:r>
      <w:r w:rsidR="007806B8">
        <w:rPr>
          <w:rFonts w:hint="cs"/>
          <w:rtl/>
        </w:rPr>
        <w:t xml:space="preserve"> -</w:t>
      </w:r>
      <w:r w:rsidR="001227C7">
        <w:rPr>
          <w:rFonts w:hint="cs"/>
          <w:rtl/>
        </w:rPr>
        <w:t xml:space="preserve"> סיכוי טוב שהקב''ה ישיב לו כגמולו </w:t>
      </w:r>
      <w:r w:rsidR="00F431E1">
        <w:rPr>
          <w:rFonts w:hint="cs"/>
          <w:rtl/>
        </w:rPr>
        <w:t xml:space="preserve">והוא יקבל </w:t>
      </w:r>
      <w:r w:rsidR="001227C7">
        <w:rPr>
          <w:rFonts w:hint="cs"/>
          <w:rtl/>
        </w:rPr>
        <w:t>שכר טוב בתמורה</w:t>
      </w:r>
      <w:r w:rsidR="00B94A36">
        <w:rPr>
          <w:rFonts w:hint="cs"/>
          <w:rtl/>
        </w:rPr>
        <w:t xml:space="preserve"> גם בעולם הזה</w:t>
      </w:r>
      <w:r w:rsidR="006B332C">
        <w:rPr>
          <w:rFonts w:hint="cs"/>
          <w:rtl/>
        </w:rPr>
        <w:t>, אך לנסות ממש את הקב''ה אסור בשום מצווה</w:t>
      </w:r>
      <w:r w:rsidR="001227C7">
        <w:rPr>
          <w:rFonts w:hint="cs"/>
          <w:rtl/>
        </w:rPr>
        <w:t>.</w:t>
      </w:r>
      <w:r w:rsidR="00495BA3">
        <w:rPr>
          <w:rFonts w:hint="cs"/>
          <w:rtl/>
        </w:rPr>
        <w:t xml:space="preserve"> </w:t>
      </w:r>
    </w:p>
    <w:p w14:paraId="29D08E3A" w14:textId="77777777" w:rsidR="001227C7" w:rsidRDefault="00540D54" w:rsidP="00CE0E8C">
      <w:pPr>
        <w:spacing w:after="60"/>
        <w:rPr>
          <w:rFonts w:cs="Arial"/>
          <w:sz w:val="18"/>
          <w:szCs w:val="18"/>
          <w:rtl/>
        </w:rPr>
      </w:pPr>
      <w:r>
        <w:rPr>
          <w:rFonts w:cs="Arial" w:hint="cs"/>
          <w:b/>
          <w:bCs/>
          <w:u w:val="single"/>
          <w:rtl/>
        </w:rPr>
        <w:t>מעשרות בצדקה</w:t>
      </w:r>
    </w:p>
    <w:p w14:paraId="40ED0230" w14:textId="409A419C" w:rsidR="00BD6D03" w:rsidRDefault="00E61C02" w:rsidP="00CE0E8C">
      <w:pPr>
        <w:spacing w:after="60"/>
        <w:rPr>
          <w:rFonts w:cs="Arial"/>
          <w:b/>
          <w:bCs/>
          <w:rtl/>
        </w:rPr>
      </w:pPr>
      <w:r>
        <w:rPr>
          <w:rFonts w:cs="Arial" w:hint="cs"/>
          <w:rtl/>
        </w:rPr>
        <w:t>אם כן למעשה רוב הפוסקים כתבו, שכאשר נותנים מעשרות מהתבואה</w:t>
      </w:r>
      <w:r w:rsidR="00CC59C4">
        <w:rPr>
          <w:rFonts w:cs="Arial" w:hint="cs"/>
          <w:rtl/>
        </w:rPr>
        <w:t>,</w:t>
      </w:r>
      <w:r>
        <w:rPr>
          <w:rFonts w:cs="Arial" w:hint="cs"/>
          <w:rtl/>
        </w:rPr>
        <w:t xml:space="preserve"> מותר לנסות את הקב''ה ולבדוק אם מתעשרים בעקבות כך. </w:t>
      </w:r>
      <w:r w:rsidR="008A2F78">
        <w:rPr>
          <w:rFonts w:cs="Arial" w:hint="cs"/>
          <w:rtl/>
        </w:rPr>
        <w:t>נחלקו הפוסקים</w:t>
      </w:r>
      <w:r w:rsidR="0023763F">
        <w:rPr>
          <w:rFonts w:cs="Arial" w:hint="cs"/>
          <w:rtl/>
        </w:rPr>
        <w:t xml:space="preserve"> האם דווקא במעשר תבואה הותר לנסות, או שגם במעשר </w:t>
      </w:r>
      <w:r w:rsidR="00F21622">
        <w:rPr>
          <w:rFonts w:cs="Arial" w:hint="cs"/>
          <w:rtl/>
        </w:rPr>
        <w:t>כספים</w:t>
      </w:r>
      <w:r w:rsidR="00D47B51">
        <w:rPr>
          <w:rFonts w:cs="Arial" w:hint="cs"/>
          <w:rtl/>
        </w:rPr>
        <w:t xml:space="preserve"> </w:t>
      </w:r>
      <w:r w:rsidR="00A20CBF">
        <w:rPr>
          <w:rFonts w:cs="Arial" w:hint="cs"/>
          <w:rtl/>
        </w:rPr>
        <w:t xml:space="preserve">(שיותר מצוי ביננו בזמן הזה) </w:t>
      </w:r>
      <w:r w:rsidR="00F21622">
        <w:rPr>
          <w:rFonts w:cs="Arial" w:hint="cs"/>
          <w:rtl/>
        </w:rPr>
        <w:t>הותר</w:t>
      </w:r>
      <w:r w:rsidR="0023763F">
        <w:rPr>
          <w:rFonts w:cs="Arial" w:hint="cs"/>
          <w:rtl/>
        </w:rPr>
        <w:t>.</w:t>
      </w:r>
      <w:r w:rsidR="003D4EA7">
        <w:rPr>
          <w:rFonts w:cs="Arial" w:hint="cs"/>
          <w:rtl/>
        </w:rPr>
        <w:t xml:space="preserve"> </w:t>
      </w:r>
      <w:r w:rsidR="0023763F">
        <w:rPr>
          <w:rFonts w:cs="Arial" w:hint="cs"/>
          <w:rtl/>
        </w:rPr>
        <w:t>כפי שנראה</w:t>
      </w:r>
      <w:r w:rsidR="004009D1">
        <w:rPr>
          <w:rFonts w:cs="Arial" w:hint="cs"/>
          <w:rtl/>
        </w:rPr>
        <w:t>,</w:t>
      </w:r>
      <w:r w:rsidR="0023763F">
        <w:rPr>
          <w:rFonts w:cs="Arial" w:hint="cs"/>
          <w:rtl/>
        </w:rPr>
        <w:t xml:space="preserve"> </w:t>
      </w:r>
      <w:r w:rsidR="003D4EA7">
        <w:rPr>
          <w:rFonts w:cs="Arial" w:hint="cs"/>
          <w:rtl/>
        </w:rPr>
        <w:t xml:space="preserve">ייתכן שמחלוקת זו תלויה במחלוקת שראינו לעיל בין הרדב''ז לספר הבתים מדוע מותר </w:t>
      </w:r>
      <w:r w:rsidR="00EA67AC">
        <w:rPr>
          <w:rFonts w:cs="Arial" w:hint="cs"/>
          <w:rtl/>
        </w:rPr>
        <w:t>לנסות את ה</w:t>
      </w:r>
      <w:r w:rsidR="0023763F">
        <w:rPr>
          <w:rFonts w:cs="Arial" w:hint="cs"/>
          <w:rtl/>
        </w:rPr>
        <w:t>קב''ה</w:t>
      </w:r>
      <w:r w:rsidR="00944B5A">
        <w:rPr>
          <w:rFonts w:cs="Arial" w:hint="cs"/>
          <w:rtl/>
        </w:rPr>
        <w:t>:</w:t>
      </w:r>
    </w:p>
    <w:p w14:paraId="5F79D157" w14:textId="1B90EFF7" w:rsidR="00E71E78" w:rsidRDefault="00BD6D03" w:rsidP="00CE0E8C">
      <w:pPr>
        <w:spacing w:after="60"/>
        <w:rPr>
          <w:rFonts w:cs="Arial"/>
          <w:rtl/>
        </w:rPr>
      </w:pPr>
      <w:r w:rsidRPr="00BD6D03">
        <w:rPr>
          <w:rFonts w:cs="Arial" w:hint="cs"/>
          <w:rtl/>
        </w:rPr>
        <w:t>א.</w:t>
      </w:r>
      <w:r>
        <w:rPr>
          <w:rFonts w:cs="Arial" w:hint="cs"/>
          <w:b/>
          <w:bCs/>
          <w:rtl/>
        </w:rPr>
        <w:t xml:space="preserve"> </w:t>
      </w:r>
      <w:r w:rsidR="00396B71" w:rsidRPr="00FB3155">
        <w:rPr>
          <w:rFonts w:cs="Arial" w:hint="cs"/>
          <w:b/>
          <w:bCs/>
          <w:rtl/>
        </w:rPr>
        <w:t>האור</w:t>
      </w:r>
      <w:r w:rsidR="00396B71">
        <w:rPr>
          <w:rFonts w:cs="Arial" w:hint="cs"/>
          <w:rtl/>
        </w:rPr>
        <w:t xml:space="preserve"> </w:t>
      </w:r>
      <w:r w:rsidR="00396B71" w:rsidRPr="00FB3155">
        <w:rPr>
          <w:rFonts w:cs="Arial" w:hint="cs"/>
          <w:b/>
          <w:bCs/>
          <w:rtl/>
        </w:rPr>
        <w:t>זרוע</w:t>
      </w:r>
      <w:r w:rsidR="00396B71">
        <w:rPr>
          <w:rFonts w:cs="Arial" w:hint="cs"/>
          <w:rtl/>
        </w:rPr>
        <w:t xml:space="preserve"> </w:t>
      </w:r>
      <w:r w:rsidR="00396B71">
        <w:rPr>
          <w:rFonts w:cs="Arial" w:hint="cs"/>
          <w:sz w:val="18"/>
          <w:szCs w:val="18"/>
          <w:rtl/>
        </w:rPr>
        <w:t xml:space="preserve">(צדקה א, יג) </w:t>
      </w:r>
      <w:r w:rsidR="00396B71">
        <w:rPr>
          <w:rFonts w:cs="Arial" w:hint="cs"/>
          <w:b/>
          <w:bCs/>
          <w:rtl/>
        </w:rPr>
        <w:t>ו</w:t>
      </w:r>
      <w:r w:rsidR="00E71E78" w:rsidRPr="00E71E78">
        <w:rPr>
          <w:rFonts w:cs="Arial" w:hint="cs"/>
          <w:b/>
          <w:bCs/>
          <w:rtl/>
        </w:rPr>
        <w:t>הטור</w:t>
      </w:r>
      <w:r w:rsidR="00E71E78">
        <w:rPr>
          <w:rFonts w:cs="Arial" w:hint="cs"/>
          <w:rtl/>
        </w:rPr>
        <w:t xml:space="preserve"> </w:t>
      </w:r>
      <w:r w:rsidR="00E71E78">
        <w:rPr>
          <w:rFonts w:cs="Arial" w:hint="cs"/>
          <w:sz w:val="18"/>
          <w:szCs w:val="18"/>
          <w:rtl/>
        </w:rPr>
        <w:t xml:space="preserve">(יו''ד רמז) </w:t>
      </w:r>
      <w:r w:rsidR="00E71E78">
        <w:rPr>
          <w:rFonts w:cs="Arial" w:hint="cs"/>
          <w:rtl/>
        </w:rPr>
        <w:t>פסק</w:t>
      </w:r>
      <w:r w:rsidR="00FB3155">
        <w:rPr>
          <w:rFonts w:cs="Arial" w:hint="cs"/>
          <w:rtl/>
        </w:rPr>
        <w:t>ו</w:t>
      </w:r>
      <w:r w:rsidR="00E71E78">
        <w:rPr>
          <w:rFonts w:cs="Arial" w:hint="cs"/>
          <w:rtl/>
        </w:rPr>
        <w:t xml:space="preserve">, שמותר לנסות את הקב''ה גם בנתינת כסף </w:t>
      </w:r>
      <w:r w:rsidR="00337EDF">
        <w:rPr>
          <w:rFonts w:cs="Arial" w:hint="cs"/>
          <w:rtl/>
        </w:rPr>
        <w:t xml:space="preserve">מעשרות </w:t>
      </w:r>
      <w:r w:rsidR="00E71E78">
        <w:rPr>
          <w:rFonts w:cs="Arial" w:hint="cs"/>
          <w:rtl/>
        </w:rPr>
        <w:t>לצדקה,</w:t>
      </w:r>
      <w:r w:rsidR="00B846D9">
        <w:rPr>
          <w:rFonts w:cs="Arial" w:hint="cs"/>
          <w:rtl/>
        </w:rPr>
        <w:t xml:space="preserve"> וכך </w:t>
      </w:r>
      <w:r w:rsidR="00F21BD8">
        <w:rPr>
          <w:rFonts w:cs="Arial" w:hint="cs"/>
          <w:rtl/>
        </w:rPr>
        <w:t xml:space="preserve">כתב גם </w:t>
      </w:r>
      <w:r w:rsidR="00B846D9" w:rsidRPr="00D61605">
        <w:rPr>
          <w:rFonts w:cs="Arial" w:hint="cs"/>
          <w:b/>
          <w:bCs/>
          <w:rtl/>
        </w:rPr>
        <w:t>החפץ</w:t>
      </w:r>
      <w:r w:rsidR="00B846D9">
        <w:rPr>
          <w:rFonts w:cs="Arial" w:hint="cs"/>
          <w:rtl/>
        </w:rPr>
        <w:t xml:space="preserve"> </w:t>
      </w:r>
      <w:r w:rsidR="00B846D9" w:rsidRPr="00D61605">
        <w:rPr>
          <w:rFonts w:cs="Arial" w:hint="cs"/>
          <w:b/>
          <w:bCs/>
          <w:rtl/>
        </w:rPr>
        <w:t>חיים</w:t>
      </w:r>
      <w:r w:rsidR="00B846D9">
        <w:rPr>
          <w:rFonts w:cs="Arial" w:hint="cs"/>
          <w:rtl/>
        </w:rPr>
        <w:t xml:space="preserve"> </w:t>
      </w:r>
      <w:r w:rsidR="00B846D9">
        <w:rPr>
          <w:rFonts w:cs="Arial" w:hint="cs"/>
          <w:sz w:val="18"/>
          <w:szCs w:val="18"/>
          <w:rtl/>
        </w:rPr>
        <w:t>(</w:t>
      </w:r>
      <w:r w:rsidR="00DB2AB9">
        <w:rPr>
          <w:rFonts w:cs="Arial" w:hint="cs"/>
          <w:sz w:val="18"/>
          <w:szCs w:val="18"/>
          <w:rtl/>
        </w:rPr>
        <w:t xml:space="preserve">אהבת חסד </w:t>
      </w:r>
      <w:r w:rsidR="00B846D9">
        <w:rPr>
          <w:rFonts w:cs="Arial" w:hint="cs"/>
          <w:sz w:val="18"/>
          <w:szCs w:val="18"/>
          <w:rtl/>
        </w:rPr>
        <w:t>ב, יח)</w:t>
      </w:r>
      <w:r w:rsidR="00B846D9">
        <w:rPr>
          <w:rFonts w:cs="Arial" w:hint="cs"/>
          <w:rtl/>
        </w:rPr>
        <w:t>.</w:t>
      </w:r>
      <w:r w:rsidR="00E71E78">
        <w:rPr>
          <w:rFonts w:cs="Arial" w:hint="cs"/>
          <w:rtl/>
        </w:rPr>
        <w:t xml:space="preserve"> </w:t>
      </w:r>
      <w:r w:rsidR="00345C30">
        <w:rPr>
          <w:rFonts w:cs="Arial" w:hint="cs"/>
          <w:rtl/>
        </w:rPr>
        <w:t xml:space="preserve">בשיטתם הלך גם </w:t>
      </w:r>
      <w:r w:rsidR="00E71E78" w:rsidRPr="00B40B3B">
        <w:rPr>
          <w:rFonts w:cs="Arial" w:hint="cs"/>
          <w:b/>
          <w:bCs/>
          <w:rtl/>
        </w:rPr>
        <w:t>הרמ''א</w:t>
      </w:r>
      <w:r w:rsidR="00B40B3B">
        <w:rPr>
          <w:rFonts w:cs="Arial" w:hint="cs"/>
          <w:rtl/>
        </w:rPr>
        <w:t xml:space="preserve"> </w:t>
      </w:r>
      <w:r w:rsidR="00B846D9">
        <w:rPr>
          <w:rFonts w:cs="Arial" w:hint="cs"/>
          <w:sz w:val="18"/>
          <w:szCs w:val="18"/>
          <w:rtl/>
        </w:rPr>
        <w:t>(יו''ד רמז)</w:t>
      </w:r>
      <w:r w:rsidR="00345C30">
        <w:rPr>
          <w:rFonts w:cs="Arial" w:hint="cs"/>
          <w:rtl/>
        </w:rPr>
        <w:t>,</w:t>
      </w:r>
      <w:r w:rsidR="00B846D9">
        <w:rPr>
          <w:rFonts w:cs="Arial" w:hint="cs"/>
          <w:sz w:val="18"/>
          <w:szCs w:val="18"/>
          <w:rtl/>
        </w:rPr>
        <w:t xml:space="preserve"> </w:t>
      </w:r>
      <w:r w:rsidR="00345C30" w:rsidRPr="0007561E">
        <w:rPr>
          <w:rFonts w:cs="Arial" w:hint="cs"/>
          <w:rtl/>
        </w:rPr>
        <w:t>ש</w:t>
      </w:r>
      <w:r w:rsidR="00B846D9">
        <w:rPr>
          <w:rFonts w:cs="Arial" w:hint="cs"/>
          <w:rtl/>
        </w:rPr>
        <w:t>ה</w:t>
      </w:r>
      <w:r w:rsidR="008E6D21">
        <w:rPr>
          <w:rFonts w:cs="Arial" w:hint="cs"/>
          <w:rtl/>
        </w:rPr>
        <w:t xml:space="preserve">ביא מחלוקת </w:t>
      </w:r>
      <w:r w:rsidR="00E42985">
        <w:rPr>
          <w:rFonts w:cs="Arial" w:hint="cs"/>
          <w:rtl/>
        </w:rPr>
        <w:t xml:space="preserve">בין הפוסקים </w:t>
      </w:r>
      <w:r w:rsidR="008E6D21">
        <w:rPr>
          <w:rFonts w:cs="Arial" w:hint="cs"/>
          <w:rtl/>
        </w:rPr>
        <w:t xml:space="preserve">האם מותר לנסות את הקב''ה </w:t>
      </w:r>
      <w:r w:rsidR="001D73CF">
        <w:rPr>
          <w:rFonts w:cs="Arial" w:hint="cs"/>
          <w:rtl/>
        </w:rPr>
        <w:t>כאשר נותנים</w:t>
      </w:r>
      <w:r w:rsidR="00026306">
        <w:rPr>
          <w:rFonts w:cs="Arial" w:hint="cs"/>
          <w:rtl/>
        </w:rPr>
        <w:t xml:space="preserve"> </w:t>
      </w:r>
      <w:r w:rsidR="008E6D21">
        <w:rPr>
          <w:rFonts w:cs="Arial" w:hint="cs"/>
          <w:rtl/>
        </w:rPr>
        <w:t>כסף לצדקה</w:t>
      </w:r>
      <w:r w:rsidR="001D73CF">
        <w:rPr>
          <w:rFonts w:cs="Arial" w:hint="cs"/>
          <w:rtl/>
        </w:rPr>
        <w:t xml:space="preserve"> שלא במסגרת המעשרות</w:t>
      </w:r>
      <w:r w:rsidR="00B40B3B">
        <w:rPr>
          <w:rFonts w:cs="Arial" w:hint="cs"/>
          <w:rtl/>
        </w:rPr>
        <w:t xml:space="preserve">, </w:t>
      </w:r>
      <w:r w:rsidR="00337EDF">
        <w:rPr>
          <w:rFonts w:cs="Arial" w:hint="cs"/>
          <w:rtl/>
        </w:rPr>
        <w:t xml:space="preserve">אבל כאשר </w:t>
      </w:r>
      <w:r w:rsidR="00414274">
        <w:rPr>
          <w:rFonts w:cs="Arial" w:hint="cs"/>
          <w:rtl/>
        </w:rPr>
        <w:t xml:space="preserve">נותנים </w:t>
      </w:r>
      <w:r w:rsidR="00337EDF">
        <w:rPr>
          <w:rFonts w:cs="Arial" w:hint="cs"/>
          <w:rtl/>
        </w:rPr>
        <w:t>מעשר</w:t>
      </w:r>
      <w:r w:rsidR="003E1160">
        <w:rPr>
          <w:rFonts w:cs="Arial" w:hint="cs"/>
          <w:rtl/>
        </w:rPr>
        <w:t>ות</w:t>
      </w:r>
      <w:r w:rsidR="000F1656">
        <w:rPr>
          <w:rFonts w:cs="Arial" w:hint="cs"/>
          <w:rtl/>
        </w:rPr>
        <w:t xml:space="preserve"> - </w:t>
      </w:r>
      <w:r w:rsidR="00A87B0C">
        <w:rPr>
          <w:rFonts w:cs="Arial" w:hint="cs"/>
          <w:rtl/>
        </w:rPr>
        <w:t xml:space="preserve">וודאי </w:t>
      </w:r>
      <w:r w:rsidR="000F1656">
        <w:rPr>
          <w:rFonts w:cs="Arial" w:hint="cs"/>
          <w:rtl/>
        </w:rPr>
        <w:t>ש</w:t>
      </w:r>
      <w:r w:rsidR="00337EDF">
        <w:rPr>
          <w:rFonts w:cs="Arial" w:hint="cs"/>
          <w:rtl/>
        </w:rPr>
        <w:t>מתעשר</w:t>
      </w:r>
      <w:r w:rsidR="000F1656">
        <w:rPr>
          <w:rFonts w:cs="Arial" w:hint="cs"/>
          <w:rtl/>
        </w:rPr>
        <w:t>ים</w:t>
      </w:r>
      <w:r w:rsidR="00337EDF">
        <w:rPr>
          <w:rFonts w:cs="Arial" w:hint="cs"/>
          <w:rtl/>
        </w:rPr>
        <w:t xml:space="preserve"> </w:t>
      </w:r>
      <w:r w:rsidR="00F009A4">
        <w:rPr>
          <w:rFonts w:cs="Arial" w:hint="cs"/>
          <w:rtl/>
        </w:rPr>
        <w:t xml:space="preserve">ומותר </w:t>
      </w:r>
      <w:r w:rsidR="004D3E39">
        <w:rPr>
          <w:rFonts w:cs="Arial" w:hint="cs"/>
          <w:rtl/>
        </w:rPr>
        <w:t>אף לבדוק שכך קור</w:t>
      </w:r>
      <w:r w:rsidR="008B5420">
        <w:rPr>
          <w:rFonts w:cs="Arial" w:hint="cs"/>
          <w:rtl/>
        </w:rPr>
        <w:t>ה</w:t>
      </w:r>
      <w:r w:rsidR="0024517A">
        <w:rPr>
          <w:rFonts w:cs="Arial" w:hint="cs"/>
          <w:rtl/>
        </w:rPr>
        <w:t>.</w:t>
      </w:r>
    </w:p>
    <w:p w14:paraId="5F60D1A4" w14:textId="737AD2EB" w:rsidR="005F0DCB" w:rsidRDefault="005F0DCB" w:rsidP="00CE0E8C">
      <w:pPr>
        <w:spacing w:after="60"/>
        <w:rPr>
          <w:rFonts w:cs="Arial"/>
          <w:rtl/>
        </w:rPr>
      </w:pPr>
      <w:r>
        <w:rPr>
          <w:rFonts w:cs="Arial" w:hint="cs"/>
          <w:rtl/>
        </w:rPr>
        <w:t xml:space="preserve">מה הסברא בשיטתם? </w:t>
      </w:r>
      <w:r w:rsidR="00F65867">
        <w:rPr>
          <w:rFonts w:cs="Arial" w:hint="cs"/>
          <w:rtl/>
        </w:rPr>
        <w:t>ייתכן ש</w:t>
      </w:r>
      <w:r w:rsidR="00207C09">
        <w:rPr>
          <w:rFonts w:cs="Arial" w:hint="cs"/>
          <w:rtl/>
        </w:rPr>
        <w:t xml:space="preserve">הם </w:t>
      </w:r>
      <w:r w:rsidR="00F65867">
        <w:rPr>
          <w:rFonts w:cs="Arial" w:hint="cs"/>
          <w:rtl/>
        </w:rPr>
        <w:t xml:space="preserve">סוברים </w:t>
      </w:r>
      <w:r w:rsidR="002062AC">
        <w:rPr>
          <w:rFonts w:cs="Arial" w:hint="cs"/>
          <w:rtl/>
        </w:rPr>
        <w:t xml:space="preserve">כביאור </w:t>
      </w:r>
      <w:r w:rsidR="00207C09">
        <w:rPr>
          <w:rFonts w:cs="Arial" w:hint="cs"/>
          <w:rtl/>
        </w:rPr>
        <w:t>הרדב''ז שראינו לעיל. הרדב''ז כתב</w:t>
      </w:r>
      <w:r w:rsidR="00FA6F08">
        <w:rPr>
          <w:rFonts w:cs="Arial" w:hint="cs"/>
          <w:rtl/>
        </w:rPr>
        <w:t>,</w:t>
      </w:r>
      <w:r w:rsidR="00207C09">
        <w:rPr>
          <w:rFonts w:cs="Arial" w:hint="cs"/>
          <w:rtl/>
        </w:rPr>
        <w:t xml:space="preserve"> ש</w:t>
      </w:r>
      <w:r w:rsidR="00D1685E">
        <w:rPr>
          <w:rFonts w:cs="Arial" w:hint="cs"/>
          <w:rtl/>
        </w:rPr>
        <w:t>הסיבה ש</w:t>
      </w:r>
      <w:r w:rsidR="00FA6F08">
        <w:rPr>
          <w:rFonts w:cs="Arial" w:hint="cs"/>
          <w:rtl/>
        </w:rPr>
        <w:t xml:space="preserve">דווקא במעשרות </w:t>
      </w:r>
      <w:r w:rsidR="00D1685E">
        <w:rPr>
          <w:rFonts w:cs="Arial" w:hint="cs"/>
          <w:rtl/>
        </w:rPr>
        <w:t xml:space="preserve">הותר </w:t>
      </w:r>
      <w:r w:rsidR="00207C09">
        <w:rPr>
          <w:rFonts w:cs="Arial" w:hint="cs"/>
          <w:rtl/>
        </w:rPr>
        <w:t xml:space="preserve">לנסות את הקב''ה </w:t>
      </w:r>
      <w:r w:rsidR="00770D2F">
        <w:rPr>
          <w:rFonts w:cs="Arial" w:hint="cs"/>
          <w:rtl/>
        </w:rPr>
        <w:t>היא</w:t>
      </w:r>
      <w:r w:rsidR="0045123D">
        <w:rPr>
          <w:rFonts w:cs="Arial" w:hint="cs"/>
          <w:rtl/>
        </w:rPr>
        <w:t>,</w:t>
      </w:r>
      <w:r w:rsidR="00770D2F">
        <w:rPr>
          <w:rFonts w:cs="Arial" w:hint="cs"/>
          <w:rtl/>
        </w:rPr>
        <w:t xml:space="preserve"> </w:t>
      </w:r>
      <w:r w:rsidR="00CC59C4">
        <w:rPr>
          <w:rFonts w:cs="Arial" w:hint="cs"/>
          <w:rtl/>
        </w:rPr>
        <w:t xml:space="preserve">כדי </w:t>
      </w:r>
      <w:r w:rsidR="006611F5">
        <w:rPr>
          <w:rFonts w:cs="Arial" w:hint="cs"/>
          <w:rtl/>
        </w:rPr>
        <w:t>שאנשים לא יחסכו בנתינת צדקה</w:t>
      </w:r>
      <w:r w:rsidR="005370B8">
        <w:rPr>
          <w:rFonts w:cs="Arial" w:hint="cs"/>
          <w:rtl/>
        </w:rPr>
        <w:t xml:space="preserve"> והעניים לא ייפגעו</w:t>
      </w:r>
      <w:r w:rsidR="005D3F79">
        <w:rPr>
          <w:rFonts w:cs="Arial" w:hint="cs"/>
          <w:rtl/>
        </w:rPr>
        <w:t>.</w:t>
      </w:r>
      <w:r w:rsidR="005370B8">
        <w:rPr>
          <w:rFonts w:cs="Arial" w:hint="cs"/>
          <w:rtl/>
        </w:rPr>
        <w:t xml:space="preserve"> </w:t>
      </w:r>
      <w:r w:rsidR="00CC59C4">
        <w:rPr>
          <w:rFonts w:cs="Arial" w:hint="cs"/>
          <w:rtl/>
        </w:rPr>
        <w:t>אם כן</w:t>
      </w:r>
      <w:r w:rsidR="005370B8">
        <w:rPr>
          <w:rFonts w:cs="Arial" w:hint="cs"/>
          <w:rtl/>
        </w:rPr>
        <w:t>, כ</w:t>
      </w:r>
      <w:r w:rsidR="00CC59C4">
        <w:rPr>
          <w:rFonts w:cs="Arial" w:hint="cs"/>
          <w:rtl/>
        </w:rPr>
        <w:t>שם</w:t>
      </w:r>
      <w:r w:rsidR="005370B8">
        <w:rPr>
          <w:rFonts w:cs="Arial" w:hint="cs"/>
          <w:rtl/>
        </w:rPr>
        <w:t xml:space="preserve"> שיש מטרה שהעניים יקבלו את המעשרות מהתבואה, כך יש מטרה שיקבלו את המעשרות מהצדקה</w:t>
      </w:r>
      <w:r w:rsidR="00604E50">
        <w:rPr>
          <w:rFonts w:cs="Arial" w:hint="cs"/>
          <w:rtl/>
        </w:rPr>
        <w:t xml:space="preserve"> ולכן גם בה מותר לנסות</w:t>
      </w:r>
      <w:r w:rsidR="005370B8">
        <w:rPr>
          <w:rFonts w:cs="Arial" w:hint="cs"/>
          <w:rtl/>
        </w:rPr>
        <w:t>.</w:t>
      </w:r>
    </w:p>
    <w:p w14:paraId="20577505" w14:textId="3C323D01" w:rsidR="00E6381A" w:rsidRDefault="00BD6D03" w:rsidP="00CE0E8C">
      <w:pPr>
        <w:spacing w:after="60"/>
        <w:rPr>
          <w:rFonts w:cs="Arial"/>
          <w:rtl/>
        </w:rPr>
      </w:pPr>
      <w:r>
        <w:rPr>
          <w:rFonts w:cs="Arial" w:hint="cs"/>
          <w:rtl/>
        </w:rPr>
        <w:t xml:space="preserve">ב. </w:t>
      </w:r>
      <w:r w:rsidR="00741218">
        <w:rPr>
          <w:rFonts w:cs="Arial" w:hint="cs"/>
          <w:b/>
          <w:bCs/>
          <w:rtl/>
        </w:rPr>
        <w:t>השולחן ערוך</w:t>
      </w:r>
      <w:r w:rsidR="00E751D9">
        <w:rPr>
          <w:rFonts w:cs="Arial" w:hint="cs"/>
          <w:rtl/>
        </w:rPr>
        <w:t xml:space="preserve"> </w:t>
      </w:r>
      <w:r w:rsidR="00E751D9">
        <w:rPr>
          <w:rFonts w:cs="Arial" w:hint="cs"/>
          <w:sz w:val="18"/>
          <w:szCs w:val="18"/>
          <w:rtl/>
        </w:rPr>
        <w:t>(</w:t>
      </w:r>
      <w:r w:rsidR="00741218">
        <w:rPr>
          <w:rFonts w:cs="Arial" w:hint="cs"/>
          <w:sz w:val="18"/>
          <w:szCs w:val="18"/>
          <w:rtl/>
        </w:rPr>
        <w:t xml:space="preserve">בית יוסף </w:t>
      </w:r>
      <w:r w:rsidR="00E751D9">
        <w:rPr>
          <w:rFonts w:cs="Arial" w:hint="cs"/>
          <w:sz w:val="18"/>
          <w:szCs w:val="18"/>
          <w:rtl/>
        </w:rPr>
        <w:t>שם)</w:t>
      </w:r>
      <w:r w:rsidR="003D4EA7">
        <w:rPr>
          <w:rFonts w:cs="Arial" w:hint="cs"/>
          <w:rtl/>
        </w:rPr>
        <w:t xml:space="preserve"> חלק על הטור וסבר שיש דין מיוחד במעשר מתבואה, </w:t>
      </w:r>
      <w:r w:rsidR="00741218">
        <w:rPr>
          <w:rFonts w:cs="Arial" w:hint="cs"/>
          <w:rtl/>
        </w:rPr>
        <w:t>ו</w:t>
      </w:r>
      <w:r w:rsidR="003D4EA7">
        <w:rPr>
          <w:rFonts w:cs="Arial" w:hint="cs"/>
          <w:rtl/>
        </w:rPr>
        <w:t>דווקא בו</w:t>
      </w:r>
      <w:r w:rsidR="00C6426A">
        <w:rPr>
          <w:rFonts w:cs="Arial" w:hint="cs"/>
          <w:rtl/>
        </w:rPr>
        <w:t xml:space="preserve"> מותר לנסות</w:t>
      </w:r>
      <w:r w:rsidR="00C053E3">
        <w:rPr>
          <w:rFonts w:cs="Arial" w:hint="cs"/>
          <w:rtl/>
        </w:rPr>
        <w:t xml:space="preserve">, וכן פסקו </w:t>
      </w:r>
      <w:proofErr w:type="spellStart"/>
      <w:r w:rsidR="00C053E3">
        <w:rPr>
          <w:rFonts w:cs="Arial" w:hint="cs"/>
          <w:b/>
          <w:bCs/>
          <w:rtl/>
        </w:rPr>
        <w:t>ה</w:t>
      </w:r>
      <w:r w:rsidR="00C053E3" w:rsidRPr="00E751D9">
        <w:rPr>
          <w:rFonts w:cs="Arial" w:hint="cs"/>
          <w:b/>
          <w:bCs/>
          <w:rtl/>
        </w:rPr>
        <w:t>שאילת</w:t>
      </w:r>
      <w:proofErr w:type="spellEnd"/>
      <w:r w:rsidR="00C053E3" w:rsidRPr="00E751D9">
        <w:rPr>
          <w:rFonts w:cs="Arial"/>
          <w:rtl/>
        </w:rPr>
        <w:t xml:space="preserve"> </w:t>
      </w:r>
      <w:proofErr w:type="spellStart"/>
      <w:r w:rsidR="00C053E3" w:rsidRPr="00E751D9">
        <w:rPr>
          <w:rFonts w:cs="Arial" w:hint="cs"/>
          <w:b/>
          <w:bCs/>
          <w:rtl/>
        </w:rPr>
        <w:t>יעב</w:t>
      </w:r>
      <w:r w:rsidR="00C053E3" w:rsidRPr="00E751D9">
        <w:rPr>
          <w:rFonts w:cs="Arial"/>
          <w:b/>
          <w:bCs/>
          <w:rtl/>
        </w:rPr>
        <w:t>"</w:t>
      </w:r>
      <w:r w:rsidR="00C053E3" w:rsidRPr="00E751D9">
        <w:rPr>
          <w:rFonts w:cs="Arial" w:hint="cs"/>
          <w:b/>
          <w:bCs/>
          <w:rtl/>
        </w:rPr>
        <w:t>ץ</w:t>
      </w:r>
      <w:proofErr w:type="spellEnd"/>
      <w:r w:rsidR="00C053E3" w:rsidRPr="00E751D9">
        <w:rPr>
          <w:rFonts w:cs="Arial"/>
          <w:rtl/>
        </w:rPr>
        <w:t xml:space="preserve"> </w:t>
      </w:r>
      <w:r w:rsidR="00C053E3" w:rsidRPr="00E751D9">
        <w:rPr>
          <w:rFonts w:cs="Arial" w:hint="cs"/>
          <w:sz w:val="18"/>
          <w:szCs w:val="18"/>
          <w:rtl/>
        </w:rPr>
        <w:t>(</w:t>
      </w:r>
      <w:r w:rsidR="00C053E3">
        <w:rPr>
          <w:rFonts w:cs="Arial" w:hint="cs"/>
          <w:sz w:val="18"/>
          <w:szCs w:val="18"/>
          <w:rtl/>
        </w:rPr>
        <w:t>א, ג</w:t>
      </w:r>
      <w:r w:rsidR="00C053E3" w:rsidRPr="00E751D9">
        <w:rPr>
          <w:rFonts w:cs="Arial"/>
          <w:sz w:val="18"/>
          <w:szCs w:val="18"/>
          <w:rtl/>
        </w:rPr>
        <w:t xml:space="preserve">) </w:t>
      </w:r>
      <w:proofErr w:type="spellStart"/>
      <w:r w:rsidR="00C053E3">
        <w:rPr>
          <w:rFonts w:cs="Arial" w:hint="cs"/>
          <w:b/>
          <w:bCs/>
          <w:rtl/>
        </w:rPr>
        <w:t>ו</w:t>
      </w:r>
      <w:r w:rsidR="00C053E3" w:rsidRPr="00E751D9">
        <w:rPr>
          <w:rFonts w:cs="Arial" w:hint="cs"/>
          <w:b/>
          <w:bCs/>
          <w:rtl/>
        </w:rPr>
        <w:t>השל''ה</w:t>
      </w:r>
      <w:proofErr w:type="spellEnd"/>
      <w:r w:rsidR="0045123D">
        <w:rPr>
          <w:rFonts w:cs="Arial" w:hint="cs"/>
          <w:rtl/>
        </w:rPr>
        <w:t xml:space="preserve"> </w:t>
      </w:r>
      <w:r w:rsidR="0045123D">
        <w:rPr>
          <w:rFonts w:cs="Arial" w:hint="cs"/>
          <w:sz w:val="18"/>
          <w:szCs w:val="18"/>
          <w:rtl/>
        </w:rPr>
        <w:t>(</w:t>
      </w:r>
      <w:r w:rsidR="005720CE">
        <w:rPr>
          <w:rFonts w:cs="Arial" w:hint="cs"/>
          <w:sz w:val="18"/>
          <w:szCs w:val="18"/>
          <w:rtl/>
        </w:rPr>
        <w:t xml:space="preserve">פתחי תשובה </w:t>
      </w:r>
      <w:r w:rsidR="0045123D">
        <w:rPr>
          <w:rFonts w:cs="Arial" w:hint="cs"/>
          <w:sz w:val="18"/>
          <w:szCs w:val="18"/>
          <w:rtl/>
        </w:rPr>
        <w:t>שם)</w:t>
      </w:r>
      <w:r w:rsidR="00C6426A">
        <w:rPr>
          <w:rFonts w:cs="Arial" w:hint="cs"/>
          <w:rtl/>
        </w:rPr>
        <w:t xml:space="preserve">. ייתכן </w:t>
      </w:r>
      <w:r w:rsidR="002367C6">
        <w:rPr>
          <w:rFonts w:cs="Arial" w:hint="cs"/>
          <w:rtl/>
        </w:rPr>
        <w:t xml:space="preserve">שהם הבינו </w:t>
      </w:r>
      <w:r w:rsidR="00C6426A">
        <w:rPr>
          <w:rFonts w:cs="Arial" w:hint="cs"/>
          <w:rtl/>
        </w:rPr>
        <w:t xml:space="preserve">כדעת ספר הבתים, שהתירו לנסות </w:t>
      </w:r>
      <w:r w:rsidR="004E117E">
        <w:rPr>
          <w:rFonts w:cs="Arial" w:hint="cs"/>
          <w:rtl/>
        </w:rPr>
        <w:t>את הקב''ה כדי להראות את השגחתו,</w:t>
      </w:r>
      <w:r w:rsidR="00E87E3A">
        <w:rPr>
          <w:rFonts w:cs="Arial" w:hint="cs"/>
          <w:rtl/>
        </w:rPr>
        <w:t xml:space="preserve"> ואם</w:t>
      </w:r>
      <w:r w:rsidR="00044F6A">
        <w:rPr>
          <w:rFonts w:cs="Arial" w:hint="cs"/>
          <w:rtl/>
        </w:rPr>
        <w:t xml:space="preserve"> כן ייתכן שהקב''ה בחר דווקא במעשר תבואה כדי להראות את השגחתו</w:t>
      </w:r>
      <w:r w:rsidR="002367C6">
        <w:rPr>
          <w:rFonts w:cs="Arial" w:hint="cs"/>
          <w:rtl/>
        </w:rPr>
        <w:t xml:space="preserve"> ולא במעשר כספים</w:t>
      </w:r>
      <w:r w:rsidR="00E751D9">
        <w:rPr>
          <w:rFonts w:cs="Arial" w:hint="cs"/>
          <w:rtl/>
        </w:rPr>
        <w:t xml:space="preserve">, </w:t>
      </w:r>
      <w:r w:rsidR="00044F6A">
        <w:rPr>
          <w:rFonts w:cs="Arial" w:hint="cs"/>
          <w:rtl/>
        </w:rPr>
        <w:t xml:space="preserve">ובלשון </w:t>
      </w:r>
      <w:r w:rsidR="00E751D9" w:rsidRPr="00DF0893">
        <w:rPr>
          <w:rFonts w:cs="Arial" w:hint="cs"/>
          <w:b/>
          <w:bCs/>
          <w:rtl/>
        </w:rPr>
        <w:t>הפתחי</w:t>
      </w:r>
      <w:r w:rsidR="00E751D9">
        <w:rPr>
          <w:rFonts w:cs="Arial" w:hint="cs"/>
          <w:rtl/>
        </w:rPr>
        <w:t xml:space="preserve"> </w:t>
      </w:r>
      <w:r w:rsidR="00E751D9" w:rsidRPr="00DF0893">
        <w:rPr>
          <w:rFonts w:cs="Arial" w:hint="cs"/>
          <w:b/>
          <w:bCs/>
          <w:rtl/>
        </w:rPr>
        <w:t>תשובה</w:t>
      </w:r>
      <w:r w:rsidR="00E751D9">
        <w:rPr>
          <w:rFonts w:cs="Arial" w:hint="cs"/>
          <w:rtl/>
        </w:rPr>
        <w:t>:</w:t>
      </w:r>
    </w:p>
    <w:p w14:paraId="5630FEA2" w14:textId="77777777" w:rsidR="00E751D9" w:rsidRDefault="008404A1" w:rsidP="00CE0E8C">
      <w:pPr>
        <w:spacing w:after="60"/>
        <w:ind w:left="720"/>
        <w:rPr>
          <w:rFonts w:cs="Arial"/>
          <w:rtl/>
        </w:rPr>
      </w:pPr>
      <w:r>
        <w:rPr>
          <w:rFonts w:cs="Arial" w:hint="cs"/>
          <w:rtl/>
        </w:rPr>
        <w:t>''</w:t>
      </w:r>
      <w:r w:rsidR="00E751D9" w:rsidRPr="00E751D9">
        <w:rPr>
          <w:rFonts w:cs="Arial" w:hint="cs"/>
          <w:rtl/>
        </w:rPr>
        <w:t>בנתינת</w:t>
      </w:r>
      <w:r w:rsidR="00E751D9" w:rsidRPr="00E751D9">
        <w:rPr>
          <w:rFonts w:cs="Arial"/>
          <w:rtl/>
        </w:rPr>
        <w:t xml:space="preserve"> </w:t>
      </w:r>
      <w:r w:rsidR="00E751D9" w:rsidRPr="00E751D9">
        <w:rPr>
          <w:rFonts w:cs="Arial" w:hint="cs"/>
          <w:rtl/>
        </w:rPr>
        <w:t>מעשר</w:t>
      </w:r>
      <w:r w:rsidR="00E751D9" w:rsidRPr="00E751D9">
        <w:rPr>
          <w:rFonts w:cs="Arial"/>
          <w:rtl/>
        </w:rPr>
        <w:t xml:space="preserve"> </w:t>
      </w:r>
      <w:r w:rsidR="00E751D9" w:rsidRPr="00E751D9">
        <w:rPr>
          <w:rFonts w:cs="Arial" w:hint="cs"/>
          <w:rtl/>
        </w:rPr>
        <w:t>עיין</w:t>
      </w:r>
      <w:r w:rsidR="00E751D9" w:rsidRPr="00E751D9">
        <w:rPr>
          <w:rFonts w:cs="Arial"/>
          <w:rtl/>
        </w:rPr>
        <w:t xml:space="preserve"> </w:t>
      </w:r>
      <w:r w:rsidR="00E751D9" w:rsidRPr="00E751D9">
        <w:rPr>
          <w:rFonts w:cs="Arial" w:hint="cs"/>
          <w:rtl/>
        </w:rPr>
        <w:t>בשאילת</w:t>
      </w:r>
      <w:r w:rsidR="00E751D9" w:rsidRPr="00E751D9">
        <w:rPr>
          <w:rFonts w:cs="Arial"/>
          <w:rtl/>
        </w:rPr>
        <w:t xml:space="preserve"> </w:t>
      </w:r>
      <w:proofErr w:type="spellStart"/>
      <w:r w:rsidR="00E751D9" w:rsidRPr="00E751D9">
        <w:rPr>
          <w:rFonts w:cs="Arial" w:hint="cs"/>
          <w:rtl/>
        </w:rPr>
        <w:t>יעב</w:t>
      </w:r>
      <w:r w:rsidR="00E751D9" w:rsidRPr="00E751D9">
        <w:rPr>
          <w:rFonts w:cs="Arial"/>
          <w:rtl/>
        </w:rPr>
        <w:t>"</w:t>
      </w:r>
      <w:r w:rsidR="00E751D9" w:rsidRPr="00E751D9">
        <w:rPr>
          <w:rFonts w:cs="Arial" w:hint="cs"/>
          <w:rtl/>
        </w:rPr>
        <w:t>ץ</w:t>
      </w:r>
      <w:proofErr w:type="spellEnd"/>
      <w:r w:rsidR="00E751D9" w:rsidRPr="00E751D9">
        <w:rPr>
          <w:rFonts w:cs="Arial"/>
          <w:rtl/>
        </w:rPr>
        <w:t xml:space="preserve"> </w:t>
      </w:r>
      <w:r w:rsidR="00E751D9" w:rsidRPr="00E751D9">
        <w:rPr>
          <w:rFonts w:cs="Arial" w:hint="cs"/>
          <w:rtl/>
        </w:rPr>
        <w:t>שהשיג</w:t>
      </w:r>
      <w:r w:rsidR="00E751D9" w:rsidRPr="00E751D9">
        <w:rPr>
          <w:rFonts w:cs="Arial"/>
          <w:rtl/>
        </w:rPr>
        <w:t xml:space="preserve"> </w:t>
      </w:r>
      <w:r w:rsidR="00E751D9" w:rsidRPr="00E751D9">
        <w:rPr>
          <w:rFonts w:cs="Arial" w:hint="cs"/>
          <w:rtl/>
        </w:rPr>
        <w:t>על</w:t>
      </w:r>
      <w:r w:rsidR="00E751D9" w:rsidRPr="00E751D9">
        <w:rPr>
          <w:rFonts w:cs="Arial"/>
          <w:rtl/>
        </w:rPr>
        <w:t xml:space="preserve"> </w:t>
      </w:r>
      <w:proofErr w:type="spellStart"/>
      <w:r w:rsidR="00E751D9" w:rsidRPr="00E751D9">
        <w:rPr>
          <w:rFonts w:cs="Arial" w:hint="cs"/>
          <w:rtl/>
        </w:rPr>
        <w:t>הרמ</w:t>
      </w:r>
      <w:r w:rsidR="00E751D9" w:rsidRPr="00E751D9">
        <w:rPr>
          <w:rFonts w:cs="Arial"/>
          <w:rtl/>
        </w:rPr>
        <w:t>"</w:t>
      </w:r>
      <w:r w:rsidR="00E751D9" w:rsidRPr="00E751D9">
        <w:rPr>
          <w:rFonts w:cs="Arial" w:hint="cs"/>
          <w:rtl/>
        </w:rPr>
        <w:t>א</w:t>
      </w:r>
      <w:proofErr w:type="spellEnd"/>
      <w:r w:rsidR="00E751D9">
        <w:rPr>
          <w:rFonts w:cs="Arial" w:hint="cs"/>
          <w:rtl/>
        </w:rPr>
        <w:t>,</w:t>
      </w:r>
      <w:r w:rsidR="00E751D9" w:rsidRPr="00E751D9">
        <w:rPr>
          <w:rFonts w:cs="Arial"/>
          <w:rtl/>
        </w:rPr>
        <w:t xml:space="preserve"> </w:t>
      </w:r>
      <w:r w:rsidR="00E751D9">
        <w:rPr>
          <w:rFonts w:cs="Arial" w:hint="cs"/>
          <w:rtl/>
        </w:rPr>
        <w:t>ש</w:t>
      </w:r>
      <w:r w:rsidR="00E751D9" w:rsidRPr="00E751D9">
        <w:rPr>
          <w:rFonts w:cs="Arial" w:hint="cs"/>
          <w:rtl/>
        </w:rPr>
        <w:t>מדבריו</w:t>
      </w:r>
      <w:r w:rsidR="00E751D9" w:rsidRPr="00E751D9">
        <w:rPr>
          <w:rFonts w:cs="Arial"/>
          <w:rtl/>
        </w:rPr>
        <w:t xml:space="preserve"> </w:t>
      </w:r>
      <w:r w:rsidR="00E751D9" w:rsidRPr="00E751D9">
        <w:rPr>
          <w:rFonts w:cs="Arial" w:hint="cs"/>
          <w:rtl/>
        </w:rPr>
        <w:t>משמע</w:t>
      </w:r>
      <w:r w:rsidR="00E751D9" w:rsidRPr="00E751D9">
        <w:rPr>
          <w:rFonts w:cs="Arial"/>
          <w:rtl/>
        </w:rPr>
        <w:t xml:space="preserve"> </w:t>
      </w:r>
      <w:r w:rsidR="00E751D9">
        <w:rPr>
          <w:rFonts w:cs="Arial" w:hint="cs"/>
          <w:rtl/>
        </w:rPr>
        <w:t xml:space="preserve">שגם </w:t>
      </w:r>
      <w:r w:rsidR="00E751D9" w:rsidRPr="00E751D9">
        <w:rPr>
          <w:rFonts w:cs="Arial" w:hint="cs"/>
          <w:rtl/>
        </w:rPr>
        <w:t>במעשר</w:t>
      </w:r>
      <w:r w:rsidR="00E751D9" w:rsidRPr="00E751D9">
        <w:rPr>
          <w:rFonts w:cs="Arial"/>
          <w:rtl/>
        </w:rPr>
        <w:t xml:space="preserve"> </w:t>
      </w:r>
      <w:r w:rsidR="00E751D9" w:rsidRPr="00E751D9">
        <w:rPr>
          <w:rFonts w:cs="Arial" w:hint="cs"/>
          <w:rtl/>
        </w:rPr>
        <w:t>כספים</w:t>
      </w:r>
      <w:r w:rsidR="00E751D9" w:rsidRPr="00E751D9">
        <w:rPr>
          <w:rFonts w:cs="Arial"/>
          <w:rtl/>
        </w:rPr>
        <w:t xml:space="preserve"> </w:t>
      </w:r>
      <w:r w:rsidR="00E751D9">
        <w:rPr>
          <w:rFonts w:cs="Arial" w:hint="cs"/>
          <w:rtl/>
        </w:rPr>
        <w:t xml:space="preserve">שנוהגים היום לתת, מותר לעשר בשביל להתעשר. </w:t>
      </w:r>
      <w:r w:rsidR="00E751D9" w:rsidRPr="00E751D9">
        <w:rPr>
          <w:rFonts w:cs="Arial" w:hint="cs"/>
          <w:rtl/>
        </w:rPr>
        <w:t>ובאמת</w:t>
      </w:r>
      <w:r w:rsidR="00E751D9" w:rsidRPr="00E751D9">
        <w:rPr>
          <w:rFonts w:cs="Arial"/>
          <w:rtl/>
        </w:rPr>
        <w:t xml:space="preserve"> </w:t>
      </w:r>
      <w:r w:rsidR="00E751D9" w:rsidRPr="00E751D9">
        <w:rPr>
          <w:rFonts w:cs="Arial" w:hint="cs"/>
          <w:rtl/>
        </w:rPr>
        <w:t>ז</w:t>
      </w:r>
      <w:r w:rsidR="00E751D9">
        <w:rPr>
          <w:rFonts w:cs="Arial" w:hint="cs"/>
          <w:rtl/>
        </w:rPr>
        <w:t xml:space="preserve">ה </w:t>
      </w:r>
      <w:r w:rsidR="00E751D9" w:rsidRPr="00E751D9">
        <w:rPr>
          <w:rFonts w:cs="Arial" w:hint="cs"/>
          <w:rtl/>
        </w:rPr>
        <w:t>א</w:t>
      </w:r>
      <w:r w:rsidR="00E751D9">
        <w:rPr>
          <w:rFonts w:cs="Arial" w:hint="cs"/>
          <w:rtl/>
        </w:rPr>
        <w:t>ינו,</w:t>
      </w:r>
      <w:r w:rsidR="00E751D9" w:rsidRPr="00E751D9">
        <w:rPr>
          <w:rFonts w:cs="Arial"/>
          <w:rtl/>
        </w:rPr>
        <w:t xml:space="preserve"> </w:t>
      </w:r>
      <w:r w:rsidR="00E751D9" w:rsidRPr="00E751D9">
        <w:rPr>
          <w:rFonts w:cs="Arial" w:hint="cs"/>
          <w:rtl/>
        </w:rPr>
        <w:t>שלא</w:t>
      </w:r>
      <w:r w:rsidR="00E751D9" w:rsidRPr="00E751D9">
        <w:rPr>
          <w:rFonts w:cs="Arial"/>
          <w:rtl/>
        </w:rPr>
        <w:t xml:space="preserve"> </w:t>
      </w:r>
      <w:r w:rsidR="00E751D9" w:rsidRPr="00E751D9">
        <w:rPr>
          <w:rFonts w:cs="Arial" w:hint="cs"/>
          <w:rtl/>
        </w:rPr>
        <w:t>נאמר</w:t>
      </w:r>
      <w:r w:rsidR="00E751D9" w:rsidRPr="00E751D9">
        <w:rPr>
          <w:rFonts w:cs="Arial"/>
          <w:rtl/>
        </w:rPr>
        <w:t xml:space="preserve"> </w:t>
      </w:r>
      <w:r w:rsidR="00E751D9" w:rsidRPr="00E751D9">
        <w:rPr>
          <w:rFonts w:cs="Arial" w:hint="cs"/>
          <w:rtl/>
        </w:rPr>
        <w:t>זה</w:t>
      </w:r>
      <w:r w:rsidR="00E751D9" w:rsidRPr="00E751D9">
        <w:rPr>
          <w:rFonts w:cs="Arial"/>
          <w:rtl/>
        </w:rPr>
        <w:t xml:space="preserve"> </w:t>
      </w:r>
      <w:r w:rsidR="00E751D9" w:rsidRPr="00E751D9">
        <w:rPr>
          <w:rFonts w:cs="Arial" w:hint="cs"/>
          <w:rtl/>
        </w:rPr>
        <w:t>על</w:t>
      </w:r>
      <w:r w:rsidR="00E751D9" w:rsidRPr="00E751D9">
        <w:rPr>
          <w:rFonts w:cs="Arial"/>
          <w:rtl/>
        </w:rPr>
        <w:t xml:space="preserve"> </w:t>
      </w:r>
      <w:r w:rsidR="00E751D9" w:rsidRPr="00E751D9">
        <w:rPr>
          <w:rFonts w:cs="Arial" w:hint="cs"/>
          <w:rtl/>
        </w:rPr>
        <w:t>מעשר</w:t>
      </w:r>
      <w:r w:rsidR="00E751D9" w:rsidRPr="00E751D9">
        <w:rPr>
          <w:rFonts w:cs="Arial"/>
          <w:rtl/>
        </w:rPr>
        <w:t xml:space="preserve"> </w:t>
      </w:r>
      <w:r w:rsidR="00E751D9" w:rsidRPr="00E751D9">
        <w:rPr>
          <w:rFonts w:cs="Arial" w:hint="cs"/>
          <w:rtl/>
        </w:rPr>
        <w:t>כספים</w:t>
      </w:r>
      <w:r w:rsidR="003D4EA7">
        <w:rPr>
          <w:rFonts w:cs="Arial" w:hint="cs"/>
          <w:rtl/>
        </w:rPr>
        <w:t>,</w:t>
      </w:r>
      <w:r w:rsidR="00DF0893">
        <w:rPr>
          <w:rFonts w:cs="Arial" w:hint="cs"/>
          <w:rtl/>
        </w:rPr>
        <w:t xml:space="preserve"> </w:t>
      </w:r>
      <w:r w:rsidR="00E751D9">
        <w:rPr>
          <w:rFonts w:cs="Arial" w:hint="cs"/>
          <w:rtl/>
        </w:rPr>
        <w:t xml:space="preserve">וכן כתב </w:t>
      </w:r>
      <w:r w:rsidR="00E751D9" w:rsidRPr="00E751D9">
        <w:rPr>
          <w:rFonts w:cs="Arial" w:hint="cs"/>
          <w:rtl/>
        </w:rPr>
        <w:t>הגאון</w:t>
      </w:r>
      <w:r w:rsidR="00E751D9" w:rsidRPr="00E751D9">
        <w:rPr>
          <w:rFonts w:cs="Arial"/>
          <w:rtl/>
        </w:rPr>
        <w:t xml:space="preserve"> </w:t>
      </w:r>
      <w:r w:rsidR="00E751D9" w:rsidRPr="00E751D9">
        <w:rPr>
          <w:rFonts w:cs="Arial" w:hint="cs"/>
          <w:rtl/>
        </w:rPr>
        <w:t>בעל</w:t>
      </w:r>
      <w:r w:rsidR="00E751D9" w:rsidRPr="00E751D9">
        <w:rPr>
          <w:rFonts w:cs="Arial"/>
          <w:rtl/>
        </w:rPr>
        <w:t xml:space="preserve"> </w:t>
      </w:r>
      <w:r w:rsidR="00C93CF0">
        <w:rPr>
          <w:rFonts w:cs="Arial" w:hint="cs"/>
          <w:rtl/>
        </w:rPr>
        <w:t>ה</w:t>
      </w:r>
      <w:r w:rsidR="00E751D9" w:rsidRPr="00E751D9">
        <w:rPr>
          <w:rFonts w:cs="Arial" w:hint="cs"/>
          <w:rtl/>
        </w:rPr>
        <w:t>של</w:t>
      </w:r>
      <w:r w:rsidR="00E751D9" w:rsidRPr="00E751D9">
        <w:rPr>
          <w:rFonts w:cs="Arial"/>
          <w:rtl/>
        </w:rPr>
        <w:t>"</w:t>
      </w:r>
      <w:r w:rsidR="00E751D9" w:rsidRPr="00E751D9">
        <w:rPr>
          <w:rFonts w:cs="Arial" w:hint="cs"/>
          <w:rtl/>
        </w:rPr>
        <w:t>ה</w:t>
      </w:r>
      <w:r w:rsidR="00E751D9" w:rsidRPr="00E751D9">
        <w:rPr>
          <w:rFonts w:cs="Arial"/>
          <w:rtl/>
        </w:rPr>
        <w:t xml:space="preserve"> </w:t>
      </w:r>
      <w:r w:rsidR="00E751D9" w:rsidRPr="00E751D9">
        <w:rPr>
          <w:rFonts w:cs="Arial" w:hint="cs"/>
          <w:rtl/>
        </w:rPr>
        <w:t>והוא</w:t>
      </w:r>
      <w:r w:rsidR="00E751D9" w:rsidRPr="00E751D9">
        <w:rPr>
          <w:rFonts w:cs="Arial"/>
          <w:rtl/>
        </w:rPr>
        <w:t xml:space="preserve"> </w:t>
      </w:r>
      <w:r w:rsidR="00E751D9" w:rsidRPr="00E751D9">
        <w:rPr>
          <w:rFonts w:cs="Arial" w:hint="cs"/>
          <w:rtl/>
        </w:rPr>
        <w:t>דדוקא</w:t>
      </w:r>
      <w:r w:rsidR="00E751D9" w:rsidRPr="00E751D9">
        <w:rPr>
          <w:rFonts w:cs="Arial"/>
          <w:rtl/>
        </w:rPr>
        <w:t xml:space="preserve"> </w:t>
      </w:r>
      <w:r w:rsidR="00E751D9" w:rsidRPr="00E751D9">
        <w:rPr>
          <w:rFonts w:cs="Arial" w:hint="cs"/>
          <w:rtl/>
        </w:rPr>
        <w:t>במעשר</w:t>
      </w:r>
      <w:r w:rsidR="00E751D9" w:rsidRPr="00E751D9">
        <w:rPr>
          <w:rFonts w:cs="Arial"/>
          <w:rtl/>
        </w:rPr>
        <w:t xml:space="preserve"> </w:t>
      </w:r>
      <w:r w:rsidR="00E751D9" w:rsidRPr="00E751D9">
        <w:rPr>
          <w:rFonts w:cs="Arial" w:hint="cs"/>
          <w:rtl/>
        </w:rPr>
        <w:t>תבואה</w:t>
      </w:r>
      <w:r w:rsidR="00E751D9" w:rsidRPr="00E751D9">
        <w:rPr>
          <w:rFonts w:cs="Arial"/>
          <w:rtl/>
        </w:rPr>
        <w:t xml:space="preserve"> </w:t>
      </w:r>
      <w:r w:rsidR="00E751D9" w:rsidRPr="00E751D9">
        <w:rPr>
          <w:rFonts w:cs="Arial" w:hint="cs"/>
          <w:rtl/>
        </w:rPr>
        <w:t>הוא</w:t>
      </w:r>
      <w:r w:rsidR="00E751D9" w:rsidRPr="00E751D9">
        <w:rPr>
          <w:rFonts w:cs="Arial"/>
          <w:rtl/>
        </w:rPr>
        <w:t xml:space="preserve"> </w:t>
      </w:r>
      <w:r w:rsidR="00E751D9" w:rsidRPr="00E751D9">
        <w:rPr>
          <w:rFonts w:cs="Arial" w:hint="cs"/>
          <w:rtl/>
        </w:rPr>
        <w:t>דשרי</w:t>
      </w:r>
      <w:r w:rsidR="004F67E4">
        <w:rPr>
          <w:rFonts w:cs="Arial" w:hint="cs"/>
          <w:rtl/>
        </w:rPr>
        <w:t xml:space="preserve"> </w:t>
      </w:r>
      <w:r w:rsidR="004F67E4">
        <w:rPr>
          <w:rFonts w:cs="Arial" w:hint="cs"/>
          <w:sz w:val="16"/>
          <w:szCs w:val="16"/>
          <w:rtl/>
        </w:rPr>
        <w:t>(= שמותר)</w:t>
      </w:r>
      <w:r w:rsidR="00E751D9" w:rsidRPr="00E751D9">
        <w:rPr>
          <w:rFonts w:cs="Arial"/>
          <w:rtl/>
        </w:rPr>
        <w:t xml:space="preserve"> </w:t>
      </w:r>
      <w:r w:rsidR="00E751D9" w:rsidRPr="00E751D9">
        <w:rPr>
          <w:rFonts w:cs="Arial" w:hint="cs"/>
          <w:rtl/>
        </w:rPr>
        <w:t>לנסות</w:t>
      </w:r>
      <w:r w:rsidR="00E751D9" w:rsidRPr="00E751D9">
        <w:rPr>
          <w:rFonts w:cs="Arial"/>
          <w:rtl/>
        </w:rPr>
        <w:t xml:space="preserve"> </w:t>
      </w:r>
      <w:r w:rsidR="00E751D9" w:rsidRPr="00E751D9">
        <w:rPr>
          <w:rFonts w:cs="Arial" w:hint="cs"/>
          <w:rtl/>
        </w:rPr>
        <w:t>אבל</w:t>
      </w:r>
      <w:r w:rsidR="00E751D9" w:rsidRPr="00E751D9">
        <w:rPr>
          <w:rFonts w:cs="Arial"/>
          <w:rtl/>
        </w:rPr>
        <w:t xml:space="preserve"> </w:t>
      </w:r>
      <w:r w:rsidR="00E751D9" w:rsidRPr="00E751D9">
        <w:rPr>
          <w:rFonts w:cs="Arial" w:hint="cs"/>
          <w:rtl/>
        </w:rPr>
        <w:t>לא</w:t>
      </w:r>
      <w:r w:rsidR="00E751D9" w:rsidRPr="00E751D9">
        <w:rPr>
          <w:rFonts w:cs="Arial"/>
          <w:rtl/>
        </w:rPr>
        <w:t xml:space="preserve"> </w:t>
      </w:r>
      <w:r w:rsidR="00E751D9" w:rsidRPr="00E751D9">
        <w:rPr>
          <w:rFonts w:cs="Arial" w:hint="cs"/>
          <w:rtl/>
        </w:rPr>
        <w:t>במעשר</w:t>
      </w:r>
      <w:r w:rsidR="00E751D9" w:rsidRPr="00E751D9">
        <w:rPr>
          <w:rFonts w:cs="Arial"/>
          <w:rtl/>
        </w:rPr>
        <w:t xml:space="preserve"> </w:t>
      </w:r>
      <w:r w:rsidR="00E751D9" w:rsidRPr="00E751D9">
        <w:rPr>
          <w:rFonts w:cs="Arial" w:hint="cs"/>
          <w:rtl/>
        </w:rPr>
        <w:t>כספים</w:t>
      </w:r>
      <w:r w:rsidR="00DF0893">
        <w:rPr>
          <w:rFonts w:cs="Arial" w:hint="cs"/>
          <w:rtl/>
        </w:rPr>
        <w:t xml:space="preserve">, </w:t>
      </w:r>
      <w:r w:rsidR="00E751D9" w:rsidRPr="00E751D9">
        <w:rPr>
          <w:rFonts w:cs="Arial" w:hint="cs"/>
          <w:rtl/>
        </w:rPr>
        <w:t>וכן</w:t>
      </w:r>
      <w:r w:rsidR="00E751D9" w:rsidRPr="00E751D9">
        <w:rPr>
          <w:rFonts w:cs="Arial"/>
          <w:rtl/>
        </w:rPr>
        <w:t xml:space="preserve"> </w:t>
      </w:r>
      <w:r w:rsidR="00E751D9" w:rsidRPr="00E751D9">
        <w:rPr>
          <w:rFonts w:cs="Arial" w:hint="cs"/>
          <w:rtl/>
        </w:rPr>
        <w:t>הסכים</w:t>
      </w:r>
      <w:r w:rsidR="00E751D9" w:rsidRPr="00E751D9">
        <w:rPr>
          <w:rFonts w:cs="Arial"/>
          <w:rtl/>
        </w:rPr>
        <w:t xml:space="preserve"> </w:t>
      </w:r>
      <w:r w:rsidR="00E751D9" w:rsidRPr="00E751D9">
        <w:rPr>
          <w:rFonts w:cs="Arial" w:hint="cs"/>
          <w:rtl/>
        </w:rPr>
        <w:t>בספר</w:t>
      </w:r>
      <w:r w:rsidR="00E751D9" w:rsidRPr="00E751D9">
        <w:rPr>
          <w:rFonts w:cs="Arial"/>
          <w:rtl/>
        </w:rPr>
        <w:t xml:space="preserve"> </w:t>
      </w:r>
      <w:r w:rsidR="00E751D9" w:rsidRPr="00E751D9">
        <w:rPr>
          <w:rFonts w:cs="Arial" w:hint="cs"/>
          <w:rtl/>
        </w:rPr>
        <w:t>משנת</w:t>
      </w:r>
      <w:r w:rsidR="00E751D9" w:rsidRPr="00E751D9">
        <w:rPr>
          <w:rFonts w:cs="Arial"/>
          <w:rtl/>
        </w:rPr>
        <w:t xml:space="preserve"> </w:t>
      </w:r>
      <w:r w:rsidR="00E751D9" w:rsidRPr="00E751D9">
        <w:rPr>
          <w:rFonts w:cs="Arial" w:hint="cs"/>
          <w:rtl/>
        </w:rPr>
        <w:t>חכמים</w:t>
      </w:r>
      <w:r w:rsidR="00E751D9" w:rsidRPr="00E751D9">
        <w:rPr>
          <w:rFonts w:cs="Arial"/>
          <w:rtl/>
        </w:rPr>
        <w:t xml:space="preserve"> </w:t>
      </w:r>
      <w:r w:rsidR="00E751D9" w:rsidRPr="00E751D9">
        <w:rPr>
          <w:rFonts w:cs="Arial" w:hint="cs"/>
          <w:rtl/>
        </w:rPr>
        <w:t>הלכות</w:t>
      </w:r>
      <w:r w:rsidR="00E751D9" w:rsidRPr="00E751D9">
        <w:rPr>
          <w:rFonts w:cs="Arial"/>
          <w:rtl/>
        </w:rPr>
        <w:t xml:space="preserve"> </w:t>
      </w:r>
      <w:r w:rsidR="00E751D9" w:rsidRPr="00E751D9">
        <w:rPr>
          <w:rFonts w:cs="Arial" w:hint="cs"/>
          <w:rtl/>
        </w:rPr>
        <w:t>יסודי</w:t>
      </w:r>
      <w:r w:rsidR="00E751D9" w:rsidRPr="00E751D9">
        <w:rPr>
          <w:rFonts w:cs="Arial"/>
          <w:rtl/>
        </w:rPr>
        <w:t xml:space="preserve"> </w:t>
      </w:r>
      <w:r w:rsidR="00E751D9" w:rsidRPr="00E751D9">
        <w:rPr>
          <w:rFonts w:cs="Arial" w:hint="cs"/>
          <w:rtl/>
        </w:rPr>
        <w:t>התורה</w:t>
      </w:r>
      <w:r w:rsidR="001A0354">
        <w:rPr>
          <w:rFonts w:cs="Arial" w:hint="cs"/>
          <w:rtl/>
        </w:rPr>
        <w:t>.</w:t>
      </w:r>
      <w:r>
        <w:rPr>
          <w:rFonts w:cs="Arial" w:hint="cs"/>
          <w:rtl/>
        </w:rPr>
        <w:t>''</w:t>
      </w:r>
    </w:p>
    <w:p w14:paraId="30A56112" w14:textId="1DD7D82F" w:rsidR="005F0DCB" w:rsidRPr="005F0DCB" w:rsidRDefault="005F0DCB" w:rsidP="00CE0E8C">
      <w:pPr>
        <w:spacing w:after="60"/>
        <w:rPr>
          <w:rFonts w:cs="Arial"/>
          <w:u w:val="single"/>
          <w:rtl/>
        </w:rPr>
      </w:pPr>
      <w:r>
        <w:rPr>
          <w:rFonts w:cs="Arial" w:hint="cs"/>
          <w:u w:val="single"/>
          <w:rtl/>
        </w:rPr>
        <w:t>ראייה לדברי</w:t>
      </w:r>
      <w:r w:rsidR="00B9774E">
        <w:rPr>
          <w:rFonts w:cs="Arial" w:hint="cs"/>
          <w:u w:val="single"/>
          <w:rtl/>
        </w:rPr>
        <w:t xml:space="preserve"> ה</w:t>
      </w:r>
      <w:r w:rsidR="002F546A">
        <w:rPr>
          <w:rFonts w:cs="Arial" w:hint="cs"/>
          <w:u w:val="single"/>
          <w:rtl/>
        </w:rPr>
        <w:t>שולחן ערוך</w:t>
      </w:r>
    </w:p>
    <w:p w14:paraId="5389CFAC" w14:textId="4E7D0CA1" w:rsidR="005C1D65" w:rsidRDefault="009B7EE2" w:rsidP="00CE0E8C">
      <w:pPr>
        <w:spacing w:after="60"/>
        <w:rPr>
          <w:rtl/>
        </w:rPr>
      </w:pPr>
      <w:r>
        <w:rPr>
          <w:rFonts w:cs="Arial" w:hint="cs"/>
          <w:rtl/>
        </w:rPr>
        <w:t>בנוסף לפשט הגמרא בתענית</w:t>
      </w:r>
      <w:r w:rsidR="007D61AB">
        <w:rPr>
          <w:rFonts w:cs="Arial" w:hint="cs"/>
          <w:rtl/>
        </w:rPr>
        <w:t>,</w:t>
      </w:r>
      <w:r>
        <w:rPr>
          <w:rFonts w:cs="Arial" w:hint="cs"/>
          <w:rtl/>
        </w:rPr>
        <w:t xml:space="preserve"> שמשמע מדבריה </w:t>
      </w:r>
      <w:r w:rsidR="002566D5">
        <w:rPr>
          <w:rFonts w:cs="Arial" w:hint="cs"/>
          <w:rtl/>
        </w:rPr>
        <w:t>כדעת</w:t>
      </w:r>
      <w:r w:rsidR="00F41097">
        <w:rPr>
          <w:rFonts w:cs="Arial" w:hint="cs"/>
          <w:rtl/>
        </w:rPr>
        <w:t xml:space="preserve"> </w:t>
      </w:r>
      <w:r w:rsidR="002F546A">
        <w:rPr>
          <w:rFonts w:cs="Arial" w:hint="cs"/>
          <w:rtl/>
        </w:rPr>
        <w:t xml:space="preserve">השולחן ערוך </w:t>
      </w:r>
      <w:proofErr w:type="spellStart"/>
      <w:r w:rsidR="00F41097">
        <w:rPr>
          <w:rFonts w:cs="Arial" w:hint="cs"/>
          <w:rtl/>
        </w:rPr>
        <w:t>והשל''ה</w:t>
      </w:r>
      <w:proofErr w:type="spellEnd"/>
      <w:r w:rsidR="002F546A">
        <w:rPr>
          <w:rFonts w:cs="Arial" w:hint="cs"/>
          <w:rtl/>
        </w:rPr>
        <w:t>,</w:t>
      </w:r>
      <w:r w:rsidR="007D61AB">
        <w:rPr>
          <w:rFonts w:cs="Arial" w:hint="cs"/>
          <w:rtl/>
        </w:rPr>
        <w:t xml:space="preserve"> </w:t>
      </w:r>
      <w:r w:rsidR="002F546A">
        <w:rPr>
          <w:rFonts w:cs="Arial" w:hint="cs"/>
          <w:rtl/>
        </w:rPr>
        <w:t>ו</w:t>
      </w:r>
      <w:r w:rsidR="007D61AB">
        <w:rPr>
          <w:rFonts w:cs="Arial" w:hint="cs"/>
          <w:rtl/>
        </w:rPr>
        <w:t>שאפשר לנסות את הקב''ה רק במעשר תבואה</w:t>
      </w:r>
      <w:r>
        <w:rPr>
          <w:rFonts w:cs="Arial" w:hint="cs"/>
          <w:rtl/>
        </w:rPr>
        <w:t xml:space="preserve">, </w:t>
      </w:r>
      <w:r w:rsidR="005B3E9F">
        <w:rPr>
          <w:rFonts w:cs="Arial" w:hint="cs"/>
          <w:rtl/>
        </w:rPr>
        <w:t xml:space="preserve">יש </w:t>
      </w:r>
      <w:r w:rsidR="001A0354">
        <w:rPr>
          <w:rFonts w:cs="Arial" w:hint="cs"/>
          <w:rtl/>
        </w:rPr>
        <w:t xml:space="preserve">להביא ראיה </w:t>
      </w:r>
      <w:r w:rsidR="006A6176">
        <w:rPr>
          <w:rFonts w:cs="Arial" w:hint="cs"/>
          <w:rtl/>
        </w:rPr>
        <w:t xml:space="preserve">נוספת </w:t>
      </w:r>
      <w:r w:rsidR="008128A2">
        <w:rPr>
          <w:rFonts w:hint="cs"/>
          <w:rtl/>
        </w:rPr>
        <w:t xml:space="preserve">(אותה הביאו גם </w:t>
      </w:r>
      <w:r w:rsidR="008128A2" w:rsidRPr="003F4A90">
        <w:rPr>
          <w:rFonts w:hint="cs"/>
          <w:b/>
          <w:bCs/>
          <w:rtl/>
        </w:rPr>
        <w:t xml:space="preserve">השאלת </w:t>
      </w:r>
      <w:proofErr w:type="spellStart"/>
      <w:r w:rsidR="008128A2" w:rsidRPr="003F4A90">
        <w:rPr>
          <w:rFonts w:hint="cs"/>
          <w:b/>
          <w:bCs/>
          <w:rtl/>
        </w:rPr>
        <w:t>יעבץ</w:t>
      </w:r>
      <w:proofErr w:type="spellEnd"/>
      <w:r w:rsidR="008128A2" w:rsidRPr="003F4A90">
        <w:rPr>
          <w:rFonts w:hint="cs"/>
          <w:b/>
          <w:bCs/>
          <w:rtl/>
        </w:rPr>
        <w:t xml:space="preserve"> </w:t>
      </w:r>
      <w:r w:rsidR="008128A2" w:rsidRPr="003F4A90">
        <w:rPr>
          <w:rFonts w:hint="cs"/>
          <w:sz w:val="18"/>
          <w:szCs w:val="18"/>
          <w:rtl/>
        </w:rPr>
        <w:t>(שם)</w:t>
      </w:r>
      <w:r w:rsidR="008128A2">
        <w:rPr>
          <w:rFonts w:hint="cs"/>
          <w:b/>
          <w:bCs/>
          <w:sz w:val="18"/>
          <w:szCs w:val="18"/>
          <w:rtl/>
        </w:rPr>
        <w:t xml:space="preserve"> </w:t>
      </w:r>
      <w:proofErr w:type="spellStart"/>
      <w:r w:rsidR="008128A2" w:rsidRPr="003F4A90">
        <w:rPr>
          <w:rFonts w:hint="cs"/>
          <w:b/>
          <w:bCs/>
          <w:rtl/>
        </w:rPr>
        <w:t>והקרבן</w:t>
      </w:r>
      <w:proofErr w:type="spellEnd"/>
      <w:r w:rsidR="008128A2" w:rsidRPr="003F4A90">
        <w:rPr>
          <w:rFonts w:hint="cs"/>
          <w:b/>
          <w:bCs/>
          <w:rtl/>
        </w:rPr>
        <w:t xml:space="preserve"> נתנאל</w:t>
      </w:r>
      <w:r w:rsidR="008128A2">
        <w:rPr>
          <w:rFonts w:hint="cs"/>
          <w:rtl/>
        </w:rPr>
        <w:t xml:space="preserve"> </w:t>
      </w:r>
      <w:r w:rsidR="008128A2">
        <w:rPr>
          <w:rFonts w:hint="cs"/>
          <w:sz w:val="18"/>
          <w:szCs w:val="18"/>
          <w:rtl/>
        </w:rPr>
        <w:t>(שבת טז, ה)</w:t>
      </w:r>
      <w:r w:rsidR="008128A2">
        <w:rPr>
          <w:rFonts w:cs="Arial" w:hint="cs"/>
          <w:rtl/>
        </w:rPr>
        <w:t>)</w:t>
      </w:r>
      <w:r w:rsidR="00B729DF">
        <w:rPr>
          <w:rFonts w:cs="Arial" w:hint="cs"/>
          <w:rtl/>
        </w:rPr>
        <w:t xml:space="preserve"> </w:t>
      </w:r>
      <w:r w:rsidR="001A0354">
        <w:rPr>
          <w:rFonts w:cs="Arial" w:hint="cs"/>
          <w:rtl/>
        </w:rPr>
        <w:t>מדברי הגמרא ב</w:t>
      </w:r>
      <w:r w:rsidR="00394804">
        <w:rPr>
          <w:rFonts w:cs="Arial" w:hint="cs"/>
          <w:rtl/>
        </w:rPr>
        <w:t xml:space="preserve">מסכת </w:t>
      </w:r>
      <w:r w:rsidR="001A0354">
        <w:rPr>
          <w:rFonts w:cs="Arial" w:hint="cs"/>
          <w:rtl/>
        </w:rPr>
        <w:t xml:space="preserve">שבת </w:t>
      </w:r>
      <w:r w:rsidR="00BD6D03">
        <w:rPr>
          <w:rFonts w:hint="cs"/>
          <w:sz w:val="18"/>
          <w:szCs w:val="18"/>
          <w:rtl/>
        </w:rPr>
        <w:t>(קיט ע''א)</w:t>
      </w:r>
      <w:r w:rsidR="008128A2">
        <w:rPr>
          <w:rFonts w:hint="cs"/>
          <w:rtl/>
        </w:rPr>
        <w:t>:</w:t>
      </w:r>
    </w:p>
    <w:p w14:paraId="68F0D50B" w14:textId="003BE05E" w:rsidR="00B07535" w:rsidRDefault="00BD6D03" w:rsidP="00CE0E8C">
      <w:pPr>
        <w:spacing w:after="60"/>
        <w:rPr>
          <w:rFonts w:cs="Arial"/>
          <w:rtl/>
        </w:rPr>
      </w:pPr>
      <w:r>
        <w:rPr>
          <w:rFonts w:hint="cs"/>
          <w:rtl/>
        </w:rPr>
        <w:t>הגמרא שואלת</w:t>
      </w:r>
      <w:r w:rsidR="001205BF">
        <w:rPr>
          <w:rFonts w:hint="cs"/>
          <w:rtl/>
        </w:rPr>
        <w:t>,</w:t>
      </w:r>
      <w:r>
        <w:rPr>
          <w:rFonts w:hint="cs"/>
          <w:rtl/>
        </w:rPr>
        <w:t xml:space="preserve"> </w:t>
      </w:r>
      <w:r w:rsidR="007A6B0C">
        <w:rPr>
          <w:rFonts w:cs="Arial" w:hint="cs"/>
          <w:rtl/>
        </w:rPr>
        <w:t>איז</w:t>
      </w:r>
      <w:r w:rsidR="00CC59C4">
        <w:rPr>
          <w:rFonts w:cs="Arial" w:hint="cs"/>
          <w:rtl/>
        </w:rPr>
        <w:t xml:space="preserve">ו </w:t>
      </w:r>
      <w:r w:rsidR="007A6B0C">
        <w:rPr>
          <w:rFonts w:cs="Arial" w:hint="cs"/>
          <w:rtl/>
        </w:rPr>
        <w:t xml:space="preserve">זכות יש לעשירי ארץ ישראל, בבל ושאר ארצות </w:t>
      </w:r>
      <w:r w:rsidR="00CF0E35">
        <w:rPr>
          <w:rFonts w:cs="Arial" w:hint="cs"/>
          <w:rtl/>
        </w:rPr>
        <w:t>ש</w:t>
      </w:r>
      <w:r w:rsidR="007A6B0C">
        <w:rPr>
          <w:rFonts w:cs="Arial" w:hint="cs"/>
          <w:rtl/>
        </w:rPr>
        <w:t>נשארים עשירים</w:t>
      </w:r>
      <w:r w:rsidR="005C1D65">
        <w:rPr>
          <w:rFonts w:cs="Arial" w:hint="cs"/>
          <w:rtl/>
        </w:rPr>
        <w:t>.</w:t>
      </w:r>
      <w:r w:rsidR="00B07535">
        <w:rPr>
          <w:rFonts w:cs="Arial" w:hint="cs"/>
          <w:rtl/>
        </w:rPr>
        <w:t xml:space="preserve"> עונה הגמרא</w:t>
      </w:r>
      <w:r w:rsidR="005C1D65">
        <w:rPr>
          <w:rFonts w:cs="Arial" w:hint="cs"/>
          <w:rtl/>
        </w:rPr>
        <w:t xml:space="preserve"> </w:t>
      </w:r>
      <w:r w:rsidR="005C1D65" w:rsidRPr="005B3E9F">
        <w:rPr>
          <w:rFonts w:cs="Arial" w:hint="cs"/>
          <w:b/>
          <w:bCs/>
          <w:rtl/>
        </w:rPr>
        <w:t>שעשירי ארץ ישראל</w:t>
      </w:r>
      <w:r w:rsidR="005C1D65">
        <w:rPr>
          <w:rFonts w:cs="Arial" w:hint="cs"/>
          <w:rtl/>
        </w:rPr>
        <w:t xml:space="preserve"> זוכים בזכות שנותנים מעשרות</w:t>
      </w:r>
      <w:r w:rsidR="005B3E9F">
        <w:rPr>
          <w:rFonts w:cs="Arial" w:hint="cs"/>
          <w:rtl/>
        </w:rPr>
        <w:t xml:space="preserve"> </w:t>
      </w:r>
      <w:r w:rsidR="005C1D65">
        <w:rPr>
          <w:rFonts w:cs="Arial" w:hint="cs"/>
          <w:rtl/>
        </w:rPr>
        <w:t>ונאמר עשר בשביל שתתעשר</w:t>
      </w:r>
      <w:r w:rsidR="00853E4E">
        <w:rPr>
          <w:rFonts w:cs="Arial" w:hint="cs"/>
          <w:rtl/>
        </w:rPr>
        <w:t xml:space="preserve">. </w:t>
      </w:r>
      <w:r w:rsidR="00853E4E" w:rsidRPr="005B3E9F">
        <w:rPr>
          <w:rFonts w:cs="Arial" w:hint="cs"/>
          <w:b/>
          <w:bCs/>
          <w:rtl/>
        </w:rPr>
        <w:t>עשירי בבל</w:t>
      </w:r>
      <w:r w:rsidR="00853E4E">
        <w:rPr>
          <w:rFonts w:cs="Arial" w:hint="cs"/>
          <w:rtl/>
        </w:rPr>
        <w:t xml:space="preserve"> זוכים בזכות כך ש</w:t>
      </w:r>
      <w:r w:rsidR="00AE53E2">
        <w:rPr>
          <w:rFonts w:cs="Arial" w:hint="cs"/>
          <w:rtl/>
        </w:rPr>
        <w:t>מ</w:t>
      </w:r>
      <w:r w:rsidR="00853E4E">
        <w:rPr>
          <w:rFonts w:cs="Arial" w:hint="cs"/>
          <w:rtl/>
        </w:rPr>
        <w:t xml:space="preserve">כבדים את התורה, </w:t>
      </w:r>
      <w:r w:rsidR="00853E4E" w:rsidRPr="005B3E9F">
        <w:rPr>
          <w:rFonts w:cs="Arial" w:hint="cs"/>
          <w:b/>
          <w:bCs/>
          <w:rtl/>
        </w:rPr>
        <w:t>ועשירי שא</w:t>
      </w:r>
      <w:r w:rsidR="005B3E9F">
        <w:rPr>
          <w:rFonts w:cs="Arial" w:hint="cs"/>
          <w:b/>
          <w:bCs/>
          <w:rtl/>
        </w:rPr>
        <w:t>ר ה</w:t>
      </w:r>
      <w:r w:rsidR="00853E4E" w:rsidRPr="005B3E9F">
        <w:rPr>
          <w:rFonts w:cs="Arial" w:hint="cs"/>
          <w:b/>
          <w:bCs/>
          <w:rtl/>
        </w:rPr>
        <w:t>ארצות</w:t>
      </w:r>
      <w:r w:rsidR="00853E4E">
        <w:rPr>
          <w:rFonts w:cs="Arial" w:hint="cs"/>
          <w:rtl/>
        </w:rPr>
        <w:t xml:space="preserve"> זוכים בזכות שמכבדים את השבת, ובלשונה</w:t>
      </w:r>
      <w:r w:rsidR="00B07535">
        <w:rPr>
          <w:rFonts w:cs="Arial" w:hint="cs"/>
          <w:rtl/>
        </w:rPr>
        <w:t>:</w:t>
      </w:r>
    </w:p>
    <w:p w14:paraId="7A2A05D9" w14:textId="77777777" w:rsidR="001A0354" w:rsidRDefault="00BB6BF9" w:rsidP="00CE0E8C">
      <w:pPr>
        <w:spacing w:after="60"/>
        <w:ind w:left="720"/>
        <w:rPr>
          <w:rFonts w:cs="Arial"/>
          <w:rtl/>
        </w:rPr>
      </w:pPr>
      <w:r>
        <w:rPr>
          <w:rFonts w:cs="Arial" w:hint="cs"/>
          <w:rtl/>
        </w:rPr>
        <w:t>''</w:t>
      </w:r>
      <w:proofErr w:type="spellStart"/>
      <w:r w:rsidR="00881E94" w:rsidRPr="00881E94">
        <w:rPr>
          <w:rFonts w:cs="Arial"/>
          <w:rtl/>
        </w:rPr>
        <w:t>בעא</w:t>
      </w:r>
      <w:proofErr w:type="spellEnd"/>
      <w:r w:rsidR="00881E94" w:rsidRPr="00881E94">
        <w:rPr>
          <w:rFonts w:cs="Arial"/>
          <w:rtl/>
        </w:rPr>
        <w:t xml:space="preserve"> מיניה </w:t>
      </w:r>
      <w:r w:rsidR="00881E94">
        <w:rPr>
          <w:rFonts w:cs="Arial" w:hint="cs"/>
          <w:sz w:val="18"/>
          <w:szCs w:val="18"/>
          <w:rtl/>
        </w:rPr>
        <w:t xml:space="preserve">(= שאל) </w:t>
      </w:r>
      <w:r w:rsidR="00881E94" w:rsidRPr="00881E94">
        <w:rPr>
          <w:rFonts w:cs="Arial"/>
          <w:rtl/>
        </w:rPr>
        <w:t>רבי מרבי ישמעאל ברבי יוסי</w:t>
      </w:r>
      <w:r w:rsidR="00881E94">
        <w:rPr>
          <w:rFonts w:cs="Arial" w:hint="cs"/>
          <w:rtl/>
        </w:rPr>
        <w:t>,</w:t>
      </w:r>
      <w:r w:rsidR="00881E94" w:rsidRPr="00881E94">
        <w:rPr>
          <w:rFonts w:cs="Arial"/>
          <w:rtl/>
        </w:rPr>
        <w:t xml:space="preserve"> </w:t>
      </w:r>
      <w:r w:rsidR="00B07535" w:rsidRPr="00B07535">
        <w:rPr>
          <w:rFonts w:cs="Arial" w:hint="cs"/>
          <w:rtl/>
        </w:rPr>
        <w:t>עשירים</w:t>
      </w:r>
      <w:r w:rsidR="00B07535" w:rsidRPr="00B07535">
        <w:rPr>
          <w:rFonts w:cs="Arial"/>
          <w:rtl/>
        </w:rPr>
        <w:t xml:space="preserve"> </w:t>
      </w:r>
      <w:r w:rsidR="00B07535" w:rsidRPr="00B07535">
        <w:rPr>
          <w:rFonts w:cs="Arial" w:hint="cs"/>
          <w:rtl/>
        </w:rPr>
        <w:t>שבארץ</w:t>
      </w:r>
      <w:r w:rsidR="00B07535" w:rsidRPr="00B07535">
        <w:rPr>
          <w:rFonts w:cs="Arial"/>
          <w:rtl/>
        </w:rPr>
        <w:t xml:space="preserve"> </w:t>
      </w:r>
      <w:r w:rsidR="00B07535" w:rsidRPr="00B07535">
        <w:rPr>
          <w:rFonts w:cs="Arial" w:hint="cs"/>
          <w:rtl/>
        </w:rPr>
        <w:t>ישראל</w:t>
      </w:r>
      <w:r w:rsidR="00B07535" w:rsidRPr="00B07535">
        <w:rPr>
          <w:rFonts w:cs="Arial"/>
          <w:rtl/>
        </w:rPr>
        <w:t xml:space="preserve"> </w:t>
      </w:r>
      <w:r w:rsidR="00B07535" w:rsidRPr="00B07535">
        <w:rPr>
          <w:rFonts w:cs="Arial" w:hint="cs"/>
          <w:rtl/>
        </w:rPr>
        <w:t>במה</w:t>
      </w:r>
      <w:r w:rsidR="00B07535" w:rsidRPr="00B07535">
        <w:rPr>
          <w:rFonts w:cs="Arial"/>
          <w:rtl/>
        </w:rPr>
        <w:t xml:space="preserve"> </w:t>
      </w:r>
      <w:r w:rsidR="00B07535" w:rsidRPr="00B07535">
        <w:rPr>
          <w:rFonts w:cs="Arial" w:hint="cs"/>
          <w:rtl/>
        </w:rPr>
        <w:t>הן</w:t>
      </w:r>
      <w:r w:rsidR="00B07535" w:rsidRPr="00B07535">
        <w:rPr>
          <w:rFonts w:cs="Arial"/>
          <w:rtl/>
        </w:rPr>
        <w:t xml:space="preserve"> </w:t>
      </w:r>
      <w:r w:rsidR="00B07535" w:rsidRPr="00B07535">
        <w:rPr>
          <w:rFonts w:cs="Arial" w:hint="cs"/>
          <w:rtl/>
        </w:rPr>
        <w:t>זוכי</w:t>
      </w:r>
      <w:r w:rsidR="00324029">
        <w:rPr>
          <w:rFonts w:cs="Arial" w:hint="cs"/>
          <w:rtl/>
        </w:rPr>
        <w:t>ם</w:t>
      </w:r>
      <w:r w:rsidR="00B07535" w:rsidRPr="00B07535">
        <w:rPr>
          <w:rFonts w:cs="Arial"/>
          <w:rtl/>
        </w:rPr>
        <w:t xml:space="preserve">? </w:t>
      </w:r>
      <w:r w:rsidR="00B07535" w:rsidRPr="00B07535">
        <w:rPr>
          <w:rFonts w:cs="Arial" w:hint="cs"/>
          <w:rtl/>
        </w:rPr>
        <w:t>אמר</w:t>
      </w:r>
      <w:r w:rsidR="00B07535" w:rsidRPr="00B07535">
        <w:rPr>
          <w:rFonts w:cs="Arial"/>
          <w:rtl/>
        </w:rPr>
        <w:t xml:space="preserve"> </w:t>
      </w:r>
      <w:r w:rsidR="00B07535" w:rsidRPr="00B07535">
        <w:rPr>
          <w:rFonts w:cs="Arial" w:hint="cs"/>
          <w:rtl/>
        </w:rPr>
        <w:t>לו</w:t>
      </w:r>
      <w:r w:rsidR="00B07535" w:rsidRPr="00B07535">
        <w:rPr>
          <w:rFonts w:cs="Arial"/>
          <w:rtl/>
        </w:rPr>
        <w:t xml:space="preserve">: </w:t>
      </w:r>
      <w:r w:rsidR="00B07535" w:rsidRPr="00B07535">
        <w:rPr>
          <w:rFonts w:cs="Arial" w:hint="cs"/>
          <w:rtl/>
        </w:rPr>
        <w:t>בשביל</w:t>
      </w:r>
      <w:r w:rsidR="00B07535" w:rsidRPr="00B07535">
        <w:rPr>
          <w:rFonts w:cs="Arial"/>
          <w:rtl/>
        </w:rPr>
        <w:t xml:space="preserve"> </w:t>
      </w:r>
      <w:proofErr w:type="spellStart"/>
      <w:r w:rsidR="00B07535" w:rsidRPr="00B07535">
        <w:rPr>
          <w:rFonts w:cs="Arial" w:hint="cs"/>
          <w:rtl/>
        </w:rPr>
        <w:t>שמעשרין</w:t>
      </w:r>
      <w:proofErr w:type="spellEnd"/>
      <w:r w:rsidR="00B07535" w:rsidRPr="00B07535">
        <w:rPr>
          <w:rFonts w:cs="Arial"/>
          <w:rtl/>
        </w:rPr>
        <w:t xml:space="preserve">, </w:t>
      </w:r>
      <w:r w:rsidR="00B07535" w:rsidRPr="00B07535">
        <w:rPr>
          <w:rFonts w:cs="Arial" w:hint="cs"/>
          <w:rtl/>
        </w:rPr>
        <w:t>שנאמר</w:t>
      </w:r>
      <w:r w:rsidR="00B07535" w:rsidRPr="00B07535">
        <w:rPr>
          <w:rFonts w:cs="Arial"/>
          <w:rtl/>
        </w:rPr>
        <w:t xml:space="preserve"> </w:t>
      </w:r>
      <w:r w:rsidR="00B07535" w:rsidRPr="00B07535">
        <w:rPr>
          <w:rFonts w:cs="Arial" w:hint="cs"/>
          <w:rtl/>
        </w:rPr>
        <w:t>עשר</w:t>
      </w:r>
      <w:r w:rsidR="00B07535" w:rsidRPr="00B07535">
        <w:rPr>
          <w:rFonts w:cs="Arial"/>
          <w:rtl/>
        </w:rPr>
        <w:t xml:space="preserve"> </w:t>
      </w:r>
      <w:r w:rsidR="00B07535" w:rsidRPr="00B07535">
        <w:rPr>
          <w:rFonts w:cs="Arial" w:hint="cs"/>
          <w:rtl/>
        </w:rPr>
        <w:t>תעשר</w:t>
      </w:r>
      <w:r w:rsidR="00B07535" w:rsidRPr="00B07535">
        <w:rPr>
          <w:rFonts w:cs="Arial"/>
          <w:rtl/>
        </w:rPr>
        <w:t xml:space="preserve"> - </w:t>
      </w:r>
      <w:r w:rsidR="00B07535" w:rsidRPr="00B07535">
        <w:rPr>
          <w:rFonts w:cs="Arial" w:hint="cs"/>
          <w:rtl/>
        </w:rPr>
        <w:t>עשר</w:t>
      </w:r>
      <w:r w:rsidR="00B07535" w:rsidRPr="00B07535">
        <w:rPr>
          <w:rFonts w:cs="Arial"/>
          <w:rtl/>
        </w:rPr>
        <w:t xml:space="preserve"> </w:t>
      </w:r>
      <w:r w:rsidR="00B07535" w:rsidRPr="00B07535">
        <w:rPr>
          <w:rFonts w:cs="Arial" w:hint="cs"/>
          <w:rtl/>
        </w:rPr>
        <w:t>בשביל</w:t>
      </w:r>
      <w:r w:rsidR="00B07535" w:rsidRPr="00B07535">
        <w:rPr>
          <w:rFonts w:cs="Arial"/>
          <w:rtl/>
        </w:rPr>
        <w:t xml:space="preserve"> </w:t>
      </w:r>
      <w:r w:rsidR="00B07535" w:rsidRPr="00B07535">
        <w:rPr>
          <w:rFonts w:cs="Arial" w:hint="cs"/>
          <w:rtl/>
        </w:rPr>
        <w:t>שתתעשר</w:t>
      </w:r>
      <w:r w:rsidR="00B07535" w:rsidRPr="00B07535">
        <w:rPr>
          <w:rFonts w:cs="Arial"/>
          <w:rtl/>
        </w:rPr>
        <w:t xml:space="preserve">. </w:t>
      </w:r>
      <w:r w:rsidR="00B07535" w:rsidRPr="00B07535">
        <w:rPr>
          <w:rFonts w:cs="Arial" w:hint="cs"/>
          <w:rtl/>
        </w:rPr>
        <w:t>שבבבל</w:t>
      </w:r>
      <w:r w:rsidR="00B07535" w:rsidRPr="00B07535">
        <w:rPr>
          <w:rFonts w:cs="Arial"/>
          <w:rtl/>
        </w:rPr>
        <w:t xml:space="preserve"> </w:t>
      </w:r>
      <w:r w:rsidR="00B07535" w:rsidRPr="00B07535">
        <w:rPr>
          <w:rFonts w:cs="Arial" w:hint="cs"/>
          <w:rtl/>
        </w:rPr>
        <w:t>במה</w:t>
      </w:r>
      <w:r w:rsidR="00B07535" w:rsidRPr="00B07535">
        <w:rPr>
          <w:rFonts w:cs="Arial"/>
          <w:rtl/>
        </w:rPr>
        <w:t xml:space="preserve"> </w:t>
      </w:r>
      <w:r w:rsidR="00B07535" w:rsidRPr="00B07535">
        <w:rPr>
          <w:rFonts w:cs="Arial" w:hint="cs"/>
          <w:rtl/>
        </w:rPr>
        <w:t>זוכי</w:t>
      </w:r>
      <w:r w:rsidR="00324029">
        <w:rPr>
          <w:rFonts w:cs="Arial" w:hint="cs"/>
          <w:rtl/>
        </w:rPr>
        <w:t>ם</w:t>
      </w:r>
      <w:r w:rsidR="00B07535" w:rsidRPr="00B07535">
        <w:rPr>
          <w:rFonts w:cs="Arial"/>
          <w:rtl/>
        </w:rPr>
        <w:t xml:space="preserve">? </w:t>
      </w:r>
      <w:r w:rsidR="00B07535" w:rsidRPr="00B07535">
        <w:rPr>
          <w:rFonts w:cs="Arial" w:hint="cs"/>
          <w:rtl/>
        </w:rPr>
        <w:t>אמר</w:t>
      </w:r>
      <w:r w:rsidR="00B07535" w:rsidRPr="00B07535">
        <w:rPr>
          <w:rFonts w:cs="Arial"/>
          <w:rtl/>
        </w:rPr>
        <w:t xml:space="preserve"> </w:t>
      </w:r>
      <w:r w:rsidR="00B07535" w:rsidRPr="00B07535">
        <w:rPr>
          <w:rFonts w:cs="Arial" w:hint="cs"/>
          <w:rtl/>
        </w:rPr>
        <w:t>לו</w:t>
      </w:r>
      <w:r w:rsidR="00B07535" w:rsidRPr="00B07535">
        <w:rPr>
          <w:rFonts w:cs="Arial"/>
          <w:rtl/>
        </w:rPr>
        <w:t xml:space="preserve">: </w:t>
      </w:r>
      <w:r w:rsidR="00B07535" w:rsidRPr="00B07535">
        <w:rPr>
          <w:rFonts w:cs="Arial" w:hint="cs"/>
          <w:rtl/>
        </w:rPr>
        <w:t>בשביל</w:t>
      </w:r>
      <w:r w:rsidR="00B07535" w:rsidRPr="00B07535">
        <w:rPr>
          <w:rFonts w:cs="Arial"/>
          <w:rtl/>
        </w:rPr>
        <w:t xml:space="preserve"> </w:t>
      </w:r>
      <w:r w:rsidR="00B07535" w:rsidRPr="00B07535">
        <w:rPr>
          <w:rFonts w:cs="Arial" w:hint="cs"/>
          <w:rtl/>
        </w:rPr>
        <w:t>שמכבדי</w:t>
      </w:r>
      <w:r w:rsidR="00026A05">
        <w:rPr>
          <w:rFonts w:cs="Arial" w:hint="cs"/>
          <w:rtl/>
        </w:rPr>
        <w:t>ם</w:t>
      </w:r>
      <w:r w:rsidR="00B07535" w:rsidRPr="00B07535">
        <w:rPr>
          <w:rFonts w:cs="Arial"/>
          <w:rtl/>
        </w:rPr>
        <w:t xml:space="preserve"> </w:t>
      </w:r>
      <w:r w:rsidR="00B07535" w:rsidRPr="00B07535">
        <w:rPr>
          <w:rFonts w:cs="Arial" w:hint="cs"/>
          <w:rtl/>
        </w:rPr>
        <w:t>את</w:t>
      </w:r>
      <w:r w:rsidR="00B07535" w:rsidRPr="00B07535">
        <w:rPr>
          <w:rFonts w:cs="Arial"/>
          <w:rtl/>
        </w:rPr>
        <w:t xml:space="preserve"> </w:t>
      </w:r>
      <w:r w:rsidR="00B07535" w:rsidRPr="00B07535">
        <w:rPr>
          <w:rFonts w:cs="Arial" w:hint="cs"/>
          <w:rtl/>
        </w:rPr>
        <w:t>התורה</w:t>
      </w:r>
      <w:r w:rsidR="00B07535" w:rsidRPr="00B07535">
        <w:rPr>
          <w:rFonts w:cs="Arial"/>
          <w:rtl/>
        </w:rPr>
        <w:t xml:space="preserve">. </w:t>
      </w:r>
      <w:r w:rsidR="00B07535" w:rsidRPr="00B07535">
        <w:rPr>
          <w:rFonts w:cs="Arial" w:hint="cs"/>
          <w:rtl/>
        </w:rPr>
        <w:t>ושבשאר</w:t>
      </w:r>
      <w:r w:rsidR="00B07535" w:rsidRPr="00B07535">
        <w:rPr>
          <w:rFonts w:cs="Arial"/>
          <w:rtl/>
        </w:rPr>
        <w:t xml:space="preserve"> </w:t>
      </w:r>
      <w:r w:rsidR="00B07535" w:rsidRPr="00B07535">
        <w:rPr>
          <w:rFonts w:cs="Arial" w:hint="cs"/>
          <w:rtl/>
        </w:rPr>
        <w:t>ארצות</w:t>
      </w:r>
      <w:r w:rsidR="00B07535" w:rsidRPr="00B07535">
        <w:rPr>
          <w:rFonts w:cs="Arial"/>
          <w:rtl/>
        </w:rPr>
        <w:t xml:space="preserve"> </w:t>
      </w:r>
      <w:r w:rsidR="00B07535" w:rsidRPr="00B07535">
        <w:rPr>
          <w:rFonts w:cs="Arial" w:hint="cs"/>
          <w:rtl/>
        </w:rPr>
        <w:t>במה</w:t>
      </w:r>
      <w:r w:rsidR="00B07535" w:rsidRPr="00B07535">
        <w:rPr>
          <w:rFonts w:cs="Arial"/>
          <w:rtl/>
        </w:rPr>
        <w:t xml:space="preserve"> </w:t>
      </w:r>
      <w:r w:rsidR="00B07535" w:rsidRPr="00B07535">
        <w:rPr>
          <w:rFonts w:cs="Arial" w:hint="cs"/>
          <w:rtl/>
        </w:rPr>
        <w:t>הן</w:t>
      </w:r>
      <w:r w:rsidR="00B07535" w:rsidRPr="00B07535">
        <w:rPr>
          <w:rFonts w:cs="Arial"/>
          <w:rtl/>
        </w:rPr>
        <w:t xml:space="preserve"> </w:t>
      </w:r>
      <w:r w:rsidR="00B07535" w:rsidRPr="00B07535">
        <w:rPr>
          <w:rFonts w:cs="Arial" w:hint="cs"/>
          <w:rtl/>
        </w:rPr>
        <w:t>זוכי</w:t>
      </w:r>
      <w:r w:rsidR="00026A05">
        <w:rPr>
          <w:rFonts w:cs="Arial" w:hint="cs"/>
          <w:rtl/>
        </w:rPr>
        <w:t>ם</w:t>
      </w:r>
      <w:r w:rsidR="00B07535" w:rsidRPr="00B07535">
        <w:rPr>
          <w:rFonts w:cs="Arial"/>
          <w:rtl/>
        </w:rPr>
        <w:t xml:space="preserve">? </w:t>
      </w:r>
      <w:r w:rsidR="00B07535" w:rsidRPr="00B07535">
        <w:rPr>
          <w:rFonts w:cs="Arial" w:hint="cs"/>
          <w:rtl/>
        </w:rPr>
        <w:t>אמר</w:t>
      </w:r>
      <w:r w:rsidR="00B07535" w:rsidRPr="00B07535">
        <w:rPr>
          <w:rFonts w:cs="Arial"/>
          <w:rtl/>
        </w:rPr>
        <w:t xml:space="preserve"> </w:t>
      </w:r>
      <w:r w:rsidR="00B07535" w:rsidRPr="00B07535">
        <w:rPr>
          <w:rFonts w:cs="Arial" w:hint="cs"/>
          <w:rtl/>
        </w:rPr>
        <w:t>לו</w:t>
      </w:r>
      <w:r w:rsidR="00B07535" w:rsidRPr="00B07535">
        <w:rPr>
          <w:rFonts w:cs="Arial"/>
          <w:rtl/>
        </w:rPr>
        <w:t xml:space="preserve">: </w:t>
      </w:r>
      <w:r w:rsidR="00B07535" w:rsidRPr="00B07535">
        <w:rPr>
          <w:rFonts w:cs="Arial" w:hint="cs"/>
          <w:rtl/>
        </w:rPr>
        <w:t>בשביל</w:t>
      </w:r>
      <w:r w:rsidR="00B07535" w:rsidRPr="00B07535">
        <w:rPr>
          <w:rFonts w:cs="Arial"/>
          <w:rtl/>
        </w:rPr>
        <w:t xml:space="preserve"> </w:t>
      </w:r>
      <w:r w:rsidR="00B07535" w:rsidRPr="00B07535">
        <w:rPr>
          <w:rFonts w:cs="Arial" w:hint="cs"/>
          <w:rtl/>
        </w:rPr>
        <w:t>שמכבדי</w:t>
      </w:r>
      <w:r w:rsidR="00026A05">
        <w:rPr>
          <w:rFonts w:cs="Arial" w:hint="cs"/>
          <w:rtl/>
        </w:rPr>
        <w:t>ם</w:t>
      </w:r>
      <w:r w:rsidR="00B07535" w:rsidRPr="00B07535">
        <w:rPr>
          <w:rFonts w:cs="Arial"/>
          <w:rtl/>
        </w:rPr>
        <w:t xml:space="preserve"> </w:t>
      </w:r>
      <w:r w:rsidR="00B07535" w:rsidRPr="00B07535">
        <w:rPr>
          <w:rFonts w:cs="Arial" w:hint="cs"/>
          <w:rtl/>
        </w:rPr>
        <w:t>את</w:t>
      </w:r>
      <w:r w:rsidR="00B07535" w:rsidRPr="00B07535">
        <w:rPr>
          <w:rFonts w:cs="Arial"/>
          <w:rtl/>
        </w:rPr>
        <w:t xml:space="preserve"> </w:t>
      </w:r>
      <w:r w:rsidR="00B07535" w:rsidRPr="00B07535">
        <w:rPr>
          <w:rFonts w:cs="Arial" w:hint="cs"/>
          <w:rtl/>
        </w:rPr>
        <w:t>השבת</w:t>
      </w:r>
      <w:r w:rsidR="00B07535" w:rsidRPr="00B07535">
        <w:rPr>
          <w:rFonts w:cs="Arial"/>
          <w:rtl/>
        </w:rPr>
        <w:t>.</w:t>
      </w:r>
      <w:r>
        <w:rPr>
          <w:rFonts w:cs="Arial" w:hint="cs"/>
          <w:rtl/>
        </w:rPr>
        <w:t>''</w:t>
      </w:r>
    </w:p>
    <w:p w14:paraId="392F4387" w14:textId="78EAB49A" w:rsidR="00B86B33" w:rsidRDefault="00565618" w:rsidP="00CE0E8C">
      <w:pPr>
        <w:spacing w:after="60"/>
        <w:rPr>
          <w:rFonts w:cs="Arial"/>
          <w:rtl/>
        </w:rPr>
      </w:pPr>
      <w:r>
        <w:rPr>
          <w:rFonts w:cs="Arial" w:hint="cs"/>
          <w:rtl/>
        </w:rPr>
        <w:t xml:space="preserve">אם מתעשרים רק </w:t>
      </w:r>
      <w:r w:rsidR="002F02E1">
        <w:rPr>
          <w:rFonts w:cs="Arial" w:hint="cs"/>
          <w:rtl/>
        </w:rPr>
        <w:t xml:space="preserve">כאשר </w:t>
      </w:r>
      <w:r>
        <w:rPr>
          <w:rFonts w:cs="Arial" w:hint="cs"/>
          <w:rtl/>
        </w:rPr>
        <w:t xml:space="preserve">נותנים </w:t>
      </w:r>
      <w:r w:rsidR="00156A10">
        <w:rPr>
          <w:rFonts w:cs="Arial" w:hint="cs"/>
          <w:rtl/>
        </w:rPr>
        <w:t xml:space="preserve">מעשר </w:t>
      </w:r>
      <w:r>
        <w:rPr>
          <w:rFonts w:cs="Arial" w:hint="cs"/>
          <w:rtl/>
        </w:rPr>
        <w:t xml:space="preserve">תבואה, </w:t>
      </w:r>
      <w:r w:rsidR="007129C1">
        <w:rPr>
          <w:rFonts w:cs="Arial" w:hint="cs"/>
          <w:rtl/>
        </w:rPr>
        <w:t>מובן</w:t>
      </w:r>
      <w:r>
        <w:rPr>
          <w:rFonts w:cs="Arial" w:hint="cs"/>
          <w:rtl/>
        </w:rPr>
        <w:t xml:space="preserve"> למה</w:t>
      </w:r>
      <w:r w:rsidR="00CE4FC0">
        <w:rPr>
          <w:rFonts w:cs="Arial" w:hint="cs"/>
          <w:rtl/>
        </w:rPr>
        <w:t xml:space="preserve"> רק</w:t>
      </w:r>
      <w:r>
        <w:rPr>
          <w:rFonts w:cs="Arial" w:hint="cs"/>
          <w:rtl/>
        </w:rPr>
        <w:t xml:space="preserve"> </w:t>
      </w:r>
      <w:r w:rsidR="003F5C1A">
        <w:rPr>
          <w:rFonts w:cs="Arial" w:hint="cs"/>
          <w:rtl/>
        </w:rPr>
        <w:t>ע</w:t>
      </w:r>
      <w:r>
        <w:rPr>
          <w:rFonts w:cs="Arial" w:hint="cs"/>
          <w:rtl/>
        </w:rPr>
        <w:t xml:space="preserve">שירי ארץ ישראל מתעשרים </w:t>
      </w:r>
      <w:r w:rsidR="002F02E1">
        <w:rPr>
          <w:rFonts w:cs="Arial" w:hint="cs"/>
          <w:rtl/>
        </w:rPr>
        <w:t xml:space="preserve">בזכות </w:t>
      </w:r>
      <w:r>
        <w:rPr>
          <w:rFonts w:cs="Arial" w:hint="cs"/>
          <w:rtl/>
        </w:rPr>
        <w:t>נתינת המעשרות ו</w:t>
      </w:r>
      <w:r w:rsidR="00215209">
        <w:rPr>
          <w:rFonts w:cs="Arial" w:hint="cs"/>
          <w:rtl/>
        </w:rPr>
        <w:t>ב</w:t>
      </w:r>
      <w:r>
        <w:rPr>
          <w:rFonts w:cs="Arial" w:hint="cs"/>
          <w:rtl/>
        </w:rPr>
        <w:t xml:space="preserve">שאר הארצות </w:t>
      </w:r>
      <w:r w:rsidR="00215209">
        <w:rPr>
          <w:rFonts w:cs="Arial" w:hint="cs"/>
          <w:rtl/>
        </w:rPr>
        <w:t xml:space="preserve">בזכות </w:t>
      </w:r>
      <w:r>
        <w:rPr>
          <w:rFonts w:cs="Arial" w:hint="cs"/>
          <w:rtl/>
        </w:rPr>
        <w:t>דברים אחרים</w:t>
      </w:r>
      <w:r w:rsidR="00A0017A">
        <w:rPr>
          <w:rFonts w:cs="Arial" w:hint="cs"/>
          <w:rtl/>
        </w:rPr>
        <w:t xml:space="preserve"> </w:t>
      </w:r>
      <w:r w:rsidR="00A0017A">
        <w:rPr>
          <w:rFonts w:cs="Arial" w:hint="cs"/>
          <w:sz w:val="18"/>
          <w:szCs w:val="18"/>
          <w:rtl/>
        </w:rPr>
        <w:t>(כבוד התורה וכבוד השבת)</w:t>
      </w:r>
      <w:r>
        <w:rPr>
          <w:rFonts w:cs="Arial" w:hint="cs"/>
          <w:rtl/>
        </w:rPr>
        <w:t xml:space="preserve">, כי רק בארץ ישראל </w:t>
      </w:r>
      <w:r w:rsidR="00CA4F2C">
        <w:rPr>
          <w:rFonts w:cs="Arial" w:hint="cs"/>
          <w:rtl/>
        </w:rPr>
        <w:t xml:space="preserve">נתינת </w:t>
      </w:r>
      <w:r w:rsidR="0063442C">
        <w:rPr>
          <w:rFonts w:cs="Arial" w:hint="cs"/>
          <w:rtl/>
        </w:rPr>
        <w:t xml:space="preserve">מעשר תבואה </w:t>
      </w:r>
      <w:r>
        <w:rPr>
          <w:rFonts w:cs="Arial" w:hint="cs"/>
          <w:rtl/>
        </w:rPr>
        <w:t>מ</w:t>
      </w:r>
      <w:r w:rsidR="00CA4F2C">
        <w:rPr>
          <w:rFonts w:cs="Arial" w:hint="cs"/>
          <w:rtl/>
        </w:rPr>
        <w:t>הווה מצווה מ</w:t>
      </w:r>
      <w:r>
        <w:rPr>
          <w:rFonts w:cs="Arial" w:hint="cs"/>
          <w:rtl/>
        </w:rPr>
        <w:t>דאורייתא</w:t>
      </w:r>
      <w:r w:rsidR="003F5C1A">
        <w:rPr>
          <w:rFonts w:cs="Arial" w:hint="cs"/>
          <w:rtl/>
        </w:rPr>
        <w:t xml:space="preserve">, </w:t>
      </w:r>
      <w:r w:rsidR="0063442C">
        <w:rPr>
          <w:rFonts w:cs="Arial" w:hint="cs"/>
          <w:rtl/>
        </w:rPr>
        <w:t xml:space="preserve">אבל בשאר המדינות </w:t>
      </w:r>
      <w:r w:rsidR="00695C9D">
        <w:rPr>
          <w:rFonts w:cs="Arial" w:hint="cs"/>
          <w:rtl/>
        </w:rPr>
        <w:t xml:space="preserve">שהחובה לתת </w:t>
      </w:r>
      <w:r w:rsidR="00215209">
        <w:rPr>
          <w:rFonts w:cs="Arial" w:hint="cs"/>
          <w:rtl/>
        </w:rPr>
        <w:t xml:space="preserve">מעשרות היא </w:t>
      </w:r>
      <w:r w:rsidR="00695C9D">
        <w:rPr>
          <w:rFonts w:cs="Arial" w:hint="cs"/>
          <w:rtl/>
        </w:rPr>
        <w:t>מדרבנן בלבד - אין זה מספיק בשביל להתעשר</w:t>
      </w:r>
      <w:r w:rsidR="001E6BB7">
        <w:rPr>
          <w:rFonts w:cs="Arial" w:hint="cs"/>
          <w:rtl/>
        </w:rPr>
        <w:t xml:space="preserve">. </w:t>
      </w:r>
    </w:p>
    <w:p w14:paraId="653E68E2" w14:textId="6515790F" w:rsidR="00B07535" w:rsidRDefault="00C239EE" w:rsidP="00CE0E8C">
      <w:pPr>
        <w:spacing w:after="60"/>
        <w:rPr>
          <w:rFonts w:cs="Arial"/>
          <w:rtl/>
        </w:rPr>
      </w:pPr>
      <w:r>
        <w:rPr>
          <w:rFonts w:cs="Arial" w:hint="cs"/>
          <w:rtl/>
        </w:rPr>
        <w:t xml:space="preserve">לעומת זאת, </w:t>
      </w:r>
      <w:r w:rsidR="00565618">
        <w:rPr>
          <w:rFonts w:cs="Arial" w:hint="cs"/>
          <w:rtl/>
        </w:rPr>
        <w:t xml:space="preserve">אם גם מנתינת מעשר </w:t>
      </w:r>
      <w:r w:rsidR="00131F9C">
        <w:rPr>
          <w:rFonts w:cs="Arial" w:hint="cs"/>
          <w:rtl/>
        </w:rPr>
        <w:t xml:space="preserve">כספים מתעשרים, מדוע </w:t>
      </w:r>
      <w:r w:rsidR="005E3AE1">
        <w:rPr>
          <w:rFonts w:cs="Arial" w:hint="cs"/>
          <w:rtl/>
        </w:rPr>
        <w:t>יש חילוק בין עשירי ארץ ישראל לבבל ושאר ארצות</w:t>
      </w:r>
      <w:r w:rsidR="00131F9C">
        <w:rPr>
          <w:rFonts w:cs="Arial" w:hint="cs"/>
          <w:rtl/>
        </w:rPr>
        <w:t xml:space="preserve">?! עדיף </w:t>
      </w:r>
      <w:r w:rsidR="00805FCF">
        <w:rPr>
          <w:rFonts w:cs="Arial" w:hint="cs"/>
          <w:rtl/>
        </w:rPr>
        <w:t>לגמרא לומר</w:t>
      </w:r>
      <w:r w:rsidR="00131F9C">
        <w:rPr>
          <w:rFonts w:cs="Arial" w:hint="cs"/>
          <w:rtl/>
        </w:rPr>
        <w:t xml:space="preserve"> </w:t>
      </w:r>
      <w:r w:rsidR="009679BE">
        <w:rPr>
          <w:rFonts w:cs="Arial" w:hint="cs"/>
          <w:rtl/>
        </w:rPr>
        <w:t>ש</w:t>
      </w:r>
      <w:r w:rsidR="00631AE8">
        <w:rPr>
          <w:rFonts w:cs="Arial" w:hint="cs"/>
          <w:rtl/>
        </w:rPr>
        <w:t xml:space="preserve">גם </w:t>
      </w:r>
      <w:r w:rsidR="009679BE">
        <w:rPr>
          <w:rFonts w:cs="Arial" w:hint="cs"/>
          <w:rtl/>
        </w:rPr>
        <w:t xml:space="preserve">הם </w:t>
      </w:r>
      <w:r w:rsidR="00830594">
        <w:rPr>
          <w:rFonts w:cs="Arial" w:hint="cs"/>
          <w:rtl/>
        </w:rPr>
        <w:t>מתעשרים ב</w:t>
      </w:r>
      <w:r w:rsidR="009679BE">
        <w:rPr>
          <w:rFonts w:cs="Arial" w:hint="cs"/>
          <w:rtl/>
        </w:rPr>
        <w:t>זכות הצדקה שנותנים</w:t>
      </w:r>
      <w:r w:rsidR="00131F9C">
        <w:rPr>
          <w:rFonts w:cs="Arial" w:hint="cs"/>
          <w:rtl/>
        </w:rPr>
        <w:t xml:space="preserve">, שהרי על כך יש פסוק מפורש שמבטיח עושר (בדיוק כמו </w:t>
      </w:r>
      <w:r w:rsidR="00215209">
        <w:rPr>
          <w:rFonts w:cs="Arial" w:hint="cs"/>
          <w:rtl/>
        </w:rPr>
        <w:t>ל</w:t>
      </w:r>
      <w:r w:rsidR="00131F9C">
        <w:rPr>
          <w:rFonts w:cs="Arial" w:hint="cs"/>
          <w:rtl/>
        </w:rPr>
        <w:t xml:space="preserve">עשירי ארץ ישראל)! על כורחך, שהגמרא </w:t>
      </w:r>
      <w:r w:rsidR="00F431E6">
        <w:rPr>
          <w:rFonts w:cs="Arial" w:hint="cs"/>
          <w:rtl/>
        </w:rPr>
        <w:t xml:space="preserve">מבטיחה עושר </w:t>
      </w:r>
      <w:r w:rsidR="00131F9C">
        <w:rPr>
          <w:rFonts w:cs="Arial" w:hint="cs"/>
          <w:rtl/>
        </w:rPr>
        <w:t xml:space="preserve">רק </w:t>
      </w:r>
      <w:r w:rsidR="00F431E6">
        <w:rPr>
          <w:rFonts w:cs="Arial" w:hint="cs"/>
          <w:rtl/>
        </w:rPr>
        <w:t>ב</w:t>
      </w:r>
      <w:r w:rsidR="00131F9C">
        <w:rPr>
          <w:rFonts w:cs="Arial" w:hint="cs"/>
          <w:rtl/>
        </w:rPr>
        <w:t xml:space="preserve">מעשר תבואה ולא </w:t>
      </w:r>
      <w:r w:rsidR="000C3627">
        <w:rPr>
          <w:rFonts w:cs="Arial" w:hint="cs"/>
          <w:rtl/>
        </w:rPr>
        <w:t>ב</w:t>
      </w:r>
      <w:r w:rsidR="00131F9C">
        <w:rPr>
          <w:rFonts w:cs="Arial" w:hint="cs"/>
          <w:rtl/>
        </w:rPr>
        <w:t>מעשר כספים</w:t>
      </w:r>
      <w:r w:rsidR="000C3627">
        <w:rPr>
          <w:rFonts w:cs="Arial" w:hint="cs"/>
          <w:rtl/>
        </w:rPr>
        <w:t xml:space="preserve"> </w:t>
      </w:r>
      <w:r w:rsidR="000C3627">
        <w:rPr>
          <w:rFonts w:cs="Arial" w:hint="cs"/>
          <w:sz w:val="18"/>
          <w:szCs w:val="18"/>
          <w:rtl/>
        </w:rPr>
        <w:t>(</w:t>
      </w:r>
      <w:r w:rsidR="007129C1">
        <w:rPr>
          <w:rFonts w:cs="Arial" w:hint="cs"/>
          <w:sz w:val="18"/>
          <w:szCs w:val="18"/>
          <w:rtl/>
        </w:rPr>
        <w:t xml:space="preserve">ולא מסתבר </w:t>
      </w:r>
      <w:r w:rsidR="000C3627">
        <w:rPr>
          <w:rFonts w:cs="Arial" w:hint="cs"/>
          <w:sz w:val="18"/>
          <w:szCs w:val="18"/>
          <w:rtl/>
        </w:rPr>
        <w:t xml:space="preserve">לומר שרק עשירי ארץ ישראל נותנים </w:t>
      </w:r>
      <w:r w:rsidR="00606913">
        <w:rPr>
          <w:rFonts w:cs="Arial" w:hint="cs"/>
          <w:sz w:val="18"/>
          <w:szCs w:val="18"/>
          <w:rtl/>
        </w:rPr>
        <w:t>צ</w:t>
      </w:r>
      <w:r w:rsidR="000C3627">
        <w:rPr>
          <w:rFonts w:cs="Arial" w:hint="cs"/>
          <w:sz w:val="18"/>
          <w:szCs w:val="18"/>
          <w:rtl/>
        </w:rPr>
        <w:t>דקה)</w:t>
      </w:r>
      <w:r w:rsidR="00131F9C">
        <w:rPr>
          <w:rFonts w:cs="Arial" w:hint="cs"/>
          <w:rtl/>
        </w:rPr>
        <w:t>.</w:t>
      </w:r>
    </w:p>
    <w:p w14:paraId="264A93F3" w14:textId="77777777" w:rsidR="00FD7441" w:rsidRPr="006A6176" w:rsidRDefault="00FD7441" w:rsidP="00CE0E8C">
      <w:pPr>
        <w:spacing w:after="60"/>
        <w:rPr>
          <w:rFonts w:cs="Arial"/>
          <w:b/>
          <w:bCs/>
          <w:u w:val="single"/>
          <w:rtl/>
        </w:rPr>
      </w:pPr>
      <w:r w:rsidRPr="006A6176">
        <w:rPr>
          <w:rFonts w:cs="Arial" w:hint="cs"/>
          <w:b/>
          <w:bCs/>
          <w:u w:val="single"/>
          <w:rtl/>
        </w:rPr>
        <w:t>הפרשה או נתינה</w:t>
      </w:r>
    </w:p>
    <w:p w14:paraId="161A8FB2" w14:textId="12648AB9" w:rsidR="00101595" w:rsidRDefault="00215209" w:rsidP="00CE0E8C">
      <w:pPr>
        <w:spacing w:after="60"/>
        <w:rPr>
          <w:rFonts w:cs="Arial"/>
          <w:b/>
          <w:bCs/>
          <w:rtl/>
        </w:rPr>
      </w:pPr>
      <w:r>
        <w:rPr>
          <w:rFonts w:cs="Arial" w:hint="cs"/>
          <w:rtl/>
        </w:rPr>
        <w:t>יוצא אפ</w:t>
      </w:r>
      <w:r w:rsidR="006A6176">
        <w:rPr>
          <w:rFonts w:cs="Arial" w:hint="cs"/>
          <w:rtl/>
        </w:rPr>
        <w:t>וא</w:t>
      </w:r>
      <w:r w:rsidR="00866168">
        <w:rPr>
          <w:rFonts w:cs="Arial" w:hint="cs"/>
          <w:rtl/>
        </w:rPr>
        <w:t xml:space="preserve"> </w:t>
      </w:r>
      <w:r>
        <w:rPr>
          <w:rFonts w:cs="Arial" w:hint="cs"/>
          <w:rtl/>
        </w:rPr>
        <w:t>ש</w:t>
      </w:r>
      <w:r w:rsidR="0095274D">
        <w:rPr>
          <w:rFonts w:cs="Arial" w:hint="cs"/>
          <w:rtl/>
        </w:rPr>
        <w:t>מחלוקת השולחן ערוך והרמ''א</w:t>
      </w:r>
      <w:r w:rsidR="00567B6C">
        <w:rPr>
          <w:rFonts w:cs="Arial" w:hint="cs"/>
          <w:rtl/>
        </w:rPr>
        <w:t xml:space="preserve"> האם מותר לנסות את הקב''ה במעשר כספים</w:t>
      </w:r>
      <w:r w:rsidR="0095274D">
        <w:rPr>
          <w:rFonts w:cs="Arial" w:hint="cs"/>
          <w:rtl/>
        </w:rPr>
        <w:t xml:space="preserve">, תלויה בשאלה </w:t>
      </w:r>
      <w:r w:rsidR="00BB7E4D">
        <w:rPr>
          <w:rFonts w:cs="Arial" w:hint="cs"/>
          <w:rtl/>
        </w:rPr>
        <w:t>האם</w:t>
      </w:r>
      <w:r w:rsidR="0095274D">
        <w:rPr>
          <w:rFonts w:cs="Arial" w:hint="cs"/>
          <w:rtl/>
        </w:rPr>
        <w:t xml:space="preserve"> משווים את </w:t>
      </w:r>
      <w:r w:rsidR="00BB7E4D">
        <w:rPr>
          <w:rFonts w:cs="Arial" w:hint="cs"/>
          <w:rtl/>
        </w:rPr>
        <w:t xml:space="preserve">הצדקה </w:t>
      </w:r>
      <w:r w:rsidR="0095274D">
        <w:rPr>
          <w:rFonts w:cs="Arial" w:hint="cs"/>
          <w:rtl/>
        </w:rPr>
        <w:t>שמקיימים ב</w:t>
      </w:r>
      <w:r w:rsidR="006334CB">
        <w:rPr>
          <w:rFonts w:cs="Arial" w:hint="cs"/>
          <w:rtl/>
        </w:rPr>
        <w:t xml:space="preserve">נתינת </w:t>
      </w:r>
      <w:r w:rsidR="0095274D">
        <w:rPr>
          <w:rFonts w:cs="Arial" w:hint="cs"/>
          <w:rtl/>
        </w:rPr>
        <w:t xml:space="preserve">תבואה, </w:t>
      </w:r>
      <w:r w:rsidR="006334CB">
        <w:rPr>
          <w:rFonts w:cs="Arial" w:hint="cs"/>
          <w:rtl/>
        </w:rPr>
        <w:t xml:space="preserve">לצדקה </w:t>
      </w:r>
      <w:r w:rsidR="0095274D">
        <w:rPr>
          <w:rFonts w:cs="Arial" w:hint="cs"/>
          <w:rtl/>
        </w:rPr>
        <w:t xml:space="preserve">שמקימים בנתינת </w:t>
      </w:r>
      <w:r w:rsidR="00AD0185">
        <w:rPr>
          <w:rFonts w:cs="Arial" w:hint="cs"/>
          <w:rtl/>
        </w:rPr>
        <w:t>כסף</w:t>
      </w:r>
      <w:r w:rsidR="0095274D">
        <w:rPr>
          <w:rFonts w:cs="Arial" w:hint="cs"/>
          <w:rtl/>
        </w:rPr>
        <w:t xml:space="preserve">. נפקא מינה נוספת </w:t>
      </w:r>
      <w:r w:rsidR="005808A9">
        <w:rPr>
          <w:rFonts w:cs="Arial" w:hint="cs"/>
          <w:rtl/>
        </w:rPr>
        <w:t xml:space="preserve">לשאלה זו </w:t>
      </w:r>
      <w:r w:rsidR="0095274D">
        <w:rPr>
          <w:rFonts w:cs="Arial" w:hint="cs"/>
          <w:rtl/>
        </w:rPr>
        <w:t>היא</w:t>
      </w:r>
      <w:r w:rsidR="00AD0185">
        <w:rPr>
          <w:rFonts w:cs="Arial" w:hint="cs"/>
          <w:rtl/>
        </w:rPr>
        <w:t>,</w:t>
      </w:r>
      <w:r w:rsidR="00FD7441">
        <w:rPr>
          <w:rFonts w:cs="Arial" w:hint="cs"/>
          <w:rtl/>
        </w:rPr>
        <w:t xml:space="preserve"> מתי מקיימים את מצוות הצדקה</w:t>
      </w:r>
      <w:r w:rsidR="00A15DF8">
        <w:rPr>
          <w:rFonts w:cs="Arial" w:hint="cs"/>
          <w:rtl/>
        </w:rPr>
        <w:t xml:space="preserve"> כאשר נותנים מעשר כספים</w:t>
      </w:r>
      <w:r w:rsidR="00B77D3A">
        <w:rPr>
          <w:rFonts w:cs="Arial" w:hint="cs"/>
          <w:rtl/>
        </w:rPr>
        <w:t>,</w:t>
      </w:r>
      <w:r w:rsidR="00FD7441">
        <w:rPr>
          <w:rFonts w:cs="Arial" w:hint="cs"/>
          <w:rtl/>
        </w:rPr>
        <w:t xml:space="preserve"> </w:t>
      </w:r>
      <w:r w:rsidR="00AD6EE7">
        <w:rPr>
          <w:rFonts w:cs="Arial" w:hint="cs"/>
          <w:rtl/>
        </w:rPr>
        <w:t xml:space="preserve">בשעת ההפרשה כמו מעשר תבואה או בשעת הנתינה </w:t>
      </w:r>
      <w:r w:rsidR="00A15DF8">
        <w:rPr>
          <w:rFonts w:cs="Arial" w:hint="cs"/>
          <w:rtl/>
        </w:rPr>
        <w:t>בפועל</w:t>
      </w:r>
      <w:r w:rsidR="00055471">
        <w:rPr>
          <w:rFonts w:cs="Arial" w:hint="cs"/>
          <w:rtl/>
        </w:rPr>
        <w:t>:</w:t>
      </w:r>
      <w:r w:rsidR="00AD0185">
        <w:rPr>
          <w:rFonts w:cs="Arial" w:hint="cs"/>
          <w:rtl/>
        </w:rPr>
        <w:t xml:space="preserve"> </w:t>
      </w:r>
    </w:p>
    <w:p w14:paraId="14075EE8" w14:textId="474A667D" w:rsidR="00E33032" w:rsidRDefault="00101595" w:rsidP="00CE0E8C">
      <w:pPr>
        <w:spacing w:after="60"/>
        <w:rPr>
          <w:rFonts w:cs="Arial"/>
          <w:rtl/>
        </w:rPr>
      </w:pPr>
      <w:r w:rsidRPr="00101595">
        <w:rPr>
          <w:rFonts w:cs="Arial" w:hint="cs"/>
          <w:rtl/>
        </w:rPr>
        <w:t>א.</w:t>
      </w:r>
      <w:r>
        <w:rPr>
          <w:rFonts w:cs="Arial" w:hint="cs"/>
          <w:b/>
          <w:bCs/>
          <w:rtl/>
        </w:rPr>
        <w:t xml:space="preserve"> </w:t>
      </w:r>
      <w:r w:rsidR="00AD6EE7" w:rsidRPr="00AD6EE7">
        <w:rPr>
          <w:rFonts w:cs="Arial" w:hint="cs"/>
          <w:b/>
          <w:bCs/>
          <w:rtl/>
        </w:rPr>
        <w:t>החתם</w:t>
      </w:r>
      <w:r w:rsidR="00AD6EE7">
        <w:rPr>
          <w:rFonts w:cs="Arial" w:hint="cs"/>
          <w:rtl/>
        </w:rPr>
        <w:t xml:space="preserve"> </w:t>
      </w:r>
      <w:r w:rsidR="00AD6EE7" w:rsidRPr="00AD6EE7">
        <w:rPr>
          <w:rFonts w:cs="Arial" w:hint="cs"/>
          <w:b/>
          <w:bCs/>
          <w:rtl/>
        </w:rPr>
        <w:t>סופר</w:t>
      </w:r>
      <w:r w:rsidR="00AD6EE7">
        <w:rPr>
          <w:rFonts w:cs="Arial" w:hint="cs"/>
          <w:rtl/>
        </w:rPr>
        <w:t xml:space="preserve"> </w:t>
      </w:r>
      <w:r w:rsidR="00AD6EE7">
        <w:rPr>
          <w:rFonts w:cs="Arial" w:hint="cs"/>
          <w:sz w:val="18"/>
          <w:szCs w:val="18"/>
          <w:rtl/>
        </w:rPr>
        <w:t xml:space="preserve">(חולין </w:t>
      </w:r>
      <w:proofErr w:type="spellStart"/>
      <w:r w:rsidR="00AD6EE7">
        <w:rPr>
          <w:rFonts w:cs="Arial" w:hint="cs"/>
          <w:sz w:val="18"/>
          <w:szCs w:val="18"/>
          <w:rtl/>
        </w:rPr>
        <w:t>קלא</w:t>
      </w:r>
      <w:proofErr w:type="spellEnd"/>
      <w:r w:rsidR="00AD6EE7">
        <w:rPr>
          <w:rFonts w:cs="Arial" w:hint="cs"/>
          <w:sz w:val="18"/>
          <w:szCs w:val="18"/>
          <w:rtl/>
        </w:rPr>
        <w:t xml:space="preserve">) </w:t>
      </w:r>
      <w:r w:rsidR="00AD6EE7">
        <w:rPr>
          <w:rFonts w:cs="Arial" w:hint="cs"/>
          <w:rtl/>
        </w:rPr>
        <w:t xml:space="preserve">טען שאין לדמות מעשר תבואה לצדקה, שהרי במעשר תבואה צריך להפריש מעשר דווקא מתוך התבואה עצמה, בעוד שבמעשר כספים אפשר להפריש מעשר מהכסף של כל השנה. </w:t>
      </w:r>
      <w:r w:rsidR="005F640F">
        <w:rPr>
          <w:rFonts w:cs="Arial" w:hint="cs"/>
          <w:rtl/>
        </w:rPr>
        <w:t xml:space="preserve">משום כך נקט, שאם אדם </w:t>
      </w:r>
      <w:r w:rsidR="00387597">
        <w:rPr>
          <w:rFonts w:cs="Arial" w:hint="cs"/>
          <w:rtl/>
        </w:rPr>
        <w:t xml:space="preserve">הפריש </w:t>
      </w:r>
      <w:r w:rsidR="005F640F">
        <w:rPr>
          <w:rFonts w:cs="Arial" w:hint="cs"/>
          <w:rtl/>
        </w:rPr>
        <w:t xml:space="preserve">כסף </w:t>
      </w:r>
      <w:r w:rsidR="00387597">
        <w:rPr>
          <w:rFonts w:cs="Arial" w:hint="cs"/>
          <w:rtl/>
        </w:rPr>
        <w:t xml:space="preserve">שנדר </w:t>
      </w:r>
      <w:r w:rsidR="005F640F">
        <w:rPr>
          <w:rFonts w:cs="Arial" w:hint="cs"/>
          <w:rtl/>
        </w:rPr>
        <w:t xml:space="preserve">לצדקה </w:t>
      </w:r>
      <w:r w:rsidR="00387597">
        <w:rPr>
          <w:rFonts w:cs="Arial" w:hint="cs"/>
          <w:rtl/>
        </w:rPr>
        <w:t xml:space="preserve">והוא נגנב עוד לפני שהגיע לעני - </w:t>
      </w:r>
      <w:r w:rsidR="00197DDB">
        <w:rPr>
          <w:rFonts w:cs="Arial" w:hint="cs"/>
          <w:rtl/>
        </w:rPr>
        <w:t>עליו לתת שוב</w:t>
      </w:r>
      <w:r w:rsidR="00661629">
        <w:rPr>
          <w:rFonts w:cs="Arial" w:hint="cs"/>
          <w:rtl/>
        </w:rPr>
        <w:t>,</w:t>
      </w:r>
      <w:r w:rsidR="00E33032">
        <w:rPr>
          <w:rFonts w:cs="Arial" w:hint="cs"/>
          <w:rtl/>
        </w:rPr>
        <w:t xml:space="preserve"> וכן פסק גם </w:t>
      </w:r>
      <w:r w:rsidR="00E33032" w:rsidRPr="004A1160">
        <w:rPr>
          <w:rFonts w:cs="Arial" w:hint="cs"/>
          <w:b/>
          <w:bCs/>
          <w:rtl/>
        </w:rPr>
        <w:t>הרב</w:t>
      </w:r>
      <w:r w:rsidR="00E33032">
        <w:rPr>
          <w:rFonts w:cs="Arial" w:hint="cs"/>
          <w:rtl/>
        </w:rPr>
        <w:t xml:space="preserve"> </w:t>
      </w:r>
      <w:r w:rsidR="00E33032" w:rsidRPr="004A1160">
        <w:rPr>
          <w:rFonts w:cs="Arial" w:hint="cs"/>
          <w:b/>
          <w:bCs/>
          <w:rtl/>
        </w:rPr>
        <w:t>ניסים</w:t>
      </w:r>
      <w:r w:rsidR="00E33032">
        <w:rPr>
          <w:rFonts w:cs="Arial" w:hint="cs"/>
          <w:rtl/>
        </w:rPr>
        <w:t xml:space="preserve"> </w:t>
      </w:r>
      <w:r w:rsidR="00E33032" w:rsidRPr="004A1160">
        <w:rPr>
          <w:rFonts w:cs="Arial" w:hint="cs"/>
          <w:b/>
          <w:bCs/>
          <w:rtl/>
        </w:rPr>
        <w:t>קרליץ</w:t>
      </w:r>
      <w:r w:rsidR="00E33032">
        <w:rPr>
          <w:rFonts w:cs="Arial" w:hint="cs"/>
          <w:rtl/>
        </w:rPr>
        <w:t xml:space="preserve"> </w:t>
      </w:r>
      <w:r w:rsidR="00E33032">
        <w:rPr>
          <w:rFonts w:cs="Arial" w:hint="cs"/>
          <w:sz w:val="18"/>
          <w:szCs w:val="18"/>
          <w:rtl/>
        </w:rPr>
        <w:t>(אורח צדקה עמ' שעא)</w:t>
      </w:r>
      <w:r w:rsidR="00AD6EE7">
        <w:rPr>
          <w:rFonts w:cs="Arial" w:hint="cs"/>
          <w:rtl/>
        </w:rPr>
        <w:t xml:space="preserve">.   </w:t>
      </w:r>
    </w:p>
    <w:p w14:paraId="79D0A971" w14:textId="62BE60AB" w:rsidR="00AD6EE7" w:rsidRPr="00AD6EE7" w:rsidRDefault="00101595" w:rsidP="00CE0E8C">
      <w:pPr>
        <w:spacing w:after="60"/>
        <w:rPr>
          <w:rFonts w:cs="Arial"/>
          <w:rtl/>
        </w:rPr>
      </w:pPr>
      <w:r>
        <w:rPr>
          <w:rFonts w:cs="Arial" w:hint="cs"/>
          <w:rtl/>
        </w:rPr>
        <w:t>ב</w:t>
      </w:r>
      <w:r w:rsidR="00AD6EE7">
        <w:rPr>
          <w:rFonts w:cs="Arial" w:hint="cs"/>
          <w:rtl/>
        </w:rPr>
        <w:t xml:space="preserve">. </w:t>
      </w:r>
      <w:r w:rsidRPr="00B46D73">
        <w:rPr>
          <w:rFonts w:cs="Arial" w:hint="cs"/>
          <w:b/>
          <w:bCs/>
          <w:rtl/>
        </w:rPr>
        <w:t>הפתחי</w:t>
      </w:r>
      <w:r>
        <w:rPr>
          <w:rFonts w:cs="Arial" w:hint="cs"/>
          <w:rtl/>
        </w:rPr>
        <w:t xml:space="preserve"> </w:t>
      </w:r>
      <w:r w:rsidRPr="00B46D73">
        <w:rPr>
          <w:rFonts w:cs="Arial" w:hint="cs"/>
          <w:b/>
          <w:bCs/>
          <w:rtl/>
        </w:rPr>
        <w:t>תשובה</w:t>
      </w:r>
      <w:r>
        <w:rPr>
          <w:rFonts w:cs="Arial" w:hint="cs"/>
          <w:rtl/>
        </w:rPr>
        <w:t xml:space="preserve"> </w:t>
      </w:r>
      <w:r w:rsidR="00AD6EE7">
        <w:rPr>
          <w:rFonts w:cs="Arial" w:hint="cs"/>
          <w:sz w:val="18"/>
          <w:szCs w:val="18"/>
          <w:rtl/>
        </w:rPr>
        <w:t>(</w:t>
      </w:r>
      <w:r>
        <w:rPr>
          <w:rFonts w:cs="Arial" w:hint="cs"/>
          <w:sz w:val="18"/>
          <w:szCs w:val="18"/>
          <w:rtl/>
        </w:rPr>
        <w:t xml:space="preserve">יו''ד </w:t>
      </w:r>
      <w:proofErr w:type="spellStart"/>
      <w:r>
        <w:rPr>
          <w:rFonts w:cs="Arial" w:hint="cs"/>
          <w:sz w:val="18"/>
          <w:szCs w:val="18"/>
          <w:rtl/>
        </w:rPr>
        <w:t>רמט</w:t>
      </w:r>
      <w:proofErr w:type="spellEnd"/>
      <w:r>
        <w:rPr>
          <w:rFonts w:cs="Arial" w:hint="cs"/>
          <w:sz w:val="18"/>
          <w:szCs w:val="18"/>
          <w:rtl/>
        </w:rPr>
        <w:t>, א)</w:t>
      </w:r>
      <w:r w:rsidR="00AD6EE7">
        <w:rPr>
          <w:rFonts w:cs="Arial" w:hint="cs"/>
          <w:sz w:val="18"/>
          <w:szCs w:val="18"/>
          <w:rtl/>
        </w:rPr>
        <w:t xml:space="preserve"> </w:t>
      </w:r>
      <w:r>
        <w:rPr>
          <w:rFonts w:cs="Arial" w:hint="cs"/>
          <w:rtl/>
        </w:rPr>
        <w:t xml:space="preserve">הביא את דברי </w:t>
      </w:r>
      <w:proofErr w:type="spellStart"/>
      <w:r>
        <w:rPr>
          <w:rFonts w:cs="Arial" w:hint="cs"/>
          <w:rtl/>
        </w:rPr>
        <w:t>שו</w:t>
      </w:r>
      <w:proofErr w:type="spellEnd"/>
      <w:r>
        <w:rPr>
          <w:rFonts w:cs="Arial" w:hint="cs"/>
          <w:rtl/>
        </w:rPr>
        <w:t xml:space="preserve">''ת </w:t>
      </w:r>
      <w:r w:rsidRPr="0018599F">
        <w:rPr>
          <w:rFonts w:cs="Arial" w:hint="cs"/>
          <w:b/>
          <w:bCs/>
          <w:rtl/>
        </w:rPr>
        <w:t>ארבעה טורי אבן</w:t>
      </w:r>
      <w:r>
        <w:rPr>
          <w:rFonts w:cs="Arial" w:hint="cs"/>
          <w:rtl/>
        </w:rPr>
        <w:t xml:space="preserve"> </w:t>
      </w:r>
      <w:r w:rsidR="0018599F">
        <w:rPr>
          <w:rFonts w:cs="Arial" w:hint="cs"/>
          <w:sz w:val="18"/>
          <w:szCs w:val="18"/>
          <w:rtl/>
        </w:rPr>
        <w:t xml:space="preserve">(סי' ו) </w:t>
      </w:r>
      <w:r w:rsidR="0018599F">
        <w:rPr>
          <w:rFonts w:cs="Arial" w:hint="cs"/>
          <w:rtl/>
        </w:rPr>
        <w:t>ש</w:t>
      </w:r>
      <w:r w:rsidR="00E71C30">
        <w:rPr>
          <w:rFonts w:cs="Arial" w:hint="cs"/>
          <w:rtl/>
        </w:rPr>
        <w:t>חלק ו</w:t>
      </w:r>
      <w:r w:rsidR="0018599F">
        <w:rPr>
          <w:rFonts w:cs="Arial" w:hint="cs"/>
          <w:rtl/>
        </w:rPr>
        <w:t xml:space="preserve">פסק, שכבר כאשר מפרישים </w:t>
      </w:r>
      <w:r w:rsidR="00844CA0">
        <w:rPr>
          <w:rFonts w:cs="Arial" w:hint="cs"/>
          <w:rtl/>
        </w:rPr>
        <w:t>את הכסף לצדקה יוצאים ידי חובה</w:t>
      </w:r>
      <w:r w:rsidR="00055471">
        <w:rPr>
          <w:rFonts w:cs="Arial" w:hint="cs"/>
          <w:rtl/>
        </w:rPr>
        <w:t xml:space="preserve"> וכמו במעשר תבואה</w:t>
      </w:r>
      <w:r w:rsidR="00844CA0">
        <w:rPr>
          <w:rFonts w:cs="Arial" w:hint="cs"/>
          <w:rtl/>
        </w:rPr>
        <w:t>, ולכן במקום אונס וכדומה</w:t>
      </w:r>
      <w:r w:rsidR="005E0F90">
        <w:rPr>
          <w:rFonts w:cs="Arial" w:hint="cs"/>
          <w:rtl/>
        </w:rPr>
        <w:t xml:space="preserve"> -</w:t>
      </w:r>
      <w:r w:rsidR="00844CA0">
        <w:rPr>
          <w:rFonts w:cs="Arial" w:hint="cs"/>
          <w:rtl/>
        </w:rPr>
        <w:t xml:space="preserve"> אין צורך להפריש שוב כסף לצדקה</w:t>
      </w:r>
      <w:r w:rsidR="005E0F90">
        <w:rPr>
          <w:rFonts w:cs="Arial" w:hint="cs"/>
          <w:rtl/>
        </w:rPr>
        <w:t xml:space="preserve"> </w:t>
      </w:r>
      <w:r w:rsidR="00E40F6A">
        <w:rPr>
          <w:rFonts w:cs="Arial" w:hint="cs"/>
          <w:sz w:val="18"/>
          <w:szCs w:val="18"/>
          <w:rtl/>
        </w:rPr>
        <w:t>(ועיין הערה</w:t>
      </w:r>
      <w:r w:rsidR="00E40F6A">
        <w:rPr>
          <w:rStyle w:val="a4"/>
          <w:rFonts w:cs="Arial"/>
          <w:sz w:val="18"/>
          <w:szCs w:val="18"/>
          <w:rtl/>
        </w:rPr>
        <w:footnoteReference w:id="3"/>
      </w:r>
      <w:r w:rsidR="00E40F6A">
        <w:rPr>
          <w:rFonts w:cs="Arial" w:hint="cs"/>
          <w:sz w:val="18"/>
          <w:szCs w:val="18"/>
          <w:rtl/>
        </w:rPr>
        <w:t>)</w:t>
      </w:r>
      <w:r w:rsidR="00044982">
        <w:rPr>
          <w:rFonts w:cs="Arial" w:hint="cs"/>
          <w:rtl/>
        </w:rPr>
        <w:t>.</w:t>
      </w:r>
    </w:p>
    <w:p w14:paraId="550158F9" w14:textId="02731831" w:rsidR="00830594" w:rsidRPr="00F54EA7" w:rsidRDefault="00830594" w:rsidP="00CE0E8C">
      <w:pPr>
        <w:spacing w:after="40"/>
        <w:rPr>
          <w:sz w:val="56"/>
          <w:szCs w:val="56"/>
          <w:rtl/>
        </w:rPr>
      </w:pPr>
      <w:r w:rsidRPr="000E5252">
        <w:rPr>
          <w:rFonts w:hint="cs"/>
          <w:b/>
          <w:bCs/>
          <w:rtl/>
        </w:rPr>
        <w:t xml:space="preserve">שבת שלום! קח לקרוא בשולחן שבת או בבקשה תעביר הלאה </w:t>
      </w:r>
      <w:r w:rsidR="00215209">
        <w:rPr>
          <w:rFonts w:hint="cs"/>
          <w:b/>
          <w:bCs/>
          <w:rtl/>
        </w:rPr>
        <w:t>על מנת</w:t>
      </w:r>
      <w:r>
        <w:rPr>
          <w:rFonts w:hint="cs"/>
          <w:b/>
          <w:bCs/>
          <w:rtl/>
        </w:rPr>
        <w:t xml:space="preserve"> </w:t>
      </w:r>
      <w:r w:rsidRPr="000E5252">
        <w:rPr>
          <w:rFonts w:hint="cs"/>
          <w:b/>
          <w:bCs/>
          <w:rtl/>
        </w:rPr>
        <w:t xml:space="preserve">שעוד אנשים </w:t>
      </w:r>
      <w:r>
        <w:rPr>
          <w:rFonts w:hint="cs"/>
          <w:b/>
          <w:bCs/>
          <w:rtl/>
        </w:rPr>
        <w:t>ייקראו</w:t>
      </w:r>
      <w:r w:rsidRPr="000D19D9">
        <w:rPr>
          <w:rStyle w:val="a4"/>
          <w:sz w:val="26"/>
          <w:szCs w:val="26"/>
        </w:rPr>
        <w:footnoteReference w:id="4"/>
      </w:r>
      <w:r w:rsidRPr="000E5252">
        <w:rPr>
          <w:rFonts w:hint="cs"/>
          <w:b/>
          <w:bCs/>
          <w:rtl/>
        </w:rPr>
        <w:t>.</w:t>
      </w:r>
      <w:r>
        <w:rPr>
          <w:rFonts w:hint="cs"/>
          <w:b/>
          <w:bCs/>
          <w:rtl/>
        </w:rPr>
        <w:t>..</w:t>
      </w:r>
    </w:p>
    <w:sectPr w:rsidR="00830594" w:rsidRPr="00F54EA7" w:rsidSect="000951C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1AB70" w14:textId="77777777" w:rsidR="0053445C" w:rsidRDefault="0053445C" w:rsidP="00BC3295">
      <w:pPr>
        <w:spacing w:after="0" w:line="240" w:lineRule="auto"/>
      </w:pPr>
      <w:r>
        <w:separator/>
      </w:r>
    </w:p>
  </w:endnote>
  <w:endnote w:type="continuationSeparator" w:id="0">
    <w:p w14:paraId="6E683B4D" w14:textId="77777777" w:rsidR="0053445C" w:rsidRDefault="0053445C" w:rsidP="00BC3295">
      <w:pPr>
        <w:spacing w:after="0" w:line="240" w:lineRule="auto"/>
      </w:pPr>
      <w:r>
        <w:continuationSeparator/>
      </w:r>
    </w:p>
  </w:endnote>
  <w:endnote w:type="continuationNotice" w:id="1">
    <w:p w14:paraId="3D8EDFBC" w14:textId="77777777" w:rsidR="0053445C" w:rsidRDefault="005344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EAB0E" w14:textId="77777777" w:rsidR="0053445C" w:rsidRDefault="0053445C" w:rsidP="00BC3295">
      <w:pPr>
        <w:spacing w:after="0" w:line="240" w:lineRule="auto"/>
      </w:pPr>
      <w:r>
        <w:separator/>
      </w:r>
    </w:p>
  </w:footnote>
  <w:footnote w:type="continuationSeparator" w:id="0">
    <w:p w14:paraId="4F465E72" w14:textId="77777777" w:rsidR="0053445C" w:rsidRDefault="0053445C" w:rsidP="00BC3295">
      <w:pPr>
        <w:spacing w:after="0" w:line="240" w:lineRule="auto"/>
      </w:pPr>
      <w:r>
        <w:continuationSeparator/>
      </w:r>
    </w:p>
  </w:footnote>
  <w:footnote w:type="continuationNotice" w:id="1">
    <w:p w14:paraId="39F3B1D6" w14:textId="77777777" w:rsidR="0053445C" w:rsidRDefault="0053445C">
      <w:pPr>
        <w:spacing w:after="0" w:line="240" w:lineRule="auto"/>
      </w:pPr>
    </w:p>
  </w:footnote>
  <w:footnote w:id="2">
    <w:p w14:paraId="5A4C9D8C" w14:textId="7020A2AF" w:rsidR="00A323A0" w:rsidRDefault="00A323A0" w:rsidP="00A323A0">
      <w:pPr>
        <w:pStyle w:val="a5"/>
        <w:rPr>
          <w:rtl/>
        </w:rPr>
      </w:pPr>
      <w:r>
        <w:rPr>
          <w:rStyle w:val="a4"/>
        </w:rPr>
        <w:footnoteRef/>
      </w:r>
      <w:r>
        <w:rPr>
          <w:rtl/>
        </w:rPr>
        <w:t xml:space="preserve"> </w:t>
      </w:r>
      <w:r>
        <w:rPr>
          <w:rFonts w:hint="cs"/>
          <w:rtl/>
        </w:rPr>
        <w:t xml:space="preserve">קשה, שהרי מצינו מספר פעמים במקרא שביקשו אותות. למשל אברהם שאל את הקב''ה כיצד מובטח לו שהוא יירש, וכן גדעון ביקש שהגיזה תהיה מלאה טל, ישעיהו שביקש אות שיתרפא ועוד. בכל המקרים הללו כתבו הפוסקים שאין בכך </w:t>
      </w:r>
      <w:r w:rsidR="00CC59C4">
        <w:rPr>
          <w:rFonts w:hint="cs"/>
          <w:rtl/>
        </w:rPr>
        <w:t xml:space="preserve">איסור </w:t>
      </w:r>
      <w:r>
        <w:rPr>
          <w:rFonts w:hint="cs"/>
          <w:rtl/>
        </w:rPr>
        <w:t xml:space="preserve">לאו, משום שבקשת האות לא היתה בשביל לבחון את כוחו של הקב''ה אם הוא מסוגל לתת והאם דבריו נאמנים, אלא האדם ביקש </w:t>
      </w:r>
      <w:r w:rsidR="00CC59C4">
        <w:rPr>
          <w:rFonts w:hint="cs"/>
          <w:rtl/>
        </w:rPr>
        <w:t xml:space="preserve">לדעת על עצמו </w:t>
      </w:r>
      <w:r>
        <w:rPr>
          <w:rFonts w:hint="cs"/>
          <w:rtl/>
        </w:rPr>
        <w:t>אם הוא ראוי לאותו הנס.</w:t>
      </w:r>
    </w:p>
  </w:footnote>
  <w:footnote w:id="3">
    <w:p w14:paraId="4844F813" w14:textId="2E6A7BAD" w:rsidR="00E40F6A" w:rsidRDefault="00E40F6A" w:rsidP="00E40F6A">
      <w:pPr>
        <w:pStyle w:val="a5"/>
        <w:rPr>
          <w:rtl/>
        </w:rPr>
      </w:pPr>
      <w:r>
        <w:rPr>
          <w:rStyle w:val="a4"/>
        </w:rPr>
        <w:footnoteRef/>
      </w:r>
      <w:r>
        <w:rPr>
          <w:rtl/>
        </w:rPr>
        <w:t xml:space="preserve"> </w:t>
      </w:r>
      <w:r>
        <w:rPr>
          <w:rFonts w:hint="cs"/>
          <w:rtl/>
        </w:rPr>
        <w:t xml:space="preserve">כאשר יש קופת צדקה של מוסד מסוים בבית, כבר כאשר שמים את הכסף בקופה זוכה המוסד בכסף, ולכן אם יגנבו את הכסף </w:t>
      </w:r>
      <w:r w:rsidR="00215209">
        <w:rPr>
          <w:rFonts w:hint="cs"/>
          <w:rtl/>
        </w:rPr>
        <w:t xml:space="preserve">כבר </w:t>
      </w:r>
      <w:r>
        <w:rPr>
          <w:rFonts w:hint="cs"/>
          <w:rtl/>
        </w:rPr>
        <w:t xml:space="preserve">יצא הנותן ידי חובת </w:t>
      </w:r>
      <w:r w:rsidR="003560CD">
        <w:rPr>
          <w:rFonts w:hint="cs"/>
          <w:rtl/>
        </w:rPr>
        <w:t xml:space="preserve">נתינת </w:t>
      </w:r>
      <w:r>
        <w:rPr>
          <w:rFonts w:hint="cs"/>
          <w:rtl/>
        </w:rPr>
        <w:t>צדקה</w:t>
      </w:r>
      <w:r w:rsidR="00DD16AE">
        <w:rPr>
          <w:rFonts w:hint="cs"/>
          <w:rtl/>
        </w:rPr>
        <w:t xml:space="preserve"> לכל השיטות</w:t>
      </w:r>
      <w:r>
        <w:rPr>
          <w:rFonts w:hint="cs"/>
          <w:rtl/>
        </w:rPr>
        <w:t>, וכן פסק</w:t>
      </w:r>
      <w:r w:rsidR="009615DC">
        <w:rPr>
          <w:rFonts w:hint="cs"/>
          <w:rtl/>
        </w:rPr>
        <w:t>ו</w:t>
      </w:r>
      <w:r>
        <w:rPr>
          <w:rFonts w:hint="cs"/>
          <w:rtl/>
        </w:rPr>
        <w:t xml:space="preserve"> </w:t>
      </w:r>
      <w:r w:rsidRPr="00ED2D06">
        <w:rPr>
          <w:rFonts w:hint="cs"/>
          <w:b/>
          <w:bCs/>
          <w:rtl/>
        </w:rPr>
        <w:t>הרב</w:t>
      </w:r>
      <w:r>
        <w:rPr>
          <w:rFonts w:hint="cs"/>
          <w:rtl/>
        </w:rPr>
        <w:t xml:space="preserve"> </w:t>
      </w:r>
      <w:r w:rsidRPr="00ED2D06">
        <w:rPr>
          <w:rFonts w:hint="cs"/>
          <w:b/>
          <w:bCs/>
          <w:rtl/>
        </w:rPr>
        <w:t>מרדכי</w:t>
      </w:r>
      <w:r>
        <w:rPr>
          <w:rFonts w:hint="cs"/>
          <w:rtl/>
        </w:rPr>
        <w:t xml:space="preserve"> </w:t>
      </w:r>
      <w:r w:rsidRPr="00ED2D06">
        <w:rPr>
          <w:rFonts w:hint="cs"/>
          <w:b/>
          <w:bCs/>
          <w:rtl/>
        </w:rPr>
        <w:t>אליהו</w:t>
      </w:r>
      <w:r>
        <w:rPr>
          <w:rFonts w:hint="cs"/>
          <w:rtl/>
        </w:rPr>
        <w:t xml:space="preserve"> </w:t>
      </w:r>
      <w:r>
        <w:rPr>
          <w:rFonts w:hint="cs"/>
          <w:sz w:val="16"/>
          <w:szCs w:val="16"/>
          <w:rtl/>
        </w:rPr>
        <w:t>(מאמר מרדכי סי' טו)</w:t>
      </w:r>
      <w:r>
        <w:rPr>
          <w:rFonts w:hint="cs"/>
          <w:rtl/>
        </w:rPr>
        <w:t xml:space="preserve">, </w:t>
      </w:r>
      <w:r w:rsidR="009615DC">
        <w:rPr>
          <w:rFonts w:hint="cs"/>
          <w:b/>
          <w:bCs/>
          <w:rtl/>
        </w:rPr>
        <w:t>ב</w:t>
      </w:r>
      <w:r w:rsidRPr="00ED2D06">
        <w:rPr>
          <w:rFonts w:hint="cs"/>
          <w:b/>
          <w:bCs/>
          <w:rtl/>
        </w:rPr>
        <w:t>בית</w:t>
      </w:r>
      <w:r>
        <w:rPr>
          <w:rFonts w:hint="cs"/>
          <w:rtl/>
        </w:rPr>
        <w:t xml:space="preserve"> </w:t>
      </w:r>
      <w:r w:rsidRPr="00ED2D06">
        <w:rPr>
          <w:rFonts w:hint="cs"/>
          <w:b/>
          <w:bCs/>
          <w:rtl/>
        </w:rPr>
        <w:t>יצחק</w:t>
      </w:r>
      <w:r>
        <w:rPr>
          <w:rFonts w:hint="cs"/>
          <w:rtl/>
        </w:rPr>
        <w:t xml:space="preserve"> </w:t>
      </w:r>
      <w:r>
        <w:rPr>
          <w:rFonts w:hint="cs"/>
          <w:sz w:val="16"/>
          <w:szCs w:val="16"/>
          <w:rtl/>
        </w:rPr>
        <w:t xml:space="preserve">(או''ח כא) </w:t>
      </w:r>
      <w:r>
        <w:rPr>
          <w:rFonts w:hint="cs"/>
          <w:rtl/>
        </w:rPr>
        <w:t>ועוד.</w:t>
      </w:r>
      <w:r w:rsidR="006E26AC">
        <w:rPr>
          <w:rFonts w:hint="cs"/>
          <w:rtl/>
        </w:rPr>
        <w:t xml:space="preserve"> </w:t>
      </w:r>
      <w:r w:rsidR="00215209">
        <w:rPr>
          <w:rFonts w:hint="cs"/>
          <w:rtl/>
        </w:rPr>
        <w:t>כמו כן על בסיס אותו עיקרון</w:t>
      </w:r>
      <w:r w:rsidR="006E26AC">
        <w:rPr>
          <w:rFonts w:hint="cs"/>
          <w:rtl/>
        </w:rPr>
        <w:t xml:space="preserve"> יהיה אסור לקחת את הכסף מתוך הקופה ולהשתמש בו לשם מטרות צדקה אחרות, שהרי הוא כבר לא שייך לנותן הצדקה.</w:t>
      </w:r>
      <w:r>
        <w:rPr>
          <w:rFonts w:hint="cs"/>
          <w:rtl/>
        </w:rPr>
        <w:t xml:space="preserve">  </w:t>
      </w:r>
    </w:p>
  </w:footnote>
  <w:footnote w:id="4">
    <w:p w14:paraId="18EDC02E" w14:textId="77777777" w:rsidR="00453AA2" w:rsidRPr="00C22536" w:rsidRDefault="00453AA2" w:rsidP="00C22536">
      <w:pPr>
        <w:pStyle w:val="a5"/>
        <w:rPr>
          <w:b/>
          <w:bCs/>
        </w:rPr>
      </w:pPr>
      <w:r w:rsidRPr="00C22536">
        <w:rPr>
          <w:rStyle w:val="a4"/>
          <w:b/>
          <w:bCs/>
        </w:rPr>
        <w:footnoteRef/>
      </w:r>
      <w:r w:rsidRPr="00C22536">
        <w:rPr>
          <w:rFonts w:hint="cs"/>
          <w:b/>
          <w:bCs/>
          <w:rtl/>
        </w:rPr>
        <w:t>מצאת טעות? נקודה לא ברורה? רוצה לקבל את הדף למייל</w:t>
      </w:r>
      <w:r w:rsidR="00530D88" w:rsidRPr="00C22536">
        <w:rPr>
          <w:rFonts w:hint="cs"/>
          <w:b/>
          <w:bCs/>
          <w:rtl/>
        </w:rPr>
        <w:t xml:space="preserve"> להעביר גם ל</w:t>
      </w:r>
      <w:r w:rsidR="00C22536" w:rsidRPr="00C22536">
        <w:rPr>
          <w:rFonts w:hint="cs"/>
          <w:b/>
          <w:bCs/>
          <w:rtl/>
        </w:rPr>
        <w:t xml:space="preserve">משפחה ולחברים? </w:t>
      </w:r>
      <w:r w:rsidRPr="00C22536">
        <w:rPr>
          <w:rFonts w:hint="cs"/>
          <w:b/>
          <w:bCs/>
          <w:rtl/>
        </w:rPr>
        <w:t xml:space="preserve">מוזמן לפנות: </w:t>
      </w:r>
      <w:hyperlink r:id="rId1" w:history="1">
        <w:r w:rsidRPr="00C22536">
          <w:rPr>
            <w:rStyle w:val="Hyperlink"/>
            <w:b/>
            <w:bCs/>
            <w:sz w:val="22"/>
            <w:szCs w:val="22"/>
          </w:rPr>
          <w:t>tora2338@gmail.com</w:t>
        </w:r>
      </w:hyperlink>
      <w:r w:rsidRPr="00C22536">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74A"/>
    <w:rsid w:val="0000405C"/>
    <w:rsid w:val="00004DD7"/>
    <w:rsid w:val="000053C4"/>
    <w:rsid w:val="00012FAD"/>
    <w:rsid w:val="00014BD7"/>
    <w:rsid w:val="00014FE5"/>
    <w:rsid w:val="000150ED"/>
    <w:rsid w:val="00026306"/>
    <w:rsid w:val="00026A05"/>
    <w:rsid w:val="0003510B"/>
    <w:rsid w:val="00035577"/>
    <w:rsid w:val="000423BE"/>
    <w:rsid w:val="00043BD3"/>
    <w:rsid w:val="00044982"/>
    <w:rsid w:val="00044F6A"/>
    <w:rsid w:val="000452B9"/>
    <w:rsid w:val="0004689C"/>
    <w:rsid w:val="00047305"/>
    <w:rsid w:val="00050878"/>
    <w:rsid w:val="00052B46"/>
    <w:rsid w:val="00055471"/>
    <w:rsid w:val="00062275"/>
    <w:rsid w:val="000625F2"/>
    <w:rsid w:val="00064383"/>
    <w:rsid w:val="000706DB"/>
    <w:rsid w:val="0007561E"/>
    <w:rsid w:val="000776F6"/>
    <w:rsid w:val="0008592B"/>
    <w:rsid w:val="00087F59"/>
    <w:rsid w:val="00090AE5"/>
    <w:rsid w:val="00092B3D"/>
    <w:rsid w:val="000951C7"/>
    <w:rsid w:val="000A1AE0"/>
    <w:rsid w:val="000A1C8C"/>
    <w:rsid w:val="000A32C4"/>
    <w:rsid w:val="000A5A1A"/>
    <w:rsid w:val="000B1B47"/>
    <w:rsid w:val="000B1C45"/>
    <w:rsid w:val="000B2637"/>
    <w:rsid w:val="000C3627"/>
    <w:rsid w:val="000D18F8"/>
    <w:rsid w:val="000E0E60"/>
    <w:rsid w:val="000E2A31"/>
    <w:rsid w:val="000E759D"/>
    <w:rsid w:val="000F1656"/>
    <w:rsid w:val="000F32A5"/>
    <w:rsid w:val="000F3E36"/>
    <w:rsid w:val="000F470A"/>
    <w:rsid w:val="000F58F9"/>
    <w:rsid w:val="00101595"/>
    <w:rsid w:val="00103F0E"/>
    <w:rsid w:val="001046E8"/>
    <w:rsid w:val="00105926"/>
    <w:rsid w:val="00114A89"/>
    <w:rsid w:val="00115691"/>
    <w:rsid w:val="00117231"/>
    <w:rsid w:val="001205BF"/>
    <w:rsid w:val="00121C1F"/>
    <w:rsid w:val="00122566"/>
    <w:rsid w:val="001227C7"/>
    <w:rsid w:val="0012368D"/>
    <w:rsid w:val="001243BD"/>
    <w:rsid w:val="00126F60"/>
    <w:rsid w:val="00127056"/>
    <w:rsid w:val="00130D51"/>
    <w:rsid w:val="00131F9C"/>
    <w:rsid w:val="00132BEB"/>
    <w:rsid w:val="00132F98"/>
    <w:rsid w:val="00135A4B"/>
    <w:rsid w:val="0013711B"/>
    <w:rsid w:val="001409A2"/>
    <w:rsid w:val="00146223"/>
    <w:rsid w:val="001533DA"/>
    <w:rsid w:val="00156A10"/>
    <w:rsid w:val="00165AAA"/>
    <w:rsid w:val="001668A1"/>
    <w:rsid w:val="0016783F"/>
    <w:rsid w:val="00170A0E"/>
    <w:rsid w:val="00171732"/>
    <w:rsid w:val="00176204"/>
    <w:rsid w:val="001858C8"/>
    <w:rsid w:val="0018599F"/>
    <w:rsid w:val="0018706B"/>
    <w:rsid w:val="00194F0C"/>
    <w:rsid w:val="00197DDB"/>
    <w:rsid w:val="001A0354"/>
    <w:rsid w:val="001A47B2"/>
    <w:rsid w:val="001A5D39"/>
    <w:rsid w:val="001A66CA"/>
    <w:rsid w:val="001C4E9A"/>
    <w:rsid w:val="001C4F84"/>
    <w:rsid w:val="001D2A3B"/>
    <w:rsid w:val="001D4509"/>
    <w:rsid w:val="001D73CF"/>
    <w:rsid w:val="001E1C0C"/>
    <w:rsid w:val="001E415B"/>
    <w:rsid w:val="001E6BB7"/>
    <w:rsid w:val="001F0140"/>
    <w:rsid w:val="001F45F0"/>
    <w:rsid w:val="001F62C4"/>
    <w:rsid w:val="0020071F"/>
    <w:rsid w:val="00202C21"/>
    <w:rsid w:val="00205307"/>
    <w:rsid w:val="002056D6"/>
    <w:rsid w:val="002062AC"/>
    <w:rsid w:val="00207393"/>
    <w:rsid w:val="00207C09"/>
    <w:rsid w:val="002134CC"/>
    <w:rsid w:val="00213A8F"/>
    <w:rsid w:val="00215209"/>
    <w:rsid w:val="002210DC"/>
    <w:rsid w:val="00225FA3"/>
    <w:rsid w:val="00231313"/>
    <w:rsid w:val="002332D5"/>
    <w:rsid w:val="002367C6"/>
    <w:rsid w:val="0023763F"/>
    <w:rsid w:val="0024517A"/>
    <w:rsid w:val="00246C1F"/>
    <w:rsid w:val="002542F7"/>
    <w:rsid w:val="00255760"/>
    <w:rsid w:val="002566D5"/>
    <w:rsid w:val="00264CF7"/>
    <w:rsid w:val="00275F15"/>
    <w:rsid w:val="00280729"/>
    <w:rsid w:val="00282C75"/>
    <w:rsid w:val="00285695"/>
    <w:rsid w:val="00285CBD"/>
    <w:rsid w:val="00291EC6"/>
    <w:rsid w:val="00293497"/>
    <w:rsid w:val="00293C73"/>
    <w:rsid w:val="00295166"/>
    <w:rsid w:val="002A63D2"/>
    <w:rsid w:val="002A697E"/>
    <w:rsid w:val="002B50E8"/>
    <w:rsid w:val="002B5C74"/>
    <w:rsid w:val="002C281B"/>
    <w:rsid w:val="002C36AA"/>
    <w:rsid w:val="002C36CD"/>
    <w:rsid w:val="002D3881"/>
    <w:rsid w:val="002D5A14"/>
    <w:rsid w:val="002E1E8A"/>
    <w:rsid w:val="002E5F1E"/>
    <w:rsid w:val="002E7E23"/>
    <w:rsid w:val="002F02E1"/>
    <w:rsid w:val="002F1C71"/>
    <w:rsid w:val="002F4698"/>
    <w:rsid w:val="002F546A"/>
    <w:rsid w:val="0030205D"/>
    <w:rsid w:val="003038AE"/>
    <w:rsid w:val="00307A27"/>
    <w:rsid w:val="0031357E"/>
    <w:rsid w:val="00314E3A"/>
    <w:rsid w:val="00324029"/>
    <w:rsid w:val="003254E0"/>
    <w:rsid w:val="003313C2"/>
    <w:rsid w:val="003372C1"/>
    <w:rsid w:val="00337EDF"/>
    <w:rsid w:val="00345C30"/>
    <w:rsid w:val="003560CD"/>
    <w:rsid w:val="00357FFE"/>
    <w:rsid w:val="003602AE"/>
    <w:rsid w:val="00371C01"/>
    <w:rsid w:val="00375F06"/>
    <w:rsid w:val="00377A08"/>
    <w:rsid w:val="00385178"/>
    <w:rsid w:val="00387597"/>
    <w:rsid w:val="00390E69"/>
    <w:rsid w:val="00390EB5"/>
    <w:rsid w:val="0039325B"/>
    <w:rsid w:val="00394804"/>
    <w:rsid w:val="00394AD3"/>
    <w:rsid w:val="00396B71"/>
    <w:rsid w:val="00396BED"/>
    <w:rsid w:val="00396D4B"/>
    <w:rsid w:val="00396E60"/>
    <w:rsid w:val="003A5E60"/>
    <w:rsid w:val="003B25A3"/>
    <w:rsid w:val="003B4BE4"/>
    <w:rsid w:val="003B57F3"/>
    <w:rsid w:val="003C462B"/>
    <w:rsid w:val="003C7536"/>
    <w:rsid w:val="003D4EA7"/>
    <w:rsid w:val="003D4F17"/>
    <w:rsid w:val="003E1160"/>
    <w:rsid w:val="003E268C"/>
    <w:rsid w:val="003E4FCE"/>
    <w:rsid w:val="003F0B68"/>
    <w:rsid w:val="003F20C0"/>
    <w:rsid w:val="003F2DE7"/>
    <w:rsid w:val="003F3BD6"/>
    <w:rsid w:val="003F3C6A"/>
    <w:rsid w:val="003F4A90"/>
    <w:rsid w:val="003F5BED"/>
    <w:rsid w:val="003F5C1A"/>
    <w:rsid w:val="004009D1"/>
    <w:rsid w:val="00407AB4"/>
    <w:rsid w:val="004106FF"/>
    <w:rsid w:val="00414274"/>
    <w:rsid w:val="004143FC"/>
    <w:rsid w:val="004217B2"/>
    <w:rsid w:val="00425493"/>
    <w:rsid w:val="004269AF"/>
    <w:rsid w:val="0042717E"/>
    <w:rsid w:val="00433B8A"/>
    <w:rsid w:val="00434F01"/>
    <w:rsid w:val="00442A62"/>
    <w:rsid w:val="00443597"/>
    <w:rsid w:val="00450796"/>
    <w:rsid w:val="0045123D"/>
    <w:rsid w:val="004514C8"/>
    <w:rsid w:val="004521FD"/>
    <w:rsid w:val="00453AA2"/>
    <w:rsid w:val="0045715B"/>
    <w:rsid w:val="004606EB"/>
    <w:rsid w:val="00462BE3"/>
    <w:rsid w:val="00462DE1"/>
    <w:rsid w:val="00467063"/>
    <w:rsid w:val="00475396"/>
    <w:rsid w:val="0047674A"/>
    <w:rsid w:val="0048228C"/>
    <w:rsid w:val="00490BD9"/>
    <w:rsid w:val="00493647"/>
    <w:rsid w:val="00495BA3"/>
    <w:rsid w:val="00496702"/>
    <w:rsid w:val="00497F6C"/>
    <w:rsid w:val="004A1160"/>
    <w:rsid w:val="004A346A"/>
    <w:rsid w:val="004A34E4"/>
    <w:rsid w:val="004B4943"/>
    <w:rsid w:val="004B7EAA"/>
    <w:rsid w:val="004C1524"/>
    <w:rsid w:val="004C43BF"/>
    <w:rsid w:val="004C50C6"/>
    <w:rsid w:val="004D1D0F"/>
    <w:rsid w:val="004D1EE2"/>
    <w:rsid w:val="004D3E39"/>
    <w:rsid w:val="004D42CB"/>
    <w:rsid w:val="004D518D"/>
    <w:rsid w:val="004E117E"/>
    <w:rsid w:val="004F62C9"/>
    <w:rsid w:val="004F67E4"/>
    <w:rsid w:val="00500047"/>
    <w:rsid w:val="00502940"/>
    <w:rsid w:val="00503955"/>
    <w:rsid w:val="00506CC7"/>
    <w:rsid w:val="005120E9"/>
    <w:rsid w:val="0051424B"/>
    <w:rsid w:val="00514C30"/>
    <w:rsid w:val="00514F25"/>
    <w:rsid w:val="00524BB4"/>
    <w:rsid w:val="00530A33"/>
    <w:rsid w:val="00530D88"/>
    <w:rsid w:val="00531920"/>
    <w:rsid w:val="0053445C"/>
    <w:rsid w:val="00534E90"/>
    <w:rsid w:val="005370B8"/>
    <w:rsid w:val="00537E94"/>
    <w:rsid w:val="00540D54"/>
    <w:rsid w:val="00542349"/>
    <w:rsid w:val="00551FF1"/>
    <w:rsid w:val="005573C8"/>
    <w:rsid w:val="005618B1"/>
    <w:rsid w:val="00561BA4"/>
    <w:rsid w:val="00565618"/>
    <w:rsid w:val="00566B6D"/>
    <w:rsid w:val="0056716A"/>
    <w:rsid w:val="00567B6C"/>
    <w:rsid w:val="005716A2"/>
    <w:rsid w:val="005720CE"/>
    <w:rsid w:val="00574826"/>
    <w:rsid w:val="00577608"/>
    <w:rsid w:val="005808A9"/>
    <w:rsid w:val="00585BC6"/>
    <w:rsid w:val="005879AD"/>
    <w:rsid w:val="00590898"/>
    <w:rsid w:val="005B3E9F"/>
    <w:rsid w:val="005C1D65"/>
    <w:rsid w:val="005C7595"/>
    <w:rsid w:val="005C7810"/>
    <w:rsid w:val="005D3F79"/>
    <w:rsid w:val="005E0F90"/>
    <w:rsid w:val="005E2CB2"/>
    <w:rsid w:val="005E3AE1"/>
    <w:rsid w:val="005E7670"/>
    <w:rsid w:val="005F06C1"/>
    <w:rsid w:val="005F0DCB"/>
    <w:rsid w:val="005F182E"/>
    <w:rsid w:val="005F640F"/>
    <w:rsid w:val="00601EF6"/>
    <w:rsid w:val="00604E50"/>
    <w:rsid w:val="006067D1"/>
    <w:rsid w:val="00606913"/>
    <w:rsid w:val="00606AAD"/>
    <w:rsid w:val="006075E6"/>
    <w:rsid w:val="00607DA0"/>
    <w:rsid w:val="0061275B"/>
    <w:rsid w:val="00612926"/>
    <w:rsid w:val="006202AC"/>
    <w:rsid w:val="00621AE4"/>
    <w:rsid w:val="00622D49"/>
    <w:rsid w:val="00623529"/>
    <w:rsid w:val="00623C9E"/>
    <w:rsid w:val="00623D90"/>
    <w:rsid w:val="006244D6"/>
    <w:rsid w:val="00624C18"/>
    <w:rsid w:val="00631AE8"/>
    <w:rsid w:val="006334CB"/>
    <w:rsid w:val="0063442C"/>
    <w:rsid w:val="006418DD"/>
    <w:rsid w:val="006424E2"/>
    <w:rsid w:val="006502CA"/>
    <w:rsid w:val="00654CFA"/>
    <w:rsid w:val="00655FC7"/>
    <w:rsid w:val="006611F5"/>
    <w:rsid w:val="00661629"/>
    <w:rsid w:val="006655EB"/>
    <w:rsid w:val="0066633A"/>
    <w:rsid w:val="00666F29"/>
    <w:rsid w:val="00666FC7"/>
    <w:rsid w:val="0066783C"/>
    <w:rsid w:val="006707B2"/>
    <w:rsid w:val="00670CE3"/>
    <w:rsid w:val="0067145B"/>
    <w:rsid w:val="00671737"/>
    <w:rsid w:val="006774DD"/>
    <w:rsid w:val="00681ECB"/>
    <w:rsid w:val="006856EF"/>
    <w:rsid w:val="006859BC"/>
    <w:rsid w:val="00693588"/>
    <w:rsid w:val="00695C9D"/>
    <w:rsid w:val="0069742C"/>
    <w:rsid w:val="006A5BE5"/>
    <w:rsid w:val="006A602F"/>
    <w:rsid w:val="006A6176"/>
    <w:rsid w:val="006B0C5C"/>
    <w:rsid w:val="006B1A03"/>
    <w:rsid w:val="006B332C"/>
    <w:rsid w:val="006C7439"/>
    <w:rsid w:val="006D6E63"/>
    <w:rsid w:val="006E26AC"/>
    <w:rsid w:val="006E2DFE"/>
    <w:rsid w:val="006E42F8"/>
    <w:rsid w:val="006E7B09"/>
    <w:rsid w:val="00705169"/>
    <w:rsid w:val="00710147"/>
    <w:rsid w:val="007129C1"/>
    <w:rsid w:val="007136ED"/>
    <w:rsid w:val="00713B3D"/>
    <w:rsid w:val="00714826"/>
    <w:rsid w:val="0071748A"/>
    <w:rsid w:val="00722DE2"/>
    <w:rsid w:val="00732FC2"/>
    <w:rsid w:val="00734825"/>
    <w:rsid w:val="00736262"/>
    <w:rsid w:val="00736FD4"/>
    <w:rsid w:val="00741218"/>
    <w:rsid w:val="00743372"/>
    <w:rsid w:val="0074704F"/>
    <w:rsid w:val="0075292C"/>
    <w:rsid w:val="00754D65"/>
    <w:rsid w:val="0075506D"/>
    <w:rsid w:val="00761FED"/>
    <w:rsid w:val="007634F3"/>
    <w:rsid w:val="00763C7F"/>
    <w:rsid w:val="00764F02"/>
    <w:rsid w:val="00770D2F"/>
    <w:rsid w:val="007806B8"/>
    <w:rsid w:val="00787195"/>
    <w:rsid w:val="0079636C"/>
    <w:rsid w:val="007A3DA9"/>
    <w:rsid w:val="007A6B0C"/>
    <w:rsid w:val="007B7543"/>
    <w:rsid w:val="007C16CC"/>
    <w:rsid w:val="007C4385"/>
    <w:rsid w:val="007D2C7C"/>
    <w:rsid w:val="007D335E"/>
    <w:rsid w:val="007D61AB"/>
    <w:rsid w:val="007D6EE8"/>
    <w:rsid w:val="007E1DED"/>
    <w:rsid w:val="007E5E78"/>
    <w:rsid w:val="007F4C2D"/>
    <w:rsid w:val="007F772D"/>
    <w:rsid w:val="007F7DA0"/>
    <w:rsid w:val="008044F0"/>
    <w:rsid w:val="008058AD"/>
    <w:rsid w:val="00805A77"/>
    <w:rsid w:val="00805FCF"/>
    <w:rsid w:val="008128A2"/>
    <w:rsid w:val="00813D3F"/>
    <w:rsid w:val="00820A72"/>
    <w:rsid w:val="0082217D"/>
    <w:rsid w:val="00824329"/>
    <w:rsid w:val="00825722"/>
    <w:rsid w:val="00826D70"/>
    <w:rsid w:val="00830076"/>
    <w:rsid w:val="00830594"/>
    <w:rsid w:val="00830FC7"/>
    <w:rsid w:val="008353BF"/>
    <w:rsid w:val="008404A1"/>
    <w:rsid w:val="00844CA0"/>
    <w:rsid w:val="00852342"/>
    <w:rsid w:val="00853E4E"/>
    <w:rsid w:val="0085481C"/>
    <w:rsid w:val="00856652"/>
    <w:rsid w:val="0086453D"/>
    <w:rsid w:val="00866168"/>
    <w:rsid w:val="008700C4"/>
    <w:rsid w:val="00875D50"/>
    <w:rsid w:val="00876AF0"/>
    <w:rsid w:val="00881DA5"/>
    <w:rsid w:val="00881E94"/>
    <w:rsid w:val="00883FE8"/>
    <w:rsid w:val="00887268"/>
    <w:rsid w:val="00890744"/>
    <w:rsid w:val="008911D4"/>
    <w:rsid w:val="008930D1"/>
    <w:rsid w:val="0089364A"/>
    <w:rsid w:val="00895B45"/>
    <w:rsid w:val="00895D87"/>
    <w:rsid w:val="008A00FF"/>
    <w:rsid w:val="008A2F78"/>
    <w:rsid w:val="008A6843"/>
    <w:rsid w:val="008B1034"/>
    <w:rsid w:val="008B5420"/>
    <w:rsid w:val="008B5A93"/>
    <w:rsid w:val="008D65F3"/>
    <w:rsid w:val="008E167F"/>
    <w:rsid w:val="008E1CBA"/>
    <w:rsid w:val="008E30C9"/>
    <w:rsid w:val="008E6D21"/>
    <w:rsid w:val="008F179A"/>
    <w:rsid w:val="008F3B4F"/>
    <w:rsid w:val="008F5E06"/>
    <w:rsid w:val="008F74E0"/>
    <w:rsid w:val="008F779D"/>
    <w:rsid w:val="00901D74"/>
    <w:rsid w:val="0090583C"/>
    <w:rsid w:val="00905885"/>
    <w:rsid w:val="00905FC6"/>
    <w:rsid w:val="00916C98"/>
    <w:rsid w:val="00924CDA"/>
    <w:rsid w:val="0092740B"/>
    <w:rsid w:val="00927DC5"/>
    <w:rsid w:val="009415D1"/>
    <w:rsid w:val="009430F6"/>
    <w:rsid w:val="009446E9"/>
    <w:rsid w:val="00944B5A"/>
    <w:rsid w:val="009451D0"/>
    <w:rsid w:val="009456D1"/>
    <w:rsid w:val="00945806"/>
    <w:rsid w:val="00947D5F"/>
    <w:rsid w:val="0095274D"/>
    <w:rsid w:val="00954F15"/>
    <w:rsid w:val="009615DC"/>
    <w:rsid w:val="00961B37"/>
    <w:rsid w:val="00967172"/>
    <w:rsid w:val="009679BE"/>
    <w:rsid w:val="00967AC4"/>
    <w:rsid w:val="00971CFF"/>
    <w:rsid w:val="00974F55"/>
    <w:rsid w:val="00977F51"/>
    <w:rsid w:val="00984B9A"/>
    <w:rsid w:val="009856AE"/>
    <w:rsid w:val="009967F2"/>
    <w:rsid w:val="009A3894"/>
    <w:rsid w:val="009A3EEE"/>
    <w:rsid w:val="009A5CC8"/>
    <w:rsid w:val="009A72EE"/>
    <w:rsid w:val="009A7E2D"/>
    <w:rsid w:val="009B27B2"/>
    <w:rsid w:val="009B298F"/>
    <w:rsid w:val="009B36A7"/>
    <w:rsid w:val="009B3FDD"/>
    <w:rsid w:val="009B47D3"/>
    <w:rsid w:val="009B74FD"/>
    <w:rsid w:val="009B76C0"/>
    <w:rsid w:val="009B7EE2"/>
    <w:rsid w:val="009D147F"/>
    <w:rsid w:val="009D2575"/>
    <w:rsid w:val="009D419F"/>
    <w:rsid w:val="009D6849"/>
    <w:rsid w:val="009D7F0D"/>
    <w:rsid w:val="009E17E5"/>
    <w:rsid w:val="009E3580"/>
    <w:rsid w:val="009E399C"/>
    <w:rsid w:val="009E4551"/>
    <w:rsid w:val="00A0017A"/>
    <w:rsid w:val="00A00AF0"/>
    <w:rsid w:val="00A00CE6"/>
    <w:rsid w:val="00A0553C"/>
    <w:rsid w:val="00A10521"/>
    <w:rsid w:val="00A13E63"/>
    <w:rsid w:val="00A15DF8"/>
    <w:rsid w:val="00A20CBF"/>
    <w:rsid w:val="00A2295E"/>
    <w:rsid w:val="00A323A0"/>
    <w:rsid w:val="00A35954"/>
    <w:rsid w:val="00A35D6A"/>
    <w:rsid w:val="00A37D59"/>
    <w:rsid w:val="00A44AD7"/>
    <w:rsid w:val="00A57F29"/>
    <w:rsid w:val="00A600BA"/>
    <w:rsid w:val="00A636A3"/>
    <w:rsid w:val="00A63BEA"/>
    <w:rsid w:val="00A652A3"/>
    <w:rsid w:val="00A6787C"/>
    <w:rsid w:val="00A717FA"/>
    <w:rsid w:val="00A71B6F"/>
    <w:rsid w:val="00A7245F"/>
    <w:rsid w:val="00A83649"/>
    <w:rsid w:val="00A8394A"/>
    <w:rsid w:val="00A85D28"/>
    <w:rsid w:val="00A87B0C"/>
    <w:rsid w:val="00A90E82"/>
    <w:rsid w:val="00A92F3F"/>
    <w:rsid w:val="00A95A29"/>
    <w:rsid w:val="00A97202"/>
    <w:rsid w:val="00AA5E4E"/>
    <w:rsid w:val="00AB1BC0"/>
    <w:rsid w:val="00AB33DB"/>
    <w:rsid w:val="00AB49A0"/>
    <w:rsid w:val="00AB4B64"/>
    <w:rsid w:val="00AC26AD"/>
    <w:rsid w:val="00AD0185"/>
    <w:rsid w:val="00AD0A2C"/>
    <w:rsid w:val="00AD2C85"/>
    <w:rsid w:val="00AD5F1F"/>
    <w:rsid w:val="00AD66D2"/>
    <w:rsid w:val="00AD6A7F"/>
    <w:rsid w:val="00AD6EE7"/>
    <w:rsid w:val="00AE53E2"/>
    <w:rsid w:val="00AE6DFA"/>
    <w:rsid w:val="00AF48D1"/>
    <w:rsid w:val="00AF4D36"/>
    <w:rsid w:val="00B052B1"/>
    <w:rsid w:val="00B07535"/>
    <w:rsid w:val="00B1531B"/>
    <w:rsid w:val="00B24C3A"/>
    <w:rsid w:val="00B25527"/>
    <w:rsid w:val="00B255EF"/>
    <w:rsid w:val="00B27EFC"/>
    <w:rsid w:val="00B339E9"/>
    <w:rsid w:val="00B35106"/>
    <w:rsid w:val="00B40B3B"/>
    <w:rsid w:val="00B40BB2"/>
    <w:rsid w:val="00B40C41"/>
    <w:rsid w:val="00B44245"/>
    <w:rsid w:val="00B44FA7"/>
    <w:rsid w:val="00B4539D"/>
    <w:rsid w:val="00B46D73"/>
    <w:rsid w:val="00B5101A"/>
    <w:rsid w:val="00B57961"/>
    <w:rsid w:val="00B608A5"/>
    <w:rsid w:val="00B6228F"/>
    <w:rsid w:val="00B65E0A"/>
    <w:rsid w:val="00B66081"/>
    <w:rsid w:val="00B66163"/>
    <w:rsid w:val="00B71DCA"/>
    <w:rsid w:val="00B729DF"/>
    <w:rsid w:val="00B77D3A"/>
    <w:rsid w:val="00B846D9"/>
    <w:rsid w:val="00B84C16"/>
    <w:rsid w:val="00B86B33"/>
    <w:rsid w:val="00B93AC1"/>
    <w:rsid w:val="00B94A36"/>
    <w:rsid w:val="00B96CA3"/>
    <w:rsid w:val="00B9774E"/>
    <w:rsid w:val="00B9787C"/>
    <w:rsid w:val="00B97AB6"/>
    <w:rsid w:val="00BA149B"/>
    <w:rsid w:val="00BA3529"/>
    <w:rsid w:val="00BA7672"/>
    <w:rsid w:val="00BA7917"/>
    <w:rsid w:val="00BB19AE"/>
    <w:rsid w:val="00BB3EB9"/>
    <w:rsid w:val="00BB6BF9"/>
    <w:rsid w:val="00BB765D"/>
    <w:rsid w:val="00BB7896"/>
    <w:rsid w:val="00BB7E4D"/>
    <w:rsid w:val="00BC3295"/>
    <w:rsid w:val="00BC52F1"/>
    <w:rsid w:val="00BD2D73"/>
    <w:rsid w:val="00BD6D03"/>
    <w:rsid w:val="00BE3E3C"/>
    <w:rsid w:val="00BF2722"/>
    <w:rsid w:val="00BF671C"/>
    <w:rsid w:val="00C000CF"/>
    <w:rsid w:val="00C005D3"/>
    <w:rsid w:val="00C0326D"/>
    <w:rsid w:val="00C053E3"/>
    <w:rsid w:val="00C125A7"/>
    <w:rsid w:val="00C22536"/>
    <w:rsid w:val="00C239EE"/>
    <w:rsid w:val="00C3134F"/>
    <w:rsid w:val="00C31F1F"/>
    <w:rsid w:val="00C329D2"/>
    <w:rsid w:val="00C45103"/>
    <w:rsid w:val="00C526FB"/>
    <w:rsid w:val="00C53785"/>
    <w:rsid w:val="00C55F08"/>
    <w:rsid w:val="00C6426A"/>
    <w:rsid w:val="00C66351"/>
    <w:rsid w:val="00C668E2"/>
    <w:rsid w:val="00C676F7"/>
    <w:rsid w:val="00C71058"/>
    <w:rsid w:val="00C72064"/>
    <w:rsid w:val="00C747FC"/>
    <w:rsid w:val="00C75037"/>
    <w:rsid w:val="00C77D3E"/>
    <w:rsid w:val="00C8056D"/>
    <w:rsid w:val="00C92C73"/>
    <w:rsid w:val="00C93CF0"/>
    <w:rsid w:val="00C956B8"/>
    <w:rsid w:val="00CA1AA5"/>
    <w:rsid w:val="00CA39BF"/>
    <w:rsid w:val="00CA4F2C"/>
    <w:rsid w:val="00CA7134"/>
    <w:rsid w:val="00CA7A19"/>
    <w:rsid w:val="00CB02A6"/>
    <w:rsid w:val="00CB16B3"/>
    <w:rsid w:val="00CB624B"/>
    <w:rsid w:val="00CC1F80"/>
    <w:rsid w:val="00CC229A"/>
    <w:rsid w:val="00CC3FD3"/>
    <w:rsid w:val="00CC4018"/>
    <w:rsid w:val="00CC59C4"/>
    <w:rsid w:val="00CC63AD"/>
    <w:rsid w:val="00CC6FFB"/>
    <w:rsid w:val="00CD35E4"/>
    <w:rsid w:val="00CE0E8C"/>
    <w:rsid w:val="00CE4FC0"/>
    <w:rsid w:val="00CE52FE"/>
    <w:rsid w:val="00CE6DFC"/>
    <w:rsid w:val="00CE7F23"/>
    <w:rsid w:val="00CF0E35"/>
    <w:rsid w:val="00D027F4"/>
    <w:rsid w:val="00D073DF"/>
    <w:rsid w:val="00D138AC"/>
    <w:rsid w:val="00D1685E"/>
    <w:rsid w:val="00D221FD"/>
    <w:rsid w:val="00D23B7A"/>
    <w:rsid w:val="00D2603D"/>
    <w:rsid w:val="00D273F6"/>
    <w:rsid w:val="00D33153"/>
    <w:rsid w:val="00D425CF"/>
    <w:rsid w:val="00D47226"/>
    <w:rsid w:val="00D47237"/>
    <w:rsid w:val="00D47B51"/>
    <w:rsid w:val="00D51BE2"/>
    <w:rsid w:val="00D60D9E"/>
    <w:rsid w:val="00D613E1"/>
    <w:rsid w:val="00D61605"/>
    <w:rsid w:val="00D6264F"/>
    <w:rsid w:val="00D63657"/>
    <w:rsid w:val="00D65F50"/>
    <w:rsid w:val="00D660B1"/>
    <w:rsid w:val="00D678C7"/>
    <w:rsid w:val="00D679AF"/>
    <w:rsid w:val="00D73332"/>
    <w:rsid w:val="00D8277B"/>
    <w:rsid w:val="00D92A25"/>
    <w:rsid w:val="00D97AF5"/>
    <w:rsid w:val="00DB1A81"/>
    <w:rsid w:val="00DB2AB9"/>
    <w:rsid w:val="00DB317F"/>
    <w:rsid w:val="00DB4636"/>
    <w:rsid w:val="00DB6A29"/>
    <w:rsid w:val="00DC2A2B"/>
    <w:rsid w:val="00DC3C3E"/>
    <w:rsid w:val="00DC4FCE"/>
    <w:rsid w:val="00DD16AE"/>
    <w:rsid w:val="00DD55E1"/>
    <w:rsid w:val="00DD7A6F"/>
    <w:rsid w:val="00DE564A"/>
    <w:rsid w:val="00DE5C9E"/>
    <w:rsid w:val="00DF01AD"/>
    <w:rsid w:val="00DF0893"/>
    <w:rsid w:val="00DF0AD8"/>
    <w:rsid w:val="00DF19AF"/>
    <w:rsid w:val="00DF3B9D"/>
    <w:rsid w:val="00DF4149"/>
    <w:rsid w:val="00E026D7"/>
    <w:rsid w:val="00E070E8"/>
    <w:rsid w:val="00E074DA"/>
    <w:rsid w:val="00E11A35"/>
    <w:rsid w:val="00E2103B"/>
    <w:rsid w:val="00E31A93"/>
    <w:rsid w:val="00E33032"/>
    <w:rsid w:val="00E40F6A"/>
    <w:rsid w:val="00E42985"/>
    <w:rsid w:val="00E56F9E"/>
    <w:rsid w:val="00E6082B"/>
    <w:rsid w:val="00E612A9"/>
    <w:rsid w:val="00E61689"/>
    <w:rsid w:val="00E61C02"/>
    <w:rsid w:val="00E6381A"/>
    <w:rsid w:val="00E71C30"/>
    <w:rsid w:val="00E71E78"/>
    <w:rsid w:val="00E751D9"/>
    <w:rsid w:val="00E767D3"/>
    <w:rsid w:val="00E77FB5"/>
    <w:rsid w:val="00E81C2E"/>
    <w:rsid w:val="00E87E3A"/>
    <w:rsid w:val="00E941C2"/>
    <w:rsid w:val="00E95B1B"/>
    <w:rsid w:val="00E97031"/>
    <w:rsid w:val="00EA1CAF"/>
    <w:rsid w:val="00EA2E16"/>
    <w:rsid w:val="00EA67AC"/>
    <w:rsid w:val="00EC05C4"/>
    <w:rsid w:val="00EC3AD2"/>
    <w:rsid w:val="00EC590D"/>
    <w:rsid w:val="00ED327F"/>
    <w:rsid w:val="00ED3630"/>
    <w:rsid w:val="00EE19CD"/>
    <w:rsid w:val="00EE1EF2"/>
    <w:rsid w:val="00EE6D64"/>
    <w:rsid w:val="00EE73FD"/>
    <w:rsid w:val="00F009A4"/>
    <w:rsid w:val="00F0580D"/>
    <w:rsid w:val="00F1089A"/>
    <w:rsid w:val="00F15834"/>
    <w:rsid w:val="00F21622"/>
    <w:rsid w:val="00F21BD8"/>
    <w:rsid w:val="00F21DC3"/>
    <w:rsid w:val="00F2346C"/>
    <w:rsid w:val="00F2725C"/>
    <w:rsid w:val="00F27393"/>
    <w:rsid w:val="00F30FA2"/>
    <w:rsid w:val="00F312AC"/>
    <w:rsid w:val="00F35523"/>
    <w:rsid w:val="00F41097"/>
    <w:rsid w:val="00F41DA7"/>
    <w:rsid w:val="00F41EB3"/>
    <w:rsid w:val="00F431E1"/>
    <w:rsid w:val="00F431E6"/>
    <w:rsid w:val="00F5263E"/>
    <w:rsid w:val="00F52B35"/>
    <w:rsid w:val="00F547B5"/>
    <w:rsid w:val="00F54EA7"/>
    <w:rsid w:val="00F55D95"/>
    <w:rsid w:val="00F65867"/>
    <w:rsid w:val="00F668BB"/>
    <w:rsid w:val="00F71991"/>
    <w:rsid w:val="00F72FA7"/>
    <w:rsid w:val="00F74021"/>
    <w:rsid w:val="00F7751C"/>
    <w:rsid w:val="00F83422"/>
    <w:rsid w:val="00F84F90"/>
    <w:rsid w:val="00F87153"/>
    <w:rsid w:val="00F90563"/>
    <w:rsid w:val="00F9239A"/>
    <w:rsid w:val="00F96F62"/>
    <w:rsid w:val="00F977B2"/>
    <w:rsid w:val="00FA29A1"/>
    <w:rsid w:val="00FA2BF3"/>
    <w:rsid w:val="00FA3AB4"/>
    <w:rsid w:val="00FA6F08"/>
    <w:rsid w:val="00FB3155"/>
    <w:rsid w:val="00FB3513"/>
    <w:rsid w:val="00FB5479"/>
    <w:rsid w:val="00FB5773"/>
    <w:rsid w:val="00FB68B0"/>
    <w:rsid w:val="00FB74F7"/>
    <w:rsid w:val="00FC2D2F"/>
    <w:rsid w:val="00FC3502"/>
    <w:rsid w:val="00FC73DE"/>
    <w:rsid w:val="00FC7C0B"/>
    <w:rsid w:val="00FD4177"/>
    <w:rsid w:val="00FD668F"/>
    <w:rsid w:val="00FD7441"/>
    <w:rsid w:val="00FE26E4"/>
    <w:rsid w:val="00FF23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25E2"/>
  <w15:chartTrackingRefBased/>
  <w15:docId w15:val="{1436A093-B6F6-4DBA-8444-FFB64FBB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295"/>
    <w:pPr>
      <w:ind w:left="720"/>
      <w:contextualSpacing/>
    </w:pPr>
  </w:style>
  <w:style w:type="character" w:styleId="a4">
    <w:name w:val="footnote reference"/>
    <w:basedOn w:val="a0"/>
    <w:uiPriority w:val="99"/>
    <w:semiHidden/>
    <w:unhideWhenUsed/>
    <w:rsid w:val="00BC3295"/>
    <w:rPr>
      <w:vertAlign w:val="superscript"/>
    </w:rPr>
  </w:style>
  <w:style w:type="paragraph" w:styleId="a5">
    <w:name w:val="footnote text"/>
    <w:basedOn w:val="a"/>
    <w:link w:val="a6"/>
    <w:uiPriority w:val="99"/>
    <w:semiHidden/>
    <w:unhideWhenUsed/>
    <w:rsid w:val="0079636C"/>
    <w:pPr>
      <w:spacing w:after="0" w:line="240" w:lineRule="auto"/>
    </w:pPr>
    <w:rPr>
      <w:sz w:val="20"/>
      <w:szCs w:val="20"/>
    </w:rPr>
  </w:style>
  <w:style w:type="character" w:customStyle="1" w:styleId="a6">
    <w:name w:val="טקסט הערת שוליים תו"/>
    <w:basedOn w:val="a0"/>
    <w:link w:val="a5"/>
    <w:uiPriority w:val="99"/>
    <w:semiHidden/>
    <w:rsid w:val="0079636C"/>
    <w:rPr>
      <w:sz w:val="20"/>
      <w:szCs w:val="20"/>
    </w:rPr>
  </w:style>
  <w:style w:type="character" w:styleId="Hyperlink">
    <w:name w:val="Hyperlink"/>
    <w:basedOn w:val="a0"/>
    <w:uiPriority w:val="99"/>
    <w:unhideWhenUsed/>
    <w:rsid w:val="00830594"/>
    <w:rPr>
      <w:color w:val="0000FF"/>
      <w:u w:val="single"/>
    </w:rPr>
  </w:style>
  <w:style w:type="paragraph" w:styleId="a7">
    <w:name w:val="header"/>
    <w:basedOn w:val="a"/>
    <w:link w:val="a8"/>
    <w:uiPriority w:val="99"/>
    <w:unhideWhenUsed/>
    <w:rsid w:val="00604E50"/>
    <w:pPr>
      <w:tabs>
        <w:tab w:val="center" w:pos="4153"/>
        <w:tab w:val="right" w:pos="8306"/>
      </w:tabs>
      <w:spacing w:after="0" w:line="240" w:lineRule="auto"/>
    </w:pPr>
  </w:style>
  <w:style w:type="character" w:customStyle="1" w:styleId="a8">
    <w:name w:val="כותרת עליונה תו"/>
    <w:basedOn w:val="a0"/>
    <w:link w:val="a7"/>
    <w:uiPriority w:val="99"/>
    <w:rsid w:val="00604E50"/>
  </w:style>
  <w:style w:type="paragraph" w:styleId="a9">
    <w:name w:val="footer"/>
    <w:basedOn w:val="a"/>
    <w:link w:val="aa"/>
    <w:uiPriority w:val="99"/>
    <w:unhideWhenUsed/>
    <w:rsid w:val="00604E50"/>
    <w:pPr>
      <w:tabs>
        <w:tab w:val="center" w:pos="4153"/>
        <w:tab w:val="right" w:pos="8306"/>
      </w:tabs>
      <w:spacing w:after="0" w:line="240" w:lineRule="auto"/>
    </w:pPr>
  </w:style>
  <w:style w:type="character" w:customStyle="1" w:styleId="aa">
    <w:name w:val="כותרת תחתונה תו"/>
    <w:basedOn w:val="a0"/>
    <w:link w:val="a9"/>
    <w:uiPriority w:val="99"/>
    <w:rsid w:val="00604E50"/>
  </w:style>
  <w:style w:type="paragraph" w:styleId="ab">
    <w:name w:val="Revision"/>
    <w:hidden/>
    <w:uiPriority w:val="99"/>
    <w:semiHidden/>
    <w:rsid w:val="00604E50"/>
    <w:pPr>
      <w:bidi w:val="0"/>
      <w:spacing w:after="0" w:line="240" w:lineRule="auto"/>
      <w:jc w:val="left"/>
    </w:pPr>
  </w:style>
  <w:style w:type="paragraph" w:styleId="ac">
    <w:name w:val="Balloon Text"/>
    <w:basedOn w:val="a"/>
    <w:link w:val="ad"/>
    <w:uiPriority w:val="99"/>
    <w:semiHidden/>
    <w:unhideWhenUsed/>
    <w:rsid w:val="00604E50"/>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604E50"/>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A541F-E179-4CA0-9D60-42E5A15EB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2</Pages>
  <Words>1446</Words>
  <Characters>7234</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40</cp:revision>
  <cp:lastPrinted>2020-07-28T13:29:00Z</cp:lastPrinted>
  <dcterms:created xsi:type="dcterms:W3CDTF">2020-07-27T09:34:00Z</dcterms:created>
  <dcterms:modified xsi:type="dcterms:W3CDTF">2020-07-28T13:32:00Z</dcterms:modified>
</cp:coreProperties>
</file>