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FA4C" w14:textId="2C8EB29B" w:rsidR="00BF02B9" w:rsidRDefault="00BF02B9" w:rsidP="00DA609A">
      <w:pPr>
        <w:spacing w:after="80"/>
        <w:rPr>
          <w:b/>
          <w:bCs/>
          <w:u w:val="single"/>
          <w:rtl/>
        </w:rPr>
      </w:pPr>
      <w:r>
        <w:rPr>
          <w:rFonts w:hint="cs"/>
          <w:rtl/>
        </w:rPr>
        <w:t>בס''ד</w:t>
      </w:r>
      <w:r w:rsidR="00870270">
        <w:rPr>
          <w:rFonts w:hint="cs"/>
          <w:rtl/>
        </w:rPr>
        <w:t xml:space="preserve">   </w:t>
      </w:r>
      <w:r w:rsidR="00D27BAF">
        <w:rPr>
          <w:rFonts w:hint="cs"/>
          <w:b/>
          <w:bCs/>
          <w:sz w:val="36"/>
          <w:szCs w:val="36"/>
          <w:rtl/>
        </w:rPr>
        <w:t xml:space="preserve">פרשת </w:t>
      </w:r>
      <w:r w:rsidRPr="00B91DD2">
        <w:rPr>
          <w:rFonts w:hint="cs"/>
          <w:b/>
          <w:bCs/>
          <w:sz w:val="36"/>
          <w:szCs w:val="36"/>
          <w:rtl/>
        </w:rPr>
        <w:t xml:space="preserve">וירא: </w:t>
      </w:r>
      <w:r w:rsidR="00D27BAF">
        <w:rPr>
          <w:rFonts w:hint="cs"/>
          <w:b/>
          <w:bCs/>
          <w:sz w:val="36"/>
          <w:szCs w:val="36"/>
          <w:rtl/>
        </w:rPr>
        <w:t xml:space="preserve">האם צריך להפריש חלה </w:t>
      </w:r>
      <w:r w:rsidR="00FE2EBB">
        <w:rPr>
          <w:rFonts w:hint="cs"/>
          <w:b/>
          <w:bCs/>
          <w:sz w:val="36"/>
          <w:szCs w:val="36"/>
          <w:rtl/>
        </w:rPr>
        <w:t>מעיסה המחולקת</w:t>
      </w:r>
      <w:r w:rsidR="00D27BAF">
        <w:rPr>
          <w:rFonts w:hint="cs"/>
          <w:b/>
          <w:bCs/>
          <w:sz w:val="36"/>
          <w:szCs w:val="36"/>
          <w:rtl/>
        </w:rPr>
        <w:t xml:space="preserve"> למספר חתיכות</w:t>
      </w:r>
    </w:p>
    <w:p w14:paraId="6BC6240D" w14:textId="77777777" w:rsidR="00BF02B9" w:rsidRDefault="00BF02B9" w:rsidP="00DA609A">
      <w:pPr>
        <w:spacing w:after="80"/>
        <w:rPr>
          <w:b/>
          <w:bCs/>
          <w:u w:val="single"/>
          <w:rtl/>
        </w:rPr>
      </w:pPr>
      <w:r>
        <w:rPr>
          <w:rFonts w:hint="cs"/>
          <w:b/>
          <w:bCs/>
          <w:u w:val="single"/>
          <w:rtl/>
        </w:rPr>
        <w:t>פ</w:t>
      </w:r>
      <w:r w:rsidRPr="00B91DD2">
        <w:rPr>
          <w:rFonts w:hint="cs"/>
          <w:b/>
          <w:bCs/>
          <w:u w:val="single"/>
          <w:rtl/>
        </w:rPr>
        <w:t>תיחה</w:t>
      </w:r>
    </w:p>
    <w:p w14:paraId="2B61FCE3" w14:textId="7E679C70" w:rsidR="00BF02B9" w:rsidRDefault="00BF02B9" w:rsidP="00DA609A">
      <w:pPr>
        <w:spacing w:after="80"/>
        <w:rPr>
          <w:rtl/>
        </w:rPr>
      </w:pPr>
      <w:r>
        <w:rPr>
          <w:rFonts w:hint="cs"/>
          <w:rtl/>
        </w:rPr>
        <w:t xml:space="preserve">בפרשת השבוע באים שלושת המלאכים לאברהם ולשרה, לבשר להם </w:t>
      </w:r>
      <w:r w:rsidR="004E4DBA">
        <w:rPr>
          <w:rFonts w:hint="cs"/>
          <w:rtl/>
        </w:rPr>
        <w:t>שלוש בשורות</w:t>
      </w:r>
      <w:r>
        <w:rPr>
          <w:rFonts w:hint="cs"/>
          <w:rtl/>
        </w:rPr>
        <w:t xml:space="preserve">. אברהם הזדרז להכין להם אוכל, וציווה על שרה שתמהר ותכין משלוש סאה קמח עוגות </w:t>
      </w:r>
      <w:r>
        <w:rPr>
          <w:rFonts w:hint="cs"/>
          <w:sz w:val="18"/>
          <w:szCs w:val="18"/>
          <w:rtl/>
        </w:rPr>
        <w:t>(יח, ג)</w:t>
      </w:r>
      <w:r>
        <w:rPr>
          <w:rFonts w:hint="cs"/>
          <w:rtl/>
        </w:rPr>
        <w:t xml:space="preserve">. כמה כל מלאך אכל? נחלקו המפרשים: </w:t>
      </w:r>
    </w:p>
    <w:p w14:paraId="692F552C" w14:textId="71A4F798" w:rsidR="00BF02B9" w:rsidRDefault="00BF02B9" w:rsidP="00DA609A">
      <w:pPr>
        <w:spacing w:after="80"/>
        <w:rPr>
          <w:rtl/>
        </w:rPr>
      </w:pPr>
      <w:r>
        <w:rPr>
          <w:rFonts w:hint="cs"/>
          <w:rtl/>
        </w:rPr>
        <w:t xml:space="preserve">א. לדעת המדרש, אברהם הכין לכל אחד מהמלאכים עוגות מסאה קמח. </w:t>
      </w:r>
      <w:r w:rsidR="00720927">
        <w:rPr>
          <w:rFonts w:hint="cs"/>
          <w:rtl/>
        </w:rPr>
        <w:t>דהיינו</w:t>
      </w:r>
      <w:r w:rsidR="00C930AB">
        <w:rPr>
          <w:rFonts w:hint="cs"/>
          <w:rtl/>
        </w:rPr>
        <w:t xml:space="preserve">, </w:t>
      </w:r>
      <w:r>
        <w:rPr>
          <w:rFonts w:hint="cs"/>
          <w:rtl/>
        </w:rPr>
        <w:t xml:space="preserve">כל עוגה הייתה עשויה בערך משמונה קילו קמח. </w:t>
      </w:r>
      <w:r w:rsidR="0000177F">
        <w:rPr>
          <w:rFonts w:hint="cs"/>
          <w:rtl/>
        </w:rPr>
        <w:t xml:space="preserve">בטעם הדבר שהכין כמות כך כל גדולה הביא </w:t>
      </w:r>
      <w:r w:rsidRPr="008B7394">
        <w:rPr>
          <w:rFonts w:hint="cs"/>
          <w:b/>
          <w:bCs/>
          <w:rtl/>
        </w:rPr>
        <w:t>הרמב''ן</w:t>
      </w:r>
      <w:r>
        <w:rPr>
          <w:rFonts w:hint="cs"/>
          <w:rtl/>
        </w:rPr>
        <w:t xml:space="preserve"> </w:t>
      </w:r>
      <w:r>
        <w:rPr>
          <w:rFonts w:hint="cs"/>
          <w:sz w:val="18"/>
          <w:szCs w:val="18"/>
          <w:rtl/>
        </w:rPr>
        <w:t>(שם)</w:t>
      </w:r>
      <w:r>
        <w:rPr>
          <w:rFonts w:hint="cs"/>
          <w:rtl/>
        </w:rPr>
        <w:t xml:space="preserve"> שתי אפשרויות</w:t>
      </w:r>
      <w:r w:rsidR="00761757">
        <w:rPr>
          <w:rFonts w:hint="cs"/>
          <w:rtl/>
        </w:rPr>
        <w:t>:</w:t>
      </w:r>
      <w:r>
        <w:rPr>
          <w:rFonts w:hint="cs"/>
          <w:rtl/>
        </w:rPr>
        <w:t xml:space="preserve"> אפשרות ראשונה, אברהם ידע שהם מלאכים, </w:t>
      </w:r>
      <w:r w:rsidR="00F41777">
        <w:rPr>
          <w:rFonts w:hint="cs"/>
          <w:rtl/>
        </w:rPr>
        <w:t>ו</w:t>
      </w:r>
      <w:r>
        <w:rPr>
          <w:rFonts w:hint="cs"/>
          <w:rtl/>
        </w:rPr>
        <w:t>מבחינתו היה</w:t>
      </w:r>
      <w:r w:rsidR="00F41777">
        <w:rPr>
          <w:rFonts w:hint="cs"/>
          <w:rtl/>
        </w:rPr>
        <w:t xml:space="preserve"> זה </w:t>
      </w:r>
      <w:r>
        <w:rPr>
          <w:rFonts w:hint="cs"/>
          <w:rtl/>
        </w:rPr>
        <w:t>נחשב כ</w:t>
      </w:r>
      <w:r w:rsidR="007E0EA3">
        <w:rPr>
          <w:rFonts w:hint="cs"/>
          <w:rtl/>
        </w:rPr>
        <w:t xml:space="preserve">מעין </w:t>
      </w:r>
      <w:r>
        <w:rPr>
          <w:rFonts w:hint="cs"/>
          <w:rtl/>
        </w:rPr>
        <w:t>קרבן למזבח. אפשרות שניה, גם שאר בני הבית אכלו עם המלאכים</w:t>
      </w:r>
      <w:r w:rsidR="00AE55A2">
        <w:rPr>
          <w:rFonts w:hint="cs"/>
          <w:rtl/>
        </w:rPr>
        <w:t>, ובלשונו</w:t>
      </w:r>
      <w:r>
        <w:rPr>
          <w:rFonts w:hint="cs"/>
          <w:rtl/>
        </w:rPr>
        <w:t>:</w:t>
      </w:r>
    </w:p>
    <w:p w14:paraId="57E3687A" w14:textId="77777777" w:rsidR="00BF02B9" w:rsidRDefault="00BF02B9" w:rsidP="00DA609A">
      <w:pPr>
        <w:spacing w:after="80"/>
        <w:ind w:left="720"/>
        <w:rPr>
          <w:rtl/>
        </w:rPr>
      </w:pPr>
      <w:r>
        <w:rPr>
          <w:rFonts w:cs="Arial" w:hint="cs"/>
          <w:rtl/>
        </w:rPr>
        <w:t>''</w:t>
      </w:r>
      <w:r w:rsidRPr="00641E13">
        <w:rPr>
          <w:rFonts w:cs="Arial"/>
          <w:rtl/>
        </w:rPr>
        <w:t>קמח ס</w:t>
      </w:r>
      <w:r>
        <w:rPr>
          <w:rFonts w:cs="Arial" w:hint="cs"/>
          <w:rtl/>
        </w:rPr>
        <w:t>ו</w:t>
      </w:r>
      <w:r w:rsidRPr="00641E13">
        <w:rPr>
          <w:rFonts w:cs="Arial"/>
          <w:rtl/>
        </w:rPr>
        <w:t>לת - ס</w:t>
      </w:r>
      <w:r>
        <w:rPr>
          <w:rFonts w:cs="Arial" w:hint="cs"/>
          <w:rtl/>
        </w:rPr>
        <w:t>ו</w:t>
      </w:r>
      <w:r w:rsidRPr="00641E13">
        <w:rPr>
          <w:rFonts w:cs="Arial"/>
          <w:rtl/>
        </w:rPr>
        <w:t xml:space="preserve">לת לעוגות, </w:t>
      </w:r>
      <w:r>
        <w:rPr>
          <w:rFonts w:cs="Arial"/>
          <w:rtl/>
        </w:rPr>
        <w:t xml:space="preserve">כך הוא בבראשית רבה </w:t>
      </w:r>
      <w:r w:rsidRPr="00641E13">
        <w:rPr>
          <w:rFonts w:cs="Arial"/>
          <w:sz w:val="18"/>
          <w:szCs w:val="18"/>
          <w:rtl/>
        </w:rPr>
        <w:t>(מח</w:t>
      </w:r>
      <w:r>
        <w:rPr>
          <w:rFonts w:cs="Arial" w:hint="cs"/>
          <w:sz w:val="18"/>
          <w:szCs w:val="18"/>
          <w:rtl/>
        </w:rPr>
        <w:t>,</w:t>
      </w:r>
      <w:r w:rsidRPr="00641E13">
        <w:rPr>
          <w:rFonts w:cs="Arial"/>
          <w:sz w:val="18"/>
          <w:szCs w:val="18"/>
          <w:rtl/>
        </w:rPr>
        <w:t xml:space="preserve"> יב)</w:t>
      </w:r>
      <w:r>
        <w:rPr>
          <w:rFonts w:cs="Arial"/>
          <w:rtl/>
        </w:rPr>
        <w:t>. ושם פירשו שהיו שלש סאים לכל אחד. ולא ידענו למה הרבה בלחם כל כך לשלשה אנשים. אולי ידע הסתלקות המאכל ראשון</w:t>
      </w:r>
      <w:r>
        <w:rPr>
          <w:rFonts w:cs="Arial" w:hint="cs"/>
          <w:rtl/>
        </w:rPr>
        <w:t xml:space="preserve"> -</w:t>
      </w:r>
      <w:r>
        <w:rPr>
          <w:rFonts w:cs="Arial"/>
          <w:rtl/>
        </w:rPr>
        <w:t xml:space="preserve"> ראשון, והוא כמרבה עולות למזבח, או שסעדו גדולי ביתו עמהם לכבודם.</w:t>
      </w:r>
      <w:r>
        <w:rPr>
          <w:rFonts w:hint="cs"/>
          <w:rtl/>
        </w:rPr>
        <w:t>''</w:t>
      </w:r>
    </w:p>
    <w:p w14:paraId="6E9EDF59" w14:textId="7E2CF560" w:rsidR="004B5D8D" w:rsidRDefault="00BF02B9" w:rsidP="00DA609A">
      <w:pPr>
        <w:spacing w:after="80"/>
        <w:rPr>
          <w:rtl/>
        </w:rPr>
      </w:pPr>
      <w:r>
        <w:rPr>
          <w:rFonts w:hint="cs"/>
          <w:rtl/>
        </w:rPr>
        <w:t xml:space="preserve">ב. </w:t>
      </w:r>
      <w:r w:rsidR="00C25A77" w:rsidRPr="00C25A77">
        <w:rPr>
          <w:rFonts w:hint="cs"/>
          <w:rtl/>
        </w:rPr>
        <w:t>אפשרות נוספת על דרך הפשט הביא</w:t>
      </w:r>
      <w:r w:rsidR="00C25A77">
        <w:rPr>
          <w:rFonts w:hint="cs"/>
          <w:b/>
          <w:bCs/>
          <w:rtl/>
        </w:rPr>
        <w:t xml:space="preserve"> </w:t>
      </w:r>
      <w:r w:rsidRPr="00CC454F">
        <w:rPr>
          <w:rFonts w:hint="cs"/>
          <w:b/>
          <w:bCs/>
          <w:rtl/>
        </w:rPr>
        <w:t>הרמב''ן</w:t>
      </w:r>
      <w:r>
        <w:rPr>
          <w:rFonts w:hint="cs"/>
          <w:rtl/>
        </w:rPr>
        <w:t xml:space="preserve">, שאת שלושת </w:t>
      </w:r>
      <w:proofErr w:type="spellStart"/>
      <w:r>
        <w:rPr>
          <w:rFonts w:hint="cs"/>
          <w:rtl/>
        </w:rPr>
        <w:t>סאי</w:t>
      </w:r>
      <w:proofErr w:type="spellEnd"/>
      <w:r>
        <w:rPr>
          <w:rFonts w:hint="cs"/>
          <w:rtl/>
        </w:rPr>
        <w:t xml:space="preserve"> הקמח סיננו, ומהם הפרישו רק את הסולת - החלק המובחר ביותר. מתוך שלושה סאים של קמח אין הרבה סולת, כך שמדובר בכמות הגיונית אותה המלאכים יכלו לאכול </w:t>
      </w:r>
      <w:r w:rsidR="00FE2EBB">
        <w:rPr>
          <w:rFonts w:hint="cs"/>
          <w:rtl/>
        </w:rPr>
        <w:t>לבדם</w:t>
      </w:r>
      <w:r>
        <w:rPr>
          <w:rFonts w:hint="cs"/>
          <w:rtl/>
        </w:rPr>
        <w:t xml:space="preserve">. </w:t>
      </w:r>
    </w:p>
    <w:p w14:paraId="4A2BF4F3" w14:textId="01B8BD15" w:rsidR="00BF02B9" w:rsidRDefault="00BF02B9" w:rsidP="00DA609A">
      <w:pPr>
        <w:spacing w:after="80"/>
        <w:rPr>
          <w:rtl/>
        </w:rPr>
      </w:pPr>
      <w:r>
        <w:rPr>
          <w:rFonts w:hint="cs"/>
          <w:rtl/>
        </w:rPr>
        <w:t xml:space="preserve">בעקבות הכנת העוגות של שרה, נעסוק השבוע </w:t>
      </w:r>
      <w:r w:rsidR="001A676D">
        <w:rPr>
          <w:rFonts w:hint="cs"/>
          <w:rtl/>
        </w:rPr>
        <w:t xml:space="preserve">בהלכות חלה. נפתח בשאלה מאיזו כמות יש להפריש חלה, ואת חידושו </w:t>
      </w:r>
      <w:r w:rsidR="00CA5DA9">
        <w:rPr>
          <w:rFonts w:hint="cs"/>
          <w:rtl/>
        </w:rPr>
        <w:t xml:space="preserve">של הצל''ח </w:t>
      </w:r>
      <w:r w:rsidR="001A676D">
        <w:rPr>
          <w:rFonts w:hint="cs"/>
          <w:rtl/>
        </w:rPr>
        <w:t xml:space="preserve">(והחזון איש בעקבותיו) שהגדילו משמעותית את השיעורים. </w:t>
      </w:r>
      <w:r w:rsidR="009518CA">
        <w:rPr>
          <w:rFonts w:hint="cs"/>
          <w:rtl/>
        </w:rPr>
        <w:t xml:space="preserve">ולאחר מכן </w:t>
      </w:r>
      <w:r w:rsidR="001A676D">
        <w:rPr>
          <w:rFonts w:hint="cs"/>
          <w:rtl/>
        </w:rPr>
        <w:t xml:space="preserve">נעסוק </w:t>
      </w:r>
      <w:r>
        <w:rPr>
          <w:rFonts w:hint="cs"/>
          <w:rtl/>
        </w:rPr>
        <w:t>בשאלה</w:t>
      </w:r>
      <w:r w:rsidR="001A676D">
        <w:rPr>
          <w:rFonts w:hint="cs"/>
          <w:rtl/>
        </w:rPr>
        <w:t>,</w:t>
      </w:r>
      <w:r>
        <w:rPr>
          <w:rFonts w:hint="cs"/>
          <w:rtl/>
        </w:rPr>
        <w:t xml:space="preserve"> האם צריך להפריש חלה </w:t>
      </w:r>
      <w:r w:rsidR="00F41777">
        <w:rPr>
          <w:rFonts w:hint="cs"/>
          <w:rtl/>
        </w:rPr>
        <w:t>מ</w:t>
      </w:r>
      <w:r>
        <w:rPr>
          <w:rFonts w:hint="cs"/>
          <w:rtl/>
        </w:rPr>
        <w:t>עיסה ש</w:t>
      </w:r>
      <w:r w:rsidR="00F41777">
        <w:rPr>
          <w:rFonts w:hint="cs"/>
          <w:rtl/>
        </w:rPr>
        <w:t>יש כוונה לחלק</w:t>
      </w:r>
      <w:r w:rsidR="001A676D">
        <w:rPr>
          <w:rFonts w:hint="cs"/>
          <w:rtl/>
        </w:rPr>
        <w:t>ה למספר חלות שונות</w:t>
      </w:r>
      <w:r>
        <w:rPr>
          <w:rFonts w:hint="cs"/>
          <w:rtl/>
        </w:rPr>
        <w:t>.</w:t>
      </w:r>
    </w:p>
    <w:p w14:paraId="1360E5F2" w14:textId="21F03579" w:rsidR="00BF02B9" w:rsidRDefault="00BF02B9" w:rsidP="00DA609A">
      <w:pPr>
        <w:spacing w:after="80"/>
        <w:rPr>
          <w:b/>
          <w:bCs/>
          <w:u w:val="single"/>
          <w:rtl/>
        </w:rPr>
      </w:pPr>
      <w:r>
        <w:rPr>
          <w:rFonts w:hint="cs"/>
          <w:b/>
          <w:bCs/>
          <w:u w:val="single"/>
          <w:rtl/>
        </w:rPr>
        <w:t xml:space="preserve">שיעור </w:t>
      </w:r>
      <w:r w:rsidR="00DE7D86">
        <w:rPr>
          <w:rFonts w:hint="cs"/>
          <w:b/>
          <w:bCs/>
          <w:u w:val="single"/>
          <w:rtl/>
        </w:rPr>
        <w:t xml:space="preserve">הפרשת </w:t>
      </w:r>
      <w:r>
        <w:rPr>
          <w:rFonts w:hint="cs"/>
          <w:b/>
          <w:bCs/>
          <w:u w:val="single"/>
          <w:rtl/>
        </w:rPr>
        <w:t>חלה</w:t>
      </w:r>
    </w:p>
    <w:p w14:paraId="27045A00" w14:textId="7E67ECC8" w:rsidR="001A7A12" w:rsidRDefault="00CF3E9C" w:rsidP="00DA609A">
      <w:pPr>
        <w:spacing w:after="80"/>
        <w:rPr>
          <w:rtl/>
        </w:rPr>
      </w:pPr>
      <w:r>
        <w:rPr>
          <w:rFonts w:hint="cs"/>
          <w:rtl/>
        </w:rPr>
        <w:t>מאיזו כמות יש להפריש חלה?</w:t>
      </w:r>
      <w:r w:rsidR="00BF02B9">
        <w:rPr>
          <w:rFonts w:hint="cs"/>
          <w:rtl/>
        </w:rPr>
        <w:t xml:space="preserve"> המשנה במסכת חלה </w:t>
      </w:r>
      <w:r w:rsidR="00BF02B9">
        <w:rPr>
          <w:rFonts w:hint="cs"/>
          <w:sz w:val="18"/>
          <w:szCs w:val="18"/>
          <w:rtl/>
        </w:rPr>
        <w:t xml:space="preserve">(ב, ו) </w:t>
      </w:r>
      <w:r w:rsidR="00BF02B9">
        <w:rPr>
          <w:rFonts w:hint="cs"/>
          <w:rtl/>
        </w:rPr>
        <w:t xml:space="preserve">כותבת, שרק כאשר יש שיעור של חמישה רבעים קמח (מאחד מחמשת מיני דגן) העיסה חייבת בחלה. </w:t>
      </w:r>
      <w:r w:rsidR="001B57D2">
        <w:rPr>
          <w:rFonts w:hint="cs"/>
          <w:rtl/>
        </w:rPr>
        <w:t xml:space="preserve">למרות שכאשר </w:t>
      </w:r>
      <w:r w:rsidR="000E41BA">
        <w:rPr>
          <w:rFonts w:hint="cs"/>
          <w:rtl/>
        </w:rPr>
        <w:t xml:space="preserve">המשנה </w:t>
      </w:r>
      <w:r w:rsidR="001B57D2">
        <w:rPr>
          <w:rFonts w:hint="cs"/>
          <w:rtl/>
        </w:rPr>
        <w:t xml:space="preserve">מביאה </w:t>
      </w:r>
      <w:r w:rsidR="00F51880">
        <w:rPr>
          <w:rFonts w:hint="cs"/>
          <w:rtl/>
        </w:rPr>
        <w:t xml:space="preserve">את </w:t>
      </w:r>
      <w:r w:rsidR="001B57D2">
        <w:rPr>
          <w:rFonts w:hint="cs"/>
          <w:rtl/>
        </w:rPr>
        <w:t>שיעור</w:t>
      </w:r>
      <w:r w:rsidR="00F51880">
        <w:rPr>
          <w:rFonts w:hint="cs"/>
          <w:rtl/>
        </w:rPr>
        <w:t xml:space="preserve"> הפרשת החלה</w:t>
      </w:r>
      <w:r w:rsidR="001B57D2">
        <w:rPr>
          <w:rFonts w:hint="cs"/>
          <w:rtl/>
        </w:rPr>
        <w:t>, היא מחשבת אותו בנפח</w:t>
      </w:r>
      <w:r w:rsidR="000E41BA">
        <w:rPr>
          <w:rFonts w:hint="cs"/>
          <w:rtl/>
        </w:rPr>
        <w:t xml:space="preserve"> </w:t>
      </w:r>
      <w:r w:rsidR="00F51880">
        <w:rPr>
          <w:rFonts w:hint="cs"/>
          <w:rtl/>
        </w:rPr>
        <w:t>כמו שאר השיעורים</w:t>
      </w:r>
      <w:r w:rsidR="001B57D2">
        <w:rPr>
          <w:rFonts w:hint="cs"/>
          <w:rtl/>
        </w:rPr>
        <w:t xml:space="preserve">, </w:t>
      </w:r>
      <w:r w:rsidR="000E41BA">
        <w:rPr>
          <w:rFonts w:hint="cs"/>
          <w:rtl/>
        </w:rPr>
        <w:t>חלק מ</w:t>
      </w:r>
      <w:r w:rsidR="001B57D2">
        <w:rPr>
          <w:rFonts w:hint="cs"/>
          <w:rtl/>
        </w:rPr>
        <w:t xml:space="preserve">הראשונים המירו את הנפח למשקל, מכיוון שכך קל </w:t>
      </w:r>
      <w:r w:rsidR="008254BA">
        <w:rPr>
          <w:rFonts w:hint="cs"/>
          <w:rtl/>
        </w:rPr>
        <w:t xml:space="preserve">יותר </w:t>
      </w:r>
      <w:r w:rsidR="001B57D2">
        <w:rPr>
          <w:rFonts w:hint="cs"/>
          <w:rtl/>
        </w:rPr>
        <w:t xml:space="preserve">לחשב. </w:t>
      </w:r>
    </w:p>
    <w:p w14:paraId="5EB0F399" w14:textId="73F3A7E5" w:rsidR="00DE7D86" w:rsidRPr="003A0941" w:rsidRDefault="001B57D2" w:rsidP="00DA609A">
      <w:pPr>
        <w:spacing w:after="80"/>
        <w:rPr>
          <w:rtl/>
        </w:rPr>
      </w:pPr>
      <w:r>
        <w:rPr>
          <w:rFonts w:hint="cs"/>
          <w:rtl/>
        </w:rPr>
        <w:t>למעשה</w:t>
      </w:r>
      <w:r w:rsidR="00D46FFA">
        <w:rPr>
          <w:rFonts w:hint="cs"/>
          <w:rtl/>
        </w:rPr>
        <w:t xml:space="preserve"> </w:t>
      </w:r>
      <w:r w:rsidR="00FD4D71">
        <w:rPr>
          <w:rFonts w:hint="cs"/>
          <w:rtl/>
        </w:rPr>
        <w:t>בדיני</w:t>
      </w:r>
      <w:r w:rsidR="00D46FFA">
        <w:rPr>
          <w:rFonts w:hint="cs"/>
          <w:rtl/>
        </w:rPr>
        <w:t xml:space="preserve"> חלה</w:t>
      </w:r>
      <w:r>
        <w:rPr>
          <w:rFonts w:hint="cs"/>
          <w:rtl/>
        </w:rPr>
        <w:t xml:space="preserve"> </w:t>
      </w:r>
      <w:r w:rsidR="00BF02B9" w:rsidRPr="00BF02B9">
        <w:rPr>
          <w:rFonts w:hint="cs"/>
          <w:b/>
          <w:bCs/>
          <w:rtl/>
        </w:rPr>
        <w:t>הרי''ף</w:t>
      </w:r>
      <w:r w:rsidR="00BF02B9">
        <w:rPr>
          <w:rFonts w:hint="cs"/>
          <w:rtl/>
        </w:rPr>
        <w:t xml:space="preserve"> </w:t>
      </w:r>
      <w:r w:rsidR="00BF02B9">
        <w:rPr>
          <w:rFonts w:hint="cs"/>
          <w:sz w:val="18"/>
          <w:szCs w:val="18"/>
          <w:rtl/>
        </w:rPr>
        <w:t xml:space="preserve">(פסחים כג ע''ב בדה''ר) </w:t>
      </w:r>
      <w:r w:rsidR="00BF02B9">
        <w:rPr>
          <w:rFonts w:hint="cs"/>
          <w:rtl/>
        </w:rPr>
        <w:t xml:space="preserve">חישב ששיעור זה שווה </w:t>
      </w:r>
      <w:r w:rsidR="00D27148">
        <w:rPr>
          <w:rFonts w:hint="cs"/>
          <w:rtl/>
        </w:rPr>
        <w:t xml:space="preserve">לנפח של </w:t>
      </w:r>
      <w:r w:rsidR="00BF02B9">
        <w:rPr>
          <w:rFonts w:hint="cs"/>
          <w:rtl/>
        </w:rPr>
        <w:t>ארבעים ושלוש ביצים וחומש ביצה</w:t>
      </w:r>
      <w:r w:rsidR="00DE7D86">
        <w:rPr>
          <w:rFonts w:hint="cs"/>
          <w:rtl/>
        </w:rPr>
        <w:t>, וכ</w:t>
      </w:r>
      <w:r w:rsidR="00F506A8">
        <w:rPr>
          <w:rFonts w:hint="cs"/>
          <w:rtl/>
        </w:rPr>
        <w:t xml:space="preserve">תב הרמב''ם </w:t>
      </w:r>
      <w:r w:rsidR="00D27148">
        <w:rPr>
          <w:rFonts w:hint="cs"/>
          <w:rtl/>
        </w:rPr>
        <w:t xml:space="preserve">שכמות </w:t>
      </w:r>
      <w:r w:rsidR="000A4BF0">
        <w:rPr>
          <w:rFonts w:hint="cs"/>
          <w:rtl/>
        </w:rPr>
        <w:t xml:space="preserve">זו </w:t>
      </w:r>
      <w:r w:rsidR="00D27148">
        <w:rPr>
          <w:rFonts w:hint="cs"/>
          <w:rtl/>
        </w:rPr>
        <w:t>שווה ל</w:t>
      </w:r>
      <w:r w:rsidR="00C71923">
        <w:rPr>
          <w:rFonts w:hint="cs"/>
          <w:rtl/>
        </w:rPr>
        <w:t>מש</w:t>
      </w:r>
      <w:r w:rsidR="0073723D">
        <w:rPr>
          <w:rFonts w:hint="cs"/>
          <w:rtl/>
        </w:rPr>
        <w:t>ק</w:t>
      </w:r>
      <w:r w:rsidR="00C71923">
        <w:rPr>
          <w:rFonts w:hint="cs"/>
          <w:rtl/>
        </w:rPr>
        <w:t xml:space="preserve">ל </w:t>
      </w:r>
      <w:r w:rsidR="00D27148">
        <w:rPr>
          <w:rFonts w:hint="cs"/>
          <w:rtl/>
        </w:rPr>
        <w:t>של 520 דרהם</w:t>
      </w:r>
      <w:r w:rsidR="00C71923">
        <w:rPr>
          <w:rFonts w:hint="cs"/>
          <w:rtl/>
        </w:rPr>
        <w:t xml:space="preserve"> - מטבע שנהג בזמנו</w:t>
      </w:r>
      <w:r w:rsidR="00ED0011">
        <w:rPr>
          <w:rFonts w:hint="cs"/>
          <w:rtl/>
        </w:rPr>
        <w:t xml:space="preserve">, וכן פסק </w:t>
      </w:r>
      <w:r w:rsidR="00ED0011" w:rsidRPr="00ED0011">
        <w:rPr>
          <w:rFonts w:hint="cs"/>
          <w:b/>
          <w:bCs/>
          <w:rtl/>
        </w:rPr>
        <w:t>השולחן ערוך</w:t>
      </w:r>
      <w:r w:rsidR="00ED0011">
        <w:rPr>
          <w:rFonts w:hint="cs"/>
          <w:rtl/>
        </w:rPr>
        <w:t xml:space="preserve"> </w:t>
      </w:r>
      <w:r w:rsidR="00ED0011">
        <w:rPr>
          <w:rFonts w:hint="cs"/>
          <w:sz w:val="18"/>
          <w:szCs w:val="18"/>
          <w:rtl/>
        </w:rPr>
        <w:t>(יו''ד שכד, א)</w:t>
      </w:r>
      <w:r w:rsidR="00ED0011">
        <w:rPr>
          <w:rFonts w:hint="cs"/>
          <w:rtl/>
        </w:rPr>
        <w:t xml:space="preserve">. </w:t>
      </w:r>
      <w:r w:rsidR="00ED0011" w:rsidRPr="00ED0011">
        <w:rPr>
          <w:rFonts w:hint="cs"/>
          <w:b/>
          <w:bCs/>
          <w:rtl/>
        </w:rPr>
        <w:t>הרמ''א</w:t>
      </w:r>
      <w:r w:rsidR="00ED0011">
        <w:rPr>
          <w:rFonts w:hint="cs"/>
          <w:rtl/>
        </w:rPr>
        <w:t xml:space="preserve"> הוסיף, שהנפח של כמות הביצים שה</w:t>
      </w:r>
      <w:r w:rsidR="00BC07B9">
        <w:rPr>
          <w:rFonts w:hint="cs"/>
          <w:rtl/>
        </w:rPr>
        <w:t>ב</w:t>
      </w:r>
      <w:r w:rsidR="00ED0011">
        <w:rPr>
          <w:rFonts w:hint="cs"/>
          <w:rtl/>
        </w:rPr>
        <w:t>יא הרי''ף, שווה לנפח של עשר על עשר אצבעות</w:t>
      </w:r>
      <w:r w:rsidR="008017D2">
        <w:rPr>
          <w:rFonts w:hint="cs"/>
          <w:rtl/>
        </w:rPr>
        <w:t>.</w:t>
      </w:r>
    </w:p>
    <w:p w14:paraId="27574C7E" w14:textId="0D75996C" w:rsidR="00C64C6B" w:rsidRDefault="00C64C6B" w:rsidP="00DA609A">
      <w:pPr>
        <w:spacing w:after="80"/>
        <w:rPr>
          <w:u w:val="single"/>
          <w:rtl/>
        </w:rPr>
      </w:pPr>
      <w:r w:rsidRPr="00C64C6B">
        <w:rPr>
          <w:rFonts w:hint="cs"/>
          <w:u w:val="single"/>
          <w:rtl/>
        </w:rPr>
        <w:t>מחל</w:t>
      </w:r>
      <w:r>
        <w:rPr>
          <w:rFonts w:hint="cs"/>
          <w:u w:val="single"/>
          <w:rtl/>
        </w:rPr>
        <w:t>ו</w:t>
      </w:r>
      <w:r w:rsidRPr="00C64C6B">
        <w:rPr>
          <w:rFonts w:hint="cs"/>
          <w:u w:val="single"/>
          <w:rtl/>
        </w:rPr>
        <w:t>קת</w:t>
      </w:r>
      <w:r>
        <w:rPr>
          <w:rFonts w:hint="cs"/>
          <w:u w:val="single"/>
          <w:rtl/>
        </w:rPr>
        <w:t xml:space="preserve"> </w:t>
      </w:r>
      <w:proofErr w:type="spellStart"/>
      <w:r>
        <w:rPr>
          <w:rFonts w:hint="cs"/>
          <w:u w:val="single"/>
          <w:rtl/>
        </w:rPr>
        <w:t>הגר''ח</w:t>
      </w:r>
      <w:proofErr w:type="spellEnd"/>
      <w:r>
        <w:rPr>
          <w:rFonts w:hint="cs"/>
          <w:u w:val="single"/>
          <w:rtl/>
        </w:rPr>
        <w:t xml:space="preserve"> נאה </w:t>
      </w:r>
      <w:proofErr w:type="spellStart"/>
      <w:r>
        <w:rPr>
          <w:rFonts w:hint="cs"/>
          <w:u w:val="single"/>
          <w:rtl/>
        </w:rPr>
        <w:t>והצל''ח</w:t>
      </w:r>
      <w:proofErr w:type="spellEnd"/>
    </w:p>
    <w:p w14:paraId="6C101485" w14:textId="78F34471" w:rsidR="00667C35" w:rsidRDefault="0073723D" w:rsidP="00DA609A">
      <w:pPr>
        <w:spacing w:after="80"/>
        <w:rPr>
          <w:rtl/>
        </w:rPr>
      </w:pPr>
      <w:r>
        <w:rPr>
          <w:rFonts w:hint="cs"/>
          <w:rtl/>
        </w:rPr>
        <w:t>כאמור לפי</w:t>
      </w:r>
      <w:r w:rsidR="008C4E22">
        <w:rPr>
          <w:rFonts w:hint="cs"/>
          <w:rtl/>
        </w:rPr>
        <w:t xml:space="preserve"> השולחן ערוך והרמ''</w:t>
      </w:r>
      <w:r w:rsidR="00667C35">
        <w:rPr>
          <w:rFonts w:hint="cs"/>
          <w:rtl/>
        </w:rPr>
        <w:t>א, השיעור של ארבעים ושלוש ביצים ושליש, שווה לנפח של עשר על עשר אצבעות.</w:t>
      </w:r>
      <w:r w:rsidR="00DA72BD">
        <w:rPr>
          <w:rFonts w:hint="cs"/>
          <w:rtl/>
        </w:rPr>
        <w:t xml:space="preserve"> </w:t>
      </w:r>
      <w:r w:rsidR="00D05043" w:rsidRPr="00B0451F">
        <w:rPr>
          <w:rFonts w:hint="cs"/>
          <w:b/>
          <w:bCs/>
          <w:rtl/>
        </w:rPr>
        <w:t>הצל''ח</w:t>
      </w:r>
      <w:r w:rsidR="00D05043">
        <w:rPr>
          <w:rFonts w:hint="cs"/>
          <w:rtl/>
        </w:rPr>
        <w:t xml:space="preserve"> </w:t>
      </w:r>
      <w:r w:rsidR="00D05043">
        <w:rPr>
          <w:rFonts w:hint="cs"/>
          <w:sz w:val="18"/>
          <w:szCs w:val="18"/>
          <w:rtl/>
        </w:rPr>
        <w:t xml:space="preserve">(פסחים </w:t>
      </w:r>
      <w:proofErr w:type="spellStart"/>
      <w:r w:rsidR="00D05043">
        <w:rPr>
          <w:rFonts w:hint="cs"/>
          <w:sz w:val="18"/>
          <w:szCs w:val="18"/>
          <w:rtl/>
        </w:rPr>
        <w:t>קטז</w:t>
      </w:r>
      <w:proofErr w:type="spellEnd"/>
      <w:r w:rsidR="00D05043">
        <w:rPr>
          <w:rFonts w:hint="cs"/>
          <w:sz w:val="18"/>
          <w:szCs w:val="18"/>
          <w:rtl/>
        </w:rPr>
        <w:t xml:space="preserve"> ע''ב ד''ה והואיל) </w:t>
      </w:r>
      <w:r w:rsidR="00667C35">
        <w:rPr>
          <w:rFonts w:hint="cs"/>
          <w:rtl/>
        </w:rPr>
        <w:t xml:space="preserve">הקשה על </w:t>
      </w:r>
      <w:r w:rsidR="006C490A">
        <w:rPr>
          <w:rFonts w:hint="cs"/>
          <w:rtl/>
        </w:rPr>
        <w:t>מ</w:t>
      </w:r>
      <w:r w:rsidR="00667C35">
        <w:rPr>
          <w:rFonts w:hint="cs"/>
          <w:rtl/>
        </w:rPr>
        <w:t xml:space="preserve">שוואה זו, </w:t>
      </w:r>
      <w:r w:rsidR="00BC07B9">
        <w:rPr>
          <w:rFonts w:hint="cs"/>
          <w:rtl/>
        </w:rPr>
        <w:t xml:space="preserve">שהרי הוא </w:t>
      </w:r>
      <w:r w:rsidR="00667C35">
        <w:rPr>
          <w:rFonts w:hint="cs"/>
          <w:rtl/>
        </w:rPr>
        <w:t xml:space="preserve">מדד </w:t>
      </w:r>
      <w:r w:rsidR="004B57BB">
        <w:rPr>
          <w:rFonts w:hint="cs"/>
          <w:rtl/>
        </w:rPr>
        <w:t xml:space="preserve">ומצא </w:t>
      </w:r>
      <w:r w:rsidR="00D05043">
        <w:rPr>
          <w:rFonts w:hint="cs"/>
          <w:rtl/>
        </w:rPr>
        <w:t xml:space="preserve">שבמקום </w:t>
      </w:r>
      <w:r w:rsidR="006E3895">
        <w:rPr>
          <w:rFonts w:hint="cs"/>
          <w:rtl/>
        </w:rPr>
        <w:t xml:space="preserve">ארבעים ושלוש </w:t>
      </w:r>
      <w:r w:rsidR="00D05043">
        <w:rPr>
          <w:rFonts w:hint="cs"/>
          <w:rtl/>
        </w:rPr>
        <w:t xml:space="preserve">ביצים </w:t>
      </w:r>
      <w:r w:rsidR="000C1520">
        <w:rPr>
          <w:rFonts w:hint="cs"/>
          <w:rtl/>
        </w:rPr>
        <w:t>ה</w:t>
      </w:r>
      <w:r w:rsidR="00D05043">
        <w:rPr>
          <w:rFonts w:hint="cs"/>
          <w:rtl/>
        </w:rPr>
        <w:t xml:space="preserve">אמורות להיכנס למיכל של עשר אצבעות, נכנסות הרבה יותר. </w:t>
      </w:r>
      <w:r w:rsidR="00667C35">
        <w:rPr>
          <w:rFonts w:hint="cs"/>
          <w:rtl/>
        </w:rPr>
        <w:t>כדי לענות על סתירה זו, יש להסיק אחת משתי מסקנות:</w:t>
      </w:r>
    </w:p>
    <w:p w14:paraId="7F31FF98" w14:textId="5F7C9225" w:rsidR="004A0AF6" w:rsidRDefault="00667C35" w:rsidP="00DA609A">
      <w:pPr>
        <w:spacing w:after="80"/>
        <w:rPr>
          <w:rtl/>
        </w:rPr>
      </w:pPr>
      <w:r w:rsidRPr="00667C35">
        <w:rPr>
          <w:rFonts w:hint="cs"/>
          <w:b/>
          <w:bCs/>
          <w:rtl/>
        </w:rPr>
        <w:t>מסקנה ראשונה</w:t>
      </w:r>
      <w:r>
        <w:rPr>
          <w:rFonts w:hint="cs"/>
          <w:rtl/>
        </w:rPr>
        <w:t xml:space="preserve"> </w:t>
      </w:r>
      <w:r w:rsidR="00D05043">
        <w:rPr>
          <w:rFonts w:hint="cs"/>
          <w:rtl/>
        </w:rPr>
        <w:t xml:space="preserve">האצבעות בזמן הזה גדולות יותר, ולכן </w:t>
      </w:r>
      <w:r w:rsidR="00421BAA">
        <w:rPr>
          <w:rFonts w:hint="cs"/>
          <w:rtl/>
        </w:rPr>
        <w:t>נכנסות</w:t>
      </w:r>
      <w:r w:rsidR="00D05043">
        <w:rPr>
          <w:rFonts w:hint="cs"/>
          <w:rtl/>
        </w:rPr>
        <w:t xml:space="preserve"> יותר ביצים</w:t>
      </w:r>
      <w:r>
        <w:rPr>
          <w:rFonts w:hint="cs"/>
          <w:rtl/>
        </w:rPr>
        <w:t xml:space="preserve"> במיכל. </w:t>
      </w:r>
      <w:r w:rsidRPr="00667C35">
        <w:rPr>
          <w:rFonts w:hint="cs"/>
          <w:b/>
          <w:bCs/>
          <w:rtl/>
        </w:rPr>
        <w:t>מסקנה שנייה</w:t>
      </w:r>
      <w:r>
        <w:rPr>
          <w:rFonts w:hint="cs"/>
          <w:rtl/>
        </w:rPr>
        <w:t xml:space="preserve"> </w:t>
      </w:r>
      <w:r w:rsidR="00D05043">
        <w:rPr>
          <w:rFonts w:hint="cs"/>
          <w:rtl/>
        </w:rPr>
        <w:t xml:space="preserve">הביצים </w:t>
      </w:r>
      <w:r w:rsidR="00241509">
        <w:rPr>
          <w:rFonts w:hint="cs"/>
          <w:rtl/>
        </w:rPr>
        <w:t xml:space="preserve">בזמן הזה </w:t>
      </w:r>
      <w:r w:rsidR="00D05043">
        <w:rPr>
          <w:rFonts w:hint="cs"/>
          <w:rtl/>
        </w:rPr>
        <w:t xml:space="preserve">קטנו, ולכן </w:t>
      </w:r>
      <w:r w:rsidR="00421BAA">
        <w:rPr>
          <w:rFonts w:hint="cs"/>
          <w:rtl/>
        </w:rPr>
        <w:t>נכנסות</w:t>
      </w:r>
      <w:r w:rsidR="00D05043">
        <w:rPr>
          <w:rFonts w:hint="cs"/>
          <w:rtl/>
        </w:rPr>
        <w:t xml:space="preserve"> יותר ביצים</w:t>
      </w:r>
      <w:r>
        <w:rPr>
          <w:rFonts w:hint="cs"/>
          <w:rtl/>
        </w:rPr>
        <w:t xml:space="preserve"> במיכל</w:t>
      </w:r>
      <w:r w:rsidR="00D05043">
        <w:rPr>
          <w:rFonts w:hint="cs"/>
          <w:rtl/>
        </w:rPr>
        <w:t xml:space="preserve">. למעשה פסק הצל''ח </w:t>
      </w:r>
      <w:r w:rsidR="00282D0A">
        <w:rPr>
          <w:rFonts w:hint="cs"/>
          <w:rtl/>
        </w:rPr>
        <w:t xml:space="preserve">כאפשרות השנייה שהביצים קטנו, </w:t>
      </w:r>
      <w:r w:rsidR="00360CF0">
        <w:rPr>
          <w:rFonts w:hint="cs"/>
          <w:rtl/>
        </w:rPr>
        <w:t xml:space="preserve">וכך פסק גם </w:t>
      </w:r>
      <w:r w:rsidR="00360CF0" w:rsidRPr="00893C6F">
        <w:rPr>
          <w:rFonts w:hint="cs"/>
          <w:b/>
          <w:bCs/>
          <w:rtl/>
        </w:rPr>
        <w:t>החזון איש</w:t>
      </w:r>
      <w:r w:rsidR="00360CF0">
        <w:rPr>
          <w:rFonts w:hint="cs"/>
          <w:b/>
          <w:bCs/>
          <w:sz w:val="18"/>
          <w:szCs w:val="18"/>
          <w:rtl/>
        </w:rPr>
        <w:t xml:space="preserve"> </w:t>
      </w:r>
      <w:r w:rsidR="00360CF0" w:rsidRPr="005C009B">
        <w:rPr>
          <w:rFonts w:hint="cs"/>
          <w:sz w:val="18"/>
          <w:szCs w:val="18"/>
          <w:rtl/>
        </w:rPr>
        <w:t>(אורח חיים, לט)</w:t>
      </w:r>
      <w:r w:rsidR="00D05043">
        <w:rPr>
          <w:rFonts w:hint="cs"/>
          <w:rtl/>
        </w:rPr>
        <w:t xml:space="preserve">. לכן </w:t>
      </w:r>
      <w:r w:rsidR="00DC5530">
        <w:rPr>
          <w:rFonts w:hint="cs"/>
          <w:rtl/>
        </w:rPr>
        <w:t>למרות ש</w:t>
      </w:r>
      <w:r w:rsidR="00EF1866">
        <w:rPr>
          <w:rFonts w:hint="cs"/>
          <w:rtl/>
        </w:rPr>
        <w:t xml:space="preserve">משקל ארבעים ושלוש ביצים הוא </w:t>
      </w:r>
      <w:r w:rsidR="00360CF0">
        <w:rPr>
          <w:rFonts w:hint="cs"/>
          <w:rtl/>
        </w:rPr>
        <w:t>1.6 קילו</w:t>
      </w:r>
      <w:r w:rsidR="00920652">
        <w:rPr>
          <w:rFonts w:hint="cs"/>
          <w:rtl/>
        </w:rPr>
        <w:t xml:space="preserve"> וממנו יש להפריש חלה</w:t>
      </w:r>
      <w:r w:rsidR="00360CF0">
        <w:rPr>
          <w:rFonts w:hint="cs"/>
          <w:rtl/>
        </w:rPr>
        <w:t>,</w:t>
      </w:r>
      <w:r w:rsidR="00EF1866">
        <w:rPr>
          <w:rFonts w:hint="cs"/>
          <w:rtl/>
        </w:rPr>
        <w:t xml:space="preserve"> </w:t>
      </w:r>
      <w:r w:rsidR="00627F77">
        <w:rPr>
          <w:rFonts w:hint="cs"/>
          <w:rtl/>
        </w:rPr>
        <w:t xml:space="preserve">בברכה </w:t>
      </w:r>
      <w:r w:rsidR="00920652">
        <w:rPr>
          <w:rFonts w:hint="cs"/>
          <w:rtl/>
        </w:rPr>
        <w:t xml:space="preserve">יש להפריש </w:t>
      </w:r>
      <w:r w:rsidR="00627F77">
        <w:rPr>
          <w:rFonts w:hint="cs"/>
          <w:rtl/>
        </w:rPr>
        <w:t>רק</w:t>
      </w:r>
      <w:r w:rsidR="00EF1866">
        <w:rPr>
          <w:rFonts w:hint="cs"/>
          <w:rtl/>
        </w:rPr>
        <w:t xml:space="preserve"> מ2.3 קילו, </w:t>
      </w:r>
    </w:p>
    <w:p w14:paraId="34BDE319" w14:textId="743B11CB" w:rsidR="00D05043" w:rsidRDefault="004A0AF6" w:rsidP="004A0AF6">
      <w:pPr>
        <w:spacing w:after="80"/>
        <w:rPr>
          <w:rtl/>
        </w:rPr>
      </w:pPr>
      <w:r>
        <w:rPr>
          <w:rFonts w:hint="cs"/>
          <w:rtl/>
        </w:rPr>
        <w:t>הסברא שהניעה את הצל''ח לנקוט כדרך השנייה, מבוססת על העיקרון ההלכתי '</w:t>
      </w:r>
      <w:r w:rsidRPr="004A0AF6">
        <w:rPr>
          <w:rFonts w:hint="cs"/>
          <w:rtl/>
        </w:rPr>
        <w:t>שאם מלאכים כראשונים אנו כבני אדם</w:t>
      </w:r>
      <w:r>
        <w:rPr>
          <w:rFonts w:hint="cs"/>
          <w:rtl/>
        </w:rPr>
        <w:t>'.</w:t>
      </w:r>
      <w:r w:rsidRPr="004A0AF6">
        <w:rPr>
          <w:rFonts w:hint="cs"/>
          <w:rtl/>
        </w:rPr>
        <w:t xml:space="preserve"> בפשטות מדובר באמירה רוחנית </w:t>
      </w:r>
      <w:r w:rsidRPr="004A0AF6">
        <w:rPr>
          <w:rFonts w:hint="cs"/>
          <w:sz w:val="18"/>
          <w:szCs w:val="18"/>
          <w:rtl/>
        </w:rPr>
        <w:t>(שגם היא נתונה במחלוקת)</w:t>
      </w:r>
      <w:r w:rsidRPr="004A0AF6">
        <w:rPr>
          <w:rFonts w:hint="cs"/>
          <w:rtl/>
        </w:rPr>
        <w:t xml:space="preserve">, אך הצל''ח </w:t>
      </w:r>
      <w:r>
        <w:rPr>
          <w:rFonts w:hint="cs"/>
          <w:rtl/>
        </w:rPr>
        <w:t>הבין אותה גם ב</w:t>
      </w:r>
      <w:r w:rsidRPr="004A0AF6">
        <w:rPr>
          <w:rFonts w:hint="cs"/>
          <w:rtl/>
        </w:rPr>
        <w:t>מישור הגשמי - הראשונים גדולים מאיתנו גם בגוף</w:t>
      </w:r>
      <w:r>
        <w:rPr>
          <w:rFonts w:hint="cs"/>
          <w:rtl/>
        </w:rPr>
        <w:t>.</w:t>
      </w:r>
      <w:r w:rsidRPr="004A0AF6">
        <w:rPr>
          <w:rFonts w:hint="cs"/>
          <w:rtl/>
        </w:rPr>
        <w:t xml:space="preserve"> לכן לא ייתכן שהאצבעות של האחרונים גדולות משל הראשונים, </w:t>
      </w:r>
      <w:r>
        <w:rPr>
          <w:rFonts w:hint="cs"/>
          <w:rtl/>
        </w:rPr>
        <w:t>ו</w:t>
      </w:r>
      <w:r w:rsidRPr="004A0AF6">
        <w:rPr>
          <w:rFonts w:hint="cs"/>
          <w:rtl/>
        </w:rPr>
        <w:t>ככל הנראה שיעור הביצים של האחרונים קטנות יותר</w:t>
      </w:r>
      <w:r>
        <w:rPr>
          <w:rFonts w:hint="cs"/>
          <w:rtl/>
        </w:rPr>
        <w:t>. ובלשונו:</w:t>
      </w:r>
    </w:p>
    <w:p w14:paraId="73BE0727" w14:textId="77777777" w:rsidR="00D05043" w:rsidRDefault="00D05043" w:rsidP="00DA609A">
      <w:pPr>
        <w:spacing w:after="80"/>
        <w:ind w:left="720"/>
        <w:rPr>
          <w:rtl/>
        </w:rPr>
      </w:pPr>
      <w:r>
        <w:rPr>
          <w:rFonts w:cs="Arial" w:hint="cs"/>
          <w:rtl/>
        </w:rPr>
        <w:t>''</w:t>
      </w:r>
      <w:r>
        <w:rPr>
          <w:rFonts w:cs="Arial"/>
          <w:rtl/>
        </w:rPr>
        <w:t xml:space="preserve">ואמנם לפי </w:t>
      </w:r>
      <w:proofErr w:type="spellStart"/>
      <w:r>
        <w:rPr>
          <w:rFonts w:cs="Arial"/>
          <w:rtl/>
        </w:rPr>
        <w:t>שנתברר</w:t>
      </w:r>
      <w:proofErr w:type="spellEnd"/>
      <w:r>
        <w:rPr>
          <w:rFonts w:cs="Arial"/>
          <w:rtl/>
        </w:rPr>
        <w:t xml:space="preserve"> לי </w:t>
      </w:r>
      <w:r>
        <w:rPr>
          <w:rFonts w:cs="Arial" w:hint="cs"/>
          <w:rtl/>
        </w:rPr>
        <w:t>על פי</w:t>
      </w:r>
      <w:r>
        <w:rPr>
          <w:rFonts w:cs="Arial"/>
          <w:rtl/>
        </w:rPr>
        <w:t xml:space="preserve"> מדידה</w:t>
      </w:r>
      <w:r>
        <w:rPr>
          <w:rFonts w:cs="Arial" w:hint="cs"/>
          <w:rtl/>
        </w:rPr>
        <w:t>,</w:t>
      </w:r>
      <w:r>
        <w:rPr>
          <w:rFonts w:cs="Arial"/>
          <w:rtl/>
        </w:rPr>
        <w:t xml:space="preserve"> </w:t>
      </w:r>
      <w:r>
        <w:rPr>
          <w:rFonts w:cs="Arial" w:hint="cs"/>
          <w:rtl/>
        </w:rPr>
        <w:t xml:space="preserve">שהביצים </w:t>
      </w:r>
      <w:r>
        <w:rPr>
          <w:rFonts w:cs="Arial"/>
          <w:rtl/>
        </w:rPr>
        <w:t>המצויות בימינו</w:t>
      </w:r>
      <w:r>
        <w:rPr>
          <w:rFonts w:cs="Arial" w:hint="cs"/>
          <w:rtl/>
        </w:rPr>
        <w:t xml:space="preserve"> </w:t>
      </w:r>
      <w:r>
        <w:rPr>
          <w:rFonts w:cs="Arial"/>
          <w:rtl/>
        </w:rPr>
        <w:t>הוא רק חצי ביצה מביצים שבהם שיעורי התורה</w:t>
      </w:r>
      <w:r>
        <w:rPr>
          <w:rFonts w:cs="Arial" w:hint="cs"/>
          <w:rtl/>
        </w:rPr>
        <w:t xml:space="preserve">, </w:t>
      </w:r>
      <w:r>
        <w:rPr>
          <w:rFonts w:cs="Arial"/>
          <w:rtl/>
        </w:rPr>
        <w:t xml:space="preserve">ועל </w:t>
      </w:r>
      <w:proofErr w:type="spellStart"/>
      <w:r>
        <w:rPr>
          <w:rFonts w:cs="Arial"/>
          <w:rtl/>
        </w:rPr>
        <w:t>כרחך</w:t>
      </w:r>
      <w:proofErr w:type="spellEnd"/>
      <w:r>
        <w:rPr>
          <w:rFonts w:cs="Arial"/>
          <w:rtl/>
        </w:rPr>
        <w:t xml:space="preserve"> שנשתנה בזמנינו</w:t>
      </w:r>
      <w:r>
        <w:rPr>
          <w:rFonts w:cs="Arial" w:hint="cs"/>
          <w:rtl/>
        </w:rPr>
        <w:t>:</w:t>
      </w:r>
      <w:r>
        <w:rPr>
          <w:rFonts w:cs="Arial"/>
          <w:rtl/>
        </w:rPr>
        <w:t xml:space="preserve"> או שהאגודלים </w:t>
      </w:r>
      <w:proofErr w:type="spellStart"/>
      <w:r>
        <w:rPr>
          <w:rFonts w:cs="Arial"/>
          <w:rtl/>
        </w:rPr>
        <w:t>נתגדלו</w:t>
      </w:r>
      <w:proofErr w:type="spellEnd"/>
      <w:r>
        <w:rPr>
          <w:rFonts w:cs="Arial"/>
          <w:rtl/>
        </w:rPr>
        <w:t xml:space="preserve"> והמה גדולים יותר מהאגודלים שהיו בימי התנאים, או שהביצים </w:t>
      </w:r>
      <w:proofErr w:type="spellStart"/>
      <w:r>
        <w:rPr>
          <w:rFonts w:cs="Arial"/>
          <w:rtl/>
        </w:rPr>
        <w:t>נתקטנו</w:t>
      </w:r>
      <w:proofErr w:type="spellEnd"/>
      <w:r>
        <w:rPr>
          <w:rFonts w:cs="Arial"/>
          <w:rtl/>
        </w:rPr>
        <w:t xml:space="preserve"> והמה בזמנינו קטנים ממה שהיו בימי התנאים. וידוע שהדורות הולכים ומתמעטים</w:t>
      </w:r>
      <w:r>
        <w:rPr>
          <w:rFonts w:cs="Arial" w:hint="cs"/>
          <w:rtl/>
        </w:rPr>
        <w:t>,</w:t>
      </w:r>
      <w:r>
        <w:rPr>
          <w:rFonts w:cs="Arial"/>
          <w:rtl/>
        </w:rPr>
        <w:t xml:space="preserve"> ועל </w:t>
      </w:r>
      <w:proofErr w:type="spellStart"/>
      <w:r>
        <w:rPr>
          <w:rFonts w:cs="Arial"/>
          <w:rtl/>
        </w:rPr>
        <w:t>כרחך</w:t>
      </w:r>
      <w:proofErr w:type="spellEnd"/>
      <w:r>
        <w:rPr>
          <w:rFonts w:cs="Arial"/>
          <w:rtl/>
        </w:rPr>
        <w:t xml:space="preserve"> הביצים בזמנינו נתמעטו.</w:t>
      </w:r>
      <w:r>
        <w:rPr>
          <w:rFonts w:cs="Arial" w:hint="cs"/>
          <w:rtl/>
        </w:rPr>
        <w:t>''</w:t>
      </w:r>
    </w:p>
    <w:p w14:paraId="4C67A254" w14:textId="02F47F79" w:rsidR="00FF640A" w:rsidRDefault="00B86932" w:rsidP="00DA609A">
      <w:pPr>
        <w:spacing w:after="80"/>
        <w:rPr>
          <w:rtl/>
        </w:rPr>
      </w:pPr>
      <w:r>
        <w:rPr>
          <w:rFonts w:hint="cs"/>
          <w:rtl/>
        </w:rPr>
        <w:t>ב</w:t>
      </w:r>
      <w:r w:rsidR="00312793">
        <w:rPr>
          <w:rFonts w:hint="cs"/>
          <w:rtl/>
        </w:rPr>
        <w:t xml:space="preserve">. </w:t>
      </w:r>
      <w:r w:rsidR="00312793" w:rsidRPr="00312793">
        <w:rPr>
          <w:rFonts w:hint="cs"/>
          <w:b/>
          <w:bCs/>
          <w:rtl/>
        </w:rPr>
        <w:t>הרב חיים נאה</w:t>
      </w:r>
      <w:r w:rsidR="00312793">
        <w:rPr>
          <w:rFonts w:hint="cs"/>
          <w:rtl/>
        </w:rPr>
        <w:t xml:space="preserve"> </w:t>
      </w:r>
      <w:r w:rsidR="002A040D">
        <w:rPr>
          <w:rFonts w:hint="cs"/>
          <w:sz w:val="18"/>
          <w:szCs w:val="18"/>
          <w:rtl/>
        </w:rPr>
        <w:t xml:space="preserve">(שיעורי תורה) </w:t>
      </w:r>
      <w:r w:rsidR="00312793">
        <w:rPr>
          <w:rFonts w:hint="cs"/>
          <w:rtl/>
        </w:rPr>
        <w:t>כתב</w:t>
      </w:r>
      <w:r w:rsidR="003418CB">
        <w:rPr>
          <w:rFonts w:hint="cs"/>
          <w:rtl/>
        </w:rPr>
        <w:t xml:space="preserve"> כתגובה לדברי החזון איש</w:t>
      </w:r>
      <w:r w:rsidR="00312793">
        <w:rPr>
          <w:rFonts w:hint="cs"/>
          <w:rtl/>
        </w:rPr>
        <w:t xml:space="preserve">, </w:t>
      </w:r>
      <w:r w:rsidR="00D05043">
        <w:rPr>
          <w:rFonts w:hint="cs"/>
          <w:rtl/>
        </w:rPr>
        <w:t>שמנהג ירושלים מדורי דורות לא כך</w:t>
      </w:r>
      <w:r w:rsidR="002D4D86">
        <w:rPr>
          <w:rFonts w:hint="cs"/>
          <w:rtl/>
        </w:rPr>
        <w:t>,</w:t>
      </w:r>
      <w:r w:rsidR="009E5C29">
        <w:rPr>
          <w:rFonts w:hint="cs"/>
          <w:rtl/>
        </w:rPr>
        <w:t xml:space="preserve"> </w:t>
      </w:r>
      <w:r w:rsidR="00F03822">
        <w:rPr>
          <w:rFonts w:hint="cs"/>
          <w:rtl/>
        </w:rPr>
        <w:t xml:space="preserve">ויש להפריש חלה בברכה </w:t>
      </w:r>
      <w:r w:rsidR="00312793">
        <w:rPr>
          <w:rFonts w:hint="cs"/>
          <w:rtl/>
        </w:rPr>
        <w:t>כ</w:t>
      </w:r>
      <w:r w:rsidR="00F03822">
        <w:rPr>
          <w:rFonts w:hint="cs"/>
          <w:rtl/>
        </w:rPr>
        <w:t>בר מ</w:t>
      </w:r>
      <w:r w:rsidR="00312793">
        <w:rPr>
          <w:rFonts w:hint="cs"/>
          <w:rtl/>
        </w:rPr>
        <w:t>1.6 קילו</w:t>
      </w:r>
      <w:r w:rsidR="006435FC">
        <w:rPr>
          <w:rFonts w:hint="cs"/>
          <w:rtl/>
        </w:rPr>
        <w:t xml:space="preserve"> </w:t>
      </w:r>
      <w:r w:rsidR="006435FC" w:rsidRPr="006435FC">
        <w:rPr>
          <w:rFonts w:hint="cs"/>
          <w:sz w:val="18"/>
          <w:szCs w:val="18"/>
          <w:rtl/>
        </w:rPr>
        <w:t>(</w:t>
      </w:r>
      <w:r w:rsidR="006435FC">
        <w:rPr>
          <w:rFonts w:hint="cs"/>
          <w:sz w:val="18"/>
          <w:szCs w:val="18"/>
          <w:rtl/>
        </w:rPr>
        <w:t>וללא ברכה מ1.2 קילו</w:t>
      </w:r>
      <w:r w:rsidR="006435FC" w:rsidRPr="003A6536">
        <w:rPr>
          <w:rStyle w:val="a5"/>
          <w:rtl/>
        </w:rPr>
        <w:footnoteReference w:id="2"/>
      </w:r>
      <w:r w:rsidR="006435FC">
        <w:rPr>
          <w:rFonts w:hint="cs"/>
          <w:sz w:val="18"/>
          <w:szCs w:val="18"/>
          <w:rtl/>
        </w:rPr>
        <w:t>)</w:t>
      </w:r>
      <w:r w:rsidR="00FF640A">
        <w:rPr>
          <w:rFonts w:hint="cs"/>
          <w:rtl/>
        </w:rPr>
        <w:t xml:space="preserve">, וכן </w:t>
      </w:r>
      <w:r w:rsidR="000549D9">
        <w:rPr>
          <w:rFonts w:hint="cs"/>
          <w:rtl/>
        </w:rPr>
        <w:t xml:space="preserve">פסקו שאר הפוסקים </w:t>
      </w:r>
      <w:r w:rsidR="000549D9">
        <w:rPr>
          <w:rFonts w:hint="cs"/>
          <w:sz w:val="18"/>
          <w:szCs w:val="18"/>
          <w:rtl/>
        </w:rPr>
        <w:t>(הרב פרנק, הגרש''ז ועוד)</w:t>
      </w:r>
      <w:r w:rsidR="000549D9">
        <w:rPr>
          <w:rFonts w:hint="cs"/>
          <w:rtl/>
        </w:rPr>
        <w:t xml:space="preserve">, ולכן אין מקום לחוש לשיטתו של החזון איש, בין </w:t>
      </w:r>
      <w:proofErr w:type="spellStart"/>
      <w:r w:rsidR="000549D9">
        <w:rPr>
          <w:rFonts w:hint="cs"/>
          <w:rtl/>
        </w:rPr>
        <w:t>בדאורייתא</w:t>
      </w:r>
      <w:proofErr w:type="spellEnd"/>
      <w:r w:rsidR="000549D9">
        <w:rPr>
          <w:rFonts w:hint="cs"/>
          <w:rtl/>
        </w:rPr>
        <w:t xml:space="preserve"> </w:t>
      </w:r>
      <w:r w:rsidR="000549D9">
        <w:rPr>
          <w:rFonts w:hint="cs"/>
          <w:sz w:val="18"/>
          <w:szCs w:val="18"/>
          <w:rtl/>
        </w:rPr>
        <w:t>(כמו אכילת מצה)</w:t>
      </w:r>
      <w:r w:rsidR="000549D9">
        <w:rPr>
          <w:rFonts w:hint="cs"/>
          <w:rtl/>
        </w:rPr>
        <w:t xml:space="preserve"> ובין בדרבנן </w:t>
      </w:r>
      <w:r w:rsidR="000549D9">
        <w:rPr>
          <w:rFonts w:hint="cs"/>
          <w:sz w:val="18"/>
          <w:szCs w:val="18"/>
          <w:rtl/>
        </w:rPr>
        <w:t>(כמו הפרשת חלה בזמן הזה)</w:t>
      </w:r>
      <w:r w:rsidR="009463B9">
        <w:rPr>
          <w:rFonts w:hint="cs"/>
          <w:rtl/>
        </w:rPr>
        <w:t xml:space="preserve">, ולא כפי שסבר </w:t>
      </w:r>
      <w:r w:rsidR="009463B9" w:rsidRPr="00AA4F0F">
        <w:rPr>
          <w:rFonts w:hint="cs"/>
          <w:b/>
          <w:bCs/>
          <w:rtl/>
        </w:rPr>
        <w:t>המשנה ברורה</w:t>
      </w:r>
      <w:r w:rsidR="00AA4F0F">
        <w:rPr>
          <w:rFonts w:hint="cs"/>
          <w:rtl/>
        </w:rPr>
        <w:t xml:space="preserve"> שיש להחמיר</w:t>
      </w:r>
      <w:r w:rsidR="000549D9">
        <w:rPr>
          <w:rFonts w:hint="cs"/>
          <w:rtl/>
        </w:rPr>
        <w:t xml:space="preserve">. </w:t>
      </w:r>
    </w:p>
    <w:p w14:paraId="1EB5E40A" w14:textId="5CE956A7" w:rsidR="00B50F56" w:rsidRDefault="000549D9" w:rsidP="00DA609A">
      <w:pPr>
        <w:spacing w:after="80"/>
        <w:rPr>
          <w:rtl/>
        </w:rPr>
      </w:pPr>
      <w:r>
        <w:rPr>
          <w:rFonts w:hint="cs"/>
          <w:rtl/>
        </w:rPr>
        <w:t>יש להוסיף, שגם היסטורית מוכח שלא השתנו השיעורים, שכן מצאו בפירמידו</w:t>
      </w:r>
      <w:r>
        <w:rPr>
          <w:rFonts w:hint="eastAsia"/>
          <w:rtl/>
        </w:rPr>
        <w:t>ת</w:t>
      </w:r>
      <w:r>
        <w:rPr>
          <w:rFonts w:hint="cs"/>
          <w:rtl/>
        </w:rPr>
        <w:t xml:space="preserve"> שבמצרים ביצה של תרנגולת בדיוק בגודל של ביצה בזמן הזה </w:t>
      </w:r>
      <w:r>
        <w:rPr>
          <w:rFonts w:hint="cs"/>
          <w:sz w:val="18"/>
          <w:szCs w:val="18"/>
          <w:rtl/>
        </w:rPr>
        <w:t xml:space="preserve">(וכך פשוט </w:t>
      </w:r>
      <w:proofErr w:type="spellStart"/>
      <w:r>
        <w:rPr>
          <w:rFonts w:hint="cs"/>
          <w:sz w:val="18"/>
          <w:szCs w:val="18"/>
          <w:rtl/>
        </w:rPr>
        <w:t>בסברא</w:t>
      </w:r>
      <w:proofErr w:type="spellEnd"/>
      <w:r>
        <w:rPr>
          <w:rFonts w:hint="cs"/>
          <w:sz w:val="18"/>
          <w:szCs w:val="18"/>
          <w:rtl/>
        </w:rPr>
        <w:t>)</w:t>
      </w:r>
      <w:r w:rsidR="008D1BE7">
        <w:rPr>
          <w:rFonts w:hint="cs"/>
          <w:rtl/>
        </w:rPr>
        <w:t xml:space="preserve">. </w:t>
      </w:r>
      <w:r w:rsidR="008017D2">
        <w:rPr>
          <w:rFonts w:hint="cs"/>
          <w:rtl/>
        </w:rPr>
        <w:t xml:space="preserve">את </w:t>
      </w:r>
      <w:r w:rsidR="007C328F">
        <w:rPr>
          <w:rFonts w:hint="cs"/>
          <w:rtl/>
        </w:rPr>
        <w:t>קושיות הצל''ח שגודל הביצים אינו שווה לגודל האצבעות יש לדחות, שאצבעות</w:t>
      </w:r>
      <w:r w:rsidR="00035E50">
        <w:rPr>
          <w:rFonts w:hint="cs"/>
          <w:rtl/>
        </w:rPr>
        <w:t xml:space="preserve">יו </w:t>
      </w:r>
      <w:r w:rsidR="007C328F">
        <w:rPr>
          <w:rFonts w:hint="cs"/>
          <w:rtl/>
        </w:rPr>
        <w:t>היו גדולות מהממוצע, או שהאצבעות בזמננו גדלו ושיעור הביצים בו מודדים נשאר אותו דבר</w:t>
      </w:r>
      <w:r w:rsidR="008D1BE7">
        <w:rPr>
          <w:rFonts w:hint="cs"/>
          <w:rtl/>
        </w:rPr>
        <w:t>.</w:t>
      </w:r>
      <w:r w:rsidR="002F1255">
        <w:rPr>
          <w:rFonts w:hint="cs"/>
          <w:rtl/>
        </w:rPr>
        <w:t xml:space="preserve"> ובלשון </w:t>
      </w:r>
      <w:r w:rsidR="002F1255" w:rsidRPr="00035E50">
        <w:rPr>
          <w:rFonts w:hint="cs"/>
          <w:b/>
          <w:bCs/>
          <w:rtl/>
        </w:rPr>
        <w:t>התשובה</w:t>
      </w:r>
      <w:r w:rsidR="002F1255">
        <w:rPr>
          <w:rFonts w:hint="cs"/>
          <w:rtl/>
        </w:rPr>
        <w:t xml:space="preserve"> </w:t>
      </w:r>
      <w:r w:rsidR="002F1255" w:rsidRPr="00035E50">
        <w:rPr>
          <w:rFonts w:hint="cs"/>
          <w:b/>
          <w:bCs/>
          <w:rtl/>
        </w:rPr>
        <w:t>מאהבה</w:t>
      </w:r>
      <w:r w:rsidR="00035E50">
        <w:rPr>
          <w:rFonts w:hint="cs"/>
          <w:b/>
          <w:bCs/>
          <w:rtl/>
        </w:rPr>
        <w:t xml:space="preserve"> </w:t>
      </w:r>
      <w:r w:rsidR="00035E50">
        <w:rPr>
          <w:rFonts w:hint="cs"/>
          <w:sz w:val="18"/>
          <w:szCs w:val="18"/>
          <w:rtl/>
        </w:rPr>
        <w:t>(ג, דף סח ע''ב)</w:t>
      </w:r>
      <w:r w:rsidR="002F1255">
        <w:rPr>
          <w:rFonts w:hint="cs"/>
          <w:rtl/>
        </w:rPr>
        <w:t>:</w:t>
      </w:r>
    </w:p>
    <w:p w14:paraId="43C12E83" w14:textId="48EAB408" w:rsidR="002F1255" w:rsidRDefault="002F1255" w:rsidP="002F1255">
      <w:pPr>
        <w:spacing w:after="80"/>
        <w:ind w:left="720"/>
        <w:rPr>
          <w:rtl/>
        </w:rPr>
      </w:pPr>
      <w:r>
        <w:rPr>
          <w:rFonts w:cs="Arial" w:hint="cs"/>
          <w:rtl/>
        </w:rPr>
        <w:t>''</w:t>
      </w:r>
      <w:r w:rsidRPr="002F1255">
        <w:rPr>
          <w:rFonts w:cs="Arial"/>
          <w:rtl/>
        </w:rPr>
        <w:t>ו</w:t>
      </w:r>
      <w:r>
        <w:rPr>
          <w:rFonts w:cs="Arial" w:hint="cs"/>
          <w:rtl/>
        </w:rPr>
        <w:t xml:space="preserve">לפי עניות דעתי </w:t>
      </w:r>
      <w:r w:rsidRPr="002F1255">
        <w:rPr>
          <w:rFonts w:cs="Arial"/>
          <w:rtl/>
        </w:rPr>
        <w:t xml:space="preserve">נראה </w:t>
      </w:r>
      <w:r>
        <w:rPr>
          <w:rFonts w:cs="Arial" w:hint="cs"/>
          <w:rtl/>
        </w:rPr>
        <w:t xml:space="preserve">שמורי ורבי </w:t>
      </w:r>
      <w:r w:rsidRPr="002F1255">
        <w:rPr>
          <w:rFonts w:cs="Arial"/>
          <w:rtl/>
        </w:rPr>
        <w:t xml:space="preserve">הגאון </w:t>
      </w:r>
      <w:r>
        <w:rPr>
          <w:rFonts w:cs="Arial" w:hint="cs"/>
          <w:sz w:val="18"/>
          <w:szCs w:val="18"/>
          <w:rtl/>
        </w:rPr>
        <w:t xml:space="preserve">(= הצל''ח) </w:t>
      </w:r>
      <w:r w:rsidRPr="002F1255">
        <w:rPr>
          <w:rFonts w:cs="Arial"/>
          <w:rtl/>
        </w:rPr>
        <w:t>ח</w:t>
      </w:r>
      <w:r w:rsidR="00FD1FA3">
        <w:rPr>
          <w:rFonts w:cs="Arial" w:hint="cs"/>
          <w:rtl/>
        </w:rPr>
        <w:t>י</w:t>
      </w:r>
      <w:r w:rsidRPr="002F1255">
        <w:rPr>
          <w:rFonts w:cs="Arial"/>
          <w:rtl/>
        </w:rPr>
        <w:t>שב לפי אגודל שלו, והוא היה ארוך בדורו משכמו ומעלה גבוה מכל העם, ורוחב אגודלו היה כפול משל אדם בינוני, כנודע לכל מי שזכה להכירו, ולכן יצא לו שיעור גדול כזה, וכדברים האלה אמרתי למו</w:t>
      </w:r>
      <w:r w:rsidR="00FD1FA3">
        <w:rPr>
          <w:rFonts w:cs="Arial" w:hint="cs"/>
          <w:rtl/>
        </w:rPr>
        <w:t>רי ו</w:t>
      </w:r>
      <w:r w:rsidRPr="002F1255">
        <w:rPr>
          <w:rFonts w:cs="Arial"/>
          <w:rtl/>
        </w:rPr>
        <w:t>ר</w:t>
      </w:r>
      <w:r w:rsidR="00FD1FA3">
        <w:rPr>
          <w:rFonts w:cs="Arial" w:hint="cs"/>
          <w:rtl/>
        </w:rPr>
        <w:t>בי</w:t>
      </w:r>
      <w:r w:rsidRPr="002F1255">
        <w:rPr>
          <w:rFonts w:cs="Arial"/>
          <w:rtl/>
        </w:rPr>
        <w:t xml:space="preserve"> הגאון בחיים חיותו</w:t>
      </w:r>
      <w:r w:rsidR="00E77D7F">
        <w:rPr>
          <w:rFonts w:cs="Arial" w:hint="cs"/>
          <w:rtl/>
        </w:rPr>
        <w:t>,</w:t>
      </w:r>
      <w:r w:rsidRPr="002F1255">
        <w:rPr>
          <w:rFonts w:cs="Arial"/>
          <w:rtl/>
        </w:rPr>
        <w:t xml:space="preserve"> ונענע לי בראשו ושחק</w:t>
      </w:r>
      <w:r w:rsidR="00FD1FA3">
        <w:rPr>
          <w:rFonts w:cs="Arial" w:hint="cs"/>
          <w:rtl/>
        </w:rPr>
        <w:t>.''</w:t>
      </w:r>
    </w:p>
    <w:p w14:paraId="42F9BEA3" w14:textId="7F072553" w:rsidR="00A9439B" w:rsidRPr="002D147A" w:rsidRDefault="00A9439B" w:rsidP="0073723D">
      <w:pPr>
        <w:spacing w:after="80"/>
        <w:rPr>
          <w:sz w:val="18"/>
          <w:szCs w:val="18"/>
          <w:rtl/>
        </w:rPr>
      </w:pPr>
      <w:r>
        <w:rPr>
          <w:rFonts w:hint="cs"/>
          <w:rtl/>
        </w:rPr>
        <w:t xml:space="preserve">ג. </w:t>
      </w:r>
      <w:r w:rsidR="004F3B0D">
        <w:rPr>
          <w:rFonts w:hint="cs"/>
          <w:rtl/>
        </w:rPr>
        <w:t>שיטה</w:t>
      </w:r>
      <w:r>
        <w:rPr>
          <w:rFonts w:hint="cs"/>
          <w:rtl/>
        </w:rPr>
        <w:t xml:space="preserve"> נוספת</w:t>
      </w:r>
      <w:r w:rsidR="006106DB">
        <w:rPr>
          <w:rFonts w:hint="cs"/>
          <w:rtl/>
        </w:rPr>
        <w:t xml:space="preserve"> באחרונים</w:t>
      </w:r>
      <w:r>
        <w:rPr>
          <w:rFonts w:hint="cs"/>
          <w:rtl/>
        </w:rPr>
        <w:t xml:space="preserve">, היא שיטתו של </w:t>
      </w:r>
      <w:r w:rsidRPr="00226715">
        <w:rPr>
          <w:rFonts w:hint="cs"/>
          <w:b/>
          <w:bCs/>
          <w:rtl/>
        </w:rPr>
        <w:t>הרב עובדיה</w:t>
      </w:r>
      <w:r w:rsidR="00226715">
        <w:rPr>
          <w:rFonts w:hint="cs"/>
          <w:rtl/>
        </w:rPr>
        <w:t xml:space="preserve"> </w:t>
      </w:r>
      <w:r w:rsidR="00226715">
        <w:rPr>
          <w:rFonts w:hint="cs"/>
          <w:sz w:val="18"/>
          <w:szCs w:val="18"/>
          <w:rtl/>
        </w:rPr>
        <w:t>(יחוה דעת ד, נה)</w:t>
      </w:r>
      <w:r>
        <w:rPr>
          <w:rFonts w:hint="cs"/>
          <w:rtl/>
        </w:rPr>
        <w:t xml:space="preserve">. </w:t>
      </w:r>
      <w:r w:rsidR="00226715">
        <w:rPr>
          <w:rFonts w:hint="cs"/>
          <w:rtl/>
        </w:rPr>
        <w:t>הוא כתב, ש</w:t>
      </w:r>
      <w:r>
        <w:rPr>
          <w:rFonts w:hint="cs"/>
          <w:rtl/>
        </w:rPr>
        <w:t>לאחרונה מדדו את שיעור הדרהם וגילו שש</w:t>
      </w:r>
      <w:r w:rsidR="00226715">
        <w:rPr>
          <w:rFonts w:hint="cs"/>
          <w:rtl/>
        </w:rPr>
        <w:t>י</w:t>
      </w:r>
      <w:r>
        <w:rPr>
          <w:rFonts w:hint="cs"/>
          <w:rtl/>
        </w:rPr>
        <w:t xml:space="preserve">עורו אפילו יותר קטן ממה שסבר </w:t>
      </w:r>
      <w:proofErr w:type="spellStart"/>
      <w:r>
        <w:rPr>
          <w:rFonts w:hint="cs"/>
          <w:rtl/>
        </w:rPr>
        <w:t>הגר''ח</w:t>
      </w:r>
      <w:proofErr w:type="spellEnd"/>
      <w:r>
        <w:rPr>
          <w:rFonts w:hint="cs"/>
          <w:rtl/>
        </w:rPr>
        <w:t xml:space="preserve"> נאה - לא יותר משלוש</w:t>
      </w:r>
      <w:r w:rsidR="002D4D86">
        <w:rPr>
          <w:rFonts w:hint="cs"/>
          <w:rtl/>
        </w:rPr>
        <w:t>ה</w:t>
      </w:r>
      <w:r>
        <w:rPr>
          <w:rFonts w:hint="cs"/>
          <w:rtl/>
        </w:rPr>
        <w:t xml:space="preserve"> גרם. משום כך </w:t>
      </w:r>
      <w:r w:rsidR="006106DB">
        <w:rPr>
          <w:rFonts w:hint="cs"/>
          <w:rtl/>
        </w:rPr>
        <w:t>ל</w:t>
      </w:r>
      <w:r>
        <w:rPr>
          <w:rFonts w:hint="cs"/>
          <w:rtl/>
        </w:rPr>
        <w:t>שיטתו, אפשר להפריש חלה בברכה כבר מ1.5</w:t>
      </w:r>
      <w:r w:rsidR="00226715">
        <w:rPr>
          <w:rFonts w:hint="cs"/>
          <w:rtl/>
        </w:rPr>
        <w:t>60 קילו.</w:t>
      </w:r>
      <w:r w:rsidR="00F47A37">
        <w:rPr>
          <w:rFonts w:hint="cs"/>
          <w:rtl/>
        </w:rPr>
        <w:t xml:space="preserve"> אמנם </w:t>
      </w:r>
      <w:r w:rsidR="00FD05BC">
        <w:rPr>
          <w:rFonts w:hint="cs"/>
          <w:rtl/>
        </w:rPr>
        <w:t xml:space="preserve">הוא </w:t>
      </w:r>
      <w:r w:rsidR="00F47A37">
        <w:rPr>
          <w:rFonts w:hint="cs"/>
          <w:rtl/>
        </w:rPr>
        <w:t xml:space="preserve">הוסיף, שטוב לחוש ממידת חסידות לשיטת הרב חיים נאה, </w:t>
      </w:r>
      <w:r w:rsidR="0073723D">
        <w:rPr>
          <w:rFonts w:hint="cs"/>
          <w:rtl/>
        </w:rPr>
        <w:t xml:space="preserve">ולהפריש בברכה </w:t>
      </w:r>
      <w:r w:rsidR="00F47A37">
        <w:rPr>
          <w:rFonts w:hint="cs"/>
          <w:rtl/>
        </w:rPr>
        <w:t>רק מ1.6 קילו</w:t>
      </w:r>
      <w:r w:rsidR="0073723D">
        <w:rPr>
          <w:rFonts w:hint="cs"/>
          <w:rtl/>
        </w:rPr>
        <w:t>.</w:t>
      </w:r>
      <w:r w:rsidR="00F47A37">
        <w:rPr>
          <w:rFonts w:hint="cs"/>
          <w:rtl/>
        </w:rPr>
        <w:t xml:space="preserve"> </w:t>
      </w:r>
    </w:p>
    <w:p w14:paraId="2DDD124B" w14:textId="77777777" w:rsidR="00A75D7A" w:rsidRPr="00A75D7A" w:rsidRDefault="00A75D7A" w:rsidP="0034122C">
      <w:pPr>
        <w:rPr>
          <w:u w:val="single"/>
          <w:rtl/>
        </w:rPr>
      </w:pPr>
      <w:r w:rsidRPr="00A75D7A">
        <w:rPr>
          <w:rFonts w:hint="cs"/>
          <w:u w:val="single"/>
          <w:rtl/>
        </w:rPr>
        <w:lastRenderedPageBreak/>
        <w:t>כמה צריך להפריש</w:t>
      </w:r>
    </w:p>
    <w:p w14:paraId="1513939A" w14:textId="6894495B" w:rsidR="00A75D7A" w:rsidRDefault="00A75D7A" w:rsidP="0034122C">
      <w:pPr>
        <w:rPr>
          <w:rtl/>
        </w:rPr>
      </w:pPr>
      <w:r>
        <w:rPr>
          <w:rFonts w:hint="cs"/>
          <w:rtl/>
        </w:rPr>
        <w:t xml:space="preserve">כאשר מפרישים חלה, איזו כמות יש להפריש? מעיקר הדין כפי שפסק הרמב''ם </w:t>
      </w:r>
      <w:r>
        <w:rPr>
          <w:rFonts w:hint="cs"/>
          <w:sz w:val="18"/>
          <w:szCs w:val="18"/>
          <w:rtl/>
        </w:rPr>
        <w:t xml:space="preserve">(ביכורים ה, א) </w:t>
      </w:r>
      <w:r>
        <w:rPr>
          <w:rFonts w:hint="cs"/>
          <w:rtl/>
        </w:rPr>
        <w:t xml:space="preserve">אפשר להפריש אפילו מעט עיסה, לתת אותה לכהן, ולצאת ידי חובת הפרשת חלה. </w:t>
      </w:r>
      <w:r w:rsidR="00E77D7F">
        <w:rPr>
          <w:rFonts w:hint="cs"/>
          <w:rtl/>
        </w:rPr>
        <w:t>אמנם</w:t>
      </w:r>
      <w:r>
        <w:rPr>
          <w:rFonts w:hint="cs"/>
          <w:rtl/>
        </w:rPr>
        <w:t xml:space="preserve">, חכמים תיקנו שנחתום </w:t>
      </w:r>
      <w:r w:rsidR="00DF1C9A">
        <w:rPr>
          <w:rFonts w:hint="cs"/>
          <w:sz w:val="18"/>
          <w:szCs w:val="18"/>
          <w:rtl/>
        </w:rPr>
        <w:t xml:space="preserve">(= אופה מסחרי) </w:t>
      </w:r>
      <w:r>
        <w:rPr>
          <w:rFonts w:hint="cs"/>
          <w:rtl/>
        </w:rPr>
        <w:t xml:space="preserve">ייתן מעיסתו אחד חלקי ארבעים ושמונה, ואדם </w:t>
      </w:r>
      <w:r w:rsidR="00810C97">
        <w:rPr>
          <w:rFonts w:hint="cs"/>
          <w:rtl/>
        </w:rPr>
        <w:t>ה</w:t>
      </w:r>
      <w:r>
        <w:rPr>
          <w:rFonts w:hint="cs"/>
          <w:rtl/>
        </w:rPr>
        <w:t>אופה בביתו יפריש אחד חלקי עשרים ארבע. בטעם ההבדל ביניהם נאמרו שני טעמים:</w:t>
      </w:r>
    </w:p>
    <w:p w14:paraId="2B1231F2" w14:textId="0EA78A5A" w:rsidR="00A75D7A" w:rsidRDefault="00A75D7A" w:rsidP="0034122C">
      <w:pPr>
        <w:rPr>
          <w:rtl/>
        </w:rPr>
      </w:pPr>
      <w:r>
        <w:rPr>
          <w:rFonts w:hint="cs"/>
          <w:rtl/>
        </w:rPr>
        <w:t xml:space="preserve">א. </w:t>
      </w:r>
      <w:r w:rsidRPr="00BC0F64">
        <w:rPr>
          <w:rFonts w:hint="cs"/>
          <w:b/>
          <w:bCs/>
          <w:rtl/>
        </w:rPr>
        <w:t>הלבוש</w:t>
      </w:r>
      <w:r>
        <w:rPr>
          <w:rFonts w:hint="cs"/>
          <w:rtl/>
        </w:rPr>
        <w:t xml:space="preserve"> </w:t>
      </w:r>
      <w:r w:rsidR="00DE6503">
        <w:rPr>
          <w:rFonts w:hint="cs"/>
          <w:sz w:val="18"/>
          <w:szCs w:val="18"/>
          <w:rtl/>
        </w:rPr>
        <w:t xml:space="preserve">(יו''ד שכב) </w:t>
      </w:r>
      <w:r>
        <w:rPr>
          <w:rFonts w:hint="cs"/>
          <w:rtl/>
        </w:rPr>
        <w:t xml:space="preserve">כתב, שחכמים הקלו על הנחתום כדי שיוכל להרוויח בצורה יותר משמעותית. ב. </w:t>
      </w:r>
      <w:r w:rsidRPr="00CD3F53">
        <w:rPr>
          <w:rFonts w:hint="cs"/>
          <w:b/>
          <w:bCs/>
          <w:rtl/>
        </w:rPr>
        <w:t>הש''ך</w:t>
      </w:r>
      <w:r>
        <w:rPr>
          <w:rFonts w:hint="cs"/>
          <w:rtl/>
        </w:rPr>
        <w:t xml:space="preserve"> </w:t>
      </w:r>
      <w:r w:rsidR="009C56C2">
        <w:rPr>
          <w:rFonts w:hint="cs"/>
          <w:sz w:val="18"/>
          <w:szCs w:val="18"/>
          <w:rtl/>
        </w:rPr>
        <w:t xml:space="preserve">(שם, ב) </w:t>
      </w:r>
      <w:r>
        <w:rPr>
          <w:rFonts w:hint="cs"/>
          <w:rtl/>
        </w:rPr>
        <w:t>כתב, שחכמים רצו לדאוג שהכהן יקבל כמות משמעותית של חלה. כאשר נחתום מפריש חלה, אפילו אם הוא מפריש אחד חלקי ארבעים ושמונה, יש בהפרשה חלק משמעותי. לעומת זאת כדי שבעל הבית ייתן כמות משמעותית, הוא צריך לתת אחד חלקי עשרים וארבע.</w:t>
      </w:r>
    </w:p>
    <w:p w14:paraId="3B5458BD" w14:textId="6DD533F5" w:rsidR="00A75D7A" w:rsidRPr="00095D01" w:rsidRDefault="00A75D7A" w:rsidP="00095D01">
      <w:pPr>
        <w:rPr>
          <w:sz w:val="18"/>
          <w:szCs w:val="18"/>
          <w:rtl/>
        </w:rPr>
      </w:pPr>
      <w:r>
        <w:rPr>
          <w:rFonts w:hint="cs"/>
          <w:rtl/>
        </w:rPr>
        <w:t xml:space="preserve">בזמן הזה, שהכהנים טמאים ולא אוכלים חלה </w:t>
      </w:r>
      <w:r>
        <w:rPr>
          <w:rFonts w:hint="cs"/>
          <w:sz w:val="18"/>
          <w:szCs w:val="18"/>
          <w:rtl/>
        </w:rPr>
        <w:t>(וכפי שראינו בעבר (קרח שנה א') בכלל לא בטוח שהם כהנים)</w:t>
      </w:r>
      <w:r>
        <w:rPr>
          <w:rFonts w:hint="cs"/>
          <w:rtl/>
        </w:rPr>
        <w:t xml:space="preserve"> והחלה נשרפת, </w:t>
      </w:r>
      <w:r w:rsidR="00C449C0">
        <w:rPr>
          <w:rFonts w:hint="cs"/>
          <w:rtl/>
        </w:rPr>
        <w:t xml:space="preserve">בפשטות </w:t>
      </w:r>
      <w:r>
        <w:rPr>
          <w:rFonts w:hint="cs"/>
          <w:rtl/>
        </w:rPr>
        <w:t xml:space="preserve">גם בעל הבית אינו צריך להפריש יותר מאחד מארבעים ושמונה. </w:t>
      </w:r>
      <w:r w:rsidR="00C449C0">
        <w:rPr>
          <w:rFonts w:hint="cs"/>
          <w:rtl/>
        </w:rPr>
        <w:t xml:space="preserve">לא זו בלבד, </w:t>
      </w:r>
      <w:r w:rsidRPr="00A75E72">
        <w:rPr>
          <w:rFonts w:hint="cs"/>
          <w:b/>
          <w:bCs/>
          <w:rtl/>
        </w:rPr>
        <w:t>הרמ''א</w:t>
      </w:r>
      <w:r>
        <w:rPr>
          <w:rFonts w:hint="cs"/>
          <w:rtl/>
        </w:rPr>
        <w:t xml:space="preserve"> </w:t>
      </w:r>
      <w:r w:rsidR="00095D01">
        <w:rPr>
          <w:rFonts w:hint="cs"/>
          <w:sz w:val="18"/>
          <w:szCs w:val="18"/>
          <w:rtl/>
        </w:rPr>
        <w:t xml:space="preserve">(שם, ה) </w:t>
      </w:r>
      <w:r w:rsidR="00C449C0">
        <w:rPr>
          <w:rFonts w:hint="cs"/>
          <w:rtl/>
        </w:rPr>
        <w:t xml:space="preserve">הוסיף </w:t>
      </w:r>
      <w:r>
        <w:rPr>
          <w:rFonts w:hint="cs"/>
          <w:rtl/>
        </w:rPr>
        <w:t>שהמנהג בזמנינו להפריש כלשהו ובכך יוצאים ידי חובה</w:t>
      </w:r>
      <w:r w:rsidR="00C449C0">
        <w:rPr>
          <w:rFonts w:hint="cs"/>
          <w:rtl/>
        </w:rPr>
        <w:t xml:space="preserve">, ועל אף שעל פי הסוד יש להפריש כראוי, כפי שהעיר </w:t>
      </w:r>
      <w:r w:rsidR="00C449C0" w:rsidRPr="007B58FF">
        <w:rPr>
          <w:rFonts w:hint="cs"/>
          <w:b/>
          <w:bCs/>
          <w:rtl/>
        </w:rPr>
        <w:t>הברכי יוסף</w:t>
      </w:r>
      <w:r w:rsidR="00C449C0">
        <w:rPr>
          <w:rFonts w:hint="cs"/>
          <w:rtl/>
        </w:rPr>
        <w:t xml:space="preserve"> </w:t>
      </w:r>
      <w:r w:rsidR="00C449C0">
        <w:rPr>
          <w:rFonts w:hint="cs"/>
          <w:sz w:val="18"/>
          <w:szCs w:val="18"/>
          <w:rtl/>
        </w:rPr>
        <w:t>(שם)</w:t>
      </w:r>
      <w:r w:rsidR="00C449C0">
        <w:rPr>
          <w:rFonts w:hint="cs"/>
          <w:rtl/>
        </w:rPr>
        <w:t>, למעשה לא ראה שנוהגים כך.</w:t>
      </w:r>
      <w:r>
        <w:rPr>
          <w:rFonts w:hint="cs"/>
          <w:rtl/>
        </w:rPr>
        <w:t xml:space="preserve"> </w:t>
      </w:r>
    </w:p>
    <w:p w14:paraId="3BAD8AAB" w14:textId="4F2AE307" w:rsidR="008B7A1E" w:rsidRDefault="008B7A1E" w:rsidP="0034122C">
      <w:pPr>
        <w:rPr>
          <w:b/>
          <w:bCs/>
          <w:u w:val="single"/>
          <w:rtl/>
        </w:rPr>
      </w:pPr>
      <w:r w:rsidRPr="008B7A1E">
        <w:rPr>
          <w:rFonts w:hint="cs"/>
          <w:b/>
          <w:bCs/>
          <w:u w:val="single"/>
          <w:rtl/>
        </w:rPr>
        <w:t>עיסה על מנת לחלק</w:t>
      </w:r>
    </w:p>
    <w:p w14:paraId="0BADA1A9" w14:textId="6685EDD0" w:rsidR="008B7A1E" w:rsidRDefault="008B7A1E" w:rsidP="0034122C">
      <w:pPr>
        <w:rPr>
          <w:rtl/>
        </w:rPr>
      </w:pPr>
      <w:r>
        <w:rPr>
          <w:rFonts w:hint="cs"/>
          <w:rtl/>
        </w:rPr>
        <w:t xml:space="preserve">עד כה הדיון עסק במקרה בו אדם </w:t>
      </w:r>
      <w:r w:rsidR="0073723D">
        <w:rPr>
          <w:rFonts w:hint="cs"/>
          <w:rtl/>
        </w:rPr>
        <w:t>מכין</w:t>
      </w:r>
      <w:r>
        <w:rPr>
          <w:rFonts w:hint="cs"/>
          <w:rtl/>
        </w:rPr>
        <w:t xml:space="preserve"> עיסה</w:t>
      </w:r>
      <w:r w:rsidR="00B5704E">
        <w:rPr>
          <w:rFonts w:hint="cs"/>
          <w:rtl/>
        </w:rPr>
        <w:t>,</w:t>
      </w:r>
      <w:r>
        <w:rPr>
          <w:rFonts w:hint="cs"/>
          <w:rtl/>
        </w:rPr>
        <w:t xml:space="preserve"> ואופה </w:t>
      </w:r>
      <w:r w:rsidR="002C3126">
        <w:rPr>
          <w:rFonts w:hint="cs"/>
          <w:rtl/>
        </w:rPr>
        <w:t>מכל הקמח</w:t>
      </w:r>
      <w:r>
        <w:rPr>
          <w:rFonts w:hint="cs"/>
          <w:rtl/>
        </w:rPr>
        <w:t xml:space="preserve"> עוגה אחת</w:t>
      </w:r>
      <w:r w:rsidR="00167484">
        <w:rPr>
          <w:rFonts w:hint="cs"/>
          <w:rtl/>
        </w:rPr>
        <w:t>,</w:t>
      </w:r>
      <w:r w:rsidR="009A20E0">
        <w:rPr>
          <w:rFonts w:hint="cs"/>
          <w:rtl/>
        </w:rPr>
        <w:t xml:space="preserve"> ש</w:t>
      </w:r>
      <w:r w:rsidR="0073723D">
        <w:rPr>
          <w:rFonts w:hint="cs"/>
          <w:rtl/>
        </w:rPr>
        <w:t>ב</w:t>
      </w:r>
      <w:r w:rsidR="0036671F">
        <w:rPr>
          <w:rFonts w:hint="cs"/>
          <w:rtl/>
        </w:rPr>
        <w:t>וודאי יש להפריש חלה</w:t>
      </w:r>
      <w:r>
        <w:rPr>
          <w:rFonts w:hint="cs"/>
          <w:rtl/>
        </w:rPr>
        <w:t xml:space="preserve">. </w:t>
      </w:r>
      <w:r w:rsidR="009A20E0">
        <w:rPr>
          <w:rFonts w:hint="cs"/>
          <w:rtl/>
        </w:rPr>
        <w:t xml:space="preserve">דנו הפוסקים מה </w:t>
      </w:r>
      <w:r>
        <w:rPr>
          <w:rFonts w:hint="cs"/>
          <w:rtl/>
        </w:rPr>
        <w:t xml:space="preserve">הדין כאשר אדם </w:t>
      </w:r>
      <w:r w:rsidR="0073723D">
        <w:rPr>
          <w:rFonts w:hint="cs"/>
          <w:rtl/>
        </w:rPr>
        <w:t>מכין</w:t>
      </w:r>
      <w:r>
        <w:rPr>
          <w:rFonts w:hint="cs"/>
          <w:rtl/>
        </w:rPr>
        <w:t xml:space="preserve"> עיסה שיש בה שיעור</w:t>
      </w:r>
      <w:r w:rsidR="007F512E">
        <w:rPr>
          <w:rFonts w:hint="cs"/>
          <w:rtl/>
        </w:rPr>
        <w:t xml:space="preserve"> מספיק כדי להפריש חלה</w:t>
      </w:r>
      <w:r>
        <w:rPr>
          <w:rFonts w:hint="cs"/>
          <w:rtl/>
        </w:rPr>
        <w:t>, אך</w:t>
      </w:r>
      <w:r w:rsidR="002E2C52">
        <w:rPr>
          <w:rFonts w:hint="cs"/>
          <w:rtl/>
        </w:rPr>
        <w:t xml:space="preserve"> הוא</w:t>
      </w:r>
      <w:r>
        <w:rPr>
          <w:rFonts w:hint="cs"/>
          <w:rtl/>
        </w:rPr>
        <w:t xml:space="preserve"> מחלק את הבצק למספר עיסות</w:t>
      </w:r>
      <w:r w:rsidR="00B5704E">
        <w:rPr>
          <w:rFonts w:hint="cs"/>
          <w:rtl/>
        </w:rPr>
        <w:t xml:space="preserve"> קטנות</w:t>
      </w:r>
      <w:r>
        <w:rPr>
          <w:rFonts w:hint="cs"/>
          <w:rtl/>
        </w:rPr>
        <w:t>, שכל עיסה תשמש לעוגה או לחלה נפרדת</w:t>
      </w:r>
      <w:r w:rsidR="00521465">
        <w:rPr>
          <w:rFonts w:hint="cs"/>
          <w:rtl/>
        </w:rPr>
        <w:t>, ובהן אין שיעור כדי להפריש חלה</w:t>
      </w:r>
      <w:r w:rsidR="003D31E7">
        <w:rPr>
          <w:rFonts w:hint="cs"/>
          <w:rtl/>
        </w:rPr>
        <w:t>:</w:t>
      </w:r>
    </w:p>
    <w:p w14:paraId="1F1F8B37" w14:textId="464AF72E" w:rsidR="008B7A1E" w:rsidRDefault="00295113" w:rsidP="0034122C">
      <w:pPr>
        <w:rPr>
          <w:rtl/>
        </w:rPr>
      </w:pPr>
      <w:r>
        <w:rPr>
          <w:rFonts w:hint="cs"/>
          <w:rtl/>
        </w:rPr>
        <w:t>בתלמוד ירושלמי</w:t>
      </w:r>
      <w:r w:rsidR="000448E4">
        <w:rPr>
          <w:rFonts w:hint="cs"/>
          <w:rtl/>
        </w:rPr>
        <w:t xml:space="preserve"> </w:t>
      </w:r>
      <w:r w:rsidR="000448E4">
        <w:rPr>
          <w:rFonts w:hint="cs"/>
          <w:sz w:val="18"/>
          <w:szCs w:val="18"/>
          <w:rtl/>
        </w:rPr>
        <w:t>(א, ה)</w:t>
      </w:r>
      <w:r>
        <w:rPr>
          <w:rFonts w:hint="cs"/>
          <w:rtl/>
        </w:rPr>
        <w:t xml:space="preserve"> מובא, </w:t>
      </w:r>
      <w:r w:rsidR="00FF3B8A">
        <w:rPr>
          <w:rFonts w:hint="cs"/>
          <w:rtl/>
        </w:rPr>
        <w:t xml:space="preserve">שבמקרה בו </w:t>
      </w:r>
      <w:r w:rsidR="004D140B">
        <w:rPr>
          <w:rFonts w:hint="cs"/>
          <w:rtl/>
        </w:rPr>
        <w:t>נחתום</w:t>
      </w:r>
      <w:r>
        <w:rPr>
          <w:rFonts w:hint="cs"/>
          <w:rtl/>
        </w:rPr>
        <w:t xml:space="preserve"> </w:t>
      </w:r>
      <w:r w:rsidR="00CE39A2">
        <w:rPr>
          <w:rFonts w:hint="cs"/>
          <w:rtl/>
        </w:rPr>
        <w:t xml:space="preserve">הכין </w:t>
      </w:r>
      <w:r>
        <w:rPr>
          <w:rFonts w:hint="cs"/>
          <w:rtl/>
        </w:rPr>
        <w:t xml:space="preserve">עיסה על מנת לחלקה למספר עיסות שבכל אחת יש פחות </w:t>
      </w:r>
      <w:proofErr w:type="spellStart"/>
      <w:r>
        <w:rPr>
          <w:rFonts w:hint="cs"/>
          <w:rtl/>
        </w:rPr>
        <w:t>מכשיעור</w:t>
      </w:r>
      <w:proofErr w:type="spellEnd"/>
      <w:r>
        <w:rPr>
          <w:rFonts w:hint="cs"/>
          <w:rtl/>
        </w:rPr>
        <w:t xml:space="preserve"> - </w:t>
      </w:r>
      <w:r w:rsidR="00C94567">
        <w:rPr>
          <w:rFonts w:hint="cs"/>
          <w:rtl/>
        </w:rPr>
        <w:t xml:space="preserve">היא </w:t>
      </w:r>
      <w:r>
        <w:rPr>
          <w:rFonts w:hint="cs"/>
          <w:rtl/>
        </w:rPr>
        <w:t>עדיין חייב</w:t>
      </w:r>
      <w:r w:rsidR="008E3957">
        <w:rPr>
          <w:rFonts w:hint="cs"/>
          <w:rtl/>
        </w:rPr>
        <w:t>ת</w:t>
      </w:r>
      <w:r>
        <w:rPr>
          <w:rFonts w:hint="cs"/>
          <w:rtl/>
        </w:rPr>
        <w:t xml:space="preserve"> בחלה. נחלקו</w:t>
      </w:r>
      <w:r w:rsidR="00CE39A2">
        <w:rPr>
          <w:rFonts w:hint="cs"/>
          <w:rtl/>
        </w:rPr>
        <w:t xml:space="preserve"> בטעם הדבר</w:t>
      </w:r>
      <w:r>
        <w:rPr>
          <w:rFonts w:hint="cs"/>
          <w:rtl/>
        </w:rPr>
        <w:t>: יש שכתבו ש</w:t>
      </w:r>
      <w:r w:rsidR="005D08E9">
        <w:rPr>
          <w:rFonts w:hint="cs"/>
          <w:rtl/>
        </w:rPr>
        <w:t>ה</w:t>
      </w:r>
      <w:r>
        <w:rPr>
          <w:rFonts w:hint="cs"/>
          <w:rtl/>
        </w:rPr>
        <w:t xml:space="preserve">חשש </w:t>
      </w:r>
      <w:r w:rsidR="00CE39A2">
        <w:rPr>
          <w:rFonts w:hint="cs"/>
          <w:rtl/>
        </w:rPr>
        <w:t xml:space="preserve">הוא </w:t>
      </w:r>
      <w:r w:rsidR="00AC2E12">
        <w:rPr>
          <w:rFonts w:hint="cs"/>
          <w:rtl/>
        </w:rPr>
        <w:t>ש</w:t>
      </w:r>
      <w:r>
        <w:rPr>
          <w:rFonts w:hint="cs"/>
          <w:rtl/>
        </w:rPr>
        <w:t xml:space="preserve">לא יצליח למכור את </w:t>
      </w:r>
      <w:r w:rsidR="000448E4">
        <w:rPr>
          <w:rFonts w:hint="cs"/>
          <w:rtl/>
        </w:rPr>
        <w:t>העיסות וה</w:t>
      </w:r>
      <w:r w:rsidR="005737B0">
        <w:rPr>
          <w:rFonts w:hint="cs"/>
          <w:rtl/>
        </w:rPr>
        <w:t>ן</w:t>
      </w:r>
      <w:r w:rsidR="000448E4">
        <w:rPr>
          <w:rFonts w:hint="cs"/>
          <w:rtl/>
        </w:rPr>
        <w:t xml:space="preserve"> יישארו </w:t>
      </w:r>
      <w:r>
        <w:rPr>
          <w:rFonts w:hint="cs"/>
          <w:rtl/>
        </w:rPr>
        <w:t xml:space="preserve">אצלו, ויש שכתבו </w:t>
      </w:r>
      <w:r w:rsidR="00AC2E12">
        <w:rPr>
          <w:rFonts w:hint="cs"/>
          <w:rtl/>
        </w:rPr>
        <w:t>ש</w:t>
      </w:r>
      <w:r w:rsidR="003C0FAE">
        <w:rPr>
          <w:rFonts w:hint="cs"/>
          <w:rtl/>
        </w:rPr>
        <w:t xml:space="preserve">יש </w:t>
      </w:r>
      <w:r>
        <w:rPr>
          <w:rFonts w:hint="cs"/>
          <w:rtl/>
        </w:rPr>
        <w:t xml:space="preserve">חשש </w:t>
      </w:r>
      <w:r w:rsidR="003C0FAE">
        <w:rPr>
          <w:rFonts w:hint="cs"/>
          <w:rtl/>
        </w:rPr>
        <w:t>ש</w:t>
      </w:r>
      <w:r>
        <w:rPr>
          <w:rFonts w:hint="cs"/>
          <w:rtl/>
        </w:rPr>
        <w:t xml:space="preserve">ימכור לאדם </w:t>
      </w:r>
      <w:r w:rsidR="003C5E13">
        <w:rPr>
          <w:rFonts w:hint="cs"/>
          <w:rtl/>
        </w:rPr>
        <w:t xml:space="preserve">אחד </w:t>
      </w:r>
      <w:r w:rsidR="00C24BE8">
        <w:rPr>
          <w:rFonts w:hint="cs"/>
          <w:rtl/>
        </w:rPr>
        <w:t>כמות גדולה</w:t>
      </w:r>
      <w:r>
        <w:rPr>
          <w:rFonts w:hint="cs"/>
          <w:rtl/>
        </w:rPr>
        <w:t xml:space="preserve">, </w:t>
      </w:r>
      <w:r w:rsidR="000448E4">
        <w:rPr>
          <w:rFonts w:hint="cs"/>
          <w:rtl/>
        </w:rPr>
        <w:t>ו</w:t>
      </w:r>
      <w:r>
        <w:rPr>
          <w:rFonts w:hint="cs"/>
          <w:rtl/>
        </w:rPr>
        <w:t xml:space="preserve">אותו אדם ייכשל </w:t>
      </w:r>
      <w:r w:rsidR="000448E4">
        <w:rPr>
          <w:rFonts w:hint="cs"/>
          <w:rtl/>
        </w:rPr>
        <w:t>ב</w:t>
      </w:r>
      <w:r w:rsidR="002148CA">
        <w:rPr>
          <w:rFonts w:hint="cs"/>
          <w:rtl/>
        </w:rPr>
        <w:t xml:space="preserve">אכילת </w:t>
      </w:r>
      <w:r>
        <w:rPr>
          <w:rFonts w:hint="cs"/>
          <w:rtl/>
        </w:rPr>
        <w:t>לחם שלא הופרש ממנו חלה</w:t>
      </w:r>
      <w:r w:rsidR="00E6778E">
        <w:rPr>
          <w:rFonts w:hint="cs"/>
          <w:rtl/>
        </w:rPr>
        <w:t xml:space="preserve">, </w:t>
      </w:r>
      <w:r w:rsidR="00C24BE8">
        <w:rPr>
          <w:rFonts w:hint="cs"/>
          <w:rtl/>
        </w:rPr>
        <w:t xml:space="preserve">ובלשון </w:t>
      </w:r>
      <w:r w:rsidR="00E6778E" w:rsidRPr="000448E4">
        <w:rPr>
          <w:rFonts w:hint="cs"/>
          <w:b/>
          <w:bCs/>
          <w:rtl/>
        </w:rPr>
        <w:t>הבית יוסף</w:t>
      </w:r>
      <w:r w:rsidR="00E6778E">
        <w:rPr>
          <w:rFonts w:hint="cs"/>
          <w:rtl/>
        </w:rPr>
        <w:t xml:space="preserve"> </w:t>
      </w:r>
      <w:r w:rsidR="00E6778E">
        <w:rPr>
          <w:rFonts w:hint="cs"/>
          <w:sz w:val="18"/>
          <w:szCs w:val="18"/>
          <w:rtl/>
        </w:rPr>
        <w:t>(יו''ד שכו)</w:t>
      </w:r>
      <w:r w:rsidR="00E6778E">
        <w:rPr>
          <w:rFonts w:hint="cs"/>
          <w:rtl/>
        </w:rPr>
        <w:t>:</w:t>
      </w:r>
    </w:p>
    <w:p w14:paraId="182C8703" w14:textId="679A15FB" w:rsidR="00E6778E" w:rsidRPr="00E6778E" w:rsidRDefault="00E6778E" w:rsidP="0034122C">
      <w:pPr>
        <w:ind w:left="720"/>
        <w:rPr>
          <w:rtl/>
        </w:rPr>
      </w:pPr>
      <w:r>
        <w:rPr>
          <w:rFonts w:cs="Arial" w:hint="cs"/>
          <w:rtl/>
        </w:rPr>
        <w:t>''</w:t>
      </w:r>
      <w:r>
        <w:rPr>
          <w:rFonts w:cs="Arial"/>
          <w:rtl/>
        </w:rPr>
        <w:t>במשנה שם נחתום שעשה שאור לחלק חייב בחלה שמא ימצא לקוחות ונטבלו מיד</w:t>
      </w:r>
      <w:r>
        <w:rPr>
          <w:rFonts w:cs="Arial" w:hint="cs"/>
          <w:rtl/>
        </w:rPr>
        <w:t>,</w:t>
      </w:r>
      <w:r>
        <w:rPr>
          <w:rFonts w:cs="Arial"/>
          <w:rtl/>
        </w:rPr>
        <w:t xml:space="preserve"> כלומר אם ימצא מי שיקנה הכל כאחד לא יחלק וכתבוהו הר"ש </w:t>
      </w:r>
      <w:r w:rsidRPr="00E6778E">
        <w:rPr>
          <w:rFonts w:cs="Arial"/>
          <w:sz w:val="18"/>
          <w:szCs w:val="18"/>
          <w:rtl/>
        </w:rPr>
        <w:t xml:space="preserve">(ד"ה ונשים) </w:t>
      </w:r>
      <w:proofErr w:type="spellStart"/>
      <w:r>
        <w:rPr>
          <w:rFonts w:cs="Arial"/>
          <w:rtl/>
        </w:rPr>
        <w:t>והרא"ש</w:t>
      </w:r>
      <w:proofErr w:type="spellEnd"/>
      <w:r>
        <w:rPr>
          <w:rFonts w:cs="Arial"/>
          <w:rtl/>
        </w:rPr>
        <w:t xml:space="preserve"> </w:t>
      </w:r>
      <w:r w:rsidRPr="00E6778E">
        <w:rPr>
          <w:rFonts w:cs="Arial"/>
          <w:sz w:val="18"/>
          <w:szCs w:val="18"/>
          <w:rtl/>
        </w:rPr>
        <w:t>(חלה</w:t>
      </w:r>
      <w:r w:rsidRPr="00E6778E">
        <w:rPr>
          <w:rFonts w:cs="Arial" w:hint="cs"/>
          <w:sz w:val="18"/>
          <w:szCs w:val="18"/>
          <w:rtl/>
        </w:rPr>
        <w:t xml:space="preserve">, </w:t>
      </w:r>
      <w:r w:rsidRPr="00E6778E">
        <w:rPr>
          <w:rFonts w:cs="Arial"/>
          <w:sz w:val="18"/>
          <w:szCs w:val="18"/>
          <w:rtl/>
        </w:rPr>
        <w:t>ג)</w:t>
      </w:r>
      <w:r>
        <w:rPr>
          <w:rFonts w:cs="Arial" w:hint="cs"/>
          <w:rtl/>
        </w:rPr>
        <w:t>.</w:t>
      </w:r>
      <w:r>
        <w:rPr>
          <w:rFonts w:cs="Arial"/>
          <w:rtl/>
        </w:rPr>
        <w:t xml:space="preserve"> וגם הרשב"א בפסקי חלה שלו </w:t>
      </w:r>
      <w:r w:rsidRPr="003802D3">
        <w:rPr>
          <w:rFonts w:cs="Arial"/>
          <w:sz w:val="18"/>
          <w:szCs w:val="18"/>
          <w:rtl/>
        </w:rPr>
        <w:t>(שער ב)</w:t>
      </w:r>
      <w:r>
        <w:rPr>
          <w:rFonts w:cs="Arial"/>
          <w:rtl/>
        </w:rPr>
        <w:t xml:space="preserve"> ונראה שהיה גורס שמא לא ימצא לקוחות שכתב שאם לא ימצא מי שיקנה ממנו נותן דעתו לאפות כולו לעצמו וכן כתב הרמב</w:t>
      </w:r>
      <w:r w:rsidR="006B35D4">
        <w:rPr>
          <w:rFonts w:cs="Arial" w:hint="cs"/>
          <w:rtl/>
        </w:rPr>
        <w:t>''</w:t>
      </w:r>
      <w:r>
        <w:rPr>
          <w:rFonts w:cs="Arial"/>
          <w:rtl/>
        </w:rPr>
        <w:t>ם</w:t>
      </w:r>
      <w:r>
        <w:rPr>
          <w:rFonts w:cs="Arial" w:hint="cs"/>
          <w:rtl/>
        </w:rPr>
        <w:t>.''</w:t>
      </w:r>
    </w:p>
    <w:p w14:paraId="7F44433F" w14:textId="44F97880" w:rsidR="00E6778E" w:rsidRDefault="00E6778E" w:rsidP="0034122C">
      <w:pPr>
        <w:rPr>
          <w:rtl/>
        </w:rPr>
      </w:pPr>
      <w:r>
        <w:rPr>
          <w:rFonts w:hint="cs"/>
          <w:rtl/>
        </w:rPr>
        <w:t xml:space="preserve">בדינו של אדם פרטי </w:t>
      </w:r>
      <w:r w:rsidR="006C0AB0">
        <w:rPr>
          <w:rFonts w:hint="cs"/>
          <w:rtl/>
        </w:rPr>
        <w:t>הלש</w:t>
      </w:r>
      <w:r w:rsidR="004D140B">
        <w:rPr>
          <w:rFonts w:hint="cs"/>
          <w:rtl/>
        </w:rPr>
        <w:t xml:space="preserve"> עיסה על מנת לחלקה </w:t>
      </w:r>
      <w:r>
        <w:rPr>
          <w:rFonts w:hint="cs"/>
          <w:rtl/>
        </w:rPr>
        <w:t>נחלקו האמ</w:t>
      </w:r>
      <w:r w:rsidR="004D140B">
        <w:rPr>
          <w:rFonts w:hint="cs"/>
          <w:rtl/>
        </w:rPr>
        <w:t>ו</w:t>
      </w:r>
      <w:r>
        <w:rPr>
          <w:rFonts w:hint="cs"/>
          <w:rtl/>
        </w:rPr>
        <w:t>ראים</w:t>
      </w:r>
      <w:r w:rsidR="004D140B">
        <w:rPr>
          <w:rFonts w:hint="cs"/>
          <w:rtl/>
        </w:rPr>
        <w:t xml:space="preserve"> ובעקבות</w:t>
      </w:r>
      <w:r w:rsidR="008E3957">
        <w:rPr>
          <w:rFonts w:hint="cs"/>
          <w:rtl/>
        </w:rPr>
        <w:t>יהם</w:t>
      </w:r>
      <w:r w:rsidR="004D140B">
        <w:rPr>
          <w:rFonts w:hint="cs"/>
          <w:rtl/>
        </w:rPr>
        <w:t xml:space="preserve"> הראשונים</w:t>
      </w:r>
      <w:r w:rsidR="006C0AB0">
        <w:rPr>
          <w:rFonts w:hint="cs"/>
          <w:rtl/>
        </w:rPr>
        <w:t>:</w:t>
      </w:r>
      <w:r w:rsidR="004D140B">
        <w:rPr>
          <w:rFonts w:hint="cs"/>
          <w:rtl/>
        </w:rPr>
        <w:t xml:space="preserve"> דעת ר</w:t>
      </w:r>
      <w:r w:rsidR="009764D7">
        <w:rPr>
          <w:rFonts w:hint="cs"/>
          <w:rtl/>
        </w:rPr>
        <w:t>בי</w:t>
      </w:r>
      <w:r w:rsidR="004D140B">
        <w:rPr>
          <w:rFonts w:hint="cs"/>
          <w:rtl/>
        </w:rPr>
        <w:t xml:space="preserve"> יוחנן, וכך פסקו גם רוב הראשונים </w:t>
      </w:r>
      <w:r w:rsidR="004D140B" w:rsidRPr="004D140B">
        <w:rPr>
          <w:rFonts w:hint="cs"/>
          <w:b/>
          <w:bCs/>
          <w:rtl/>
        </w:rPr>
        <w:t>והשולחן</w:t>
      </w:r>
      <w:r w:rsidR="004D140B">
        <w:rPr>
          <w:rFonts w:hint="cs"/>
          <w:rtl/>
        </w:rPr>
        <w:t xml:space="preserve"> </w:t>
      </w:r>
      <w:r w:rsidR="004D140B" w:rsidRPr="004D140B">
        <w:rPr>
          <w:rFonts w:hint="cs"/>
          <w:b/>
          <w:bCs/>
          <w:rtl/>
        </w:rPr>
        <w:t>ערוך</w:t>
      </w:r>
      <w:r w:rsidR="004D140B">
        <w:rPr>
          <w:rFonts w:hint="cs"/>
          <w:rtl/>
        </w:rPr>
        <w:t xml:space="preserve"> </w:t>
      </w:r>
      <w:r w:rsidR="004D140B">
        <w:rPr>
          <w:rFonts w:hint="cs"/>
          <w:sz w:val="18"/>
          <w:szCs w:val="18"/>
          <w:rtl/>
        </w:rPr>
        <w:t>(שכו, ב)</w:t>
      </w:r>
      <w:r w:rsidR="004D140B">
        <w:rPr>
          <w:rFonts w:hint="cs"/>
          <w:rtl/>
        </w:rPr>
        <w:t>, ש</w:t>
      </w:r>
      <w:r w:rsidR="00E754E1">
        <w:rPr>
          <w:rFonts w:hint="cs"/>
          <w:rtl/>
        </w:rPr>
        <w:t xml:space="preserve">אינה </w:t>
      </w:r>
      <w:r w:rsidR="004D140B">
        <w:rPr>
          <w:rFonts w:hint="cs"/>
          <w:rtl/>
        </w:rPr>
        <w:t>חייב</w:t>
      </w:r>
      <w:r w:rsidR="008E3957">
        <w:rPr>
          <w:rFonts w:hint="cs"/>
          <w:rtl/>
        </w:rPr>
        <w:t>ת</w:t>
      </w:r>
      <w:r w:rsidR="004D140B">
        <w:rPr>
          <w:rFonts w:hint="cs"/>
          <w:rtl/>
        </w:rPr>
        <w:t xml:space="preserve"> בחלה, מכיוון שהחששות </w:t>
      </w:r>
      <w:r w:rsidR="008E3957">
        <w:rPr>
          <w:rFonts w:hint="cs"/>
          <w:rtl/>
        </w:rPr>
        <w:t>ה</w:t>
      </w:r>
      <w:r w:rsidR="004D140B">
        <w:rPr>
          <w:rFonts w:hint="cs"/>
          <w:rtl/>
        </w:rPr>
        <w:t xml:space="preserve">קיימים בנחתום לא קיימים </w:t>
      </w:r>
      <w:r w:rsidR="008E3957">
        <w:rPr>
          <w:rFonts w:hint="cs"/>
          <w:rtl/>
        </w:rPr>
        <w:t>אצלו</w:t>
      </w:r>
      <w:r w:rsidR="006C0AB0">
        <w:rPr>
          <w:rFonts w:hint="cs"/>
          <w:rtl/>
        </w:rPr>
        <w:t xml:space="preserve">, ורק במקרה בו אפה </w:t>
      </w:r>
      <w:r w:rsidR="00CE39A2">
        <w:rPr>
          <w:rFonts w:hint="cs"/>
          <w:rtl/>
        </w:rPr>
        <w:t>ואחר כך</w:t>
      </w:r>
      <w:r w:rsidR="006C0AB0">
        <w:rPr>
          <w:rFonts w:hint="cs"/>
          <w:rtl/>
        </w:rPr>
        <w:t xml:space="preserve"> חילק</w:t>
      </w:r>
      <w:r w:rsidR="00CE39A2">
        <w:rPr>
          <w:rFonts w:hint="cs"/>
          <w:rtl/>
        </w:rPr>
        <w:t>,</w:t>
      </w:r>
      <w:r w:rsidR="006C0AB0">
        <w:rPr>
          <w:rFonts w:hint="cs"/>
          <w:rtl/>
        </w:rPr>
        <w:t xml:space="preserve"> היא</w:t>
      </w:r>
      <w:r w:rsidR="00CE39A2">
        <w:rPr>
          <w:rFonts w:hint="cs"/>
          <w:rtl/>
        </w:rPr>
        <w:t xml:space="preserve"> תהיה</w:t>
      </w:r>
      <w:r w:rsidR="006C0AB0">
        <w:rPr>
          <w:rFonts w:hint="cs"/>
          <w:rtl/>
        </w:rPr>
        <w:t xml:space="preserve"> חייבת</w:t>
      </w:r>
      <w:r w:rsidR="004D140B">
        <w:rPr>
          <w:rFonts w:hint="cs"/>
          <w:rtl/>
        </w:rPr>
        <w:t xml:space="preserve">. דעת ריש לקיש לעומת זאת, וכך פסק גם </w:t>
      </w:r>
      <w:r w:rsidR="004D140B" w:rsidRPr="004D140B">
        <w:rPr>
          <w:rFonts w:hint="cs"/>
          <w:b/>
          <w:bCs/>
          <w:rtl/>
        </w:rPr>
        <w:t>הראב''ד</w:t>
      </w:r>
      <w:r w:rsidR="004D140B">
        <w:rPr>
          <w:rFonts w:hint="cs"/>
          <w:rtl/>
        </w:rPr>
        <w:t>, שגם ה</w:t>
      </w:r>
      <w:r w:rsidR="008E3957">
        <w:rPr>
          <w:rFonts w:hint="cs"/>
          <w:rtl/>
        </w:rPr>
        <w:t>אדם הפרטי</w:t>
      </w:r>
      <w:r w:rsidR="004D140B">
        <w:rPr>
          <w:rFonts w:hint="cs"/>
          <w:rtl/>
        </w:rPr>
        <w:t xml:space="preserve"> חייב בחלה. </w:t>
      </w:r>
    </w:p>
    <w:p w14:paraId="78D4BAD3" w14:textId="77777777" w:rsidR="004D140B" w:rsidRDefault="004D140B" w:rsidP="0034122C">
      <w:pPr>
        <w:rPr>
          <w:u w:val="single"/>
          <w:rtl/>
        </w:rPr>
      </w:pPr>
      <w:r>
        <w:rPr>
          <w:rFonts w:hint="cs"/>
          <w:u w:val="single"/>
          <w:rtl/>
        </w:rPr>
        <w:t>מנהג הנשים</w:t>
      </w:r>
    </w:p>
    <w:p w14:paraId="14102312" w14:textId="725794BA" w:rsidR="004D140B" w:rsidRDefault="004D140B" w:rsidP="0034122C">
      <w:pPr>
        <w:rPr>
          <w:rtl/>
        </w:rPr>
      </w:pPr>
      <w:r>
        <w:rPr>
          <w:rFonts w:hint="cs"/>
          <w:rtl/>
        </w:rPr>
        <w:t xml:space="preserve">לכאורה בעקבות כך, </w:t>
      </w:r>
      <w:r w:rsidR="00315CB0">
        <w:rPr>
          <w:rFonts w:hint="cs"/>
          <w:rtl/>
        </w:rPr>
        <w:t>במקרה בו</w:t>
      </w:r>
      <w:r>
        <w:rPr>
          <w:rFonts w:hint="cs"/>
          <w:rtl/>
        </w:rPr>
        <w:t xml:space="preserve"> אישה </w:t>
      </w:r>
      <w:r w:rsidR="00274E1D">
        <w:rPr>
          <w:rFonts w:hint="cs"/>
          <w:rtl/>
        </w:rPr>
        <w:t xml:space="preserve">לשה </w:t>
      </w:r>
      <w:r>
        <w:rPr>
          <w:rFonts w:hint="cs"/>
          <w:rtl/>
        </w:rPr>
        <w:t>עיסה שיש בה שיעור חלה, אך מקפיאה אותה כדי שכל שבת תוכל לקחת חתיכת בצק שיש בה פחות משיעור חלה ולאפות אותה</w:t>
      </w:r>
      <w:r w:rsidR="00FE3DE7">
        <w:rPr>
          <w:rFonts w:hint="cs"/>
          <w:rtl/>
        </w:rPr>
        <w:t xml:space="preserve">, העיסה </w:t>
      </w:r>
      <w:r w:rsidR="00CE39A2">
        <w:rPr>
          <w:rFonts w:hint="cs"/>
          <w:rtl/>
        </w:rPr>
        <w:t xml:space="preserve">תהיה </w:t>
      </w:r>
      <w:r w:rsidR="00650B55">
        <w:rPr>
          <w:rFonts w:hint="cs"/>
          <w:rtl/>
        </w:rPr>
        <w:t>פטורה מחלה, כמו כל עיסה שעשויה לחלק</w:t>
      </w:r>
      <w:r w:rsidR="00774FD7">
        <w:rPr>
          <w:rFonts w:hint="cs"/>
          <w:rtl/>
        </w:rPr>
        <w:t xml:space="preserve"> על ידי אדם פרטי</w:t>
      </w:r>
      <w:r>
        <w:rPr>
          <w:rFonts w:hint="cs"/>
          <w:rtl/>
        </w:rPr>
        <w:t>.</w:t>
      </w:r>
      <w:r w:rsidR="00650B55">
        <w:rPr>
          <w:rFonts w:hint="cs"/>
          <w:rtl/>
        </w:rPr>
        <w:t xml:space="preserve"> למעשה מנהג </w:t>
      </w:r>
      <w:r w:rsidR="00FE3DE7">
        <w:rPr>
          <w:rFonts w:hint="cs"/>
          <w:rtl/>
        </w:rPr>
        <w:t>ה</w:t>
      </w:r>
      <w:r w:rsidR="00650B55">
        <w:rPr>
          <w:rFonts w:hint="cs"/>
          <w:rtl/>
        </w:rPr>
        <w:t>נשי</w:t>
      </w:r>
      <w:r w:rsidR="00FE3DE7">
        <w:rPr>
          <w:rFonts w:hint="cs"/>
          <w:rtl/>
        </w:rPr>
        <w:t>ם</w:t>
      </w:r>
      <w:r w:rsidR="00650B55">
        <w:rPr>
          <w:rFonts w:hint="cs"/>
          <w:rtl/>
        </w:rPr>
        <w:t xml:space="preserve"> </w:t>
      </w:r>
      <w:r w:rsidR="008E3957">
        <w:rPr>
          <w:rFonts w:hint="cs"/>
          <w:rtl/>
        </w:rPr>
        <w:t>לא היה</w:t>
      </w:r>
      <w:r w:rsidR="00650B55">
        <w:rPr>
          <w:rFonts w:hint="cs"/>
          <w:rtl/>
        </w:rPr>
        <w:t xml:space="preserve"> כך, וה</w:t>
      </w:r>
      <w:r w:rsidR="008E3957">
        <w:rPr>
          <w:rFonts w:hint="cs"/>
          <w:rtl/>
        </w:rPr>
        <w:t>ן</w:t>
      </w:r>
      <w:r w:rsidR="00650B55">
        <w:rPr>
          <w:rFonts w:hint="cs"/>
          <w:rtl/>
        </w:rPr>
        <w:t xml:space="preserve"> היו מפרישות חלה</w:t>
      </w:r>
      <w:r w:rsidR="00FE3DE7">
        <w:rPr>
          <w:rFonts w:hint="cs"/>
          <w:rtl/>
        </w:rPr>
        <w:t xml:space="preserve"> בברכה</w:t>
      </w:r>
      <w:r w:rsidR="00650B55">
        <w:rPr>
          <w:rFonts w:hint="cs"/>
          <w:rtl/>
        </w:rPr>
        <w:t>, ונחלקו הפוסקים כיצד ליישב את מנהג</w:t>
      </w:r>
      <w:r w:rsidR="008E3957">
        <w:rPr>
          <w:rFonts w:hint="cs"/>
          <w:rtl/>
        </w:rPr>
        <w:t>ן</w:t>
      </w:r>
      <w:r w:rsidR="00C660E6">
        <w:rPr>
          <w:rFonts w:hint="cs"/>
          <w:rtl/>
        </w:rPr>
        <w:t xml:space="preserve"> </w:t>
      </w:r>
      <w:r w:rsidR="00C660E6">
        <w:rPr>
          <w:rFonts w:hint="cs"/>
          <w:sz w:val="18"/>
          <w:szCs w:val="18"/>
          <w:rtl/>
        </w:rPr>
        <w:t>(</w:t>
      </w:r>
      <w:r w:rsidR="006F4335">
        <w:rPr>
          <w:rFonts w:hint="cs"/>
          <w:sz w:val="18"/>
          <w:szCs w:val="18"/>
          <w:rtl/>
        </w:rPr>
        <w:t>פתחי</w:t>
      </w:r>
      <w:r w:rsidR="00C660E6">
        <w:rPr>
          <w:rFonts w:hint="cs"/>
          <w:sz w:val="18"/>
          <w:szCs w:val="18"/>
          <w:rtl/>
        </w:rPr>
        <w:t xml:space="preserve"> תשובה </w:t>
      </w:r>
      <w:r w:rsidR="00101670">
        <w:rPr>
          <w:rFonts w:hint="cs"/>
          <w:sz w:val="18"/>
          <w:szCs w:val="18"/>
          <w:rtl/>
        </w:rPr>
        <w:t xml:space="preserve">שם, </w:t>
      </w:r>
      <w:r w:rsidR="00C660E6">
        <w:rPr>
          <w:rFonts w:hint="cs"/>
          <w:sz w:val="18"/>
          <w:szCs w:val="18"/>
          <w:rtl/>
        </w:rPr>
        <w:t>ב)</w:t>
      </w:r>
      <w:r w:rsidR="00650B55">
        <w:rPr>
          <w:rFonts w:hint="cs"/>
          <w:rtl/>
        </w:rPr>
        <w:t>:</w:t>
      </w:r>
    </w:p>
    <w:p w14:paraId="6BEAE574" w14:textId="7E825DDD" w:rsidR="005A661A" w:rsidRDefault="00C660E6" w:rsidP="0034122C">
      <w:pPr>
        <w:rPr>
          <w:rtl/>
        </w:rPr>
      </w:pPr>
      <w:r>
        <w:rPr>
          <w:rFonts w:hint="cs"/>
          <w:rtl/>
        </w:rPr>
        <w:t xml:space="preserve">א. </w:t>
      </w:r>
      <w:r w:rsidRPr="00C660E6">
        <w:rPr>
          <w:rFonts w:hint="cs"/>
          <w:b/>
          <w:bCs/>
          <w:rtl/>
        </w:rPr>
        <w:t>הלבוש</w:t>
      </w:r>
      <w:r w:rsidR="006B5C47">
        <w:rPr>
          <w:rFonts w:hint="cs"/>
          <w:b/>
          <w:bCs/>
          <w:rtl/>
        </w:rPr>
        <w:t>,</w:t>
      </w:r>
      <w:r w:rsidRPr="00C660E6">
        <w:rPr>
          <w:rFonts w:hint="cs"/>
          <w:b/>
          <w:bCs/>
          <w:rtl/>
        </w:rPr>
        <w:t xml:space="preserve"> </w:t>
      </w:r>
      <w:r w:rsidR="006B5C47">
        <w:rPr>
          <w:rFonts w:hint="cs"/>
          <w:b/>
          <w:bCs/>
          <w:rtl/>
        </w:rPr>
        <w:t xml:space="preserve">הדרישה </w:t>
      </w:r>
      <w:r w:rsidRPr="00C660E6">
        <w:rPr>
          <w:rFonts w:hint="cs"/>
          <w:b/>
          <w:bCs/>
          <w:rtl/>
        </w:rPr>
        <w:t>והב''ח</w:t>
      </w:r>
      <w:r>
        <w:rPr>
          <w:rFonts w:hint="cs"/>
          <w:rtl/>
        </w:rPr>
        <w:t xml:space="preserve"> כתבו, שכאשר </w:t>
      </w:r>
      <w:r w:rsidR="000016DF">
        <w:rPr>
          <w:rFonts w:hint="cs"/>
          <w:rtl/>
        </w:rPr>
        <w:t xml:space="preserve">הפוסקים </w:t>
      </w:r>
      <w:r>
        <w:rPr>
          <w:rFonts w:hint="cs"/>
          <w:rtl/>
        </w:rPr>
        <w:t>פ</w:t>
      </w:r>
      <w:r w:rsidR="000016DF">
        <w:rPr>
          <w:rFonts w:hint="cs"/>
          <w:rtl/>
        </w:rPr>
        <w:t>טרו</w:t>
      </w:r>
      <w:r>
        <w:rPr>
          <w:rFonts w:hint="cs"/>
          <w:rtl/>
        </w:rPr>
        <w:t xml:space="preserve"> אדם פרטי </w:t>
      </w:r>
      <w:r w:rsidR="008E3957">
        <w:rPr>
          <w:rFonts w:hint="cs"/>
          <w:rtl/>
        </w:rPr>
        <w:t>ה</w:t>
      </w:r>
      <w:r w:rsidR="00CE39A2">
        <w:rPr>
          <w:rFonts w:hint="cs"/>
          <w:rtl/>
        </w:rPr>
        <w:t>לש</w:t>
      </w:r>
      <w:r>
        <w:rPr>
          <w:rFonts w:hint="cs"/>
          <w:rtl/>
        </w:rPr>
        <w:t xml:space="preserve"> עיסה על מנת לחלק, זה</w:t>
      </w:r>
      <w:r w:rsidR="008E3957">
        <w:rPr>
          <w:rFonts w:hint="cs"/>
          <w:rtl/>
        </w:rPr>
        <w:t>ו</w:t>
      </w:r>
      <w:r>
        <w:rPr>
          <w:rFonts w:hint="cs"/>
          <w:rtl/>
        </w:rPr>
        <w:t xml:space="preserve"> אך ורק </w:t>
      </w:r>
      <w:r w:rsidR="00FE12E4">
        <w:rPr>
          <w:rFonts w:hint="cs"/>
          <w:rtl/>
        </w:rPr>
        <w:t xml:space="preserve">במקרה בו </w:t>
      </w:r>
      <w:r>
        <w:rPr>
          <w:rFonts w:hint="cs"/>
          <w:rtl/>
        </w:rPr>
        <w:t>הוא מתכוון לחלק</w:t>
      </w:r>
      <w:r w:rsidR="00FE12E4">
        <w:rPr>
          <w:rFonts w:hint="cs"/>
          <w:rtl/>
        </w:rPr>
        <w:t xml:space="preserve">ה </w:t>
      </w:r>
      <w:r>
        <w:rPr>
          <w:rFonts w:hint="cs"/>
          <w:rtl/>
        </w:rPr>
        <w:t>ל</w:t>
      </w:r>
      <w:r w:rsidR="00127FAE">
        <w:rPr>
          <w:rFonts w:hint="cs"/>
          <w:rtl/>
        </w:rPr>
        <w:t>שכנים</w:t>
      </w:r>
      <w:r w:rsidR="00CE39A2">
        <w:rPr>
          <w:rFonts w:hint="cs"/>
          <w:rtl/>
        </w:rPr>
        <w:t xml:space="preserve"> רבים</w:t>
      </w:r>
      <w:r>
        <w:rPr>
          <w:rFonts w:hint="cs"/>
          <w:rtl/>
        </w:rPr>
        <w:t xml:space="preserve">, אבל </w:t>
      </w:r>
      <w:r w:rsidR="00AC2E89">
        <w:rPr>
          <w:rFonts w:hint="cs"/>
          <w:rtl/>
        </w:rPr>
        <w:t xml:space="preserve">במקרה בו </w:t>
      </w:r>
      <w:r w:rsidR="00CE39A2">
        <w:rPr>
          <w:rFonts w:hint="cs"/>
          <w:rtl/>
        </w:rPr>
        <w:t xml:space="preserve">הוא </w:t>
      </w:r>
      <w:r>
        <w:rPr>
          <w:rFonts w:hint="cs"/>
          <w:rtl/>
        </w:rPr>
        <w:t>משאיר את העיסה אצלו</w:t>
      </w:r>
      <w:r w:rsidR="00633865">
        <w:rPr>
          <w:rFonts w:hint="cs"/>
          <w:rtl/>
        </w:rPr>
        <w:t xml:space="preserve"> בבית</w:t>
      </w:r>
      <w:r>
        <w:rPr>
          <w:rFonts w:hint="cs"/>
          <w:rtl/>
        </w:rPr>
        <w:t xml:space="preserve">, למרות </w:t>
      </w:r>
      <w:r w:rsidR="00820A59">
        <w:rPr>
          <w:rFonts w:hint="cs"/>
          <w:rtl/>
        </w:rPr>
        <w:t xml:space="preserve">שהוא </w:t>
      </w:r>
      <w:r>
        <w:rPr>
          <w:rFonts w:hint="cs"/>
          <w:rtl/>
        </w:rPr>
        <w:t xml:space="preserve">מחלק אותה למספר לחמים שונים </w:t>
      </w:r>
      <w:r w:rsidR="00170067">
        <w:rPr>
          <w:rFonts w:hint="cs"/>
          <w:rtl/>
        </w:rPr>
        <w:t xml:space="preserve">שבכל אחד </w:t>
      </w:r>
      <w:r w:rsidR="002F0016">
        <w:rPr>
          <w:rFonts w:hint="cs"/>
          <w:rtl/>
        </w:rPr>
        <w:t xml:space="preserve">מהם </w:t>
      </w:r>
      <w:r w:rsidR="00170067">
        <w:rPr>
          <w:rFonts w:hint="cs"/>
          <w:rtl/>
        </w:rPr>
        <w:t xml:space="preserve">יש פחות משיעור חלה </w:t>
      </w:r>
      <w:r>
        <w:rPr>
          <w:rFonts w:hint="cs"/>
          <w:rtl/>
        </w:rPr>
        <w:t>- עדיין חובה להפריש</w:t>
      </w:r>
      <w:r w:rsidR="005A661A">
        <w:rPr>
          <w:rFonts w:hint="cs"/>
          <w:rtl/>
        </w:rPr>
        <w:t>.</w:t>
      </w:r>
      <w:r w:rsidR="006B5C47">
        <w:rPr>
          <w:rFonts w:hint="cs"/>
          <w:rtl/>
        </w:rPr>
        <w:t xml:space="preserve"> </w:t>
      </w:r>
    </w:p>
    <w:p w14:paraId="4A1E2B1A" w14:textId="78BD0953" w:rsidR="00650B55" w:rsidRDefault="005A661A" w:rsidP="0034122C">
      <w:pPr>
        <w:rPr>
          <w:rtl/>
        </w:rPr>
      </w:pPr>
      <w:r>
        <w:rPr>
          <w:rFonts w:hint="cs"/>
          <w:rtl/>
        </w:rPr>
        <w:t xml:space="preserve">נראה </w:t>
      </w:r>
      <w:proofErr w:type="spellStart"/>
      <w:r>
        <w:rPr>
          <w:rFonts w:hint="cs"/>
          <w:rtl/>
        </w:rPr>
        <w:t>שהסברא</w:t>
      </w:r>
      <w:proofErr w:type="spellEnd"/>
      <w:r>
        <w:rPr>
          <w:rFonts w:hint="cs"/>
          <w:rtl/>
        </w:rPr>
        <w:t xml:space="preserve"> לכך היא, שכשם שמחייבים נחתום להפריש חלה, כיוון שיש חשש שלא יצליח למכור את העיסה שלו והיא תישאר אצלו, כך יש חשש שאותה אישה תתחרט ותהפוך את כל העיסה ללחם אחד גדול </w:t>
      </w:r>
      <w:r w:rsidR="00CE39A2">
        <w:rPr>
          <w:rFonts w:hint="cs"/>
          <w:rtl/>
        </w:rPr>
        <w:t>ה</w:t>
      </w:r>
      <w:r>
        <w:rPr>
          <w:rFonts w:hint="cs"/>
          <w:rtl/>
        </w:rPr>
        <w:t xml:space="preserve">חייב בחלה. לעומת זאת כאשר היא מחלקת לשכנותיה, אין חשש שלא תצליח לחלק את העיסה או שתדרוש אותה בחזרה, ולכן היא פטורה מהפרשה, </w:t>
      </w:r>
      <w:r w:rsidR="006B5C47">
        <w:rPr>
          <w:rFonts w:hint="cs"/>
          <w:rtl/>
        </w:rPr>
        <w:t>ובלשונם:</w:t>
      </w:r>
    </w:p>
    <w:p w14:paraId="02685BD1" w14:textId="77777777" w:rsidR="006B5C47" w:rsidRDefault="006B5C47" w:rsidP="0034122C">
      <w:pPr>
        <w:ind w:left="720"/>
        <w:rPr>
          <w:rtl/>
        </w:rPr>
      </w:pPr>
      <w:r>
        <w:rPr>
          <w:rFonts w:cs="Arial" w:hint="cs"/>
          <w:rtl/>
        </w:rPr>
        <w:t>''</w:t>
      </w:r>
      <w:r>
        <w:rPr>
          <w:rFonts w:cs="Arial"/>
          <w:rtl/>
        </w:rPr>
        <w:t>כתבו הלבוש</w:t>
      </w:r>
      <w:r w:rsidR="004E1D51">
        <w:rPr>
          <w:rFonts w:cs="Arial" w:hint="cs"/>
          <w:rtl/>
        </w:rPr>
        <w:t xml:space="preserve">, </w:t>
      </w:r>
      <w:r>
        <w:rPr>
          <w:rFonts w:cs="Arial"/>
          <w:rtl/>
        </w:rPr>
        <w:t xml:space="preserve">הדרישה </w:t>
      </w:r>
      <w:proofErr w:type="spellStart"/>
      <w:r>
        <w:rPr>
          <w:rFonts w:cs="Arial"/>
          <w:rtl/>
        </w:rPr>
        <w:t>ו</w:t>
      </w:r>
      <w:r w:rsidR="004E1D51">
        <w:rPr>
          <w:rFonts w:cs="Arial" w:hint="cs"/>
          <w:rtl/>
        </w:rPr>
        <w:t>ה</w:t>
      </w:r>
      <w:r>
        <w:rPr>
          <w:rFonts w:cs="Arial"/>
          <w:rtl/>
        </w:rPr>
        <w:t>ב"ח</w:t>
      </w:r>
      <w:proofErr w:type="spellEnd"/>
      <w:r w:rsidR="004E1D51">
        <w:rPr>
          <w:rFonts w:cs="Arial" w:hint="cs"/>
          <w:rtl/>
        </w:rPr>
        <w:t>,</w:t>
      </w:r>
      <w:r>
        <w:rPr>
          <w:rFonts w:cs="Arial"/>
          <w:rtl/>
        </w:rPr>
        <w:t xml:space="preserve"> </w:t>
      </w:r>
      <w:proofErr w:type="spellStart"/>
      <w:r>
        <w:rPr>
          <w:rFonts w:cs="Arial"/>
          <w:rtl/>
        </w:rPr>
        <w:t>דדו</w:t>
      </w:r>
      <w:r w:rsidR="004E1D51">
        <w:rPr>
          <w:rFonts w:cs="Arial" w:hint="cs"/>
          <w:rtl/>
        </w:rPr>
        <w:t>ו</w:t>
      </w:r>
      <w:r>
        <w:rPr>
          <w:rFonts w:cs="Arial"/>
          <w:rtl/>
        </w:rPr>
        <w:t>קא</w:t>
      </w:r>
      <w:proofErr w:type="spellEnd"/>
      <w:r>
        <w:rPr>
          <w:rFonts w:cs="Arial"/>
          <w:rtl/>
        </w:rPr>
        <w:t xml:space="preserve"> אם רוצה לחלקה לאנשים הרבה</w:t>
      </w:r>
      <w:r w:rsidR="004E1D51">
        <w:rPr>
          <w:rFonts w:cs="Arial" w:hint="cs"/>
          <w:rtl/>
        </w:rPr>
        <w:t>,</w:t>
      </w:r>
      <w:r>
        <w:rPr>
          <w:rFonts w:cs="Arial"/>
          <w:rtl/>
        </w:rPr>
        <w:t xml:space="preserve"> אבל בשביל שהוא מחלק לעצמו לא מקרי עושה לחלק</w:t>
      </w:r>
      <w:r w:rsidR="004E1D51">
        <w:rPr>
          <w:rFonts w:cs="Arial" w:hint="cs"/>
          <w:rtl/>
        </w:rPr>
        <w:t>.</w:t>
      </w:r>
      <w:r>
        <w:rPr>
          <w:rFonts w:cs="Arial"/>
          <w:rtl/>
        </w:rPr>
        <w:t xml:space="preserve"> וכתבו כן ליישב מנהגינו</w:t>
      </w:r>
      <w:r w:rsidR="004E1D51">
        <w:rPr>
          <w:rFonts w:cs="Arial" w:hint="cs"/>
          <w:rtl/>
        </w:rPr>
        <w:t>,</w:t>
      </w:r>
      <w:r>
        <w:rPr>
          <w:rFonts w:cs="Arial"/>
          <w:rtl/>
        </w:rPr>
        <w:t xml:space="preserve"> שנוהגות הנשים </w:t>
      </w:r>
      <w:r w:rsidR="004E1D51">
        <w:rPr>
          <w:rFonts w:cs="Arial" w:hint="cs"/>
          <w:rtl/>
        </w:rPr>
        <w:t xml:space="preserve">בערב שבת </w:t>
      </w:r>
      <w:r>
        <w:rPr>
          <w:rFonts w:cs="Arial"/>
          <w:rtl/>
        </w:rPr>
        <w:t xml:space="preserve">ללוש רק שיעור חלה ונוטלים חלה ומברכים אף </w:t>
      </w:r>
      <w:proofErr w:type="spellStart"/>
      <w:r>
        <w:rPr>
          <w:rFonts w:cs="Arial"/>
          <w:rtl/>
        </w:rPr>
        <w:t>דדעתם</w:t>
      </w:r>
      <w:proofErr w:type="spellEnd"/>
      <w:r>
        <w:rPr>
          <w:rFonts w:cs="Arial"/>
          <w:rtl/>
        </w:rPr>
        <w:t xml:space="preserve"> לחלק לחמים שקורין </w:t>
      </w:r>
      <w:proofErr w:type="spellStart"/>
      <w:r>
        <w:rPr>
          <w:rFonts w:cs="Arial"/>
          <w:rtl/>
        </w:rPr>
        <w:t>קיטקי"ש</w:t>
      </w:r>
      <w:proofErr w:type="spellEnd"/>
      <w:r>
        <w:rPr>
          <w:rFonts w:cs="Arial"/>
          <w:rtl/>
        </w:rPr>
        <w:t xml:space="preserve"> שאין בהם שיעור חלה</w:t>
      </w:r>
      <w:r w:rsidR="004F47C9">
        <w:rPr>
          <w:rFonts w:cs="Arial" w:hint="cs"/>
          <w:rtl/>
        </w:rPr>
        <w:t>,</w:t>
      </w:r>
      <w:r>
        <w:rPr>
          <w:rFonts w:cs="Arial"/>
          <w:rtl/>
        </w:rPr>
        <w:t xml:space="preserve"> משום דלא הוי לחלקה לאנשים הרבה</w:t>
      </w:r>
      <w:r w:rsidR="004E1D51">
        <w:rPr>
          <w:rFonts w:cs="Arial" w:hint="cs"/>
          <w:rtl/>
        </w:rPr>
        <w:t>.''</w:t>
      </w:r>
    </w:p>
    <w:p w14:paraId="55C5D2CD" w14:textId="64E9D904" w:rsidR="006B5C47" w:rsidRPr="006C37F8" w:rsidRDefault="006B5C47" w:rsidP="0034122C">
      <w:pPr>
        <w:rPr>
          <w:rtl/>
        </w:rPr>
      </w:pPr>
      <w:r>
        <w:rPr>
          <w:rFonts w:hint="cs"/>
          <w:rtl/>
        </w:rPr>
        <w:t xml:space="preserve">ב. </w:t>
      </w:r>
      <w:r w:rsidR="006C37F8">
        <w:rPr>
          <w:rFonts w:hint="cs"/>
          <w:rtl/>
        </w:rPr>
        <w:t xml:space="preserve">בתשובת </w:t>
      </w:r>
      <w:r w:rsidR="006C37F8" w:rsidRPr="00F3403C">
        <w:rPr>
          <w:rFonts w:hint="cs"/>
          <w:b/>
          <w:bCs/>
          <w:rtl/>
        </w:rPr>
        <w:t>בית אפרים</w:t>
      </w:r>
      <w:r w:rsidR="006C37F8">
        <w:rPr>
          <w:rFonts w:hint="cs"/>
          <w:rtl/>
        </w:rPr>
        <w:t xml:space="preserve"> </w:t>
      </w:r>
      <w:r w:rsidR="001A6D6D">
        <w:rPr>
          <w:rFonts w:hint="cs"/>
          <w:sz w:val="18"/>
          <w:szCs w:val="18"/>
          <w:rtl/>
        </w:rPr>
        <w:t xml:space="preserve">(שם) </w:t>
      </w:r>
      <w:r w:rsidR="006C37F8">
        <w:rPr>
          <w:rFonts w:hint="cs"/>
          <w:rtl/>
        </w:rPr>
        <w:t xml:space="preserve">חלק על דבריהם, מכיוון שמדברי התוספות בברכות </w:t>
      </w:r>
      <w:r w:rsidR="006C37F8">
        <w:rPr>
          <w:rFonts w:hint="cs"/>
          <w:sz w:val="18"/>
          <w:szCs w:val="18"/>
          <w:rtl/>
        </w:rPr>
        <w:t xml:space="preserve">(לז ע''ב ד''ה לחם) </w:t>
      </w:r>
      <w:r w:rsidR="006C37F8">
        <w:rPr>
          <w:rFonts w:hint="cs"/>
          <w:rtl/>
        </w:rPr>
        <w:t>מוכח שלא כ</w:t>
      </w:r>
      <w:r w:rsidR="008E3957">
        <w:rPr>
          <w:rFonts w:hint="cs"/>
          <w:rtl/>
        </w:rPr>
        <w:t>שיטתם</w:t>
      </w:r>
      <w:r w:rsidR="006C37F8">
        <w:rPr>
          <w:rFonts w:hint="cs"/>
          <w:rtl/>
        </w:rPr>
        <w:t xml:space="preserve">. התוספות מביאים בשם </w:t>
      </w:r>
      <w:r w:rsidR="006C37F8" w:rsidRPr="006C37F8">
        <w:rPr>
          <w:rFonts w:hint="cs"/>
          <w:b/>
          <w:bCs/>
          <w:rtl/>
        </w:rPr>
        <w:t>רבינו</w:t>
      </w:r>
      <w:r w:rsidR="006C37F8">
        <w:rPr>
          <w:rFonts w:hint="cs"/>
          <w:rtl/>
        </w:rPr>
        <w:t xml:space="preserve"> </w:t>
      </w:r>
      <w:r w:rsidR="006C37F8" w:rsidRPr="006C37F8">
        <w:rPr>
          <w:rFonts w:hint="cs"/>
          <w:b/>
          <w:bCs/>
          <w:rtl/>
        </w:rPr>
        <w:t>יחיאל</w:t>
      </w:r>
      <w:r w:rsidR="00D84FAE">
        <w:rPr>
          <w:rFonts w:hint="cs"/>
          <w:rtl/>
        </w:rPr>
        <w:t xml:space="preserve"> שהסתפק </w:t>
      </w:r>
      <w:r w:rsidR="006C37F8">
        <w:rPr>
          <w:rFonts w:hint="cs"/>
          <w:rtl/>
        </w:rPr>
        <w:t xml:space="preserve">האם אטריות חייבות בחלה, מכיוון </w:t>
      </w:r>
      <w:r w:rsidR="00D84FAE">
        <w:rPr>
          <w:rFonts w:hint="cs"/>
          <w:rtl/>
        </w:rPr>
        <w:t>שמחלקים את העיסה הגדולה ל</w:t>
      </w:r>
      <w:r w:rsidR="002D0095">
        <w:rPr>
          <w:rFonts w:hint="cs"/>
          <w:rtl/>
        </w:rPr>
        <w:t xml:space="preserve">מספר </w:t>
      </w:r>
      <w:r w:rsidR="00D84FAE">
        <w:rPr>
          <w:rFonts w:hint="cs"/>
          <w:rtl/>
        </w:rPr>
        <w:t>עיסות קטנות</w:t>
      </w:r>
      <w:r w:rsidR="001A3915">
        <w:rPr>
          <w:rFonts w:hint="cs"/>
          <w:rtl/>
        </w:rPr>
        <w:t xml:space="preserve"> - </w:t>
      </w:r>
      <w:r w:rsidR="006C37F8">
        <w:rPr>
          <w:rFonts w:hint="cs"/>
          <w:rtl/>
        </w:rPr>
        <w:t xml:space="preserve"> מוכח שגם </w:t>
      </w:r>
      <w:r w:rsidR="00220673">
        <w:rPr>
          <w:rFonts w:hint="cs"/>
          <w:rtl/>
        </w:rPr>
        <w:t xml:space="preserve">כאשר </w:t>
      </w:r>
      <w:r w:rsidR="00CE39A2">
        <w:rPr>
          <w:rFonts w:hint="cs"/>
          <w:rtl/>
        </w:rPr>
        <w:t>מכינים</w:t>
      </w:r>
      <w:r w:rsidR="00D84FAE">
        <w:rPr>
          <w:rFonts w:hint="cs"/>
          <w:rtl/>
        </w:rPr>
        <w:t xml:space="preserve"> </w:t>
      </w:r>
      <w:r w:rsidR="006C37F8">
        <w:rPr>
          <w:rFonts w:hint="cs"/>
          <w:rtl/>
        </w:rPr>
        <w:t xml:space="preserve">עיסה </w:t>
      </w:r>
      <w:r w:rsidR="00D84FAE">
        <w:rPr>
          <w:rFonts w:hint="cs"/>
          <w:rtl/>
        </w:rPr>
        <w:t xml:space="preserve">על מנת </w:t>
      </w:r>
      <w:r w:rsidR="006C37F8">
        <w:rPr>
          <w:rFonts w:hint="cs"/>
          <w:rtl/>
        </w:rPr>
        <w:t>לחלקה</w:t>
      </w:r>
      <w:r w:rsidR="00C514D8">
        <w:rPr>
          <w:rFonts w:hint="cs"/>
          <w:rtl/>
        </w:rPr>
        <w:t xml:space="preserve"> ל</w:t>
      </w:r>
      <w:r w:rsidR="008E3957">
        <w:rPr>
          <w:rFonts w:hint="cs"/>
          <w:rtl/>
        </w:rPr>
        <w:t>מספר</w:t>
      </w:r>
      <w:r w:rsidR="006C37F8">
        <w:rPr>
          <w:rFonts w:hint="cs"/>
          <w:rtl/>
        </w:rPr>
        <w:t xml:space="preserve"> עיסות</w:t>
      </w:r>
      <w:r w:rsidR="00C514D8">
        <w:rPr>
          <w:rFonts w:hint="cs"/>
          <w:rtl/>
        </w:rPr>
        <w:t>,</w:t>
      </w:r>
      <w:r w:rsidR="006C37F8">
        <w:rPr>
          <w:rFonts w:hint="cs"/>
          <w:rtl/>
        </w:rPr>
        <w:t xml:space="preserve"> </w:t>
      </w:r>
      <w:r w:rsidR="00C514D8">
        <w:rPr>
          <w:rFonts w:hint="cs"/>
          <w:rtl/>
        </w:rPr>
        <w:t>זאת נחשבת עיסה על מנת לחלק שפטורה מחלה</w:t>
      </w:r>
      <w:r w:rsidR="0044435C">
        <w:rPr>
          <w:rFonts w:hint="cs"/>
          <w:rtl/>
        </w:rPr>
        <w:t>.</w:t>
      </w:r>
    </w:p>
    <w:p w14:paraId="2134DB6A" w14:textId="340138D6" w:rsidR="00894741" w:rsidRDefault="000139B6" w:rsidP="0034122C">
      <w:pPr>
        <w:rPr>
          <w:rtl/>
        </w:rPr>
      </w:pPr>
      <w:r>
        <w:rPr>
          <w:rFonts w:hint="cs"/>
          <w:rtl/>
        </w:rPr>
        <w:t xml:space="preserve">בעקבות הקושיה, העלה הבית אפרים אפשרות אחרת. הוא טען, </w:t>
      </w:r>
      <w:r w:rsidR="0082619B">
        <w:rPr>
          <w:rFonts w:hint="cs"/>
          <w:rtl/>
        </w:rPr>
        <w:t>ש</w:t>
      </w:r>
      <w:r>
        <w:rPr>
          <w:rFonts w:hint="cs"/>
          <w:rtl/>
        </w:rPr>
        <w:t xml:space="preserve">אדם פרטי פטור מהפרשת חלה כאשר הוא מתכוון לחלקה, </w:t>
      </w:r>
      <w:r w:rsidR="00E26535">
        <w:rPr>
          <w:rFonts w:hint="cs"/>
          <w:rtl/>
        </w:rPr>
        <w:t>זה</w:t>
      </w:r>
      <w:r>
        <w:rPr>
          <w:rFonts w:hint="cs"/>
          <w:rtl/>
        </w:rPr>
        <w:t xml:space="preserve"> רק </w:t>
      </w:r>
      <w:r w:rsidR="00E26535">
        <w:rPr>
          <w:rFonts w:hint="cs"/>
          <w:rtl/>
        </w:rPr>
        <w:t xml:space="preserve">במקרה בו </w:t>
      </w:r>
      <w:r w:rsidR="00FA301A">
        <w:rPr>
          <w:rFonts w:hint="cs"/>
          <w:rtl/>
        </w:rPr>
        <w:t xml:space="preserve">לא </w:t>
      </w:r>
      <w:r w:rsidR="006D3ADD">
        <w:rPr>
          <w:rFonts w:hint="cs"/>
          <w:rtl/>
        </w:rPr>
        <w:t xml:space="preserve">שמים </w:t>
      </w:r>
      <w:r w:rsidR="00934A69">
        <w:rPr>
          <w:rFonts w:hint="cs"/>
          <w:rtl/>
        </w:rPr>
        <w:t>בשלב כלשהו</w:t>
      </w:r>
      <w:r w:rsidR="00FA301A">
        <w:rPr>
          <w:rFonts w:hint="cs"/>
          <w:rtl/>
        </w:rPr>
        <w:t xml:space="preserve"> </w:t>
      </w:r>
      <w:r>
        <w:rPr>
          <w:rFonts w:hint="cs"/>
          <w:rtl/>
        </w:rPr>
        <w:t>את כל העיסות באותו סל, אבל כאשר שמים באותו סל</w:t>
      </w:r>
      <w:r w:rsidR="00647614">
        <w:rPr>
          <w:rFonts w:hint="cs"/>
          <w:rtl/>
        </w:rPr>
        <w:t xml:space="preserve"> את העיסות</w:t>
      </w:r>
      <w:r>
        <w:rPr>
          <w:rFonts w:hint="cs"/>
          <w:rtl/>
        </w:rPr>
        <w:t>, למרות שלמעשה לא יאפו את כול</w:t>
      </w:r>
      <w:r w:rsidR="008E3957">
        <w:rPr>
          <w:rFonts w:hint="cs"/>
          <w:rtl/>
        </w:rPr>
        <w:t>ן</w:t>
      </w:r>
      <w:r>
        <w:rPr>
          <w:rFonts w:hint="cs"/>
          <w:rtl/>
        </w:rPr>
        <w:t xml:space="preserve"> באותו </w:t>
      </w:r>
      <w:r w:rsidR="008E3957">
        <w:rPr>
          <w:rFonts w:hint="cs"/>
          <w:rtl/>
        </w:rPr>
        <w:t>זמן</w:t>
      </w:r>
      <w:r>
        <w:rPr>
          <w:rFonts w:hint="cs"/>
          <w:rtl/>
        </w:rPr>
        <w:t xml:space="preserve"> - הסל מצרף את כל העיסות להיחשב כעיסה אחת</w:t>
      </w:r>
      <w:r w:rsidR="00361A26">
        <w:rPr>
          <w:rFonts w:hint="cs"/>
          <w:rtl/>
        </w:rPr>
        <w:t xml:space="preserve"> </w:t>
      </w:r>
      <w:r w:rsidR="00361A26">
        <w:rPr>
          <w:rFonts w:hint="cs"/>
          <w:sz w:val="18"/>
          <w:szCs w:val="18"/>
          <w:rtl/>
        </w:rPr>
        <w:t xml:space="preserve">(ועיין </w:t>
      </w:r>
      <w:r w:rsidR="00361A26" w:rsidRPr="00E30127">
        <w:rPr>
          <w:rFonts w:hint="cs"/>
          <w:b/>
          <w:bCs/>
          <w:sz w:val="18"/>
          <w:szCs w:val="18"/>
          <w:rtl/>
        </w:rPr>
        <w:t>חזון איש</w:t>
      </w:r>
      <w:r w:rsidR="00361A26">
        <w:rPr>
          <w:rFonts w:hint="cs"/>
          <w:sz w:val="18"/>
          <w:szCs w:val="18"/>
          <w:rtl/>
        </w:rPr>
        <w:t xml:space="preserve"> יו''ד </w:t>
      </w:r>
      <w:proofErr w:type="spellStart"/>
      <w:r w:rsidR="00361A26">
        <w:rPr>
          <w:rFonts w:hint="cs"/>
          <w:sz w:val="18"/>
          <w:szCs w:val="18"/>
          <w:rtl/>
        </w:rPr>
        <w:t>קצח</w:t>
      </w:r>
      <w:proofErr w:type="spellEnd"/>
      <w:r w:rsidR="00361A26">
        <w:rPr>
          <w:rFonts w:hint="cs"/>
          <w:sz w:val="18"/>
          <w:szCs w:val="18"/>
          <w:rtl/>
        </w:rPr>
        <w:t>, ב - ג)</w:t>
      </w:r>
      <w:r>
        <w:rPr>
          <w:rFonts w:hint="cs"/>
          <w:rtl/>
        </w:rPr>
        <w:t>.</w:t>
      </w:r>
      <w:r w:rsidR="002866AC">
        <w:rPr>
          <w:rFonts w:hint="cs"/>
          <w:rtl/>
        </w:rPr>
        <w:t xml:space="preserve"> </w:t>
      </w:r>
    </w:p>
    <w:p w14:paraId="04BA19E6" w14:textId="3783638A" w:rsidR="00724E64" w:rsidRPr="00724E64" w:rsidRDefault="00724E64" w:rsidP="0034122C">
      <w:pPr>
        <w:rPr>
          <w:u w:val="single"/>
          <w:rtl/>
        </w:rPr>
      </w:pPr>
      <w:r>
        <w:rPr>
          <w:rFonts w:hint="cs"/>
          <w:u w:val="single"/>
          <w:rtl/>
        </w:rPr>
        <w:t>להלכה</w:t>
      </w:r>
    </w:p>
    <w:p w14:paraId="03D23C4A" w14:textId="496255D6" w:rsidR="003F1177" w:rsidRPr="005D009C" w:rsidRDefault="00894741" w:rsidP="0034122C">
      <w:pPr>
        <w:spacing w:after="20"/>
        <w:rPr>
          <w:rtl/>
        </w:rPr>
      </w:pPr>
      <w:r w:rsidRPr="00FA0DD5">
        <w:rPr>
          <w:rFonts w:hint="cs"/>
          <w:rtl/>
        </w:rPr>
        <w:t>למעשה</w:t>
      </w:r>
      <w:r>
        <w:rPr>
          <w:rFonts w:hint="cs"/>
          <w:rtl/>
        </w:rPr>
        <w:t xml:space="preserve"> כתבו </w:t>
      </w:r>
      <w:r w:rsidR="00A00739">
        <w:rPr>
          <w:rFonts w:hint="cs"/>
          <w:rtl/>
        </w:rPr>
        <w:t>גם אחרוני זמנינו</w:t>
      </w:r>
      <w:r>
        <w:rPr>
          <w:rFonts w:hint="cs"/>
          <w:rtl/>
        </w:rPr>
        <w:t xml:space="preserve">, שגם אשה שמחלקת את עיסתה לעיסות קטנות </w:t>
      </w:r>
      <w:r w:rsidR="002F7478">
        <w:rPr>
          <w:rFonts w:hint="cs"/>
          <w:rtl/>
        </w:rPr>
        <w:t>ולא תכניס אותן לסל אחד</w:t>
      </w:r>
      <w:r w:rsidR="0076715C">
        <w:rPr>
          <w:rFonts w:hint="cs"/>
          <w:rtl/>
        </w:rPr>
        <w:t xml:space="preserve"> וכפי שהצריך הבית אפרים</w:t>
      </w:r>
      <w:r>
        <w:rPr>
          <w:rFonts w:hint="cs"/>
          <w:rtl/>
        </w:rPr>
        <w:t xml:space="preserve">, עדיין </w:t>
      </w:r>
      <w:r w:rsidR="0076715C">
        <w:rPr>
          <w:rFonts w:hint="cs"/>
          <w:rtl/>
        </w:rPr>
        <w:t xml:space="preserve">חייבת </w:t>
      </w:r>
      <w:r w:rsidR="005D32C6">
        <w:rPr>
          <w:rFonts w:hint="cs"/>
          <w:rtl/>
        </w:rPr>
        <w:t xml:space="preserve">להפריש </w:t>
      </w:r>
      <w:r>
        <w:rPr>
          <w:rFonts w:hint="cs"/>
          <w:rtl/>
        </w:rPr>
        <w:t>חלה בברכה, מכיוון שכפי שראינו כך דעת</w:t>
      </w:r>
      <w:r w:rsidR="0071016D">
        <w:rPr>
          <w:rFonts w:hint="cs"/>
          <w:rtl/>
        </w:rPr>
        <w:t xml:space="preserve"> </w:t>
      </w:r>
      <w:r>
        <w:rPr>
          <w:rFonts w:hint="cs"/>
          <w:rtl/>
        </w:rPr>
        <w:t xml:space="preserve">הלבוש, הדרישה וב''ח, וכן הש''ך </w:t>
      </w:r>
      <w:proofErr w:type="spellStart"/>
      <w:r>
        <w:rPr>
          <w:rFonts w:hint="cs"/>
          <w:rtl/>
        </w:rPr>
        <w:t>והגר''א</w:t>
      </w:r>
      <w:proofErr w:type="spellEnd"/>
      <w:r>
        <w:rPr>
          <w:rFonts w:hint="cs"/>
          <w:rtl/>
        </w:rPr>
        <w:t>.</w:t>
      </w:r>
      <w:r w:rsidRPr="00894741">
        <w:rPr>
          <w:rFonts w:hint="cs"/>
          <w:b/>
          <w:bCs/>
          <w:rtl/>
        </w:rPr>
        <w:t xml:space="preserve"> </w:t>
      </w:r>
      <w:r w:rsidR="005D009C" w:rsidRPr="005D009C">
        <w:rPr>
          <w:rFonts w:hint="cs"/>
          <w:rtl/>
        </w:rPr>
        <w:t xml:space="preserve">יש להוסיף, שבמקרה בו מכניסים את העיסות למקפיא, ייתכן שגם לדעת הבית אפרים יש </w:t>
      </w:r>
      <w:r w:rsidR="00CE39A2">
        <w:rPr>
          <w:rFonts w:hint="cs"/>
          <w:rtl/>
        </w:rPr>
        <w:t>להפריש</w:t>
      </w:r>
      <w:r w:rsidR="005D009C" w:rsidRPr="005D009C">
        <w:rPr>
          <w:rFonts w:hint="cs"/>
          <w:rtl/>
        </w:rPr>
        <w:t xml:space="preserve"> כי המקפיא נחשב מעין סל</w:t>
      </w:r>
      <w:r w:rsidR="00311C5E">
        <w:rPr>
          <w:rFonts w:hint="cs"/>
          <w:rtl/>
        </w:rPr>
        <w:t xml:space="preserve"> המצרף</w:t>
      </w:r>
      <w:r w:rsidR="00AE39FB">
        <w:rPr>
          <w:rStyle w:val="a5"/>
          <w:rtl/>
        </w:rPr>
        <w:footnoteReference w:id="3"/>
      </w:r>
      <w:r w:rsidR="005D009C" w:rsidRPr="005D009C">
        <w:rPr>
          <w:rFonts w:hint="cs"/>
          <w:rtl/>
        </w:rPr>
        <w:t>.</w:t>
      </w:r>
    </w:p>
    <w:p w14:paraId="4D976A13" w14:textId="77777777" w:rsidR="0050743D" w:rsidRPr="00E8462C" w:rsidRDefault="00FA301A" w:rsidP="00DA609A">
      <w:pPr>
        <w:spacing w:after="80"/>
        <w:rPr>
          <w:b/>
          <w:bCs/>
        </w:rPr>
      </w:pPr>
      <w:r w:rsidRPr="0095261E">
        <w:rPr>
          <w:rFonts w:hint="cs"/>
          <w:b/>
          <w:bCs/>
          <w:rtl/>
        </w:rPr>
        <w:t>ש</w:t>
      </w:r>
      <w:r w:rsidRPr="0095261E">
        <w:rPr>
          <w:b/>
          <w:bCs/>
          <w:rtl/>
        </w:rPr>
        <w:t xml:space="preserve">בת שלום! קח לקרוא בשולחן שבת, או תעביר בבקשה הלאה </w:t>
      </w:r>
      <w:r w:rsidRPr="0095261E">
        <w:rPr>
          <w:rFonts w:hint="cs"/>
          <w:b/>
          <w:bCs/>
          <w:rtl/>
        </w:rPr>
        <w:t xml:space="preserve">על מנת </w:t>
      </w:r>
      <w:r w:rsidRPr="0095261E">
        <w:rPr>
          <w:b/>
          <w:bCs/>
          <w:rtl/>
        </w:rPr>
        <w:t>שעוד אנשים יקראו</w:t>
      </w:r>
      <w:r w:rsidRPr="0095261E">
        <w:rPr>
          <w:rStyle w:val="a5"/>
          <w:sz w:val="26"/>
          <w:szCs w:val="26"/>
        </w:rPr>
        <w:footnoteReference w:id="4"/>
      </w:r>
      <w:r w:rsidRPr="0095261E">
        <w:rPr>
          <w:b/>
          <w:bCs/>
          <w:rtl/>
        </w:rPr>
        <w:t xml:space="preserve">... </w:t>
      </w:r>
    </w:p>
    <w:sectPr w:rsidR="0050743D" w:rsidRPr="00E8462C" w:rsidSect="00C0190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131F2" w14:textId="77777777" w:rsidR="00AB5983" w:rsidRDefault="00AB5983" w:rsidP="004D140B">
      <w:pPr>
        <w:spacing w:after="0" w:line="240" w:lineRule="auto"/>
      </w:pPr>
      <w:r>
        <w:separator/>
      </w:r>
    </w:p>
  </w:endnote>
  <w:endnote w:type="continuationSeparator" w:id="0">
    <w:p w14:paraId="4A510D8D" w14:textId="77777777" w:rsidR="00AB5983" w:rsidRDefault="00AB5983" w:rsidP="004D140B">
      <w:pPr>
        <w:spacing w:after="0" w:line="240" w:lineRule="auto"/>
      </w:pPr>
      <w:r>
        <w:continuationSeparator/>
      </w:r>
    </w:p>
  </w:endnote>
  <w:endnote w:type="continuationNotice" w:id="1">
    <w:p w14:paraId="63FCC5F5" w14:textId="77777777" w:rsidR="00AB5983" w:rsidRDefault="00AB5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33B4" w14:textId="77777777" w:rsidR="00AB5983" w:rsidRDefault="00AB5983" w:rsidP="004D140B">
      <w:pPr>
        <w:spacing w:after="0" w:line="240" w:lineRule="auto"/>
      </w:pPr>
      <w:r>
        <w:separator/>
      </w:r>
    </w:p>
  </w:footnote>
  <w:footnote w:type="continuationSeparator" w:id="0">
    <w:p w14:paraId="1E308AC2" w14:textId="77777777" w:rsidR="00AB5983" w:rsidRDefault="00AB5983" w:rsidP="004D140B">
      <w:pPr>
        <w:spacing w:after="0" w:line="240" w:lineRule="auto"/>
      </w:pPr>
      <w:r>
        <w:continuationSeparator/>
      </w:r>
    </w:p>
  </w:footnote>
  <w:footnote w:type="continuationNotice" w:id="1">
    <w:p w14:paraId="2C862E38" w14:textId="77777777" w:rsidR="00AB5983" w:rsidRDefault="00AB5983">
      <w:pPr>
        <w:spacing w:after="0" w:line="240" w:lineRule="auto"/>
      </w:pPr>
    </w:p>
  </w:footnote>
  <w:footnote w:id="2">
    <w:p w14:paraId="1B0C1EA2" w14:textId="1050D1E8" w:rsidR="006435FC" w:rsidRDefault="006435FC" w:rsidP="006435FC">
      <w:pPr>
        <w:pStyle w:val="a3"/>
      </w:pPr>
      <w:r>
        <w:rPr>
          <w:rStyle w:val="a5"/>
        </w:rPr>
        <w:footnoteRef/>
      </w:r>
      <w:r>
        <w:rPr>
          <w:rtl/>
        </w:rPr>
        <w:t xml:space="preserve"> </w:t>
      </w:r>
      <w:r w:rsidRPr="006435FC">
        <w:rPr>
          <w:rFonts w:hint="cs"/>
          <w:rtl/>
        </w:rPr>
        <w:t>הסיבה לכך היא, כפי שראינו</w:t>
      </w:r>
      <w:r w:rsidR="0073723D">
        <w:rPr>
          <w:rFonts w:hint="cs"/>
          <w:rtl/>
        </w:rPr>
        <w:t>,</w:t>
      </w:r>
      <w:r w:rsidRPr="006435FC">
        <w:rPr>
          <w:rFonts w:hint="cs"/>
          <w:rtl/>
        </w:rPr>
        <w:t xml:space="preserve"> במקור היו מודדים את הקמח שיש להפריש ממנו חלה בנפח, ובתוך אותו נפח אפשר לדחוס את הקמח שמכניסים ואפשר להכניסו בנחת, לכן מספק מפרישים חלה כבר מ1.2 קילו </w:t>
      </w:r>
      <w:r w:rsidRPr="003A6536">
        <w:rPr>
          <w:rFonts w:hint="cs"/>
          <w:sz w:val="16"/>
          <w:szCs w:val="16"/>
          <w:rtl/>
        </w:rPr>
        <w:t>(השיעור שהקמח ברווח)</w:t>
      </w:r>
      <w:r w:rsidRPr="006435FC">
        <w:rPr>
          <w:rFonts w:hint="cs"/>
          <w:rtl/>
        </w:rPr>
        <w:t xml:space="preserve">, אך עם ברכה רק מ1.6 קילו </w:t>
      </w:r>
      <w:r w:rsidRPr="003A6536">
        <w:rPr>
          <w:rFonts w:hint="cs"/>
          <w:sz w:val="16"/>
          <w:szCs w:val="16"/>
          <w:rtl/>
        </w:rPr>
        <w:t xml:space="preserve">(השיעור </w:t>
      </w:r>
      <w:r w:rsidR="0073723D">
        <w:rPr>
          <w:rFonts w:hint="cs"/>
          <w:sz w:val="16"/>
          <w:szCs w:val="16"/>
          <w:rtl/>
        </w:rPr>
        <w:t>ב</w:t>
      </w:r>
      <w:r w:rsidRPr="003A6536">
        <w:rPr>
          <w:rFonts w:hint="cs"/>
          <w:sz w:val="16"/>
          <w:szCs w:val="16"/>
          <w:rtl/>
        </w:rPr>
        <w:t>מהודק)</w:t>
      </w:r>
      <w:r w:rsidRPr="006435FC">
        <w:rPr>
          <w:rFonts w:hint="cs"/>
          <w:rtl/>
        </w:rPr>
        <w:t xml:space="preserve">. </w:t>
      </w:r>
    </w:p>
  </w:footnote>
  <w:footnote w:id="3">
    <w:p w14:paraId="5C83D007" w14:textId="1BFF86BB" w:rsidR="00AE39FB" w:rsidRDefault="00AE39FB">
      <w:pPr>
        <w:pStyle w:val="a3"/>
      </w:pPr>
      <w:r>
        <w:rPr>
          <w:rStyle w:val="a5"/>
        </w:rPr>
        <w:footnoteRef/>
      </w:r>
      <w:r>
        <w:rPr>
          <w:rtl/>
        </w:rPr>
        <w:t xml:space="preserve"> </w:t>
      </w:r>
      <w:r w:rsidR="00592B8F">
        <w:rPr>
          <w:rFonts w:hint="cs"/>
          <w:rtl/>
        </w:rPr>
        <w:t xml:space="preserve">כאשר מספר עיסות נמצאות בסל אחד, הסל מצרף את כולן להיחשב כעיסה אחת גדולה ויש להפריש חלה בברכה. </w:t>
      </w:r>
      <w:r w:rsidR="00D22692">
        <w:rPr>
          <w:rFonts w:hint="cs"/>
          <w:rtl/>
        </w:rPr>
        <w:t>לעומת זאת, כאשר מדובר במיכל הגדול מ330 ליטר, יש ספק האם מדובר בסל שיכול לצרף. בסוגיה זו אין השלכה כפי שראינו, כי אין הלכה כדעת הבית אפרים, אך במקרה בו לשו מספר עיסות שבוע אחרי שבוע והכניסו אותן למקפיא</w:t>
      </w:r>
      <w:r w:rsidR="00B910C9">
        <w:rPr>
          <w:rFonts w:hint="cs"/>
          <w:rtl/>
        </w:rPr>
        <w:t xml:space="preserve"> תהיה השלכה</w:t>
      </w:r>
      <w:r w:rsidR="00D22692">
        <w:rPr>
          <w:rFonts w:hint="cs"/>
          <w:rtl/>
        </w:rPr>
        <w:t>,</w:t>
      </w:r>
      <w:r w:rsidR="00B910C9">
        <w:rPr>
          <w:rFonts w:hint="cs"/>
          <w:rtl/>
        </w:rPr>
        <w:t xml:space="preserve"> ופסק </w:t>
      </w:r>
      <w:r w:rsidR="00B910C9" w:rsidRPr="00167A1E">
        <w:rPr>
          <w:rFonts w:hint="cs"/>
          <w:b/>
          <w:bCs/>
          <w:rtl/>
        </w:rPr>
        <w:t>המנחת</w:t>
      </w:r>
      <w:r w:rsidR="00B910C9">
        <w:rPr>
          <w:rFonts w:hint="cs"/>
          <w:rtl/>
        </w:rPr>
        <w:t xml:space="preserve"> </w:t>
      </w:r>
      <w:r w:rsidR="00B910C9" w:rsidRPr="00167A1E">
        <w:rPr>
          <w:rFonts w:hint="cs"/>
          <w:b/>
          <w:bCs/>
          <w:rtl/>
        </w:rPr>
        <w:t>יצחק</w:t>
      </w:r>
      <w:r w:rsidR="00B910C9">
        <w:rPr>
          <w:rFonts w:hint="cs"/>
          <w:rtl/>
        </w:rPr>
        <w:t xml:space="preserve"> </w:t>
      </w:r>
      <w:r w:rsidR="00167A1E">
        <w:rPr>
          <w:rFonts w:hint="cs"/>
          <w:sz w:val="16"/>
          <w:szCs w:val="16"/>
          <w:rtl/>
        </w:rPr>
        <w:t xml:space="preserve">(ח, קט) </w:t>
      </w:r>
      <w:r w:rsidR="00B910C9">
        <w:rPr>
          <w:rFonts w:hint="cs"/>
          <w:rtl/>
        </w:rPr>
        <w:t>שיש להפריש ללא ברכה.</w:t>
      </w:r>
      <w:r w:rsidR="00D22692">
        <w:rPr>
          <w:rFonts w:hint="cs"/>
          <w:rtl/>
        </w:rPr>
        <w:t xml:space="preserve"> </w:t>
      </w:r>
    </w:p>
  </w:footnote>
  <w:footnote w:id="4">
    <w:p w14:paraId="2380A968" w14:textId="77777777" w:rsidR="00FA301A" w:rsidRDefault="00FA301A" w:rsidP="00FA301A">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B9"/>
    <w:rsid w:val="000016DF"/>
    <w:rsid w:val="0000177F"/>
    <w:rsid w:val="000139B6"/>
    <w:rsid w:val="000227E6"/>
    <w:rsid w:val="0002569E"/>
    <w:rsid w:val="00026D2E"/>
    <w:rsid w:val="00035E50"/>
    <w:rsid w:val="000413A0"/>
    <w:rsid w:val="00043240"/>
    <w:rsid w:val="000443FB"/>
    <w:rsid w:val="000448E4"/>
    <w:rsid w:val="00044B91"/>
    <w:rsid w:val="000455A6"/>
    <w:rsid w:val="000549D9"/>
    <w:rsid w:val="00062706"/>
    <w:rsid w:val="000770E9"/>
    <w:rsid w:val="00086EA5"/>
    <w:rsid w:val="00091888"/>
    <w:rsid w:val="00095D01"/>
    <w:rsid w:val="000A4BF0"/>
    <w:rsid w:val="000C1520"/>
    <w:rsid w:val="000C7B82"/>
    <w:rsid w:val="000D6889"/>
    <w:rsid w:val="000E05F3"/>
    <w:rsid w:val="000E15A6"/>
    <w:rsid w:val="000E41BA"/>
    <w:rsid w:val="00101670"/>
    <w:rsid w:val="00111CF0"/>
    <w:rsid w:val="00113475"/>
    <w:rsid w:val="00114294"/>
    <w:rsid w:val="001168BD"/>
    <w:rsid w:val="00127DA9"/>
    <w:rsid w:val="00127E57"/>
    <w:rsid w:val="00127FAE"/>
    <w:rsid w:val="00132396"/>
    <w:rsid w:val="0013576D"/>
    <w:rsid w:val="00137D1A"/>
    <w:rsid w:val="00147FBF"/>
    <w:rsid w:val="00153454"/>
    <w:rsid w:val="001645BE"/>
    <w:rsid w:val="00167484"/>
    <w:rsid w:val="00167A1E"/>
    <w:rsid w:val="00170067"/>
    <w:rsid w:val="0017018E"/>
    <w:rsid w:val="001A3915"/>
    <w:rsid w:val="001A676D"/>
    <w:rsid w:val="001A6D6D"/>
    <w:rsid w:val="001A7A12"/>
    <w:rsid w:val="001B57D2"/>
    <w:rsid w:val="001C1375"/>
    <w:rsid w:val="001C5D9C"/>
    <w:rsid w:val="002018A8"/>
    <w:rsid w:val="002148CA"/>
    <w:rsid w:val="00220673"/>
    <w:rsid w:val="0022128C"/>
    <w:rsid w:val="0022556F"/>
    <w:rsid w:val="00226715"/>
    <w:rsid w:val="002278E3"/>
    <w:rsid w:val="00241509"/>
    <w:rsid w:val="00245014"/>
    <w:rsid w:val="00250707"/>
    <w:rsid w:val="00273796"/>
    <w:rsid w:val="00274E1D"/>
    <w:rsid w:val="00276F41"/>
    <w:rsid w:val="00282D0A"/>
    <w:rsid w:val="00283BF6"/>
    <w:rsid w:val="0028425A"/>
    <w:rsid w:val="002866AC"/>
    <w:rsid w:val="00295113"/>
    <w:rsid w:val="002A040D"/>
    <w:rsid w:val="002A2BB5"/>
    <w:rsid w:val="002A39CC"/>
    <w:rsid w:val="002B4A93"/>
    <w:rsid w:val="002B5D2E"/>
    <w:rsid w:val="002C3126"/>
    <w:rsid w:val="002D0095"/>
    <w:rsid w:val="002D147A"/>
    <w:rsid w:val="002D3D32"/>
    <w:rsid w:val="002D4D86"/>
    <w:rsid w:val="002E2C52"/>
    <w:rsid w:val="002F0016"/>
    <w:rsid w:val="002F1255"/>
    <w:rsid w:val="002F384F"/>
    <w:rsid w:val="002F5358"/>
    <w:rsid w:val="002F7478"/>
    <w:rsid w:val="00304CF5"/>
    <w:rsid w:val="0030600E"/>
    <w:rsid w:val="00311C5E"/>
    <w:rsid w:val="00312793"/>
    <w:rsid w:val="00315CB0"/>
    <w:rsid w:val="00331AD9"/>
    <w:rsid w:val="0034122C"/>
    <w:rsid w:val="003418CB"/>
    <w:rsid w:val="00341F52"/>
    <w:rsid w:val="00360CF0"/>
    <w:rsid w:val="00361A26"/>
    <w:rsid w:val="00364C56"/>
    <w:rsid w:val="0036671F"/>
    <w:rsid w:val="003720DD"/>
    <w:rsid w:val="003802D3"/>
    <w:rsid w:val="00380F01"/>
    <w:rsid w:val="00384105"/>
    <w:rsid w:val="00390D07"/>
    <w:rsid w:val="003974DA"/>
    <w:rsid w:val="003A0941"/>
    <w:rsid w:val="003A6536"/>
    <w:rsid w:val="003B13B5"/>
    <w:rsid w:val="003C0FAE"/>
    <w:rsid w:val="003C5E13"/>
    <w:rsid w:val="003C758D"/>
    <w:rsid w:val="003D1B75"/>
    <w:rsid w:val="003D31E7"/>
    <w:rsid w:val="003E00EE"/>
    <w:rsid w:val="003F0413"/>
    <w:rsid w:val="003F1177"/>
    <w:rsid w:val="003F5937"/>
    <w:rsid w:val="003F7046"/>
    <w:rsid w:val="00401387"/>
    <w:rsid w:val="00416C35"/>
    <w:rsid w:val="00421BAA"/>
    <w:rsid w:val="0043556F"/>
    <w:rsid w:val="0043665C"/>
    <w:rsid w:val="00441E0C"/>
    <w:rsid w:val="004426E9"/>
    <w:rsid w:val="0044435C"/>
    <w:rsid w:val="00444FC2"/>
    <w:rsid w:val="00447674"/>
    <w:rsid w:val="00473B93"/>
    <w:rsid w:val="004A0AF6"/>
    <w:rsid w:val="004A3387"/>
    <w:rsid w:val="004A3B6C"/>
    <w:rsid w:val="004B57BB"/>
    <w:rsid w:val="004B5D8D"/>
    <w:rsid w:val="004C63B3"/>
    <w:rsid w:val="004D140B"/>
    <w:rsid w:val="004D3CBE"/>
    <w:rsid w:val="004E1D51"/>
    <w:rsid w:val="004E4DBA"/>
    <w:rsid w:val="004E7446"/>
    <w:rsid w:val="004F2E6E"/>
    <w:rsid w:val="004F3B0D"/>
    <w:rsid w:val="004F47C9"/>
    <w:rsid w:val="004F610B"/>
    <w:rsid w:val="00500161"/>
    <w:rsid w:val="0050743D"/>
    <w:rsid w:val="00513DB8"/>
    <w:rsid w:val="00521465"/>
    <w:rsid w:val="005347E4"/>
    <w:rsid w:val="0055281F"/>
    <w:rsid w:val="005737B0"/>
    <w:rsid w:val="00576157"/>
    <w:rsid w:val="00576F7E"/>
    <w:rsid w:val="00577EAA"/>
    <w:rsid w:val="00581E4E"/>
    <w:rsid w:val="00592B8F"/>
    <w:rsid w:val="005A661A"/>
    <w:rsid w:val="005B0851"/>
    <w:rsid w:val="005B1D07"/>
    <w:rsid w:val="005B4EFF"/>
    <w:rsid w:val="005C009B"/>
    <w:rsid w:val="005C4FBE"/>
    <w:rsid w:val="005C5E96"/>
    <w:rsid w:val="005D009C"/>
    <w:rsid w:val="005D08E9"/>
    <w:rsid w:val="005D32C6"/>
    <w:rsid w:val="005D5F3B"/>
    <w:rsid w:val="005E1B81"/>
    <w:rsid w:val="005E233E"/>
    <w:rsid w:val="005F284B"/>
    <w:rsid w:val="006015CC"/>
    <w:rsid w:val="006106DB"/>
    <w:rsid w:val="0061438A"/>
    <w:rsid w:val="00624591"/>
    <w:rsid w:val="00627F77"/>
    <w:rsid w:val="00633865"/>
    <w:rsid w:val="006435FC"/>
    <w:rsid w:val="00647614"/>
    <w:rsid w:val="00650B55"/>
    <w:rsid w:val="00667C35"/>
    <w:rsid w:val="00686648"/>
    <w:rsid w:val="006B35D4"/>
    <w:rsid w:val="006B5C47"/>
    <w:rsid w:val="006C0AB0"/>
    <w:rsid w:val="006C0B2A"/>
    <w:rsid w:val="006C37F8"/>
    <w:rsid w:val="006C490A"/>
    <w:rsid w:val="006D3ADD"/>
    <w:rsid w:val="006E3895"/>
    <w:rsid w:val="006E4A42"/>
    <w:rsid w:val="006E7BE8"/>
    <w:rsid w:val="006F4335"/>
    <w:rsid w:val="006F6300"/>
    <w:rsid w:val="0070737C"/>
    <w:rsid w:val="0071016D"/>
    <w:rsid w:val="00720927"/>
    <w:rsid w:val="00724E64"/>
    <w:rsid w:val="007269E8"/>
    <w:rsid w:val="00735D29"/>
    <w:rsid w:val="007371D0"/>
    <w:rsid w:val="0073723D"/>
    <w:rsid w:val="00753551"/>
    <w:rsid w:val="00761757"/>
    <w:rsid w:val="00765A2C"/>
    <w:rsid w:val="0076715C"/>
    <w:rsid w:val="0077424A"/>
    <w:rsid w:val="00774FD7"/>
    <w:rsid w:val="007A4532"/>
    <w:rsid w:val="007A5F48"/>
    <w:rsid w:val="007B1349"/>
    <w:rsid w:val="007B58FF"/>
    <w:rsid w:val="007C328F"/>
    <w:rsid w:val="007D37BF"/>
    <w:rsid w:val="007D597F"/>
    <w:rsid w:val="007D6036"/>
    <w:rsid w:val="007D6FB5"/>
    <w:rsid w:val="007E0EA3"/>
    <w:rsid w:val="007E279F"/>
    <w:rsid w:val="007E3275"/>
    <w:rsid w:val="007F512E"/>
    <w:rsid w:val="00800569"/>
    <w:rsid w:val="008017D2"/>
    <w:rsid w:val="00805872"/>
    <w:rsid w:val="00810C97"/>
    <w:rsid w:val="008134EA"/>
    <w:rsid w:val="00820A59"/>
    <w:rsid w:val="008254BA"/>
    <w:rsid w:val="0082619B"/>
    <w:rsid w:val="0083199B"/>
    <w:rsid w:val="00832911"/>
    <w:rsid w:val="008471D7"/>
    <w:rsid w:val="00856EC7"/>
    <w:rsid w:val="00870270"/>
    <w:rsid w:val="00872AAB"/>
    <w:rsid w:val="00890B71"/>
    <w:rsid w:val="00893C6F"/>
    <w:rsid w:val="00894741"/>
    <w:rsid w:val="008B2849"/>
    <w:rsid w:val="008B744D"/>
    <w:rsid w:val="008B7A1E"/>
    <w:rsid w:val="008C3298"/>
    <w:rsid w:val="008C4E22"/>
    <w:rsid w:val="008D1BE7"/>
    <w:rsid w:val="008E3957"/>
    <w:rsid w:val="008F0EB5"/>
    <w:rsid w:val="00907340"/>
    <w:rsid w:val="00920652"/>
    <w:rsid w:val="00920B30"/>
    <w:rsid w:val="00923570"/>
    <w:rsid w:val="00932236"/>
    <w:rsid w:val="00932F5D"/>
    <w:rsid w:val="00934A69"/>
    <w:rsid w:val="00936337"/>
    <w:rsid w:val="00937827"/>
    <w:rsid w:val="009463B9"/>
    <w:rsid w:val="009463EB"/>
    <w:rsid w:val="009518CA"/>
    <w:rsid w:val="009571C4"/>
    <w:rsid w:val="00972648"/>
    <w:rsid w:val="009764D7"/>
    <w:rsid w:val="009A20E0"/>
    <w:rsid w:val="009B6B3B"/>
    <w:rsid w:val="009C56C2"/>
    <w:rsid w:val="009D48B6"/>
    <w:rsid w:val="009E0744"/>
    <w:rsid w:val="009E5C29"/>
    <w:rsid w:val="009E7053"/>
    <w:rsid w:val="009F05A4"/>
    <w:rsid w:val="009F0F3D"/>
    <w:rsid w:val="009F22A9"/>
    <w:rsid w:val="009F6B6F"/>
    <w:rsid w:val="009F6C44"/>
    <w:rsid w:val="00A00739"/>
    <w:rsid w:val="00A250F5"/>
    <w:rsid w:val="00A319BB"/>
    <w:rsid w:val="00A5016F"/>
    <w:rsid w:val="00A62E09"/>
    <w:rsid w:val="00A65369"/>
    <w:rsid w:val="00A7437B"/>
    <w:rsid w:val="00A75D7A"/>
    <w:rsid w:val="00A75E72"/>
    <w:rsid w:val="00A821C3"/>
    <w:rsid w:val="00A9439B"/>
    <w:rsid w:val="00A9523D"/>
    <w:rsid w:val="00AA4F0F"/>
    <w:rsid w:val="00AB4BC3"/>
    <w:rsid w:val="00AB5983"/>
    <w:rsid w:val="00AB6FF0"/>
    <w:rsid w:val="00AC2E12"/>
    <w:rsid w:val="00AC2E89"/>
    <w:rsid w:val="00AE39FB"/>
    <w:rsid w:val="00AE55A2"/>
    <w:rsid w:val="00AE6A94"/>
    <w:rsid w:val="00AF2659"/>
    <w:rsid w:val="00AF6AB3"/>
    <w:rsid w:val="00B0451F"/>
    <w:rsid w:val="00B50F56"/>
    <w:rsid w:val="00B50FA2"/>
    <w:rsid w:val="00B51207"/>
    <w:rsid w:val="00B5704E"/>
    <w:rsid w:val="00B628BE"/>
    <w:rsid w:val="00B73A30"/>
    <w:rsid w:val="00B742BC"/>
    <w:rsid w:val="00B82650"/>
    <w:rsid w:val="00B86932"/>
    <w:rsid w:val="00B87E3C"/>
    <w:rsid w:val="00B910C9"/>
    <w:rsid w:val="00BA1A79"/>
    <w:rsid w:val="00BC07B9"/>
    <w:rsid w:val="00BC0F64"/>
    <w:rsid w:val="00BD0869"/>
    <w:rsid w:val="00BD2D00"/>
    <w:rsid w:val="00BE4C0B"/>
    <w:rsid w:val="00BF02B9"/>
    <w:rsid w:val="00BF66A6"/>
    <w:rsid w:val="00C01908"/>
    <w:rsid w:val="00C04B72"/>
    <w:rsid w:val="00C17EA4"/>
    <w:rsid w:val="00C24BE8"/>
    <w:rsid w:val="00C25A77"/>
    <w:rsid w:val="00C3485D"/>
    <w:rsid w:val="00C42BB0"/>
    <w:rsid w:val="00C449C0"/>
    <w:rsid w:val="00C514D8"/>
    <w:rsid w:val="00C56D8D"/>
    <w:rsid w:val="00C6010F"/>
    <w:rsid w:val="00C62967"/>
    <w:rsid w:val="00C64C6B"/>
    <w:rsid w:val="00C660E6"/>
    <w:rsid w:val="00C707E3"/>
    <w:rsid w:val="00C71923"/>
    <w:rsid w:val="00C80B06"/>
    <w:rsid w:val="00C930AB"/>
    <w:rsid w:val="00C94567"/>
    <w:rsid w:val="00CA1403"/>
    <w:rsid w:val="00CA5DA9"/>
    <w:rsid w:val="00CC1EAB"/>
    <w:rsid w:val="00CC5202"/>
    <w:rsid w:val="00CD0110"/>
    <w:rsid w:val="00CD35B5"/>
    <w:rsid w:val="00CD3F53"/>
    <w:rsid w:val="00CE39A2"/>
    <w:rsid w:val="00CF3E9C"/>
    <w:rsid w:val="00CF5D33"/>
    <w:rsid w:val="00D05043"/>
    <w:rsid w:val="00D22692"/>
    <w:rsid w:val="00D27148"/>
    <w:rsid w:val="00D27BAF"/>
    <w:rsid w:val="00D3187B"/>
    <w:rsid w:val="00D3595E"/>
    <w:rsid w:val="00D46FFA"/>
    <w:rsid w:val="00D50292"/>
    <w:rsid w:val="00D51495"/>
    <w:rsid w:val="00D52242"/>
    <w:rsid w:val="00D84D6B"/>
    <w:rsid w:val="00D84FAE"/>
    <w:rsid w:val="00D94656"/>
    <w:rsid w:val="00D97B5D"/>
    <w:rsid w:val="00DA220B"/>
    <w:rsid w:val="00DA37F0"/>
    <w:rsid w:val="00DA609A"/>
    <w:rsid w:val="00DA72BD"/>
    <w:rsid w:val="00DB2B69"/>
    <w:rsid w:val="00DC0DFB"/>
    <w:rsid w:val="00DC5530"/>
    <w:rsid w:val="00DC6197"/>
    <w:rsid w:val="00DD7E24"/>
    <w:rsid w:val="00DE3D70"/>
    <w:rsid w:val="00DE6503"/>
    <w:rsid w:val="00DE7D86"/>
    <w:rsid w:val="00DF1C9A"/>
    <w:rsid w:val="00DF2C0F"/>
    <w:rsid w:val="00E05B60"/>
    <w:rsid w:val="00E1208A"/>
    <w:rsid w:val="00E146B1"/>
    <w:rsid w:val="00E172DF"/>
    <w:rsid w:val="00E26535"/>
    <w:rsid w:val="00E30127"/>
    <w:rsid w:val="00E33599"/>
    <w:rsid w:val="00E34D43"/>
    <w:rsid w:val="00E36CFA"/>
    <w:rsid w:val="00E4665B"/>
    <w:rsid w:val="00E6778E"/>
    <w:rsid w:val="00E740E0"/>
    <w:rsid w:val="00E754E1"/>
    <w:rsid w:val="00E77D7F"/>
    <w:rsid w:val="00E81F32"/>
    <w:rsid w:val="00E8462C"/>
    <w:rsid w:val="00E90EA2"/>
    <w:rsid w:val="00E963B1"/>
    <w:rsid w:val="00EA3F8A"/>
    <w:rsid w:val="00EA7D1A"/>
    <w:rsid w:val="00EB7AB7"/>
    <w:rsid w:val="00EC76B6"/>
    <w:rsid w:val="00ED0011"/>
    <w:rsid w:val="00EE2EF1"/>
    <w:rsid w:val="00EF1866"/>
    <w:rsid w:val="00EF50A6"/>
    <w:rsid w:val="00EF6782"/>
    <w:rsid w:val="00F03822"/>
    <w:rsid w:val="00F13D27"/>
    <w:rsid w:val="00F31F74"/>
    <w:rsid w:val="00F34023"/>
    <w:rsid w:val="00F3403C"/>
    <w:rsid w:val="00F4123C"/>
    <w:rsid w:val="00F41777"/>
    <w:rsid w:val="00F47A37"/>
    <w:rsid w:val="00F506A8"/>
    <w:rsid w:val="00F51880"/>
    <w:rsid w:val="00F52185"/>
    <w:rsid w:val="00F62178"/>
    <w:rsid w:val="00F738F5"/>
    <w:rsid w:val="00F85C3C"/>
    <w:rsid w:val="00F938D5"/>
    <w:rsid w:val="00F94321"/>
    <w:rsid w:val="00FA02D4"/>
    <w:rsid w:val="00FA0DD5"/>
    <w:rsid w:val="00FA301A"/>
    <w:rsid w:val="00FB5384"/>
    <w:rsid w:val="00FD05BC"/>
    <w:rsid w:val="00FD1FA3"/>
    <w:rsid w:val="00FD4D71"/>
    <w:rsid w:val="00FD5933"/>
    <w:rsid w:val="00FE12E4"/>
    <w:rsid w:val="00FE2EBB"/>
    <w:rsid w:val="00FE3DE7"/>
    <w:rsid w:val="00FF0036"/>
    <w:rsid w:val="00FF3B8A"/>
    <w:rsid w:val="00FF4759"/>
    <w:rsid w:val="00FF590B"/>
    <w:rsid w:val="00FF64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9175"/>
  <w15:docId w15:val="{68B8FC3B-097E-4B95-8865-269E34A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2B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D140B"/>
    <w:pPr>
      <w:spacing w:after="0" w:line="240" w:lineRule="auto"/>
    </w:pPr>
    <w:rPr>
      <w:sz w:val="20"/>
      <w:szCs w:val="20"/>
    </w:rPr>
  </w:style>
  <w:style w:type="character" w:customStyle="1" w:styleId="a4">
    <w:name w:val="טקסט הערת שוליים תו"/>
    <w:basedOn w:val="a0"/>
    <w:link w:val="a3"/>
    <w:uiPriority w:val="99"/>
    <w:rsid w:val="004D140B"/>
    <w:rPr>
      <w:sz w:val="20"/>
      <w:szCs w:val="20"/>
    </w:rPr>
  </w:style>
  <w:style w:type="character" w:styleId="a5">
    <w:name w:val="footnote reference"/>
    <w:basedOn w:val="a0"/>
    <w:uiPriority w:val="99"/>
    <w:semiHidden/>
    <w:unhideWhenUsed/>
    <w:rsid w:val="004D140B"/>
    <w:rPr>
      <w:vertAlign w:val="superscript"/>
    </w:rPr>
  </w:style>
  <w:style w:type="character" w:styleId="Hyperlink">
    <w:name w:val="Hyperlink"/>
    <w:basedOn w:val="a0"/>
    <w:uiPriority w:val="99"/>
    <w:unhideWhenUsed/>
    <w:rsid w:val="00FA301A"/>
    <w:rPr>
      <w:color w:val="0563C1" w:themeColor="hyperlink"/>
      <w:u w:val="single"/>
    </w:rPr>
  </w:style>
  <w:style w:type="paragraph" w:styleId="a6">
    <w:name w:val="header"/>
    <w:basedOn w:val="a"/>
    <w:link w:val="a7"/>
    <w:uiPriority w:val="99"/>
    <w:unhideWhenUsed/>
    <w:rsid w:val="00421BAA"/>
    <w:pPr>
      <w:tabs>
        <w:tab w:val="center" w:pos="4153"/>
        <w:tab w:val="right" w:pos="8306"/>
      </w:tabs>
      <w:spacing w:after="0" w:line="240" w:lineRule="auto"/>
    </w:pPr>
  </w:style>
  <w:style w:type="character" w:customStyle="1" w:styleId="a7">
    <w:name w:val="כותרת עליונה תו"/>
    <w:basedOn w:val="a0"/>
    <w:link w:val="a6"/>
    <w:uiPriority w:val="99"/>
    <w:rsid w:val="00421BAA"/>
  </w:style>
  <w:style w:type="paragraph" w:styleId="a8">
    <w:name w:val="footer"/>
    <w:basedOn w:val="a"/>
    <w:link w:val="a9"/>
    <w:uiPriority w:val="99"/>
    <w:unhideWhenUsed/>
    <w:rsid w:val="00421BAA"/>
    <w:pPr>
      <w:tabs>
        <w:tab w:val="center" w:pos="4153"/>
        <w:tab w:val="right" w:pos="8306"/>
      </w:tabs>
      <w:spacing w:after="0" w:line="240" w:lineRule="auto"/>
    </w:pPr>
  </w:style>
  <w:style w:type="character" w:customStyle="1" w:styleId="a9">
    <w:name w:val="כותרת תחתונה תו"/>
    <w:basedOn w:val="a0"/>
    <w:link w:val="a8"/>
    <w:uiPriority w:val="99"/>
    <w:rsid w:val="00421BAA"/>
  </w:style>
  <w:style w:type="paragraph" w:styleId="aa">
    <w:name w:val="Balloon Text"/>
    <w:basedOn w:val="a"/>
    <w:link w:val="ab"/>
    <w:uiPriority w:val="99"/>
    <w:semiHidden/>
    <w:unhideWhenUsed/>
    <w:rsid w:val="00421BA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21BAA"/>
    <w:rPr>
      <w:rFonts w:ascii="Tahoma" w:hAnsi="Tahoma" w:cs="Tahoma"/>
      <w:sz w:val="18"/>
      <w:szCs w:val="18"/>
    </w:rPr>
  </w:style>
  <w:style w:type="paragraph" w:styleId="ac">
    <w:name w:val="Revision"/>
    <w:hidden/>
    <w:uiPriority w:val="99"/>
    <w:semiHidden/>
    <w:rsid w:val="00421BA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1470</Words>
  <Characters>7351</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43</cp:revision>
  <cp:lastPrinted>2020-11-02T10:27:00Z</cp:lastPrinted>
  <dcterms:created xsi:type="dcterms:W3CDTF">2020-10-29T07:16:00Z</dcterms:created>
  <dcterms:modified xsi:type="dcterms:W3CDTF">2022-11-08T08:01:00Z</dcterms:modified>
</cp:coreProperties>
</file>