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EEA1" w14:textId="0DE1760C" w:rsidR="0050743D" w:rsidRDefault="007F0075" w:rsidP="00F23C35">
      <w:pPr>
        <w:spacing w:after="8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010A8F">
        <w:rPr>
          <w:rFonts w:hint="cs"/>
          <w:rtl/>
        </w:rPr>
        <w:t xml:space="preserve">  </w:t>
      </w:r>
      <w:r w:rsidR="004A7EE0">
        <w:rPr>
          <w:rFonts w:hint="cs"/>
          <w:b/>
          <w:bCs/>
          <w:sz w:val="36"/>
          <w:szCs w:val="36"/>
          <w:rtl/>
        </w:rPr>
        <w:t xml:space="preserve">פרשת </w:t>
      </w:r>
      <w:r w:rsidRPr="006A1FAA">
        <w:rPr>
          <w:rFonts w:hint="cs"/>
          <w:b/>
          <w:bCs/>
          <w:sz w:val="36"/>
          <w:szCs w:val="36"/>
          <w:rtl/>
        </w:rPr>
        <w:t xml:space="preserve">האזינו: </w:t>
      </w:r>
      <w:r w:rsidR="006A1FAA">
        <w:rPr>
          <w:rFonts w:hint="cs"/>
          <w:b/>
          <w:bCs/>
          <w:sz w:val="36"/>
          <w:szCs w:val="36"/>
          <w:rtl/>
        </w:rPr>
        <w:t>למה מתחילים לבקש גשמים ממוסף ולא משחרית</w:t>
      </w:r>
    </w:p>
    <w:p w14:paraId="35E04ACA" w14:textId="77777777" w:rsidR="003F67FF" w:rsidRDefault="003F67FF" w:rsidP="00F23C35">
      <w:pPr>
        <w:spacing w:after="80"/>
        <w:rPr>
          <w:b/>
          <w:bCs/>
          <w:u w:val="single"/>
          <w:rtl/>
        </w:rPr>
      </w:pPr>
      <w:r w:rsidRPr="003F67FF">
        <w:rPr>
          <w:rFonts w:hint="cs"/>
          <w:b/>
          <w:bCs/>
          <w:u w:val="single"/>
          <w:rtl/>
        </w:rPr>
        <w:t>פתיחה</w:t>
      </w:r>
    </w:p>
    <w:p w14:paraId="78A1F8FA" w14:textId="1F6D2979" w:rsidR="00E869C7" w:rsidRDefault="00E869C7" w:rsidP="00F23C35">
      <w:pPr>
        <w:spacing w:after="80"/>
        <w:rPr>
          <w:rtl/>
        </w:rPr>
      </w:pPr>
      <w:r>
        <w:rPr>
          <w:rFonts w:hint="cs"/>
          <w:rtl/>
        </w:rPr>
        <w:t>בפרשת השבוע</w:t>
      </w:r>
      <w:r w:rsidR="00E243B1">
        <w:rPr>
          <w:rFonts w:hint="cs"/>
          <w:rtl/>
        </w:rPr>
        <w:t xml:space="preserve"> קוראים </w:t>
      </w:r>
      <w:r w:rsidR="00E36F52">
        <w:rPr>
          <w:rFonts w:hint="cs"/>
          <w:rtl/>
        </w:rPr>
        <w:t xml:space="preserve">את </w:t>
      </w:r>
      <w:r w:rsidR="00E243B1">
        <w:rPr>
          <w:rFonts w:hint="cs"/>
          <w:rtl/>
        </w:rPr>
        <w:t>שירת האזינו</w:t>
      </w:r>
      <w:r w:rsidR="003C4D7A">
        <w:rPr>
          <w:rFonts w:hint="cs"/>
          <w:rtl/>
        </w:rPr>
        <w:t xml:space="preserve">. </w:t>
      </w:r>
      <w:r w:rsidR="009F44BA">
        <w:rPr>
          <w:rFonts w:hint="cs"/>
          <w:rtl/>
        </w:rPr>
        <w:t xml:space="preserve">בפתיחת השירה אומר </w:t>
      </w:r>
      <w:r w:rsidR="009A7E43">
        <w:rPr>
          <w:rFonts w:hint="cs"/>
          <w:rtl/>
        </w:rPr>
        <w:t xml:space="preserve">(או מבקש) </w:t>
      </w:r>
      <w:r w:rsidR="009F44BA">
        <w:rPr>
          <w:rFonts w:hint="cs"/>
          <w:rtl/>
        </w:rPr>
        <w:t>משה</w:t>
      </w:r>
      <w:r w:rsidR="009A7E43">
        <w:rPr>
          <w:rFonts w:hint="cs"/>
          <w:rtl/>
        </w:rPr>
        <w:t xml:space="preserve">, </w:t>
      </w:r>
      <w:r w:rsidR="007D51D1">
        <w:rPr>
          <w:rFonts w:hint="cs"/>
          <w:rtl/>
        </w:rPr>
        <w:t>"</w:t>
      </w:r>
      <w:r w:rsidR="009A7E43">
        <w:rPr>
          <w:rFonts w:hint="cs"/>
          <w:rtl/>
        </w:rPr>
        <w:t>יערוף כמטר לקח</w:t>
      </w:r>
      <w:r w:rsidR="007D51D1">
        <w:rPr>
          <w:rFonts w:hint="cs"/>
          <w:rtl/>
        </w:rPr>
        <w:t>י"</w:t>
      </w:r>
      <w:r w:rsidR="009A7E43">
        <w:rPr>
          <w:rFonts w:hint="cs"/>
          <w:rtl/>
        </w:rPr>
        <w:t>, דהיינו שדברי תוכחתו יתקבלו כמו טל אצל עם ישר</w:t>
      </w:r>
      <w:r w:rsidR="00F52892">
        <w:rPr>
          <w:rFonts w:hint="cs"/>
          <w:rtl/>
        </w:rPr>
        <w:t>א</w:t>
      </w:r>
      <w:r w:rsidR="009A7E43">
        <w:rPr>
          <w:rFonts w:hint="cs"/>
          <w:rtl/>
        </w:rPr>
        <w:t xml:space="preserve">ל. בעקבות כך נעסוק השבוע בדיני הזכרת טל ומטר, מאימתי מתחילים להזכיר, מה הדין במדינות שצריכות גשם </w:t>
      </w:r>
      <w:r w:rsidR="006011CE">
        <w:rPr>
          <w:rFonts w:hint="cs"/>
          <w:rtl/>
        </w:rPr>
        <w:t>בזמנים</w:t>
      </w:r>
      <w:r w:rsidR="009A7E43">
        <w:rPr>
          <w:rFonts w:hint="cs"/>
          <w:rtl/>
        </w:rPr>
        <w:t xml:space="preserve"> בהם בארץ</w:t>
      </w:r>
      <w:r w:rsidR="00320E3C">
        <w:rPr>
          <w:rFonts w:hint="cs"/>
          <w:rtl/>
        </w:rPr>
        <w:t xml:space="preserve"> ישראל</w:t>
      </w:r>
      <w:r w:rsidR="009A7E43">
        <w:rPr>
          <w:rFonts w:hint="cs"/>
          <w:rtl/>
        </w:rPr>
        <w:t xml:space="preserve"> קיץ, ובדינו של אדם ששכח לומר מוריד הגשם</w:t>
      </w:r>
      <w:r w:rsidR="0054155A">
        <w:rPr>
          <w:rFonts w:hint="cs"/>
          <w:rtl/>
        </w:rPr>
        <w:t>, האם עליו לחזור ולהתפלל</w:t>
      </w:r>
      <w:r w:rsidR="009A7E43">
        <w:rPr>
          <w:rFonts w:hint="cs"/>
          <w:rtl/>
        </w:rPr>
        <w:t>.</w:t>
      </w:r>
    </w:p>
    <w:p w14:paraId="78D9879A" w14:textId="77777777" w:rsidR="00211A71" w:rsidRDefault="00211A71" w:rsidP="00F23C35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זמן ההזכרה</w:t>
      </w:r>
    </w:p>
    <w:p w14:paraId="057C537D" w14:textId="0C4860E0" w:rsidR="009D11ED" w:rsidRDefault="006835EE" w:rsidP="00F23C35">
      <w:pPr>
        <w:spacing w:after="80"/>
        <w:rPr>
          <w:rtl/>
        </w:rPr>
      </w:pPr>
      <w:r>
        <w:rPr>
          <w:rFonts w:hint="cs"/>
          <w:rtl/>
        </w:rPr>
        <w:t xml:space="preserve">הגמרא </w:t>
      </w:r>
      <w:r w:rsidR="00E52070">
        <w:rPr>
          <w:rFonts w:hint="cs"/>
          <w:rtl/>
        </w:rPr>
        <w:t>ב</w:t>
      </w:r>
      <w:r>
        <w:rPr>
          <w:rFonts w:hint="cs"/>
          <w:rtl/>
        </w:rPr>
        <w:t xml:space="preserve">מסכת תענית </w:t>
      </w:r>
      <w:r>
        <w:rPr>
          <w:rFonts w:hint="cs"/>
          <w:sz w:val="18"/>
          <w:szCs w:val="18"/>
          <w:rtl/>
        </w:rPr>
        <w:t>(ב ע''א)</w:t>
      </w:r>
      <w:r>
        <w:rPr>
          <w:rFonts w:hint="cs"/>
          <w:rtl/>
        </w:rPr>
        <w:t xml:space="preserve"> מביאה מחלוקת</w:t>
      </w:r>
      <w:r w:rsidR="006927A1">
        <w:rPr>
          <w:rFonts w:hint="cs"/>
          <w:rtl/>
        </w:rPr>
        <w:t>,</w:t>
      </w:r>
      <w:r>
        <w:rPr>
          <w:rFonts w:hint="cs"/>
          <w:rtl/>
        </w:rPr>
        <w:t xml:space="preserve"> ממתי יש להתחיל להזכיר את הגשמים.</w:t>
      </w:r>
      <w:r w:rsidR="009D11ED">
        <w:rPr>
          <w:rFonts w:hint="cs"/>
          <w:rtl/>
        </w:rPr>
        <w:t xml:space="preserve"> לדעת רבי אליעזר ביום טוב הראשון של חג הסוכות, לדעת </w:t>
      </w:r>
      <w:r w:rsidR="00B923D5">
        <w:rPr>
          <w:rFonts w:hint="cs"/>
          <w:rtl/>
        </w:rPr>
        <w:t xml:space="preserve">רבי </w:t>
      </w:r>
      <w:r w:rsidR="009D11ED">
        <w:rPr>
          <w:rFonts w:hint="cs"/>
          <w:rtl/>
        </w:rPr>
        <w:t xml:space="preserve">יהושע מיום טוב </w:t>
      </w:r>
      <w:r w:rsidR="00E52070">
        <w:rPr>
          <w:rFonts w:hint="cs"/>
          <w:rtl/>
        </w:rPr>
        <w:t>ה</w:t>
      </w:r>
      <w:r w:rsidR="009D11ED">
        <w:rPr>
          <w:rFonts w:hint="cs"/>
          <w:rtl/>
        </w:rPr>
        <w:t xml:space="preserve">אחרון, ואילו לדעת </w:t>
      </w:r>
      <w:r w:rsidR="00235685">
        <w:rPr>
          <w:rFonts w:hint="cs"/>
          <w:rtl/>
        </w:rPr>
        <w:t xml:space="preserve">רבי </w:t>
      </w:r>
      <w:r w:rsidR="009D11ED">
        <w:rPr>
          <w:rFonts w:hint="cs"/>
          <w:rtl/>
        </w:rPr>
        <w:t xml:space="preserve">יהודה </w:t>
      </w:r>
      <w:r w:rsidR="00B923D5">
        <w:rPr>
          <w:rFonts w:hint="cs"/>
          <w:rtl/>
        </w:rPr>
        <w:t xml:space="preserve">בדעה השלישית </w:t>
      </w:r>
      <w:r w:rsidR="009D11ED">
        <w:rPr>
          <w:rFonts w:hint="cs"/>
          <w:rtl/>
        </w:rPr>
        <w:t>מיום טוב האחרון של חג, ורק מתפילת המוסף.</w:t>
      </w:r>
      <w:r w:rsidR="009B5DC2">
        <w:rPr>
          <w:rFonts w:hint="cs"/>
          <w:rtl/>
        </w:rPr>
        <w:t xml:space="preserve"> </w:t>
      </w:r>
      <w:r w:rsidR="009D11ED">
        <w:rPr>
          <w:rFonts w:hint="cs"/>
          <w:rtl/>
        </w:rPr>
        <w:t xml:space="preserve">להלכה נפסק </w:t>
      </w:r>
      <w:r w:rsidR="009D11ED" w:rsidRPr="009D11ED">
        <w:rPr>
          <w:rFonts w:hint="cs"/>
          <w:b/>
          <w:bCs/>
          <w:rtl/>
        </w:rPr>
        <w:t>בשולחן ערוך</w:t>
      </w:r>
      <w:r w:rsidR="009D11ED">
        <w:rPr>
          <w:rFonts w:hint="cs"/>
          <w:rtl/>
        </w:rPr>
        <w:t xml:space="preserve"> </w:t>
      </w:r>
      <w:r w:rsidR="009D11ED">
        <w:rPr>
          <w:rFonts w:hint="cs"/>
          <w:sz w:val="18"/>
          <w:szCs w:val="18"/>
          <w:rtl/>
        </w:rPr>
        <w:t>(קיד, א)</w:t>
      </w:r>
      <w:r w:rsidR="009D11ED">
        <w:rPr>
          <w:rFonts w:hint="cs"/>
          <w:rtl/>
        </w:rPr>
        <w:t xml:space="preserve"> כדעת </w:t>
      </w:r>
      <w:r w:rsidR="001D13A0">
        <w:rPr>
          <w:rFonts w:hint="cs"/>
          <w:rtl/>
        </w:rPr>
        <w:t xml:space="preserve">רבי </w:t>
      </w:r>
      <w:r w:rsidR="009D11ED">
        <w:rPr>
          <w:rFonts w:hint="cs"/>
          <w:rtl/>
        </w:rPr>
        <w:t>יהודה, ונחלקו הראשונים מדוע מתחילים להזכיר ממוסף ולא משחרית:</w:t>
      </w:r>
    </w:p>
    <w:p w14:paraId="0D9B9284" w14:textId="4F4DF6D9" w:rsidR="006F4728" w:rsidRDefault="009D11ED" w:rsidP="00F23C35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Pr="009D11ED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העובר) </w:t>
      </w:r>
      <w:r>
        <w:rPr>
          <w:rFonts w:hint="cs"/>
          <w:rtl/>
        </w:rPr>
        <w:t xml:space="preserve">הביאו בשם הירושלמי, שרוב </w:t>
      </w:r>
      <w:r w:rsidR="00CB1C2F">
        <w:rPr>
          <w:rFonts w:hint="cs"/>
          <w:rtl/>
        </w:rPr>
        <w:t>הציבור</w:t>
      </w:r>
      <w:r>
        <w:rPr>
          <w:rFonts w:hint="cs"/>
          <w:rtl/>
        </w:rPr>
        <w:t xml:space="preserve"> לא </w:t>
      </w:r>
      <w:r w:rsidR="00CB1C2F">
        <w:rPr>
          <w:rFonts w:hint="cs"/>
          <w:rtl/>
        </w:rPr>
        <w:t xml:space="preserve">היה מגיע </w:t>
      </w:r>
      <w:r>
        <w:rPr>
          <w:rFonts w:hint="cs"/>
          <w:rtl/>
        </w:rPr>
        <w:t xml:space="preserve">להתפלל ערבית, אבל </w:t>
      </w:r>
      <w:r w:rsidR="00365F12">
        <w:rPr>
          <w:rFonts w:hint="cs"/>
          <w:rtl/>
        </w:rPr>
        <w:t xml:space="preserve">היה מגיע </w:t>
      </w:r>
      <w:r w:rsidR="009E7878">
        <w:rPr>
          <w:rFonts w:hint="cs"/>
          <w:rtl/>
        </w:rPr>
        <w:t>ל</w:t>
      </w:r>
      <w:r>
        <w:rPr>
          <w:rFonts w:hint="cs"/>
          <w:rtl/>
        </w:rPr>
        <w:t xml:space="preserve">שחרית ומוסף. </w:t>
      </w:r>
      <w:r w:rsidR="00916E4A">
        <w:rPr>
          <w:rFonts w:hint="cs"/>
          <w:rtl/>
        </w:rPr>
        <w:t xml:space="preserve">משום כך, </w:t>
      </w:r>
      <w:r w:rsidR="00B923D5">
        <w:rPr>
          <w:rFonts w:hint="cs"/>
          <w:rtl/>
        </w:rPr>
        <w:t>אם</w:t>
      </w:r>
      <w:r>
        <w:rPr>
          <w:rFonts w:hint="cs"/>
          <w:rtl/>
        </w:rPr>
        <w:t xml:space="preserve"> יתחילו לה</w:t>
      </w:r>
      <w:r w:rsidR="007D51D1">
        <w:rPr>
          <w:rFonts w:hint="cs"/>
          <w:rtl/>
        </w:rPr>
        <w:t>זכיר</w:t>
      </w:r>
      <w:r>
        <w:rPr>
          <w:rFonts w:hint="cs"/>
          <w:rtl/>
        </w:rPr>
        <w:t xml:space="preserve"> </w:t>
      </w:r>
      <w:r w:rsidR="00B923D5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בשחרית משיב הרוח, יחשבו </w:t>
      </w:r>
      <w:r w:rsidR="007D51D1">
        <w:rPr>
          <w:rFonts w:hint="cs"/>
          <w:rtl/>
        </w:rPr>
        <w:t>אלו</w:t>
      </w:r>
      <w:r>
        <w:rPr>
          <w:rFonts w:hint="cs"/>
          <w:rtl/>
        </w:rPr>
        <w:t xml:space="preserve"> שלא </w:t>
      </w:r>
      <w:r w:rsidR="007D51D1">
        <w:rPr>
          <w:rFonts w:hint="cs"/>
          <w:rtl/>
        </w:rPr>
        <w:t>הגיעו</w:t>
      </w:r>
      <w:r w:rsidR="005F47AB">
        <w:rPr>
          <w:rFonts w:hint="cs"/>
          <w:rtl/>
        </w:rPr>
        <w:t xml:space="preserve"> </w:t>
      </w:r>
      <w:r>
        <w:rPr>
          <w:rFonts w:hint="cs"/>
          <w:rtl/>
        </w:rPr>
        <w:t>לערבית</w:t>
      </w:r>
      <w:r w:rsidR="00D25545">
        <w:rPr>
          <w:rFonts w:hint="cs"/>
          <w:rtl/>
        </w:rPr>
        <w:t xml:space="preserve"> שכבר התחילו אתמול בערב להזכיר</w:t>
      </w:r>
      <w:r w:rsidR="005F47AB">
        <w:rPr>
          <w:rFonts w:hint="cs"/>
          <w:rtl/>
        </w:rPr>
        <w:t xml:space="preserve">, </w:t>
      </w:r>
      <w:r w:rsidR="007D51D1">
        <w:rPr>
          <w:rFonts w:hint="cs"/>
          <w:rtl/>
        </w:rPr>
        <w:t>וב</w:t>
      </w:r>
      <w:r w:rsidR="005F47AB">
        <w:rPr>
          <w:rFonts w:hint="cs"/>
          <w:rtl/>
        </w:rPr>
        <w:t xml:space="preserve">שנה הבאה </w:t>
      </w:r>
      <w:r w:rsidR="00B923D5">
        <w:rPr>
          <w:rFonts w:hint="cs"/>
          <w:rtl/>
        </w:rPr>
        <w:t xml:space="preserve">אם הם </w:t>
      </w:r>
      <w:r w:rsidR="005F47AB">
        <w:rPr>
          <w:rFonts w:hint="cs"/>
          <w:rtl/>
        </w:rPr>
        <w:t>יתפללו ערבית</w:t>
      </w:r>
      <w:r w:rsidR="007D51D1">
        <w:rPr>
          <w:rFonts w:hint="cs"/>
          <w:rtl/>
        </w:rPr>
        <w:t>,</w:t>
      </w:r>
      <w:r w:rsidR="005F47AB">
        <w:rPr>
          <w:rFonts w:hint="cs"/>
          <w:rtl/>
        </w:rPr>
        <w:t xml:space="preserve"> </w:t>
      </w:r>
      <w:r w:rsidR="00070D2C">
        <w:rPr>
          <w:rFonts w:hint="cs"/>
          <w:rtl/>
        </w:rPr>
        <w:t>יזכירו משיב הרוח שלא כהוגן ותפילתם תהיה לשווא</w:t>
      </w:r>
      <w:r w:rsidR="006053A8">
        <w:rPr>
          <w:rFonts w:hint="cs"/>
          <w:rtl/>
        </w:rPr>
        <w:t xml:space="preserve"> </w:t>
      </w:r>
      <w:r w:rsidR="006053A8">
        <w:rPr>
          <w:rFonts w:hint="cs"/>
          <w:sz w:val="18"/>
          <w:szCs w:val="18"/>
          <w:rtl/>
        </w:rPr>
        <w:t>(</w:t>
      </w:r>
      <w:r w:rsidR="006053A8" w:rsidRPr="006053A8">
        <w:rPr>
          <w:rFonts w:hint="cs"/>
          <w:b/>
          <w:bCs/>
          <w:sz w:val="18"/>
          <w:szCs w:val="18"/>
          <w:rtl/>
        </w:rPr>
        <w:t>מאירי</w:t>
      </w:r>
      <w:r w:rsidR="006053A8">
        <w:rPr>
          <w:rFonts w:hint="cs"/>
          <w:sz w:val="18"/>
          <w:szCs w:val="18"/>
          <w:rtl/>
        </w:rPr>
        <w:t xml:space="preserve"> ד''ה והמשנה)</w:t>
      </w:r>
      <w:r w:rsidR="009B2719">
        <w:rPr>
          <w:rFonts w:hint="cs"/>
          <w:rtl/>
        </w:rPr>
        <w:t>.</w:t>
      </w:r>
      <w:r w:rsidR="00E943D0">
        <w:rPr>
          <w:rFonts w:hint="cs"/>
          <w:rtl/>
        </w:rPr>
        <w:t xml:space="preserve"> </w:t>
      </w:r>
    </w:p>
    <w:p w14:paraId="24509CF5" w14:textId="544FBFEC" w:rsidR="00E943D0" w:rsidRDefault="00E943D0" w:rsidP="00F23C35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Pr="002A5240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 w:rsidRPr="002A5240">
        <w:rPr>
          <w:rFonts w:hint="cs"/>
          <w:b/>
          <w:bCs/>
          <w:rtl/>
        </w:rPr>
        <w:t>רי''ד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(ג ע''א ד''ה האחרון) </w:t>
      </w:r>
      <w:r w:rsidR="009B2719">
        <w:rPr>
          <w:rFonts w:hint="cs"/>
          <w:rtl/>
        </w:rPr>
        <w:t xml:space="preserve">חלק </w:t>
      </w:r>
      <w:r w:rsidR="0074595A">
        <w:rPr>
          <w:rFonts w:hint="cs"/>
          <w:rtl/>
        </w:rPr>
        <w:t xml:space="preserve">על התוספות </w:t>
      </w:r>
      <w:r w:rsidR="009B2719">
        <w:rPr>
          <w:rFonts w:hint="cs"/>
          <w:rtl/>
        </w:rPr>
        <w:t>וסבר</w:t>
      </w:r>
      <w:r>
        <w:rPr>
          <w:rFonts w:hint="cs"/>
          <w:rtl/>
        </w:rPr>
        <w:t xml:space="preserve">, </w:t>
      </w:r>
      <w:r w:rsidR="009B2719">
        <w:rPr>
          <w:rFonts w:hint="cs"/>
          <w:rtl/>
        </w:rPr>
        <w:t>ש</w:t>
      </w:r>
      <w:r>
        <w:rPr>
          <w:rFonts w:hint="cs"/>
          <w:rtl/>
        </w:rPr>
        <w:t xml:space="preserve">גם לשחרית </w:t>
      </w:r>
      <w:r w:rsidR="00B923D5">
        <w:rPr>
          <w:rFonts w:hint="cs"/>
          <w:rtl/>
        </w:rPr>
        <w:t xml:space="preserve">כמו לערבית </w:t>
      </w:r>
      <w:r>
        <w:rPr>
          <w:rFonts w:hint="cs"/>
          <w:rtl/>
        </w:rPr>
        <w:t>העם לא היה מגיע</w:t>
      </w:r>
      <w:r w:rsidR="00B923D5">
        <w:rPr>
          <w:rFonts w:hint="cs"/>
          <w:rtl/>
        </w:rPr>
        <w:t>,</w:t>
      </w:r>
      <w:r>
        <w:rPr>
          <w:rFonts w:hint="cs"/>
          <w:rtl/>
        </w:rPr>
        <w:t xml:space="preserve"> ורק למוסף בשביל</w:t>
      </w:r>
      <w:r w:rsidR="007D51D1">
        <w:rPr>
          <w:rFonts w:hint="cs"/>
          <w:rtl/>
        </w:rPr>
        <w:t xml:space="preserve"> </w:t>
      </w:r>
      <w:r>
        <w:rPr>
          <w:rFonts w:hint="cs"/>
          <w:rtl/>
        </w:rPr>
        <w:t>לשמוע קריאת התורה היו מתקבצים</w:t>
      </w:r>
      <w:r w:rsidR="00AA740C">
        <w:rPr>
          <w:rFonts w:hint="cs"/>
          <w:rtl/>
        </w:rPr>
        <w:t xml:space="preserve"> - </w:t>
      </w:r>
      <w:r>
        <w:rPr>
          <w:rFonts w:hint="cs"/>
          <w:rtl/>
        </w:rPr>
        <w:t xml:space="preserve">לכן היו </w:t>
      </w:r>
      <w:r w:rsidR="00941808">
        <w:rPr>
          <w:rFonts w:hint="cs"/>
          <w:rtl/>
        </w:rPr>
        <w:t xml:space="preserve">מכריזים שיש להזכיר משיב הרוח רק </w:t>
      </w:r>
      <w:r>
        <w:rPr>
          <w:rFonts w:hint="cs"/>
          <w:rtl/>
        </w:rPr>
        <w:t>במוסף, ובלשונו</w:t>
      </w:r>
      <w:r w:rsidR="001E0159">
        <w:rPr>
          <w:rFonts w:hint="cs"/>
          <w:rtl/>
        </w:rPr>
        <w:t>:</w:t>
      </w:r>
    </w:p>
    <w:p w14:paraId="43A23606" w14:textId="77777777" w:rsidR="001E0159" w:rsidRDefault="001E0159" w:rsidP="00F23C35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1E0159">
        <w:rPr>
          <w:rFonts w:cs="Arial"/>
          <w:rtl/>
        </w:rPr>
        <w:t>ולי נראה</w:t>
      </w:r>
      <w:r w:rsidR="00F00F87">
        <w:rPr>
          <w:rFonts w:cs="Arial" w:hint="cs"/>
          <w:rtl/>
        </w:rPr>
        <w:t>,</w:t>
      </w:r>
      <w:r w:rsidRPr="001E0159">
        <w:rPr>
          <w:rFonts w:cs="Arial"/>
          <w:rtl/>
        </w:rPr>
        <w:t xml:space="preserve"> לפי שקיבוץ העם הוא בתפ</w:t>
      </w:r>
      <w:r>
        <w:rPr>
          <w:rFonts w:cs="Arial" w:hint="cs"/>
          <w:rtl/>
        </w:rPr>
        <w:t>י</w:t>
      </w:r>
      <w:r w:rsidRPr="001E0159">
        <w:rPr>
          <w:rFonts w:cs="Arial"/>
          <w:rtl/>
        </w:rPr>
        <w:t>לת המוספי</w:t>
      </w:r>
      <w:r w:rsidR="00B2278D">
        <w:rPr>
          <w:rFonts w:cs="Arial" w:hint="cs"/>
          <w:rtl/>
        </w:rPr>
        <w:t>ן</w:t>
      </w:r>
      <w:r w:rsidRPr="001E0159">
        <w:rPr>
          <w:rFonts w:cs="Arial"/>
          <w:rtl/>
        </w:rPr>
        <w:t xml:space="preserve"> יותר מתפ</w:t>
      </w:r>
      <w:r w:rsidR="003D1DD9">
        <w:rPr>
          <w:rFonts w:cs="Arial" w:hint="cs"/>
          <w:rtl/>
        </w:rPr>
        <w:t>י</w:t>
      </w:r>
      <w:r w:rsidRPr="001E0159">
        <w:rPr>
          <w:rFonts w:cs="Arial"/>
          <w:rtl/>
        </w:rPr>
        <w:t>לת השחר, מפני שמתקבצין לשמוע קריאת ספר תורה אחר תפלת השחר, וכי</w:t>
      </w:r>
      <w:r w:rsidR="003D1DD9">
        <w:rPr>
          <w:rFonts w:cs="Arial" w:hint="cs"/>
          <w:rtl/>
        </w:rPr>
        <w:t>ו</w:t>
      </w:r>
      <w:r w:rsidRPr="001E0159">
        <w:rPr>
          <w:rFonts w:cs="Arial"/>
          <w:rtl/>
        </w:rPr>
        <w:t>ון שקורין</w:t>
      </w:r>
      <w:r w:rsidR="009323F6">
        <w:rPr>
          <w:rFonts w:cs="Arial" w:hint="cs"/>
          <w:rtl/>
        </w:rPr>
        <w:t xml:space="preserve"> בתורה</w:t>
      </w:r>
      <w:r w:rsidRPr="001E0159">
        <w:rPr>
          <w:rFonts w:cs="Arial"/>
          <w:rtl/>
        </w:rPr>
        <w:t xml:space="preserve"> מתפללין תפ</w:t>
      </w:r>
      <w:r w:rsidR="007D4E8E">
        <w:rPr>
          <w:rFonts w:cs="Arial" w:hint="cs"/>
          <w:rtl/>
        </w:rPr>
        <w:t>י</w:t>
      </w:r>
      <w:r w:rsidRPr="001E0159">
        <w:rPr>
          <w:rFonts w:cs="Arial"/>
          <w:rtl/>
        </w:rPr>
        <w:t>לת מוסף, הילכך תיקנו שכל שינוי תפילה לא יהא אלא בקיבוץ עם, כדי שידעו הציבור שמעתה יש לנו להתפלל בעניין אחר ממה שהתפללנו.</w:t>
      </w:r>
      <w:r w:rsidR="006024F4">
        <w:rPr>
          <w:rFonts w:cs="Arial" w:hint="cs"/>
          <w:rtl/>
        </w:rPr>
        <w:t>''</w:t>
      </w:r>
    </w:p>
    <w:p w14:paraId="40FF67E9" w14:textId="40BE0D49" w:rsidR="002A5240" w:rsidRPr="001E0159" w:rsidRDefault="002A5240" w:rsidP="00F23C35">
      <w:pPr>
        <w:spacing w:after="80"/>
        <w:rPr>
          <w:rtl/>
        </w:rPr>
      </w:pPr>
      <w:r>
        <w:rPr>
          <w:rFonts w:cs="Arial" w:hint="cs"/>
          <w:rtl/>
        </w:rPr>
        <w:t xml:space="preserve">ג. </w:t>
      </w:r>
      <w:r w:rsidR="006053A8">
        <w:rPr>
          <w:rFonts w:hint="cs"/>
          <w:rtl/>
        </w:rPr>
        <w:t xml:space="preserve">גישה שלישית מופיעה </w:t>
      </w:r>
      <w:r w:rsidR="006053A8" w:rsidRPr="0074595A">
        <w:rPr>
          <w:rFonts w:hint="cs"/>
          <w:b/>
          <w:bCs/>
          <w:rtl/>
        </w:rPr>
        <w:t>בבעל</w:t>
      </w:r>
      <w:r w:rsidR="006053A8">
        <w:rPr>
          <w:rFonts w:hint="cs"/>
          <w:rtl/>
        </w:rPr>
        <w:t xml:space="preserve"> </w:t>
      </w:r>
      <w:r w:rsidR="006053A8" w:rsidRPr="0074595A">
        <w:rPr>
          <w:rFonts w:hint="cs"/>
          <w:b/>
          <w:bCs/>
          <w:rtl/>
        </w:rPr>
        <w:t>המאור</w:t>
      </w:r>
      <w:r w:rsidR="0074595A">
        <w:rPr>
          <w:rFonts w:hint="cs"/>
          <w:b/>
          <w:bCs/>
          <w:rtl/>
        </w:rPr>
        <w:t xml:space="preserve"> </w:t>
      </w:r>
      <w:r w:rsidR="0074595A" w:rsidRPr="0074595A">
        <w:rPr>
          <w:rFonts w:hint="cs"/>
          <w:sz w:val="18"/>
          <w:szCs w:val="18"/>
          <w:rtl/>
        </w:rPr>
        <w:t>(א ע''ב בדה''ר)</w:t>
      </w:r>
      <w:r w:rsidR="0074595A">
        <w:rPr>
          <w:rFonts w:hint="cs"/>
          <w:rtl/>
        </w:rPr>
        <w:t xml:space="preserve"> </w:t>
      </w:r>
      <w:r w:rsidR="00166DF9">
        <w:rPr>
          <w:rFonts w:hint="cs"/>
          <w:rtl/>
        </w:rPr>
        <w:t xml:space="preserve">שהביא </w:t>
      </w:r>
      <w:r w:rsidR="0074595A">
        <w:rPr>
          <w:rFonts w:hint="cs"/>
          <w:rtl/>
        </w:rPr>
        <w:t xml:space="preserve">בשם המדרש, שאין דעתו של אדם מתיישבת עליו אלא בזמן </w:t>
      </w:r>
      <w:r w:rsidR="00F669B1">
        <w:rPr>
          <w:rFonts w:hint="cs"/>
          <w:rtl/>
        </w:rPr>
        <w:t xml:space="preserve">תפילת </w:t>
      </w:r>
      <w:r w:rsidR="0074595A">
        <w:rPr>
          <w:rFonts w:hint="cs"/>
          <w:rtl/>
        </w:rPr>
        <w:t>מוסף. לכן כאשר משנים מסדר התפילה הרגיל</w:t>
      </w:r>
      <w:r w:rsidR="00935847">
        <w:rPr>
          <w:rFonts w:hint="cs"/>
          <w:rtl/>
        </w:rPr>
        <w:t xml:space="preserve"> -</w:t>
      </w:r>
      <w:r w:rsidR="0074595A">
        <w:rPr>
          <w:rFonts w:hint="cs"/>
          <w:rtl/>
        </w:rPr>
        <w:t xml:space="preserve"> עדיף שזה יהיה במוסף ולא בשאר התפילות (</w:t>
      </w:r>
      <w:r w:rsidR="00B923D5">
        <w:rPr>
          <w:rFonts w:hint="cs"/>
          <w:rtl/>
        </w:rPr>
        <w:t>יש</w:t>
      </w:r>
      <w:r w:rsidR="0074595A">
        <w:rPr>
          <w:rFonts w:hint="cs"/>
          <w:rtl/>
        </w:rPr>
        <w:t xml:space="preserve"> לזכור שהיו מתפללים בעל פה, והשיקול של יישוב הדעת בתפילה </w:t>
      </w:r>
      <w:r w:rsidR="00AA740C">
        <w:rPr>
          <w:rFonts w:hint="cs"/>
          <w:rtl/>
        </w:rPr>
        <w:t xml:space="preserve">תפס </w:t>
      </w:r>
      <w:r w:rsidR="0074595A">
        <w:rPr>
          <w:rFonts w:hint="cs"/>
          <w:rtl/>
        </w:rPr>
        <w:t>יותר מקום).</w:t>
      </w:r>
    </w:p>
    <w:p w14:paraId="2142266B" w14:textId="77777777" w:rsidR="009F44BA" w:rsidRPr="00B2278D" w:rsidRDefault="00B2278D" w:rsidP="00F23C35">
      <w:pPr>
        <w:spacing w:after="80"/>
        <w:rPr>
          <w:u w:val="single"/>
          <w:rtl/>
        </w:rPr>
      </w:pPr>
      <w:r w:rsidRPr="00B2278D">
        <w:rPr>
          <w:rFonts w:hint="cs"/>
          <w:u w:val="single"/>
          <w:rtl/>
        </w:rPr>
        <w:t xml:space="preserve">זמן </w:t>
      </w:r>
      <w:r w:rsidR="00094D94">
        <w:rPr>
          <w:rFonts w:hint="cs"/>
          <w:u w:val="single"/>
          <w:rtl/>
        </w:rPr>
        <w:t>שאילת גשמים</w:t>
      </w:r>
    </w:p>
    <w:p w14:paraId="01C8A95F" w14:textId="1B1FE056" w:rsidR="009F44BA" w:rsidRDefault="00094D94" w:rsidP="00F23C35">
      <w:pPr>
        <w:spacing w:after="80"/>
        <w:rPr>
          <w:rtl/>
        </w:rPr>
      </w:pPr>
      <w:r>
        <w:rPr>
          <w:rFonts w:hint="cs"/>
          <w:rtl/>
        </w:rPr>
        <w:t xml:space="preserve">בניגוד לזמן הזכרת גשמים שמתחיל כבר במוסף של סוכות, זמן שאילת גשמים ('ותן טל ומטר') בארץ ישראל מתחיל מאוחר יותר. הגמרא </w:t>
      </w:r>
      <w:r w:rsidR="009F44BA">
        <w:rPr>
          <w:rFonts w:hint="cs"/>
          <w:rtl/>
        </w:rPr>
        <w:t xml:space="preserve">במסכת תענית </w:t>
      </w:r>
      <w:r w:rsidR="009F44BA">
        <w:rPr>
          <w:rFonts w:hint="cs"/>
          <w:sz w:val="18"/>
          <w:szCs w:val="18"/>
          <w:rtl/>
        </w:rPr>
        <w:t>(י ע''א</w:t>
      </w:r>
      <w:r w:rsidR="00BD011A"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 xml:space="preserve">כותבת, שמתחילים להזכיר רק בז' בחשוון, כדי שאחרון העולים לארץ ישראל </w:t>
      </w:r>
      <w:r w:rsidR="00D91AE0">
        <w:rPr>
          <w:rFonts w:hint="cs"/>
          <w:rtl/>
        </w:rPr>
        <w:t>למקדש ברגל</w:t>
      </w:r>
      <w:r>
        <w:rPr>
          <w:rFonts w:hint="cs"/>
          <w:rtl/>
        </w:rPr>
        <w:t xml:space="preserve"> יגיע לנהר פרת </w:t>
      </w:r>
      <w:r>
        <w:rPr>
          <w:rFonts w:hint="cs"/>
          <w:sz w:val="18"/>
          <w:szCs w:val="18"/>
          <w:rtl/>
        </w:rPr>
        <w:t>(סוף גבולה של ארץ ישראל)</w:t>
      </w:r>
      <w:r>
        <w:rPr>
          <w:rFonts w:hint="cs"/>
          <w:rtl/>
        </w:rPr>
        <w:t xml:space="preserve">, וכך </w:t>
      </w:r>
      <w:r w:rsidR="007A3B6C">
        <w:rPr>
          <w:rFonts w:hint="cs"/>
          <w:rtl/>
        </w:rPr>
        <w:t>לא יימנעו מלבוא שנה הבאה לרגל</w:t>
      </w:r>
      <w:r w:rsidR="001430D0" w:rsidRPr="00E36F52">
        <w:rPr>
          <w:rStyle w:val="a5"/>
          <w:rtl/>
        </w:rPr>
        <w:footnoteReference w:id="2"/>
      </w:r>
      <w:r w:rsidR="007A3B6C">
        <w:rPr>
          <w:rFonts w:hint="cs"/>
          <w:rtl/>
        </w:rPr>
        <w:t>.</w:t>
      </w:r>
    </w:p>
    <w:p w14:paraId="0A165477" w14:textId="30EE0EEC" w:rsidR="000D33B6" w:rsidRDefault="000D33B6" w:rsidP="00F23C35">
      <w:pPr>
        <w:spacing w:after="80"/>
        <w:rPr>
          <w:rtl/>
        </w:rPr>
      </w:pPr>
      <w:r>
        <w:rPr>
          <w:rFonts w:hint="cs"/>
          <w:rtl/>
        </w:rPr>
        <w:t>בחוץ לארץ לעומת זאת</w:t>
      </w:r>
      <w:r w:rsidR="008B76BF">
        <w:rPr>
          <w:rFonts w:hint="cs"/>
          <w:rtl/>
        </w:rPr>
        <w:t>,</w:t>
      </w:r>
      <w:r>
        <w:rPr>
          <w:rFonts w:hint="cs"/>
          <w:rtl/>
        </w:rPr>
        <w:t xml:space="preserve"> מתחילים להזכיר מוריד הגשם רק </w:t>
      </w:r>
      <w:r w:rsidR="005C51B3">
        <w:rPr>
          <w:rFonts w:hint="cs"/>
          <w:rtl/>
        </w:rPr>
        <w:t xml:space="preserve">בסביבות חנוכה </w:t>
      </w:r>
      <w:r w:rsidR="005C51B3">
        <w:rPr>
          <w:rFonts w:hint="cs"/>
          <w:sz w:val="18"/>
          <w:szCs w:val="18"/>
          <w:rtl/>
        </w:rPr>
        <w:t>(שישים יום לתקופה)</w:t>
      </w:r>
      <w:r w:rsidR="009B1FDC">
        <w:rPr>
          <w:rFonts w:hint="cs"/>
          <w:rtl/>
        </w:rPr>
        <w:t>.</w:t>
      </w:r>
      <w:r w:rsidR="00F84AED">
        <w:rPr>
          <w:rFonts w:hint="cs"/>
          <w:rtl/>
        </w:rPr>
        <w:t xml:space="preserve"> בטעם הדבר נימק</w:t>
      </w:r>
      <w:r w:rsidR="009B1FDC">
        <w:rPr>
          <w:rFonts w:hint="cs"/>
          <w:rtl/>
        </w:rPr>
        <w:t xml:space="preserve"> </w:t>
      </w:r>
      <w:r w:rsidRPr="00501E7D">
        <w:rPr>
          <w:rFonts w:hint="cs"/>
          <w:b/>
          <w:bCs/>
          <w:rtl/>
        </w:rPr>
        <w:t>רש''י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(ד''ה ובגולה)</w:t>
      </w:r>
      <w:r>
        <w:rPr>
          <w:rFonts w:hint="cs"/>
          <w:rtl/>
        </w:rPr>
        <w:t>,</w:t>
      </w:r>
      <w:r w:rsidR="00DA7CDA">
        <w:rPr>
          <w:rFonts w:hint="cs"/>
          <w:rtl/>
        </w:rPr>
        <w:t xml:space="preserve"> </w:t>
      </w:r>
      <w:r w:rsidR="00F84AED">
        <w:rPr>
          <w:rFonts w:hint="cs"/>
          <w:rtl/>
        </w:rPr>
        <w:t>ש</w:t>
      </w:r>
      <w:r w:rsidR="00DA7CDA">
        <w:rPr>
          <w:rFonts w:hint="cs"/>
          <w:rtl/>
        </w:rPr>
        <w:t>מכיוון</w:t>
      </w:r>
      <w:r>
        <w:rPr>
          <w:rFonts w:hint="cs"/>
          <w:rtl/>
        </w:rPr>
        <w:t xml:space="preserve"> שבני בבל ושאר הארצות לא צריכים גשם כמו </w:t>
      </w:r>
      <w:r w:rsidR="007D51D1">
        <w:rPr>
          <w:rFonts w:hint="cs"/>
          <w:rtl/>
        </w:rPr>
        <w:t>ב</w:t>
      </w:r>
      <w:r>
        <w:rPr>
          <w:rFonts w:hint="cs"/>
          <w:rtl/>
        </w:rPr>
        <w:t xml:space="preserve">ארץ ישראל, לכן אין טעם להתחיל בבקשת הגשמים כל כך מוקדם. </w:t>
      </w:r>
      <w:r w:rsidR="00252012">
        <w:rPr>
          <w:rFonts w:hint="cs"/>
          <w:b/>
          <w:bCs/>
          <w:rtl/>
        </w:rPr>
        <w:t>ה</w:t>
      </w:r>
      <w:r w:rsidRPr="00501E7D">
        <w:rPr>
          <w:rFonts w:hint="cs"/>
          <w:b/>
          <w:bCs/>
          <w:rtl/>
        </w:rPr>
        <w:t>ריטב''א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תניא) </w:t>
      </w:r>
      <w:r w:rsidR="00F84AED">
        <w:rPr>
          <w:rFonts w:hint="cs"/>
          <w:rtl/>
        </w:rPr>
        <w:t>הוסיף על דבריו ו</w:t>
      </w:r>
      <w:r>
        <w:rPr>
          <w:rFonts w:hint="cs"/>
          <w:rtl/>
        </w:rPr>
        <w:t>פירש, שלא זו בלבד שהם לא צריכים גשם, אלא שהוא מזיק להם.</w:t>
      </w:r>
    </w:p>
    <w:p w14:paraId="4FE57772" w14:textId="3242D65A" w:rsidR="007A3B6C" w:rsidRPr="00094D94" w:rsidRDefault="00226CC3" w:rsidP="00FC6407">
      <w:pPr>
        <w:spacing w:after="80"/>
        <w:rPr>
          <w:rtl/>
        </w:rPr>
      </w:pPr>
      <w:r w:rsidRPr="00226CC3">
        <w:rPr>
          <w:rFonts w:hint="cs"/>
          <w:rtl/>
        </w:rPr>
        <w:t>למרות שהגמרא כותבת שבחוץ לארץ מתחילים לבקש מאוחר,</w:t>
      </w:r>
      <w:r>
        <w:rPr>
          <w:rFonts w:hint="cs"/>
          <w:b/>
          <w:bCs/>
          <w:rtl/>
        </w:rPr>
        <w:t xml:space="preserve"> </w:t>
      </w:r>
      <w:r w:rsidR="0076357B" w:rsidRPr="0076357B">
        <w:rPr>
          <w:rFonts w:hint="cs"/>
          <w:b/>
          <w:bCs/>
          <w:rtl/>
        </w:rPr>
        <w:t>הרא''ש</w:t>
      </w:r>
      <w:r w:rsidR="0076357B">
        <w:rPr>
          <w:rFonts w:hint="cs"/>
          <w:rtl/>
        </w:rPr>
        <w:t xml:space="preserve"> בתשובה </w:t>
      </w:r>
      <w:r w:rsidR="0076357B">
        <w:rPr>
          <w:rFonts w:hint="cs"/>
          <w:sz w:val="18"/>
          <w:szCs w:val="18"/>
          <w:rtl/>
        </w:rPr>
        <w:t xml:space="preserve">(ד, י) </w:t>
      </w:r>
      <w:r>
        <w:rPr>
          <w:rFonts w:hint="cs"/>
          <w:rtl/>
        </w:rPr>
        <w:t>הבין שלא מדובר בכלל גורף</w:t>
      </w:r>
      <w:r w:rsidR="0076357B">
        <w:rPr>
          <w:rFonts w:hint="cs"/>
          <w:rtl/>
        </w:rPr>
        <w:t>, ו</w:t>
      </w:r>
      <w:r w:rsidR="00A16C93">
        <w:rPr>
          <w:rFonts w:hint="cs"/>
          <w:rtl/>
        </w:rPr>
        <w:t>ב</w:t>
      </w:r>
      <w:r w:rsidR="0076357B">
        <w:rPr>
          <w:rFonts w:hint="cs"/>
          <w:rtl/>
        </w:rPr>
        <w:t xml:space="preserve">מקומות שצריכים גשם כמו </w:t>
      </w:r>
      <w:r w:rsidR="00A16C93">
        <w:rPr>
          <w:rFonts w:hint="cs"/>
          <w:rtl/>
        </w:rPr>
        <w:t>ב</w:t>
      </w:r>
      <w:r w:rsidR="0076357B">
        <w:rPr>
          <w:rFonts w:hint="cs"/>
          <w:rtl/>
        </w:rPr>
        <w:t xml:space="preserve">ארץ ישראל יכולים לבקש כמותה, וכך הבין גם מדברי </w:t>
      </w:r>
      <w:r w:rsidR="0076357B" w:rsidRPr="0076357B">
        <w:rPr>
          <w:rFonts w:hint="cs"/>
          <w:b/>
          <w:bCs/>
          <w:rtl/>
        </w:rPr>
        <w:t>הרמב''ם</w:t>
      </w:r>
      <w:r w:rsidR="0076357B">
        <w:rPr>
          <w:rFonts w:hint="cs"/>
          <w:rtl/>
        </w:rPr>
        <w:t xml:space="preserve"> בפירוש המשנה</w:t>
      </w:r>
      <w:r w:rsidR="00FC6407">
        <w:rPr>
          <w:rFonts w:hint="cs"/>
          <w:rtl/>
        </w:rPr>
        <w:t xml:space="preserve">. </w:t>
      </w:r>
      <w:r w:rsidR="009B1FDC" w:rsidRPr="009B1FDC">
        <w:rPr>
          <w:rFonts w:hint="cs"/>
          <w:rtl/>
        </w:rPr>
        <w:t>בעקבות פסק הרא''ש נקט</w:t>
      </w:r>
      <w:r w:rsidR="009B1FDC">
        <w:rPr>
          <w:rFonts w:hint="cs"/>
          <w:b/>
          <w:bCs/>
          <w:rtl/>
        </w:rPr>
        <w:t xml:space="preserve"> </w:t>
      </w:r>
      <w:r w:rsidR="003B5E5E" w:rsidRPr="003B5E5E">
        <w:rPr>
          <w:b/>
          <w:bCs/>
          <w:rtl/>
        </w:rPr>
        <w:t xml:space="preserve">רבי משה מרדכי כלפון </w:t>
      </w:r>
      <w:r w:rsidR="003B5E5E" w:rsidRPr="003B5E5E">
        <w:rPr>
          <w:sz w:val="18"/>
          <w:szCs w:val="18"/>
          <w:rtl/>
        </w:rPr>
        <w:t>(ברית כהונה מערכת הג' אות א)</w:t>
      </w:r>
      <w:r w:rsidR="003B5E5E">
        <w:rPr>
          <w:rFonts w:hint="cs"/>
          <w:sz w:val="18"/>
          <w:szCs w:val="18"/>
          <w:rtl/>
        </w:rPr>
        <w:t xml:space="preserve"> </w:t>
      </w:r>
      <w:r w:rsidR="003B5E5E">
        <w:rPr>
          <w:rFonts w:hint="cs"/>
          <w:rtl/>
        </w:rPr>
        <w:t xml:space="preserve">רבה של ג'רבא, </w:t>
      </w:r>
      <w:r w:rsidR="009B1FDC">
        <w:rPr>
          <w:rFonts w:hint="cs"/>
          <w:rtl/>
        </w:rPr>
        <w:t xml:space="preserve">שיש להתחיל </w:t>
      </w:r>
      <w:r w:rsidR="003B5E5E">
        <w:rPr>
          <w:rFonts w:hint="cs"/>
          <w:rtl/>
        </w:rPr>
        <w:t xml:space="preserve">לבקש גשמים בעירו כבר מז' בחשוון וכארץ ישראל, מכיוון שהאקלים </w:t>
      </w:r>
      <w:r w:rsidR="00A16C93">
        <w:rPr>
          <w:rFonts w:hint="cs"/>
          <w:rtl/>
        </w:rPr>
        <w:t>של שתי ה</w:t>
      </w:r>
      <w:r w:rsidR="003B5E5E">
        <w:rPr>
          <w:rFonts w:hint="cs"/>
          <w:rtl/>
        </w:rPr>
        <w:t>מדינות דומה.</w:t>
      </w:r>
    </w:p>
    <w:p w14:paraId="312423D9" w14:textId="77777777" w:rsidR="00094D94" w:rsidRPr="00094D94" w:rsidRDefault="00094D94" w:rsidP="00F23C35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היחס בין ארץ לחו''ל</w:t>
      </w:r>
    </w:p>
    <w:p w14:paraId="52800C4E" w14:textId="7AC7042A" w:rsidR="006F4728" w:rsidRDefault="00D81C22" w:rsidP="00F23C35">
      <w:pPr>
        <w:spacing w:after="80"/>
        <w:rPr>
          <w:rtl/>
        </w:rPr>
      </w:pPr>
      <w:r>
        <w:rPr>
          <w:rFonts w:hint="cs"/>
          <w:rtl/>
        </w:rPr>
        <w:t>ל</w:t>
      </w:r>
      <w:r w:rsidR="008D2D43">
        <w:rPr>
          <w:rFonts w:hint="cs"/>
          <w:rtl/>
        </w:rPr>
        <w:t>פי</w:t>
      </w:r>
      <w:r w:rsidR="003101F1">
        <w:rPr>
          <w:rFonts w:hint="cs"/>
          <w:rtl/>
        </w:rPr>
        <w:t xml:space="preserve"> מה</w:t>
      </w:r>
      <w:r w:rsidR="008D2D43">
        <w:rPr>
          <w:rFonts w:hint="cs"/>
          <w:rtl/>
        </w:rPr>
        <w:t xml:space="preserve"> שראינו עד </w:t>
      </w:r>
      <w:r w:rsidR="009B1FDC">
        <w:rPr>
          <w:rFonts w:hint="cs"/>
          <w:rtl/>
        </w:rPr>
        <w:t>עכשיו</w:t>
      </w:r>
      <w:r w:rsidR="008D2D43">
        <w:rPr>
          <w:rFonts w:hint="cs"/>
          <w:rtl/>
        </w:rPr>
        <w:t xml:space="preserve">, בפשטות אין קשר </w:t>
      </w:r>
      <w:r w:rsidR="00E23F8E">
        <w:rPr>
          <w:rFonts w:hint="cs"/>
          <w:rtl/>
        </w:rPr>
        <w:t>בין ה</w:t>
      </w:r>
      <w:r w:rsidR="008D2D43">
        <w:rPr>
          <w:rFonts w:hint="cs"/>
          <w:rtl/>
        </w:rPr>
        <w:t xml:space="preserve">יום בו מתחילים </w:t>
      </w:r>
      <w:r w:rsidR="00252012">
        <w:rPr>
          <w:rFonts w:hint="cs"/>
          <w:rtl/>
        </w:rPr>
        <w:t>לבקש</w:t>
      </w:r>
      <w:r w:rsidR="008D2D43">
        <w:rPr>
          <w:rFonts w:hint="cs"/>
          <w:rtl/>
        </w:rPr>
        <w:t xml:space="preserve"> גשמים בארץ ישראל ליום </w:t>
      </w:r>
      <w:r w:rsidR="009B1FDC">
        <w:rPr>
          <w:rFonts w:hint="cs"/>
          <w:rtl/>
        </w:rPr>
        <w:t xml:space="preserve">בו </w:t>
      </w:r>
      <w:r w:rsidR="008D2D43">
        <w:rPr>
          <w:rFonts w:hint="cs"/>
          <w:rtl/>
        </w:rPr>
        <w:t>מבקשים בחוץ לארץ, וכל מקום</w:t>
      </w:r>
      <w:r w:rsidR="002A5DBE">
        <w:rPr>
          <w:rFonts w:hint="cs"/>
          <w:rtl/>
        </w:rPr>
        <w:t xml:space="preserve"> </w:t>
      </w:r>
      <w:r w:rsidR="0009283F">
        <w:rPr>
          <w:rFonts w:hint="cs"/>
          <w:rtl/>
        </w:rPr>
        <w:t>מבקש</w:t>
      </w:r>
      <w:r w:rsidR="002A5DBE">
        <w:rPr>
          <w:rFonts w:hint="cs"/>
          <w:rtl/>
        </w:rPr>
        <w:t xml:space="preserve"> לפי מזג </w:t>
      </w:r>
      <w:r w:rsidR="00A16C93">
        <w:rPr>
          <w:rFonts w:hint="cs"/>
          <w:rtl/>
        </w:rPr>
        <w:t>ה</w:t>
      </w:r>
      <w:r w:rsidR="002A5DBE">
        <w:rPr>
          <w:rFonts w:hint="cs"/>
          <w:rtl/>
        </w:rPr>
        <w:t>אוויר</w:t>
      </w:r>
      <w:r w:rsidR="001E3571">
        <w:rPr>
          <w:rFonts w:hint="cs"/>
          <w:rtl/>
        </w:rPr>
        <w:t xml:space="preserve"> ששורר</w:t>
      </w:r>
      <w:r w:rsidR="002A5DBE">
        <w:rPr>
          <w:rFonts w:hint="cs"/>
          <w:rtl/>
        </w:rPr>
        <w:t xml:space="preserve"> </w:t>
      </w:r>
      <w:r w:rsidR="001E3571">
        <w:rPr>
          <w:rFonts w:hint="cs"/>
          <w:rtl/>
        </w:rPr>
        <w:t>אצלו</w:t>
      </w:r>
      <w:r w:rsidR="002A5DBE">
        <w:rPr>
          <w:rFonts w:hint="cs"/>
          <w:rtl/>
        </w:rPr>
        <w:t>. לכאורה, גם הזמן בו מפסיקים לבקש גשמים במדינות</w:t>
      </w:r>
      <w:r w:rsidR="00A16C93">
        <w:rPr>
          <w:rFonts w:hint="cs"/>
          <w:rtl/>
        </w:rPr>
        <w:t xml:space="preserve"> השונות</w:t>
      </w:r>
      <w:r w:rsidR="002A5DBE">
        <w:rPr>
          <w:rFonts w:hint="cs"/>
          <w:rtl/>
        </w:rPr>
        <w:t xml:space="preserve"> אמור</w:t>
      </w:r>
      <w:r w:rsidR="00A16C93">
        <w:rPr>
          <w:rFonts w:hint="cs"/>
          <w:rtl/>
        </w:rPr>
        <w:t xml:space="preserve"> היה</w:t>
      </w:r>
      <w:r w:rsidR="002A5DBE">
        <w:rPr>
          <w:rFonts w:hint="cs"/>
          <w:rtl/>
        </w:rPr>
        <w:t xml:space="preserve"> להיות מותאם לאקלים שבמקומ</w:t>
      </w:r>
      <w:r w:rsidR="00A16C93">
        <w:rPr>
          <w:rFonts w:hint="cs"/>
          <w:rtl/>
        </w:rPr>
        <w:t>ן</w:t>
      </w:r>
      <w:r w:rsidR="009B1FDC">
        <w:rPr>
          <w:rFonts w:hint="cs"/>
          <w:rtl/>
        </w:rPr>
        <w:t xml:space="preserve"> וכל מקום עליו להפסיק בזמן שונה</w:t>
      </w:r>
      <w:r w:rsidR="00243E4E">
        <w:rPr>
          <w:rFonts w:hint="cs"/>
          <w:rtl/>
        </w:rPr>
        <w:t xml:space="preserve"> - </w:t>
      </w:r>
      <w:r w:rsidR="002A5DBE">
        <w:rPr>
          <w:rFonts w:hint="cs"/>
          <w:rtl/>
        </w:rPr>
        <w:t xml:space="preserve">אך למעשה </w:t>
      </w:r>
      <w:r w:rsidR="00584342">
        <w:rPr>
          <w:rFonts w:hint="cs"/>
          <w:rtl/>
        </w:rPr>
        <w:t>הגמרא כותבת ש</w:t>
      </w:r>
      <w:r w:rsidR="002A5DBE">
        <w:rPr>
          <w:rFonts w:hint="cs"/>
          <w:rtl/>
        </w:rPr>
        <w:t xml:space="preserve">לא כך. </w:t>
      </w:r>
      <w:r w:rsidR="008D2D43">
        <w:rPr>
          <w:rFonts w:hint="cs"/>
          <w:rtl/>
        </w:rPr>
        <w:t xml:space="preserve"> </w:t>
      </w:r>
    </w:p>
    <w:p w14:paraId="1564E953" w14:textId="1F35355B" w:rsidR="0009283F" w:rsidRDefault="0009283F" w:rsidP="00F23C35">
      <w:pPr>
        <w:spacing w:after="80"/>
        <w:rPr>
          <w:rtl/>
        </w:rPr>
      </w:pPr>
      <w:r>
        <w:rPr>
          <w:rFonts w:hint="cs"/>
          <w:rtl/>
        </w:rPr>
        <w:t>בעוד שבארץ ישראל מפסיקים לבקש גש</w:t>
      </w:r>
      <w:r w:rsidR="00252012">
        <w:rPr>
          <w:rFonts w:hint="cs"/>
          <w:rtl/>
        </w:rPr>
        <w:t>מים</w:t>
      </w:r>
      <w:r>
        <w:rPr>
          <w:rFonts w:hint="cs"/>
          <w:rtl/>
        </w:rPr>
        <w:t xml:space="preserve"> כבר ביום טוב הראשון של פסח </w:t>
      </w:r>
      <w:r>
        <w:rPr>
          <w:rFonts w:hint="cs"/>
          <w:sz w:val="18"/>
          <w:szCs w:val="18"/>
          <w:rtl/>
        </w:rPr>
        <w:t>(תענית ב ע''א)</w:t>
      </w:r>
      <w:r>
        <w:rPr>
          <w:rFonts w:hint="cs"/>
          <w:rtl/>
        </w:rPr>
        <w:t>,</w:t>
      </w:r>
      <w:r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הגמרא </w:t>
      </w:r>
      <w:r>
        <w:rPr>
          <w:rFonts w:hint="cs"/>
          <w:sz w:val="18"/>
          <w:szCs w:val="18"/>
          <w:rtl/>
        </w:rPr>
        <w:t>(יד ע''א)</w:t>
      </w:r>
      <w:r>
        <w:rPr>
          <w:rFonts w:hint="cs"/>
          <w:rtl/>
        </w:rPr>
        <w:t xml:space="preserve"> מביאה שבני נינוה שאלו את רבי האם הם יכולים להמשיך לבקש גשמים</w:t>
      </w:r>
      <w:r w:rsidR="003B17A0">
        <w:rPr>
          <w:rFonts w:hint="cs"/>
          <w:rtl/>
        </w:rPr>
        <w:t xml:space="preserve"> (</w:t>
      </w:r>
      <w:r>
        <w:rPr>
          <w:rFonts w:hint="cs"/>
          <w:rtl/>
        </w:rPr>
        <w:t>מכיוון שהם צריכים גשם אפילו בתקופת תמוז</w:t>
      </w:r>
      <w:r w:rsidR="003B17A0">
        <w:rPr>
          <w:rFonts w:hint="cs"/>
          <w:rtl/>
        </w:rPr>
        <w:t>) ,ו</w:t>
      </w:r>
      <w:r>
        <w:rPr>
          <w:rFonts w:hint="cs"/>
          <w:rtl/>
        </w:rPr>
        <w:t>רבי השיב להם,</w:t>
      </w:r>
      <w:r w:rsidR="003B17A0">
        <w:rPr>
          <w:rFonts w:hint="cs"/>
          <w:rtl/>
        </w:rPr>
        <w:t xml:space="preserve"> שעליהם </w:t>
      </w:r>
      <w:r>
        <w:rPr>
          <w:rFonts w:hint="cs"/>
          <w:rtl/>
        </w:rPr>
        <w:t xml:space="preserve">להתיישר עם מנהג בני ארץ ישראל, ואם הם רוצים לבקש גשם - שיבקשו </w:t>
      </w:r>
      <w:r w:rsidR="000D23F7">
        <w:rPr>
          <w:rFonts w:hint="cs"/>
          <w:rtl/>
        </w:rPr>
        <w:t xml:space="preserve">רק </w:t>
      </w:r>
      <w:r>
        <w:rPr>
          <w:rFonts w:hint="cs"/>
          <w:rtl/>
        </w:rPr>
        <w:t>בשומע תפילה</w:t>
      </w:r>
      <w:r w:rsidR="009B1FDC">
        <w:rPr>
          <w:rFonts w:hint="cs"/>
          <w:rtl/>
        </w:rPr>
        <w:t>, ובלשון הגמרא</w:t>
      </w:r>
      <w:r>
        <w:rPr>
          <w:rFonts w:hint="cs"/>
          <w:rtl/>
        </w:rPr>
        <w:t>:</w:t>
      </w:r>
    </w:p>
    <w:p w14:paraId="5B57D896" w14:textId="33EC5875" w:rsidR="0009283F" w:rsidRDefault="007E7ECD" w:rsidP="00F23C35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09283F" w:rsidRPr="0009283F">
        <w:rPr>
          <w:rFonts w:cs="Arial"/>
          <w:rtl/>
        </w:rPr>
        <w:t>שלחו ליה בני נינ</w:t>
      </w:r>
      <w:r w:rsidR="00E21A2F">
        <w:rPr>
          <w:rFonts w:cs="Arial" w:hint="cs"/>
          <w:rtl/>
        </w:rPr>
        <w:t>ו</w:t>
      </w:r>
      <w:r w:rsidR="0009283F" w:rsidRPr="0009283F">
        <w:rPr>
          <w:rFonts w:cs="Arial"/>
          <w:rtl/>
        </w:rPr>
        <w:t>וה לרבי: כגון אנ</w:t>
      </w:r>
      <w:r w:rsidR="00890A22">
        <w:rPr>
          <w:rFonts w:cs="Arial" w:hint="cs"/>
          <w:rtl/>
        </w:rPr>
        <w:t>חנו</w:t>
      </w:r>
      <w:r w:rsidR="0009283F" w:rsidRPr="0009283F">
        <w:rPr>
          <w:rFonts w:cs="Arial"/>
          <w:rtl/>
        </w:rPr>
        <w:t>, דאפילו בתקופת תמוז בעינן מטרא</w:t>
      </w:r>
      <w:r w:rsidR="0009283F">
        <w:rPr>
          <w:rFonts w:cs="Arial" w:hint="cs"/>
          <w:rtl/>
        </w:rPr>
        <w:t xml:space="preserve"> </w:t>
      </w:r>
      <w:r w:rsidR="0009283F">
        <w:rPr>
          <w:rFonts w:cs="Arial" w:hint="cs"/>
          <w:sz w:val="18"/>
          <w:szCs w:val="18"/>
          <w:rtl/>
        </w:rPr>
        <w:t>(= צריכים גשם)</w:t>
      </w:r>
      <w:r w:rsidR="0009283F" w:rsidRPr="0009283F">
        <w:rPr>
          <w:rFonts w:cs="Arial"/>
          <w:rtl/>
        </w:rPr>
        <w:t>, היכי נעביד? כיחידים</w:t>
      </w:r>
      <w:r w:rsidR="00DB0FB8">
        <w:rPr>
          <w:rFonts w:cs="Arial" w:hint="cs"/>
          <w:rtl/>
        </w:rPr>
        <w:t xml:space="preserve"> (שצריכים גשם)</w:t>
      </w:r>
      <w:r w:rsidR="0009283F" w:rsidRPr="0009283F">
        <w:rPr>
          <w:rFonts w:cs="Arial"/>
          <w:rtl/>
        </w:rPr>
        <w:t xml:space="preserve"> דמינן או כרבים דמינן? כיחידים דמינן</w:t>
      </w:r>
      <w:r w:rsidR="009B1FDC">
        <w:rPr>
          <w:rFonts w:cs="Arial" w:hint="cs"/>
          <w:rtl/>
        </w:rPr>
        <w:t xml:space="preserve"> - </w:t>
      </w:r>
      <w:r w:rsidR="0009283F" w:rsidRPr="0009283F">
        <w:rPr>
          <w:rFonts w:cs="Arial"/>
          <w:rtl/>
        </w:rPr>
        <w:t>ובשומע תפ</w:t>
      </w:r>
      <w:r w:rsidR="00DB0FB8">
        <w:rPr>
          <w:rFonts w:cs="Arial" w:hint="cs"/>
          <w:rtl/>
        </w:rPr>
        <w:t>י</w:t>
      </w:r>
      <w:r w:rsidR="0009283F" w:rsidRPr="0009283F">
        <w:rPr>
          <w:rFonts w:cs="Arial"/>
          <w:rtl/>
        </w:rPr>
        <w:t>לה, או כרבים דמינן ובברכת השנים? שלח להו: כיחידים דמיתו, ובשומע תפ</w:t>
      </w:r>
      <w:r w:rsidR="001855F5">
        <w:rPr>
          <w:rFonts w:cs="Arial" w:hint="cs"/>
          <w:rtl/>
        </w:rPr>
        <w:t>י</w:t>
      </w:r>
      <w:r w:rsidR="0009283F" w:rsidRPr="0009283F">
        <w:rPr>
          <w:rFonts w:cs="Arial"/>
          <w:rtl/>
        </w:rPr>
        <w:t>לה.</w:t>
      </w:r>
      <w:r w:rsidR="00DB0FB8">
        <w:rPr>
          <w:rFonts w:hint="cs"/>
          <w:rtl/>
        </w:rPr>
        <w:t>''</w:t>
      </w:r>
    </w:p>
    <w:p w14:paraId="541CDE9D" w14:textId="483D4DFF" w:rsidR="00CA402E" w:rsidRDefault="0009283F" w:rsidP="00F23C35">
      <w:pPr>
        <w:spacing w:after="80"/>
        <w:rPr>
          <w:rtl/>
        </w:rPr>
      </w:pPr>
      <w:r>
        <w:rPr>
          <w:rFonts w:hint="cs"/>
          <w:rtl/>
        </w:rPr>
        <w:t xml:space="preserve">הסתירה לא מופיעה רק בדברי הגמרא, אלא גם בדברי </w:t>
      </w:r>
      <w:r w:rsidRPr="0009283F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. בעוד </w:t>
      </w:r>
      <w:r w:rsidR="00C46127">
        <w:rPr>
          <w:rFonts w:hint="cs"/>
          <w:rtl/>
        </w:rPr>
        <w:t xml:space="preserve">שבפירוש </w:t>
      </w:r>
      <w:r w:rsidR="00B6489F">
        <w:rPr>
          <w:rFonts w:hint="cs"/>
          <w:rtl/>
        </w:rPr>
        <w:t>המשנה למסכת</w:t>
      </w:r>
      <w:r>
        <w:rPr>
          <w:rFonts w:hint="cs"/>
          <w:rtl/>
        </w:rPr>
        <w:t xml:space="preserve"> תענית </w:t>
      </w:r>
      <w:r>
        <w:rPr>
          <w:rFonts w:hint="cs"/>
          <w:sz w:val="18"/>
          <w:szCs w:val="18"/>
          <w:rtl/>
        </w:rPr>
        <w:t xml:space="preserve">(א, ג) </w:t>
      </w:r>
      <w:r w:rsidR="00B6489F">
        <w:rPr>
          <w:rFonts w:hint="cs"/>
          <w:rtl/>
        </w:rPr>
        <w:t xml:space="preserve">כתב </w:t>
      </w:r>
      <w:r>
        <w:rPr>
          <w:rFonts w:hint="cs"/>
          <w:rtl/>
        </w:rPr>
        <w:t xml:space="preserve">שבני חוץ לארץ מתחילים להזכיר גשמים בזמן בו הם צריכים, בהלכות תפילה </w:t>
      </w:r>
      <w:r>
        <w:rPr>
          <w:rFonts w:hint="cs"/>
          <w:sz w:val="18"/>
          <w:szCs w:val="18"/>
          <w:rtl/>
        </w:rPr>
        <w:t xml:space="preserve">(ב, יז) </w:t>
      </w:r>
      <w:r>
        <w:rPr>
          <w:rFonts w:hint="cs"/>
          <w:rtl/>
        </w:rPr>
        <w:t>פסק</w:t>
      </w:r>
      <w:r w:rsidR="00E56269">
        <w:rPr>
          <w:rFonts w:hint="cs"/>
          <w:rtl/>
        </w:rPr>
        <w:t xml:space="preserve">, </w:t>
      </w:r>
      <w:r w:rsidR="009B1FDC">
        <w:rPr>
          <w:rFonts w:hint="cs"/>
          <w:rtl/>
        </w:rPr>
        <w:t>שבמקרה</w:t>
      </w:r>
      <w:r w:rsidR="00E56269">
        <w:rPr>
          <w:rFonts w:hint="cs"/>
          <w:rtl/>
        </w:rPr>
        <w:t xml:space="preserve"> </w:t>
      </w:r>
      <w:r w:rsidR="009B1FDC">
        <w:rPr>
          <w:rFonts w:hint="cs"/>
          <w:rtl/>
        </w:rPr>
        <w:t>ב</w:t>
      </w:r>
      <w:r w:rsidR="00E56269">
        <w:rPr>
          <w:rFonts w:hint="cs"/>
          <w:rtl/>
        </w:rPr>
        <w:t>ו</w:t>
      </w:r>
      <w:r w:rsidR="009B1FDC">
        <w:rPr>
          <w:rFonts w:hint="cs"/>
          <w:rtl/>
        </w:rPr>
        <w:t xml:space="preserve"> </w:t>
      </w:r>
      <w:r w:rsidR="00E56269">
        <w:rPr>
          <w:rFonts w:hint="cs"/>
          <w:rtl/>
        </w:rPr>
        <w:t xml:space="preserve">בני חוץ לארץ צריכים גשם לאחר ניסן, הם יכולים להזכיר רק בשומע תפילה </w:t>
      </w:r>
      <w:r w:rsidR="00F06E43">
        <w:rPr>
          <w:rFonts w:hint="cs"/>
          <w:sz w:val="18"/>
          <w:szCs w:val="18"/>
          <w:rtl/>
        </w:rPr>
        <w:t xml:space="preserve">(וככל יחיד הרוצה להזכיר) </w:t>
      </w:r>
      <w:r w:rsidR="00E56269">
        <w:rPr>
          <w:rFonts w:hint="cs"/>
          <w:rtl/>
        </w:rPr>
        <w:t>ולא בברכת השנים</w:t>
      </w:r>
      <w:r w:rsidR="00F06E43">
        <w:rPr>
          <w:rFonts w:hint="cs"/>
          <w:rtl/>
        </w:rPr>
        <w:t>!</w:t>
      </w:r>
    </w:p>
    <w:p w14:paraId="72950AFE" w14:textId="503DE005" w:rsidR="00E56269" w:rsidRDefault="00E56269" w:rsidP="00F23C35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יישוב הסתירה</w:t>
      </w:r>
    </w:p>
    <w:p w14:paraId="70C7F95A" w14:textId="111798DE" w:rsidR="00E87EE1" w:rsidRPr="00E87EE1" w:rsidRDefault="00E87EE1" w:rsidP="00F23C35">
      <w:pPr>
        <w:spacing w:after="80"/>
        <w:rPr>
          <w:rtl/>
        </w:rPr>
      </w:pPr>
      <w:r>
        <w:rPr>
          <w:rFonts w:hint="cs"/>
          <w:rtl/>
        </w:rPr>
        <w:t>נחלקו הפוסקים כיצד ליישב את הסתירה:</w:t>
      </w:r>
    </w:p>
    <w:p w14:paraId="5AD3A9EF" w14:textId="027C798E" w:rsidR="00E56269" w:rsidRDefault="0003755F" w:rsidP="00081A69">
      <w:pPr>
        <w:rPr>
          <w:rtl/>
        </w:rPr>
      </w:pPr>
      <w:r>
        <w:rPr>
          <w:rFonts w:hint="cs"/>
          <w:rtl/>
        </w:rPr>
        <w:lastRenderedPageBreak/>
        <w:t xml:space="preserve">א. אפשרות ראשונה ליישב את הסתירה מופיעה </w:t>
      </w:r>
      <w:r w:rsidRPr="0003755F">
        <w:rPr>
          <w:rFonts w:hint="cs"/>
          <w:b/>
          <w:bCs/>
          <w:rtl/>
        </w:rPr>
        <w:t>ברא''ש</w:t>
      </w:r>
      <w:r w:rsidR="005B4167">
        <w:rPr>
          <w:rFonts w:hint="cs"/>
          <w:rtl/>
        </w:rPr>
        <w:t xml:space="preserve"> </w:t>
      </w:r>
      <w:r w:rsidR="005B4167">
        <w:rPr>
          <w:rFonts w:hint="cs"/>
          <w:sz w:val="18"/>
          <w:szCs w:val="18"/>
          <w:rtl/>
        </w:rPr>
        <w:t>(כלל ד, י)</w:t>
      </w:r>
      <w:r w:rsidR="00DE0435">
        <w:rPr>
          <w:rFonts w:hint="cs"/>
          <w:rtl/>
        </w:rPr>
        <w:t xml:space="preserve"> ש</w:t>
      </w:r>
      <w:r w:rsidR="005B4167">
        <w:rPr>
          <w:rFonts w:hint="cs"/>
          <w:rtl/>
        </w:rPr>
        <w:t xml:space="preserve">סבר, שיש לחלק בין מקומות </w:t>
      </w:r>
      <w:r w:rsidR="00C65CCF">
        <w:rPr>
          <w:rFonts w:hint="cs"/>
          <w:rtl/>
        </w:rPr>
        <w:t xml:space="preserve">יישוב נקודתיים </w:t>
      </w:r>
      <w:r w:rsidR="005B4167">
        <w:rPr>
          <w:rFonts w:hint="cs"/>
          <w:rtl/>
        </w:rPr>
        <w:t>ל</w:t>
      </w:r>
      <w:r w:rsidR="00A16C93">
        <w:rPr>
          <w:rFonts w:hint="cs"/>
          <w:rtl/>
        </w:rPr>
        <w:t xml:space="preserve">בין </w:t>
      </w:r>
      <w:r w:rsidR="005B4167">
        <w:rPr>
          <w:rFonts w:hint="cs"/>
          <w:rtl/>
        </w:rPr>
        <w:t>ארצות</w:t>
      </w:r>
      <w:r w:rsidR="000B79F5">
        <w:rPr>
          <w:rFonts w:hint="cs"/>
          <w:rtl/>
        </w:rPr>
        <w:t>.</w:t>
      </w:r>
      <w:r w:rsidR="005B4167">
        <w:rPr>
          <w:rFonts w:hint="cs"/>
          <w:rtl/>
        </w:rPr>
        <w:t xml:space="preserve"> בעוד ש</w:t>
      </w:r>
      <w:r w:rsidR="00A16C93">
        <w:rPr>
          <w:rFonts w:hint="cs"/>
          <w:rtl/>
        </w:rPr>
        <w:t>ב</w:t>
      </w:r>
      <w:r w:rsidR="005B4167">
        <w:rPr>
          <w:rFonts w:hint="cs"/>
          <w:rtl/>
        </w:rPr>
        <w:t>מקומות בודדים כמו נינו</w:t>
      </w:r>
      <w:r w:rsidR="00C65CCF">
        <w:rPr>
          <w:rFonts w:hint="cs"/>
          <w:rtl/>
        </w:rPr>
        <w:t>ו</w:t>
      </w:r>
      <w:r w:rsidR="005B4167">
        <w:rPr>
          <w:rFonts w:hint="cs"/>
          <w:rtl/>
        </w:rPr>
        <w:t>ה צריכים להתיישר כפי מנהג ארץ ישראל,</w:t>
      </w:r>
      <w:r w:rsidR="00F06E43">
        <w:rPr>
          <w:rFonts w:hint="cs"/>
          <w:rtl/>
        </w:rPr>
        <w:t xml:space="preserve"> מכיוון שהם לא מספיק משמעותיים כדי לקבוע זמן לעצמם</w:t>
      </w:r>
      <w:r w:rsidR="0014688C">
        <w:rPr>
          <w:rFonts w:hint="cs"/>
          <w:rtl/>
        </w:rPr>
        <w:t xml:space="preserve">. </w:t>
      </w:r>
      <w:r w:rsidR="009B1FDC">
        <w:rPr>
          <w:rFonts w:hint="cs"/>
          <w:rtl/>
        </w:rPr>
        <w:t>כאשר</w:t>
      </w:r>
      <w:r w:rsidR="005B4167">
        <w:rPr>
          <w:rFonts w:hint="cs"/>
          <w:rtl/>
        </w:rPr>
        <w:t xml:space="preserve"> ארץ שלמה צריכה גשם</w:t>
      </w:r>
      <w:r w:rsidR="00F678D9">
        <w:rPr>
          <w:rFonts w:hint="cs"/>
          <w:rtl/>
        </w:rPr>
        <w:t xml:space="preserve">, </w:t>
      </w:r>
      <w:r w:rsidR="00215A5A">
        <w:rPr>
          <w:rFonts w:hint="cs"/>
          <w:rtl/>
        </w:rPr>
        <w:t xml:space="preserve">אנשי המדינה </w:t>
      </w:r>
      <w:r w:rsidR="005B4167">
        <w:rPr>
          <w:rFonts w:hint="cs"/>
          <w:rtl/>
        </w:rPr>
        <w:t>יכול</w:t>
      </w:r>
      <w:r w:rsidR="00215A5A">
        <w:rPr>
          <w:rFonts w:hint="cs"/>
          <w:rtl/>
        </w:rPr>
        <w:t>ים</w:t>
      </w:r>
      <w:r w:rsidR="005B4167">
        <w:rPr>
          <w:rFonts w:hint="cs"/>
          <w:rtl/>
        </w:rPr>
        <w:t xml:space="preserve"> להזכיר גשמים </w:t>
      </w:r>
      <w:r w:rsidR="001829D3">
        <w:rPr>
          <w:rFonts w:hint="cs"/>
          <w:rtl/>
        </w:rPr>
        <w:t xml:space="preserve">כאשר יש </w:t>
      </w:r>
      <w:r w:rsidR="00390D4D">
        <w:rPr>
          <w:rFonts w:hint="cs"/>
          <w:rtl/>
        </w:rPr>
        <w:t xml:space="preserve">להם </w:t>
      </w:r>
      <w:r w:rsidR="001829D3">
        <w:rPr>
          <w:rFonts w:hint="cs"/>
          <w:rtl/>
        </w:rPr>
        <w:t>צורך</w:t>
      </w:r>
      <w:r w:rsidR="00111730">
        <w:rPr>
          <w:rFonts w:hint="cs"/>
          <w:rtl/>
        </w:rPr>
        <w:t xml:space="preserve"> ללא התחשבות בארץ ישראל</w:t>
      </w:r>
      <w:r w:rsidR="00390D4D">
        <w:rPr>
          <w:rFonts w:hint="cs"/>
          <w:rtl/>
        </w:rPr>
        <w:t>.</w:t>
      </w:r>
    </w:p>
    <w:p w14:paraId="32EAD405" w14:textId="294E1E84" w:rsidR="00B050D2" w:rsidRDefault="00C369A3" w:rsidP="00081A69">
      <w:pPr>
        <w:rPr>
          <w:rtl/>
        </w:rPr>
      </w:pPr>
      <w:r>
        <w:rPr>
          <w:rFonts w:hint="cs"/>
          <w:rtl/>
        </w:rPr>
        <w:t>כך ד</w:t>
      </w:r>
      <w:r w:rsidR="00CF69A1">
        <w:rPr>
          <w:rFonts w:hint="cs"/>
          <w:rtl/>
        </w:rPr>
        <w:t>קדק גם בדברי הרמב''ם</w:t>
      </w:r>
      <w:r w:rsidR="007E39E6">
        <w:rPr>
          <w:rFonts w:hint="cs"/>
          <w:rtl/>
        </w:rPr>
        <w:t>, שבעוד ש</w:t>
      </w:r>
      <w:r w:rsidR="005F6D1C">
        <w:rPr>
          <w:rFonts w:hint="cs"/>
          <w:rtl/>
        </w:rPr>
        <w:t>בהלכות</w:t>
      </w:r>
      <w:r w:rsidR="00CF69A1">
        <w:rPr>
          <w:rFonts w:hint="cs"/>
          <w:rtl/>
        </w:rPr>
        <w:t xml:space="preserve"> </w:t>
      </w:r>
      <w:r w:rsidR="000B79F5">
        <w:rPr>
          <w:rFonts w:hint="cs"/>
          <w:rtl/>
        </w:rPr>
        <w:t xml:space="preserve">תפילה </w:t>
      </w:r>
      <w:r w:rsidR="00CF69A1">
        <w:rPr>
          <w:rFonts w:hint="cs"/>
          <w:rtl/>
        </w:rPr>
        <w:t>התייחס לכך שבני חוץ לארץ צריכים להזכיר</w:t>
      </w:r>
      <w:r w:rsidR="0010781E">
        <w:rPr>
          <w:rFonts w:hint="cs"/>
          <w:rtl/>
        </w:rPr>
        <w:t xml:space="preserve"> בזמן בו בני ארץ ישראל מזכירים</w:t>
      </w:r>
      <w:r w:rsidR="007E39E6">
        <w:rPr>
          <w:rFonts w:hint="cs"/>
          <w:rtl/>
        </w:rPr>
        <w:t>,</w:t>
      </w:r>
      <w:r w:rsidR="0010781E">
        <w:rPr>
          <w:rFonts w:hint="cs"/>
          <w:rtl/>
        </w:rPr>
        <w:t xml:space="preserve"> כתב </w:t>
      </w:r>
      <w:r w:rsidR="0010781E" w:rsidRPr="000B79F5">
        <w:rPr>
          <w:rFonts w:hint="cs"/>
          <w:rtl/>
        </w:rPr>
        <w:t>'</w:t>
      </w:r>
      <w:r w:rsidR="0010781E" w:rsidRPr="0010781E">
        <w:rPr>
          <w:rFonts w:hint="cs"/>
          <w:b/>
          <w:bCs/>
          <w:rtl/>
        </w:rPr>
        <w:t>מקומות</w:t>
      </w:r>
      <w:r w:rsidR="0010781E">
        <w:rPr>
          <w:rFonts w:hint="cs"/>
          <w:rtl/>
        </w:rPr>
        <w:t xml:space="preserve"> שהם צריכים גשמים כגון איי הי</w:t>
      </w:r>
      <w:r w:rsidR="000B79F5">
        <w:rPr>
          <w:rFonts w:hint="cs"/>
          <w:rtl/>
        </w:rPr>
        <w:t>ם...'</w:t>
      </w:r>
      <w:r w:rsidR="0010781E">
        <w:rPr>
          <w:rFonts w:hint="cs"/>
          <w:rtl/>
        </w:rPr>
        <w:t>, בפירוש המשנ</w:t>
      </w:r>
      <w:r w:rsidR="005F6D1C">
        <w:rPr>
          <w:rFonts w:hint="cs"/>
          <w:rtl/>
        </w:rPr>
        <w:t>ה</w:t>
      </w:r>
      <w:r w:rsidR="0010781E">
        <w:rPr>
          <w:rFonts w:hint="cs"/>
          <w:rtl/>
        </w:rPr>
        <w:t xml:space="preserve"> כתב הרמב''ם </w:t>
      </w:r>
      <w:r w:rsidR="0010781E" w:rsidRPr="007F59B8">
        <w:rPr>
          <w:rFonts w:hint="cs"/>
          <w:b/>
          <w:bCs/>
          <w:rtl/>
        </w:rPr>
        <w:t>'ארצות'</w:t>
      </w:r>
      <w:r w:rsidR="00C14E33">
        <w:rPr>
          <w:rFonts w:hint="cs"/>
          <w:rtl/>
        </w:rPr>
        <w:t xml:space="preserve"> - </w:t>
      </w:r>
      <w:r w:rsidR="0010781E">
        <w:rPr>
          <w:rFonts w:hint="cs"/>
          <w:rtl/>
        </w:rPr>
        <w:t xml:space="preserve">מוכח שיש חילוק </w:t>
      </w:r>
      <w:r w:rsidR="00320E3C">
        <w:rPr>
          <w:rFonts w:hint="cs"/>
          <w:rtl/>
        </w:rPr>
        <w:t xml:space="preserve">בין </w:t>
      </w:r>
      <w:r w:rsidR="007E39E6">
        <w:rPr>
          <w:rFonts w:hint="cs"/>
          <w:rtl/>
        </w:rPr>
        <w:t>גודל</w:t>
      </w:r>
      <w:r w:rsidR="00320E3C">
        <w:rPr>
          <w:rFonts w:hint="cs"/>
          <w:rtl/>
        </w:rPr>
        <w:t xml:space="preserve"> </w:t>
      </w:r>
      <w:r w:rsidR="0010781E">
        <w:rPr>
          <w:rFonts w:hint="cs"/>
          <w:rtl/>
        </w:rPr>
        <w:t>המקום</w:t>
      </w:r>
      <w:r w:rsidR="00320E3C">
        <w:rPr>
          <w:rFonts w:hint="cs"/>
          <w:rtl/>
        </w:rPr>
        <w:t xml:space="preserve"> </w:t>
      </w:r>
      <w:r w:rsidR="007E39E6">
        <w:rPr>
          <w:rFonts w:hint="cs"/>
          <w:rtl/>
        </w:rPr>
        <w:t xml:space="preserve">וחשיבותו </w:t>
      </w:r>
      <w:r w:rsidR="00320E3C">
        <w:rPr>
          <w:rFonts w:hint="cs"/>
          <w:rtl/>
        </w:rPr>
        <w:t>ל</w:t>
      </w:r>
      <w:r w:rsidR="007E39E6">
        <w:rPr>
          <w:rFonts w:hint="cs"/>
          <w:rtl/>
        </w:rPr>
        <w:t xml:space="preserve">יכולת להזכיר </w:t>
      </w:r>
      <w:r w:rsidR="00320E3C">
        <w:rPr>
          <w:rFonts w:hint="cs"/>
          <w:rtl/>
        </w:rPr>
        <w:t>גשמים</w:t>
      </w:r>
      <w:r w:rsidR="0035569A">
        <w:rPr>
          <w:rFonts w:hint="cs"/>
          <w:rtl/>
        </w:rPr>
        <w:t xml:space="preserve"> בזמנים שונים</w:t>
      </w:r>
      <w:r w:rsidR="0010781E">
        <w:rPr>
          <w:rFonts w:hint="cs"/>
          <w:rtl/>
        </w:rPr>
        <w:t>.</w:t>
      </w:r>
      <w:r w:rsidR="00B050D2">
        <w:rPr>
          <w:rFonts w:hint="cs"/>
          <w:rtl/>
        </w:rPr>
        <w:t xml:space="preserve"> ובלשונו:</w:t>
      </w:r>
    </w:p>
    <w:p w14:paraId="75C88932" w14:textId="4CAA38DB" w:rsidR="00B050D2" w:rsidRDefault="003134D2" w:rsidP="00081A69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3134D2">
        <w:rPr>
          <w:rFonts w:cs="Arial"/>
          <w:rtl/>
        </w:rPr>
        <w:t xml:space="preserve">והמדקדק בדבריו ימצאם מכוונים, כי </w:t>
      </w:r>
      <w:r w:rsidR="00AE5C34">
        <w:rPr>
          <w:rFonts w:cs="Arial" w:hint="cs"/>
          <w:rtl/>
        </w:rPr>
        <w:t>בפירוש</w:t>
      </w:r>
      <w:r w:rsidRPr="003134D2">
        <w:rPr>
          <w:rFonts w:cs="Arial"/>
          <w:rtl/>
        </w:rPr>
        <w:t xml:space="preserve"> המשנה כתב ארצות</w:t>
      </w:r>
      <w:r w:rsidR="00A143C5">
        <w:rPr>
          <w:rFonts w:cs="Arial" w:hint="cs"/>
          <w:rtl/>
        </w:rPr>
        <w:t>,</w:t>
      </w:r>
      <w:r w:rsidRPr="003134D2">
        <w:rPr>
          <w:rFonts w:cs="Arial"/>
          <w:rtl/>
        </w:rPr>
        <w:t xml:space="preserve"> לפי שיש חלוק בין ארץ ישראל לבבל לענ</w:t>
      </w:r>
      <w:r w:rsidR="005D562F">
        <w:rPr>
          <w:rFonts w:cs="Arial" w:hint="cs"/>
          <w:rtl/>
        </w:rPr>
        <w:t>י</w:t>
      </w:r>
      <w:r w:rsidRPr="003134D2">
        <w:rPr>
          <w:rFonts w:cs="Arial"/>
          <w:rtl/>
        </w:rPr>
        <w:t>ין שאלה</w:t>
      </w:r>
      <w:r w:rsidR="00A143C5">
        <w:rPr>
          <w:rFonts w:cs="Arial" w:hint="cs"/>
          <w:rtl/>
        </w:rPr>
        <w:t>.</w:t>
      </w:r>
      <w:r w:rsidRPr="003134D2">
        <w:rPr>
          <w:rFonts w:cs="Arial"/>
          <w:rtl/>
        </w:rPr>
        <w:t xml:space="preserve"> והזכרה מזה נלמד שאין נקראין רבים אלא ארץ אחת</w:t>
      </w:r>
      <w:r w:rsidR="00A143C5">
        <w:rPr>
          <w:rFonts w:cs="Arial" w:hint="cs"/>
          <w:rtl/>
        </w:rPr>
        <w:t>,</w:t>
      </w:r>
      <w:r w:rsidRPr="003134D2">
        <w:rPr>
          <w:rFonts w:cs="Arial"/>
          <w:rtl/>
        </w:rPr>
        <w:t xml:space="preserve"> ואותם אומרים בזמן הצריך להם שאלה בברכת השנים. אבל בח</w:t>
      </w:r>
      <w:r w:rsidR="00A143C5">
        <w:rPr>
          <w:rFonts w:cs="Arial" w:hint="cs"/>
          <w:rtl/>
        </w:rPr>
        <w:t>י</w:t>
      </w:r>
      <w:r w:rsidRPr="003134D2">
        <w:rPr>
          <w:rFonts w:cs="Arial"/>
          <w:rtl/>
        </w:rPr>
        <w:t>בורו כתב ומקומות שהם צריכין גשמים בימות החמה כגון איי הים ואינם נקראים ארץ בפני עצמן</w:t>
      </w:r>
      <w:r w:rsidR="00A143C5">
        <w:rPr>
          <w:rFonts w:cs="Arial" w:hint="cs"/>
          <w:rtl/>
        </w:rPr>
        <w:t>,</w:t>
      </w:r>
      <w:r w:rsidRPr="003134D2">
        <w:rPr>
          <w:rFonts w:cs="Arial"/>
          <w:rtl/>
        </w:rPr>
        <w:t xml:space="preserve"> </w:t>
      </w:r>
      <w:r w:rsidR="00F556BD">
        <w:rPr>
          <w:rFonts w:cs="Arial" w:hint="cs"/>
          <w:rtl/>
        </w:rPr>
        <w:t>ו</w:t>
      </w:r>
      <w:r w:rsidRPr="003134D2">
        <w:rPr>
          <w:rFonts w:cs="Arial"/>
          <w:rtl/>
        </w:rPr>
        <w:t>כיחידים דמו.</w:t>
      </w:r>
      <w:r>
        <w:rPr>
          <w:rFonts w:cs="Arial" w:hint="cs"/>
          <w:rtl/>
        </w:rPr>
        <w:t>''</w:t>
      </w:r>
    </w:p>
    <w:p w14:paraId="75DC68EF" w14:textId="0567202A" w:rsidR="007A4FE0" w:rsidRDefault="00CF69A1" w:rsidP="00081A69">
      <w:pPr>
        <w:rPr>
          <w:rtl/>
        </w:rPr>
      </w:pPr>
      <w:r>
        <w:rPr>
          <w:rFonts w:hint="cs"/>
          <w:rtl/>
        </w:rPr>
        <w:t xml:space="preserve">ב. </w:t>
      </w:r>
      <w:r w:rsidRPr="00CF69A1">
        <w:rPr>
          <w:rFonts w:hint="cs"/>
          <w:b/>
          <w:bCs/>
          <w:rtl/>
        </w:rPr>
        <w:t>הכסף</w:t>
      </w:r>
      <w:r>
        <w:rPr>
          <w:rFonts w:hint="cs"/>
          <w:rtl/>
        </w:rPr>
        <w:t xml:space="preserve"> </w:t>
      </w:r>
      <w:r w:rsidRPr="00CF69A1">
        <w:rPr>
          <w:rFonts w:hint="cs"/>
          <w:b/>
          <w:bCs/>
          <w:rtl/>
        </w:rPr>
        <w:t>משנה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(תפילה שם) </w:t>
      </w:r>
      <w:r>
        <w:rPr>
          <w:rFonts w:hint="cs"/>
          <w:rtl/>
        </w:rPr>
        <w:t xml:space="preserve">חלק על </w:t>
      </w:r>
      <w:r w:rsidR="00FC7610">
        <w:rPr>
          <w:rFonts w:hint="cs"/>
          <w:rtl/>
        </w:rPr>
        <w:t>תירוץ</w:t>
      </w:r>
      <w:r>
        <w:rPr>
          <w:rFonts w:hint="cs"/>
          <w:rtl/>
        </w:rPr>
        <w:t xml:space="preserve"> הרא''ש, והקשה על דבריו. הרי כאשר הרמב''ם כותב '</w:t>
      </w:r>
      <w:r w:rsidR="00BB289B">
        <w:rPr>
          <w:rFonts w:hint="cs"/>
          <w:rtl/>
        </w:rPr>
        <w:t>שה</w:t>
      </w:r>
      <w:r>
        <w:rPr>
          <w:rFonts w:hint="cs"/>
          <w:rtl/>
        </w:rPr>
        <w:t xml:space="preserve">מקומות' </w:t>
      </w:r>
      <w:r w:rsidR="00BB289B">
        <w:rPr>
          <w:rFonts w:hint="cs"/>
          <w:rtl/>
        </w:rPr>
        <w:t xml:space="preserve">צריכים להזכיר כמו ארץ ישראל, </w:t>
      </w:r>
      <w:r>
        <w:rPr>
          <w:rFonts w:hint="cs"/>
          <w:rtl/>
        </w:rPr>
        <w:t xml:space="preserve">הוא מזכיר בהמשך את 'איי הים', </w:t>
      </w:r>
      <w:r w:rsidR="00BB289B">
        <w:rPr>
          <w:rFonts w:hint="cs"/>
          <w:rtl/>
        </w:rPr>
        <w:t>וודאי שהם נחשבים מדינה שלמה, ולמרות זאת הם כפופים</w:t>
      </w:r>
      <w:r w:rsidR="0018503D">
        <w:rPr>
          <w:rFonts w:hint="cs"/>
          <w:rtl/>
        </w:rPr>
        <w:t xml:space="preserve"> לארץ ישראל</w:t>
      </w:r>
      <w:r w:rsidR="00BB289B">
        <w:rPr>
          <w:rFonts w:hint="cs"/>
          <w:rtl/>
        </w:rPr>
        <w:t xml:space="preserve">. </w:t>
      </w:r>
    </w:p>
    <w:p w14:paraId="4897BAC2" w14:textId="060C09C8" w:rsidR="00021AE2" w:rsidRDefault="00DE5CC9" w:rsidP="00081A69">
      <w:pPr>
        <w:rPr>
          <w:rtl/>
        </w:rPr>
      </w:pPr>
      <w:r>
        <w:rPr>
          <w:rFonts w:hint="cs"/>
          <w:rtl/>
        </w:rPr>
        <w:t>כיצד יש ליישב את הסתירה בגמרא</w:t>
      </w:r>
      <w:r w:rsidR="00ED3105">
        <w:rPr>
          <w:rFonts w:hint="cs"/>
          <w:rtl/>
        </w:rPr>
        <w:t xml:space="preserve"> וברמב''ם</w:t>
      </w:r>
      <w:r w:rsidR="007A4FE0">
        <w:rPr>
          <w:rFonts w:hint="cs"/>
          <w:rtl/>
        </w:rPr>
        <w:t xml:space="preserve"> לשיטתו</w:t>
      </w:r>
      <w:r>
        <w:rPr>
          <w:rFonts w:hint="cs"/>
          <w:rtl/>
        </w:rPr>
        <w:t>?</w:t>
      </w:r>
      <w:r w:rsidR="007A4FE0">
        <w:rPr>
          <w:rFonts w:hint="cs"/>
          <w:rtl/>
        </w:rPr>
        <w:t xml:space="preserve"> </w:t>
      </w:r>
      <w:r w:rsidRPr="00DE5CC9">
        <w:rPr>
          <w:rFonts w:hint="cs"/>
          <w:b/>
          <w:bCs/>
          <w:rtl/>
        </w:rPr>
        <w:t>הנצי''ב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021AE2">
        <w:rPr>
          <w:rFonts w:hint="cs"/>
          <w:sz w:val="18"/>
          <w:szCs w:val="18"/>
          <w:rtl/>
        </w:rPr>
        <w:t>מרומי שדה</w:t>
      </w:r>
      <w:r>
        <w:rPr>
          <w:rFonts w:hint="cs"/>
          <w:sz w:val="18"/>
          <w:szCs w:val="18"/>
          <w:rtl/>
        </w:rPr>
        <w:t xml:space="preserve"> שם ד''ה הא) </w:t>
      </w:r>
      <w:r>
        <w:rPr>
          <w:rFonts w:hint="cs"/>
          <w:rtl/>
        </w:rPr>
        <w:t>כתב, שמפני כבודה של בבל ש</w:t>
      </w:r>
      <w:r w:rsidR="00320E3C">
        <w:rPr>
          <w:rFonts w:hint="cs"/>
          <w:rtl/>
        </w:rPr>
        <w:t>ש</w:t>
      </w:r>
      <w:r>
        <w:rPr>
          <w:rFonts w:hint="cs"/>
          <w:rtl/>
        </w:rPr>
        <w:t>ם נוסדה התורה שבעל פה</w:t>
      </w:r>
      <w:r w:rsidR="00021AE2">
        <w:rPr>
          <w:rFonts w:hint="cs"/>
          <w:rtl/>
        </w:rPr>
        <w:t xml:space="preserve"> (ובעקבותיה גם בשאר מדינות העולם)</w:t>
      </w:r>
      <w:r>
        <w:rPr>
          <w:rFonts w:hint="cs"/>
          <w:rtl/>
        </w:rPr>
        <w:t>, התירו ל</w:t>
      </w:r>
      <w:r w:rsidR="009B1FDC">
        <w:rPr>
          <w:rFonts w:hint="cs"/>
          <w:rtl/>
        </w:rPr>
        <w:t>אנשיה ל</w:t>
      </w:r>
      <w:r>
        <w:rPr>
          <w:rFonts w:hint="cs"/>
          <w:rtl/>
        </w:rPr>
        <w:t>בקש גשמים גם לאחר הזמן בו מבקשים בארץ ישראל</w:t>
      </w:r>
      <w:r w:rsidR="00BB0D1F">
        <w:rPr>
          <w:rFonts w:hint="cs"/>
          <w:rtl/>
        </w:rPr>
        <w:t xml:space="preserve"> - </w:t>
      </w:r>
      <w:r>
        <w:rPr>
          <w:rFonts w:hint="cs"/>
          <w:rtl/>
        </w:rPr>
        <w:t xml:space="preserve">כל עוד בקשתם לא סותרת חזיתית את בקשת אנשי ארץ ישראל. </w:t>
      </w:r>
    </w:p>
    <w:p w14:paraId="7C6CD3FB" w14:textId="13B1D1FB" w:rsidR="0009283F" w:rsidRPr="0009283F" w:rsidRDefault="00DE5CC9" w:rsidP="00953575">
      <w:pPr>
        <w:spacing w:after="40"/>
        <w:rPr>
          <w:rtl/>
        </w:rPr>
      </w:pPr>
      <w:r>
        <w:rPr>
          <w:rFonts w:hint="cs"/>
          <w:rtl/>
        </w:rPr>
        <w:t xml:space="preserve">לכן </w:t>
      </w:r>
      <w:r w:rsidR="00185623" w:rsidRPr="00185623">
        <w:rPr>
          <w:rFonts w:hint="cs"/>
          <w:b/>
          <w:bCs/>
          <w:rtl/>
        </w:rPr>
        <w:t>מצד אחד</w:t>
      </w:r>
      <w:r w:rsidR="00185623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 מניעה </w:t>
      </w:r>
      <w:r w:rsidR="00BF3897">
        <w:rPr>
          <w:rFonts w:hint="cs"/>
          <w:rtl/>
        </w:rPr>
        <w:t>שימשיכו</w:t>
      </w:r>
      <w:r>
        <w:rPr>
          <w:rFonts w:hint="cs"/>
          <w:rtl/>
        </w:rPr>
        <w:t xml:space="preserve"> </w:t>
      </w:r>
      <w:r w:rsidR="00BF3897">
        <w:rPr>
          <w:rFonts w:hint="cs"/>
          <w:rtl/>
        </w:rPr>
        <w:t xml:space="preserve">לבקש עוד </w:t>
      </w:r>
      <w:r>
        <w:rPr>
          <w:rFonts w:hint="cs"/>
          <w:rtl/>
        </w:rPr>
        <w:t xml:space="preserve">טל </w:t>
      </w:r>
      <w:r w:rsidR="00773A19">
        <w:rPr>
          <w:rFonts w:hint="cs"/>
          <w:rtl/>
        </w:rPr>
        <w:t xml:space="preserve">עד שישים יום לתקופה </w:t>
      </w:r>
      <w:r>
        <w:rPr>
          <w:rFonts w:hint="cs"/>
          <w:rtl/>
        </w:rPr>
        <w:t xml:space="preserve">כאשר בארץ ישראל מבקשים גשם, </w:t>
      </w:r>
      <w:r w:rsidR="009B1FDC">
        <w:rPr>
          <w:rFonts w:hint="cs"/>
          <w:rtl/>
        </w:rPr>
        <w:t xml:space="preserve">מכיוון שבקשת טל לא סותרת חזיתית את בקשת הגשם </w:t>
      </w:r>
      <w:r w:rsidR="009B1FDC">
        <w:rPr>
          <w:rFonts w:hint="cs"/>
          <w:sz w:val="18"/>
          <w:szCs w:val="18"/>
          <w:rtl/>
        </w:rPr>
        <w:t>(ומי שאמר במקום משיב הרוח מוריד הטל -  יצא)</w:t>
      </w:r>
      <w:r w:rsidR="00102A43">
        <w:rPr>
          <w:rFonts w:hint="cs"/>
          <w:rtl/>
        </w:rPr>
        <w:t>.</w:t>
      </w:r>
      <w:r w:rsidR="009B1FDC">
        <w:rPr>
          <w:rFonts w:hint="cs"/>
          <w:rtl/>
        </w:rPr>
        <w:t xml:space="preserve"> </w:t>
      </w:r>
      <w:r w:rsidR="00185623" w:rsidRPr="00185623">
        <w:rPr>
          <w:rFonts w:hint="cs"/>
          <w:b/>
          <w:bCs/>
          <w:rtl/>
        </w:rPr>
        <w:t>מצד שני</w:t>
      </w:r>
      <w:r w:rsidR="00185623">
        <w:rPr>
          <w:rFonts w:hint="cs"/>
          <w:rtl/>
        </w:rPr>
        <w:t xml:space="preserve"> </w:t>
      </w:r>
      <w:r w:rsidR="00A16C93">
        <w:rPr>
          <w:rFonts w:hint="cs"/>
          <w:rtl/>
        </w:rPr>
        <w:t>קיימת</w:t>
      </w:r>
      <w:r w:rsidR="00C573A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בעיה </w:t>
      </w:r>
      <w:r w:rsidR="002E51B1">
        <w:rPr>
          <w:rFonts w:hint="cs"/>
          <w:rtl/>
        </w:rPr>
        <w:t>להמשיך</w:t>
      </w:r>
      <w:r w:rsidR="00BF3897">
        <w:rPr>
          <w:rFonts w:hint="cs"/>
          <w:rtl/>
        </w:rPr>
        <w:t xml:space="preserve"> לבקש </w:t>
      </w:r>
      <w:r>
        <w:rPr>
          <w:rFonts w:hint="cs"/>
          <w:rtl/>
        </w:rPr>
        <w:t xml:space="preserve">גשם כאשר בארץ ישראל </w:t>
      </w:r>
      <w:r w:rsidR="00BF3897">
        <w:rPr>
          <w:rFonts w:hint="cs"/>
          <w:rtl/>
        </w:rPr>
        <w:t xml:space="preserve">כבר </w:t>
      </w:r>
      <w:r>
        <w:rPr>
          <w:rFonts w:hint="cs"/>
          <w:rtl/>
        </w:rPr>
        <w:t>מבקשים טל</w:t>
      </w:r>
      <w:r w:rsidR="007337C6">
        <w:rPr>
          <w:rFonts w:hint="cs"/>
          <w:rtl/>
        </w:rPr>
        <w:t xml:space="preserve">, </w:t>
      </w:r>
      <w:r w:rsidR="002E51B1">
        <w:rPr>
          <w:rFonts w:hint="cs"/>
          <w:rtl/>
        </w:rPr>
        <w:t>לכן כל המדינות מפסיקות לבקש גשם בניסן</w:t>
      </w:r>
      <w:r w:rsidR="004C11B1">
        <w:rPr>
          <w:rFonts w:hint="cs"/>
          <w:rtl/>
        </w:rPr>
        <w:t xml:space="preserve"> כמו ארץ ישראל</w:t>
      </w:r>
      <w:r w:rsidR="00B050D2">
        <w:rPr>
          <w:rFonts w:hint="cs"/>
          <w:rtl/>
        </w:rPr>
        <w:t>.</w:t>
      </w:r>
    </w:p>
    <w:p w14:paraId="760D4788" w14:textId="79DB8D7F" w:rsidR="001E3571" w:rsidRDefault="0032110B" w:rsidP="00953575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76D02E28" w14:textId="360E8C25" w:rsidR="001546DE" w:rsidRPr="001546DE" w:rsidRDefault="001546DE" w:rsidP="00953575">
      <w:pPr>
        <w:spacing w:after="40"/>
        <w:rPr>
          <w:rtl/>
        </w:rPr>
      </w:pPr>
      <w:r>
        <w:rPr>
          <w:rFonts w:hint="cs"/>
          <w:rtl/>
        </w:rPr>
        <w:t>נחלקו השולחן ערוך והרמ''א איך לפסוק:</w:t>
      </w:r>
    </w:p>
    <w:p w14:paraId="767E1647" w14:textId="110A0669" w:rsidR="000C60C2" w:rsidRDefault="000C60C2" w:rsidP="00953575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32110B" w:rsidRPr="0032110B">
        <w:rPr>
          <w:rFonts w:hint="cs"/>
          <w:b/>
          <w:bCs/>
          <w:rtl/>
        </w:rPr>
        <w:t>הבית יוסף</w:t>
      </w:r>
      <w:r w:rsidR="0032110B">
        <w:rPr>
          <w:rFonts w:hint="cs"/>
          <w:rtl/>
        </w:rPr>
        <w:t xml:space="preserve"> </w:t>
      </w:r>
      <w:r w:rsidR="0032110B" w:rsidRPr="0032110B">
        <w:rPr>
          <w:rFonts w:hint="cs"/>
          <w:sz w:val="18"/>
          <w:szCs w:val="18"/>
          <w:rtl/>
        </w:rPr>
        <w:t>(או''ח קיז)</w:t>
      </w:r>
      <w:r w:rsidR="0014688C">
        <w:rPr>
          <w:rFonts w:hint="cs"/>
          <w:rtl/>
        </w:rPr>
        <w:t xml:space="preserve"> כתב</w:t>
      </w:r>
      <w:r w:rsidR="0032110B">
        <w:rPr>
          <w:rFonts w:hint="cs"/>
          <w:rtl/>
        </w:rPr>
        <w:t xml:space="preserve">, שמכיוון שלא נתקבלו דברי הרא''ש להלכה בקרב הפוסקים (וכפי שמציין הרא''ש </w:t>
      </w:r>
      <w:r w:rsidR="000365FC">
        <w:rPr>
          <w:rFonts w:hint="cs"/>
          <w:rtl/>
        </w:rPr>
        <w:t>ב</w:t>
      </w:r>
      <w:r w:rsidR="0032110B">
        <w:rPr>
          <w:rFonts w:hint="cs"/>
          <w:rtl/>
        </w:rPr>
        <w:t xml:space="preserve">עצמו באותה תשובה), </w:t>
      </w:r>
      <w:r w:rsidR="006B7FAC">
        <w:rPr>
          <w:rFonts w:hint="cs"/>
          <w:rtl/>
        </w:rPr>
        <w:t>במקרה</w:t>
      </w:r>
      <w:r w:rsidR="0032110B">
        <w:rPr>
          <w:rFonts w:hint="cs"/>
          <w:rtl/>
        </w:rPr>
        <w:t xml:space="preserve"> </w:t>
      </w:r>
      <w:r w:rsidR="006B7FAC">
        <w:rPr>
          <w:rFonts w:hint="cs"/>
          <w:rtl/>
        </w:rPr>
        <w:t>ב</w:t>
      </w:r>
      <w:r w:rsidR="00442FB1">
        <w:rPr>
          <w:rFonts w:hint="cs"/>
          <w:rtl/>
        </w:rPr>
        <w:t>ו</w:t>
      </w:r>
      <w:r w:rsidR="006B7FAC">
        <w:rPr>
          <w:rFonts w:hint="cs"/>
          <w:rtl/>
        </w:rPr>
        <w:t xml:space="preserve"> </w:t>
      </w:r>
      <w:r w:rsidR="0032110B">
        <w:rPr>
          <w:rFonts w:hint="cs"/>
          <w:rtl/>
        </w:rPr>
        <w:t xml:space="preserve">תושב </w:t>
      </w:r>
      <w:r w:rsidR="00674A98">
        <w:rPr>
          <w:rFonts w:hint="cs"/>
          <w:rtl/>
        </w:rPr>
        <w:t xml:space="preserve">חוץ לארץ </w:t>
      </w:r>
      <w:r w:rsidR="0032110B">
        <w:rPr>
          <w:rFonts w:hint="cs"/>
          <w:rtl/>
        </w:rPr>
        <w:t>הזכיר גשם לאחר הזמן בו מפסיקים לבקש</w:t>
      </w:r>
      <w:r w:rsidR="0022090C">
        <w:rPr>
          <w:rFonts w:hint="cs"/>
          <w:rtl/>
        </w:rPr>
        <w:t xml:space="preserve"> בארץ ישראל</w:t>
      </w:r>
      <w:r w:rsidR="0032110B">
        <w:rPr>
          <w:rFonts w:hint="cs"/>
          <w:rtl/>
        </w:rPr>
        <w:t xml:space="preserve">, </w:t>
      </w:r>
      <w:r w:rsidR="00331AE6">
        <w:rPr>
          <w:rFonts w:hint="cs"/>
          <w:rtl/>
        </w:rPr>
        <w:t xml:space="preserve">עליו </w:t>
      </w:r>
      <w:r w:rsidR="0032110B">
        <w:rPr>
          <w:rFonts w:hint="cs"/>
          <w:rtl/>
        </w:rPr>
        <w:t>לחזור ולהתפלל שוב, כ</w:t>
      </w:r>
      <w:r w:rsidR="00A16C93">
        <w:rPr>
          <w:rFonts w:hint="cs"/>
          <w:rtl/>
        </w:rPr>
        <w:t xml:space="preserve">מו </w:t>
      </w:r>
      <w:r w:rsidR="0032110B">
        <w:rPr>
          <w:rFonts w:hint="cs"/>
          <w:rtl/>
        </w:rPr>
        <w:t>כל אדם שמזכיר גשמים בקיץ</w:t>
      </w:r>
      <w:r w:rsidR="006B7FAC">
        <w:rPr>
          <w:rFonts w:hint="cs"/>
          <w:rtl/>
        </w:rPr>
        <w:t xml:space="preserve"> שאין תפילתו תפילה</w:t>
      </w:r>
      <w:r w:rsidR="0032110B">
        <w:rPr>
          <w:rFonts w:hint="cs"/>
          <w:rtl/>
        </w:rPr>
        <w:t xml:space="preserve">. </w:t>
      </w:r>
    </w:p>
    <w:p w14:paraId="5E2994F5" w14:textId="16605DA1" w:rsidR="0032110B" w:rsidRDefault="0032110B" w:rsidP="00953575">
      <w:pPr>
        <w:spacing w:after="40"/>
        <w:rPr>
          <w:rtl/>
        </w:rPr>
      </w:pPr>
      <w:r>
        <w:rPr>
          <w:rFonts w:hint="cs"/>
          <w:rtl/>
        </w:rPr>
        <w:t xml:space="preserve">עוד הוסיף הבית יוסף, שמכיוון שבכל זאת טוב לחוש לדעת הרא''ש, </w:t>
      </w:r>
      <w:r w:rsidR="008E3DFD">
        <w:rPr>
          <w:rFonts w:hint="cs"/>
          <w:rtl/>
        </w:rPr>
        <w:t>מומלץ</w:t>
      </w:r>
      <w:r w:rsidR="006B7FA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להתפלל את התפילה </w:t>
      </w:r>
      <w:r w:rsidR="00095034">
        <w:rPr>
          <w:rFonts w:hint="cs"/>
          <w:rtl/>
        </w:rPr>
        <w:t>ה</w:t>
      </w:r>
      <w:r>
        <w:rPr>
          <w:rFonts w:hint="cs"/>
          <w:rtl/>
        </w:rPr>
        <w:t>חוזרת כתפילת נדבה</w:t>
      </w:r>
      <w:r w:rsidR="00D97D2E">
        <w:rPr>
          <w:rFonts w:hint="cs"/>
          <w:rtl/>
        </w:rPr>
        <w:t xml:space="preserve"> </w:t>
      </w:r>
      <w:r w:rsidR="00D97D2E" w:rsidRPr="00C17422">
        <w:rPr>
          <w:rFonts w:hint="cs"/>
          <w:sz w:val="18"/>
          <w:szCs w:val="18"/>
          <w:rtl/>
        </w:rPr>
        <w:t>(ועיין בדף לפרשת שמיני שנה ד')</w:t>
      </w:r>
      <w:r w:rsidR="00D97D2E">
        <w:rPr>
          <w:rFonts w:hint="cs"/>
          <w:sz w:val="20"/>
          <w:szCs w:val="20"/>
          <w:rtl/>
        </w:rPr>
        <w:t>.</w:t>
      </w:r>
      <w:r w:rsidR="00B60E4B">
        <w:rPr>
          <w:rFonts w:hint="cs"/>
          <w:rtl/>
        </w:rPr>
        <w:t xml:space="preserve"> </w:t>
      </w:r>
      <w:r w:rsidR="006B7FAC">
        <w:rPr>
          <w:rFonts w:hint="cs"/>
          <w:rtl/>
        </w:rPr>
        <w:t>כך מצד אחד מתפללים</w:t>
      </w:r>
      <w:r w:rsidR="009F4CB0">
        <w:rPr>
          <w:rFonts w:hint="cs"/>
          <w:rtl/>
        </w:rPr>
        <w:t xml:space="preserve"> </w:t>
      </w:r>
      <w:r w:rsidR="00E77359">
        <w:rPr>
          <w:rFonts w:hint="cs"/>
          <w:rtl/>
        </w:rPr>
        <w:t xml:space="preserve">תפילה נוספת </w:t>
      </w:r>
      <w:r w:rsidR="009F4CB0">
        <w:rPr>
          <w:rFonts w:hint="cs"/>
          <w:rtl/>
        </w:rPr>
        <w:t>וכדעת רוב הפוסקים</w:t>
      </w:r>
      <w:r w:rsidR="006B7FAC">
        <w:rPr>
          <w:rFonts w:hint="cs"/>
          <w:rtl/>
        </w:rPr>
        <w:t xml:space="preserve">, </w:t>
      </w:r>
      <w:r w:rsidR="009F4CB0">
        <w:rPr>
          <w:rFonts w:hint="cs"/>
          <w:rtl/>
        </w:rPr>
        <w:t>ו</w:t>
      </w:r>
      <w:r w:rsidR="006B7FAC">
        <w:rPr>
          <w:rFonts w:hint="cs"/>
          <w:rtl/>
        </w:rPr>
        <w:t xml:space="preserve">מצד שני גם לדעת הרא''ש אין בכך </w:t>
      </w:r>
      <w:r w:rsidR="009F4CB0">
        <w:rPr>
          <w:rFonts w:hint="cs"/>
          <w:rtl/>
        </w:rPr>
        <w:t>ברכות לבטלה</w:t>
      </w:r>
      <w:r w:rsidR="006B7FAC">
        <w:rPr>
          <w:rFonts w:hint="cs"/>
          <w:rtl/>
        </w:rPr>
        <w:t>, כי מותר להתפלל תפילת נדבה</w:t>
      </w:r>
      <w:r>
        <w:rPr>
          <w:rFonts w:hint="cs"/>
          <w:rtl/>
        </w:rPr>
        <w:t xml:space="preserve">, וכך פסק </w:t>
      </w:r>
      <w:r w:rsidRPr="000C60C2">
        <w:rPr>
          <w:rFonts w:hint="cs"/>
          <w:b/>
          <w:bCs/>
          <w:rtl/>
        </w:rPr>
        <w:t>בשולחן</w:t>
      </w:r>
      <w:r>
        <w:rPr>
          <w:rFonts w:hint="cs"/>
          <w:rtl/>
        </w:rPr>
        <w:t xml:space="preserve"> </w:t>
      </w:r>
      <w:r w:rsidRPr="000C60C2">
        <w:rPr>
          <w:rFonts w:hint="cs"/>
          <w:b/>
          <w:bCs/>
          <w:rtl/>
        </w:rPr>
        <w:t>ערוך</w:t>
      </w:r>
      <w:r>
        <w:rPr>
          <w:rFonts w:hint="cs"/>
          <w:sz w:val="18"/>
          <w:szCs w:val="18"/>
          <w:rtl/>
        </w:rPr>
        <w:t xml:space="preserve"> (שם, ב)</w:t>
      </w:r>
      <w:r>
        <w:rPr>
          <w:rFonts w:hint="cs"/>
          <w:rtl/>
        </w:rPr>
        <w:t>.</w:t>
      </w:r>
    </w:p>
    <w:p w14:paraId="7C445BE2" w14:textId="79BC309B" w:rsidR="000C60C2" w:rsidRDefault="000C60C2" w:rsidP="00953575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Pr="000C60C2">
        <w:rPr>
          <w:rFonts w:hint="cs"/>
          <w:b/>
          <w:bCs/>
          <w:rtl/>
        </w:rPr>
        <w:t>הרמ''א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(שם) </w:t>
      </w:r>
      <w:r>
        <w:rPr>
          <w:rFonts w:hint="cs"/>
          <w:rtl/>
        </w:rPr>
        <w:t>חלק על השולחן ערוך</w:t>
      </w:r>
      <w:r w:rsidR="00C44A4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44A4C">
        <w:rPr>
          <w:rFonts w:hint="cs"/>
          <w:rtl/>
        </w:rPr>
        <w:t>ש</w:t>
      </w:r>
      <w:r>
        <w:rPr>
          <w:rFonts w:hint="cs"/>
          <w:rtl/>
        </w:rPr>
        <w:t>הרי כפי שהזכיר הבית יוסף</w:t>
      </w:r>
      <w:r w:rsidRPr="00504366">
        <w:rPr>
          <w:rFonts w:hint="cs"/>
          <w:b/>
          <w:bCs/>
          <w:rtl/>
        </w:rPr>
        <w:t xml:space="preserve"> הר''ן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(תענית ב ע''א) </w:t>
      </w:r>
      <w:r>
        <w:rPr>
          <w:rFonts w:hint="cs"/>
          <w:rtl/>
        </w:rPr>
        <w:t xml:space="preserve">מסכים לשיטת הרא''ש, כך </w:t>
      </w:r>
      <w:r w:rsidR="004505A3">
        <w:rPr>
          <w:rFonts w:hint="cs"/>
          <w:rtl/>
        </w:rPr>
        <w:t>ש</w:t>
      </w:r>
      <w:r>
        <w:rPr>
          <w:rFonts w:hint="cs"/>
          <w:rtl/>
        </w:rPr>
        <w:t xml:space="preserve">הרא''ש </w:t>
      </w:r>
      <w:r w:rsidR="00B60E4B">
        <w:rPr>
          <w:rFonts w:hint="cs"/>
          <w:rtl/>
        </w:rPr>
        <w:t>איננו</w:t>
      </w:r>
      <w:r>
        <w:rPr>
          <w:rFonts w:hint="cs"/>
          <w:rtl/>
        </w:rPr>
        <w:t xml:space="preserve"> דעת יחיד. משום כך פסק, שאמנם לכתחילה תושב חו''ל יפסיק לבקש גשמים ביחד עם תושבי ארץ ישראל</w:t>
      </w:r>
      <w:r w:rsidR="006B7FAC">
        <w:rPr>
          <w:rFonts w:hint="cs"/>
          <w:rtl/>
        </w:rPr>
        <w:t xml:space="preserve"> וכרוב הפוסקים</w:t>
      </w:r>
      <w:r>
        <w:rPr>
          <w:rFonts w:hint="cs"/>
          <w:rtl/>
        </w:rPr>
        <w:t xml:space="preserve">, אך </w:t>
      </w:r>
      <w:r w:rsidR="006B7FAC">
        <w:rPr>
          <w:rFonts w:hint="cs"/>
          <w:rtl/>
        </w:rPr>
        <w:t xml:space="preserve">במקרה בו </w:t>
      </w:r>
      <w:r w:rsidR="00BF1D51">
        <w:rPr>
          <w:rFonts w:hint="cs"/>
          <w:rtl/>
        </w:rPr>
        <w:t xml:space="preserve">בכל זאת </w:t>
      </w:r>
      <w:r>
        <w:rPr>
          <w:rFonts w:hint="cs"/>
          <w:rtl/>
        </w:rPr>
        <w:t xml:space="preserve">ביקש גשם בזמן שמדינתו צריכה - יסמוך על דברי הרא''ש, </w:t>
      </w:r>
      <w:r w:rsidR="00792ED1">
        <w:rPr>
          <w:rFonts w:hint="cs"/>
          <w:rtl/>
        </w:rPr>
        <w:t>ואין</w:t>
      </w:r>
      <w:r>
        <w:rPr>
          <w:rFonts w:hint="cs"/>
          <w:rtl/>
        </w:rPr>
        <w:t xml:space="preserve"> </w:t>
      </w:r>
      <w:r w:rsidR="00792ED1">
        <w:rPr>
          <w:rFonts w:hint="cs"/>
          <w:rtl/>
        </w:rPr>
        <w:t xml:space="preserve">חובה </w:t>
      </w:r>
      <w:r>
        <w:rPr>
          <w:rFonts w:hint="cs"/>
          <w:rtl/>
        </w:rPr>
        <w:t>כלל להתפלל שוב</w:t>
      </w:r>
      <w:r w:rsidR="009669F2">
        <w:rPr>
          <w:rFonts w:hint="cs"/>
          <w:rtl/>
        </w:rPr>
        <w:t xml:space="preserve"> </w:t>
      </w:r>
      <w:r w:rsidR="009669F2">
        <w:rPr>
          <w:rFonts w:hint="cs"/>
          <w:sz w:val="18"/>
          <w:szCs w:val="18"/>
          <w:rtl/>
        </w:rPr>
        <w:t>(ועיין הערה</w:t>
      </w:r>
      <w:r w:rsidR="0062737D">
        <w:rPr>
          <w:rStyle w:val="a5"/>
          <w:rtl/>
        </w:rPr>
        <w:footnoteReference w:id="3"/>
      </w:r>
      <w:r w:rsidR="009669F2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.</w:t>
      </w:r>
    </w:p>
    <w:p w14:paraId="6585E7FB" w14:textId="77777777" w:rsidR="00C91A01" w:rsidRDefault="00C91A01" w:rsidP="00953575">
      <w:pPr>
        <w:spacing w:after="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שכח להזכיר גשם</w:t>
      </w:r>
    </w:p>
    <w:p w14:paraId="5D218430" w14:textId="3215CD7A" w:rsidR="00C91A01" w:rsidRDefault="00134ADE" w:rsidP="00953575">
      <w:pPr>
        <w:spacing w:after="40"/>
        <w:rPr>
          <w:rtl/>
        </w:rPr>
      </w:pPr>
      <w:r>
        <w:rPr>
          <w:rFonts w:hint="cs"/>
          <w:rtl/>
        </w:rPr>
        <w:t>מכל מקום עולה, שבארץ ישראל בה נמצאים רוב היהודים</w:t>
      </w:r>
      <w:r w:rsidR="006769E3">
        <w:rPr>
          <w:rFonts w:hint="cs"/>
          <w:rtl/>
        </w:rPr>
        <w:t xml:space="preserve">, </w:t>
      </w:r>
      <w:r w:rsidR="00136790">
        <w:rPr>
          <w:rFonts w:hint="cs"/>
          <w:rtl/>
        </w:rPr>
        <w:t>ה</w:t>
      </w:r>
      <w:r w:rsidR="006769E3">
        <w:rPr>
          <w:rFonts w:hint="cs"/>
          <w:rtl/>
        </w:rPr>
        <w:t>מזכיר גשם בימות החמה חייב לשוב ולהתפלל</w:t>
      </w:r>
      <w:r>
        <w:rPr>
          <w:rFonts w:hint="cs"/>
          <w:rtl/>
        </w:rPr>
        <w:t xml:space="preserve"> והמחלוקת סובבת רק סביב מדינות חוץ לארץ בהם מזג האוויר שונה</w:t>
      </w:r>
      <w:r w:rsidR="006769E3">
        <w:rPr>
          <w:rFonts w:hint="cs"/>
          <w:rtl/>
        </w:rPr>
        <w:t>.</w:t>
      </w:r>
      <w:r w:rsidR="00714F39">
        <w:rPr>
          <w:rFonts w:hint="cs"/>
          <w:rtl/>
        </w:rPr>
        <w:t xml:space="preserve"> מה דינו של אדם שבמקום לבקש גשם הזכיר טל?</w:t>
      </w:r>
      <w:r w:rsidR="007C616A">
        <w:rPr>
          <w:rFonts w:hint="cs"/>
          <w:rtl/>
        </w:rPr>
        <w:t xml:space="preserve"> בעניין זה </w:t>
      </w:r>
      <w:r w:rsidR="003F2B99">
        <w:rPr>
          <w:rFonts w:hint="cs"/>
          <w:rtl/>
        </w:rPr>
        <w:t xml:space="preserve">נראה מחלוקת בין </w:t>
      </w:r>
      <w:r w:rsidR="007C616A">
        <w:rPr>
          <w:rFonts w:hint="cs"/>
          <w:rtl/>
        </w:rPr>
        <w:t xml:space="preserve">התלמוד הבבלי והירושלמי </w:t>
      </w:r>
      <w:r w:rsidR="00996050">
        <w:rPr>
          <w:rFonts w:hint="cs"/>
          <w:rtl/>
        </w:rPr>
        <w:t>הנראים כחולקים</w:t>
      </w:r>
      <w:r w:rsidR="007C616A">
        <w:rPr>
          <w:rFonts w:hint="cs"/>
          <w:rtl/>
        </w:rPr>
        <w:t>:</w:t>
      </w:r>
    </w:p>
    <w:p w14:paraId="69D916E0" w14:textId="5EED556D" w:rsidR="00484258" w:rsidRDefault="00016A4D" w:rsidP="00953575">
      <w:pPr>
        <w:spacing w:after="40"/>
      </w:pPr>
      <w:r>
        <w:rPr>
          <w:rFonts w:hint="cs"/>
          <w:b/>
          <w:bCs/>
          <w:rtl/>
        </w:rPr>
        <w:t xml:space="preserve">בתלמוד הבבלי </w:t>
      </w:r>
      <w:r w:rsidR="00EC07E1">
        <w:rPr>
          <w:rFonts w:hint="cs"/>
          <w:rtl/>
        </w:rPr>
        <w:t xml:space="preserve">הגמרא במסכת </w:t>
      </w:r>
      <w:r w:rsidR="00401B5E">
        <w:rPr>
          <w:rFonts w:hint="cs"/>
          <w:rtl/>
        </w:rPr>
        <w:t>ברכות</w:t>
      </w:r>
      <w:r w:rsidR="00EC07E1">
        <w:rPr>
          <w:rFonts w:hint="cs"/>
          <w:rtl/>
        </w:rPr>
        <w:t xml:space="preserve"> </w:t>
      </w:r>
      <w:r w:rsidR="00EC07E1">
        <w:rPr>
          <w:rFonts w:hint="cs"/>
          <w:sz w:val="18"/>
          <w:szCs w:val="18"/>
          <w:rtl/>
        </w:rPr>
        <w:t xml:space="preserve">(כו ע''ב) </w:t>
      </w:r>
      <w:r w:rsidR="00EC07E1">
        <w:rPr>
          <w:rFonts w:hint="cs"/>
          <w:rtl/>
        </w:rPr>
        <w:t xml:space="preserve">כותבת, </w:t>
      </w:r>
      <w:r w:rsidR="006B7FAC">
        <w:rPr>
          <w:rFonts w:hint="cs"/>
          <w:rtl/>
        </w:rPr>
        <w:t>ש</w:t>
      </w:r>
      <w:r w:rsidR="00EC07E1">
        <w:rPr>
          <w:rFonts w:hint="cs"/>
          <w:rtl/>
        </w:rPr>
        <w:t xml:space="preserve">אדם </w:t>
      </w:r>
      <w:r w:rsidR="006B7FAC">
        <w:rPr>
          <w:rFonts w:hint="cs"/>
          <w:rtl/>
        </w:rPr>
        <w:t>ש</w:t>
      </w:r>
      <w:r w:rsidR="00EC07E1">
        <w:rPr>
          <w:rFonts w:hint="cs"/>
          <w:rtl/>
        </w:rPr>
        <w:t xml:space="preserve">לא הזכיר גשם בברכת מחייה המתים </w:t>
      </w:r>
      <w:r w:rsidR="00FD6ECD">
        <w:rPr>
          <w:rFonts w:hint="cs"/>
          <w:rtl/>
        </w:rPr>
        <w:t>או מטר בברכת השנים, עליו לשוב ולהתפלל.</w:t>
      </w:r>
      <w:r w:rsidR="00CC2C68"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בתלמוד ה</w:t>
      </w:r>
      <w:r w:rsidR="00CC2C68" w:rsidRPr="00016A4D">
        <w:rPr>
          <w:rFonts w:hint="cs"/>
          <w:b/>
          <w:bCs/>
          <w:rtl/>
        </w:rPr>
        <w:t>ירושלמי</w:t>
      </w:r>
      <w:r w:rsidR="00CC2C68">
        <w:rPr>
          <w:rFonts w:hint="cs"/>
          <w:rtl/>
        </w:rPr>
        <w:t xml:space="preserve"> </w:t>
      </w:r>
      <w:r w:rsidR="00CC2C68">
        <w:rPr>
          <w:rFonts w:hint="cs"/>
          <w:sz w:val="18"/>
          <w:szCs w:val="18"/>
          <w:rtl/>
        </w:rPr>
        <w:t xml:space="preserve">(א, א) </w:t>
      </w:r>
      <w:r w:rsidR="00B925D5">
        <w:rPr>
          <w:rFonts w:hint="cs"/>
          <w:rtl/>
        </w:rPr>
        <w:t xml:space="preserve">לעומת זאת </w:t>
      </w:r>
      <w:r w:rsidR="00CC2C68">
        <w:rPr>
          <w:rFonts w:hint="cs"/>
          <w:rtl/>
        </w:rPr>
        <w:t xml:space="preserve">מפורש, </w:t>
      </w:r>
      <w:r w:rsidR="00484258">
        <w:rPr>
          <w:rFonts w:hint="cs"/>
          <w:rtl/>
        </w:rPr>
        <w:t>שאדם ששכח ולא הזכיר</w:t>
      </w:r>
      <w:r w:rsidR="00B60E4B">
        <w:rPr>
          <w:rFonts w:hint="cs"/>
          <w:rtl/>
        </w:rPr>
        <w:t>,</w:t>
      </w:r>
      <w:r w:rsidR="00484258">
        <w:rPr>
          <w:rFonts w:hint="cs"/>
          <w:rtl/>
        </w:rPr>
        <w:t xml:space="preserve"> חוזר להתפלל רק </w:t>
      </w:r>
      <w:r w:rsidR="006B7FAC">
        <w:rPr>
          <w:rFonts w:hint="cs"/>
          <w:rtl/>
        </w:rPr>
        <w:t>כאשר</w:t>
      </w:r>
      <w:r w:rsidR="00484258">
        <w:rPr>
          <w:rFonts w:hint="cs"/>
          <w:rtl/>
        </w:rPr>
        <w:t xml:space="preserve"> לא הזכיר לא מטר ולא טל, אך </w:t>
      </w:r>
      <w:r w:rsidR="006B7FAC">
        <w:rPr>
          <w:rFonts w:hint="cs"/>
          <w:rtl/>
        </w:rPr>
        <w:t>אם</w:t>
      </w:r>
      <w:r w:rsidR="00484258">
        <w:rPr>
          <w:rFonts w:hint="cs"/>
          <w:rtl/>
        </w:rPr>
        <w:t xml:space="preserve"> ה</w:t>
      </w:r>
      <w:r w:rsidR="00B60E4B">
        <w:rPr>
          <w:rFonts w:hint="cs"/>
          <w:rtl/>
        </w:rPr>
        <w:t xml:space="preserve">זכיר בברכתו את הטל - </w:t>
      </w:r>
      <w:r w:rsidR="00484258">
        <w:rPr>
          <w:rFonts w:hint="cs"/>
          <w:rtl/>
        </w:rPr>
        <w:t xml:space="preserve">יצא ידי חובה. </w:t>
      </w:r>
      <w:r w:rsidR="00061389">
        <w:rPr>
          <w:rFonts w:hint="cs"/>
          <w:rtl/>
        </w:rPr>
        <w:t>נחלקו הראשונים ביישוב הסתירה:</w:t>
      </w:r>
    </w:p>
    <w:p w14:paraId="484F8FBA" w14:textId="6C86907B" w:rsidR="00401B5E" w:rsidRDefault="00484258" w:rsidP="00953575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Pr="006E1EDC">
        <w:rPr>
          <w:rFonts w:hint="cs"/>
          <w:b/>
          <w:bCs/>
          <w:rtl/>
        </w:rPr>
        <w:t>הראב''ד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(מובא בר''ן תענית</w:t>
      </w:r>
      <w:r w:rsidR="009B2761">
        <w:rPr>
          <w:rFonts w:hint="cs"/>
          <w:sz w:val="18"/>
          <w:szCs w:val="18"/>
          <w:rtl/>
        </w:rPr>
        <w:t xml:space="preserve"> א ע''ב</w:t>
      </w:r>
      <w:r>
        <w:rPr>
          <w:rFonts w:hint="cs"/>
          <w:sz w:val="18"/>
          <w:szCs w:val="18"/>
          <w:rtl/>
        </w:rPr>
        <w:t xml:space="preserve"> ד''ה היה)</w:t>
      </w:r>
      <w:r>
        <w:rPr>
          <w:rFonts w:hint="cs"/>
          <w:rtl/>
        </w:rPr>
        <w:t xml:space="preserve"> </w:t>
      </w:r>
      <w:r w:rsidR="006E1EDC">
        <w:rPr>
          <w:rFonts w:hint="cs"/>
          <w:rtl/>
        </w:rPr>
        <w:t xml:space="preserve">סבר </w:t>
      </w:r>
      <w:r w:rsidR="007F7223">
        <w:rPr>
          <w:rFonts w:hint="cs"/>
          <w:rtl/>
        </w:rPr>
        <w:t xml:space="preserve">שאכן </w:t>
      </w:r>
      <w:r w:rsidR="006E1EDC">
        <w:rPr>
          <w:rFonts w:hint="cs"/>
          <w:rtl/>
        </w:rPr>
        <w:t>הבבלי והירושלמי חולקים</w:t>
      </w:r>
      <w:r w:rsidR="00897DF0">
        <w:rPr>
          <w:rFonts w:hint="cs"/>
          <w:rtl/>
        </w:rPr>
        <w:t xml:space="preserve"> </w:t>
      </w:r>
      <w:r w:rsidR="006B7FAC">
        <w:rPr>
          <w:rFonts w:hint="cs"/>
          <w:sz w:val="18"/>
          <w:szCs w:val="18"/>
          <w:rtl/>
        </w:rPr>
        <w:t>(ולכן</w:t>
      </w:r>
      <w:r w:rsidR="00897DF0" w:rsidRPr="006B7FAC">
        <w:rPr>
          <w:rFonts w:hint="cs"/>
          <w:sz w:val="18"/>
          <w:szCs w:val="18"/>
          <w:rtl/>
        </w:rPr>
        <w:t xml:space="preserve"> הבבלי לא הזכיר דין זה</w:t>
      </w:r>
      <w:r w:rsidR="006B7FAC">
        <w:rPr>
          <w:rFonts w:hint="cs"/>
          <w:sz w:val="18"/>
          <w:szCs w:val="18"/>
          <w:rtl/>
        </w:rPr>
        <w:t>)</w:t>
      </w:r>
      <w:r w:rsidR="006E1EDC">
        <w:rPr>
          <w:rFonts w:hint="cs"/>
          <w:rtl/>
        </w:rPr>
        <w:t>, וכאשר הם חולקים הלכה כדברי הבבלי</w:t>
      </w:r>
      <w:r w:rsidR="00B16D4E">
        <w:rPr>
          <w:rFonts w:hint="cs"/>
          <w:rtl/>
        </w:rPr>
        <w:t xml:space="preserve"> - </w:t>
      </w:r>
      <w:r w:rsidR="006E1EDC">
        <w:rPr>
          <w:rFonts w:hint="cs"/>
          <w:rtl/>
        </w:rPr>
        <w:t>מכיוון שמחברי</w:t>
      </w:r>
      <w:r w:rsidR="009B2761">
        <w:rPr>
          <w:rFonts w:hint="cs"/>
          <w:rtl/>
        </w:rPr>
        <w:t>ו</w:t>
      </w:r>
      <w:r w:rsidR="006E1EDC">
        <w:rPr>
          <w:rFonts w:hint="cs"/>
          <w:rtl/>
        </w:rPr>
        <w:t xml:space="preserve"> הכירו את דברי התלמוד הירושלמי ובכל זאת בחרו שלא לפסוק כמות</w:t>
      </w:r>
      <w:r w:rsidR="00D4349D">
        <w:rPr>
          <w:rFonts w:hint="cs"/>
          <w:rtl/>
        </w:rPr>
        <w:t>ו</w:t>
      </w:r>
      <w:r w:rsidR="00B16D4E">
        <w:rPr>
          <w:rFonts w:hint="cs"/>
          <w:rtl/>
        </w:rPr>
        <w:t>,</w:t>
      </w:r>
      <w:r w:rsidR="006E1EDC">
        <w:rPr>
          <w:rFonts w:hint="cs"/>
          <w:rtl/>
        </w:rPr>
        <w:t xml:space="preserve"> או בגלל </w:t>
      </w:r>
      <w:r w:rsidR="009B2761">
        <w:rPr>
          <w:rFonts w:hint="cs"/>
          <w:rtl/>
        </w:rPr>
        <w:t>ש</w:t>
      </w:r>
      <w:r w:rsidR="006E1EDC">
        <w:rPr>
          <w:rFonts w:hint="cs"/>
          <w:rtl/>
        </w:rPr>
        <w:t>למדו יותר</w:t>
      </w:r>
      <w:r w:rsidR="009B2761">
        <w:rPr>
          <w:rFonts w:hint="cs"/>
          <w:rtl/>
        </w:rPr>
        <w:t xml:space="preserve"> את דבריו</w:t>
      </w:r>
      <w:r w:rsidR="006E1EDC">
        <w:rPr>
          <w:rFonts w:hint="cs"/>
          <w:rtl/>
        </w:rPr>
        <w:t>. לכן לשיטתו</w:t>
      </w:r>
      <w:r w:rsidR="009B2761">
        <w:rPr>
          <w:rFonts w:hint="cs"/>
          <w:rtl/>
        </w:rPr>
        <w:t xml:space="preserve"> </w:t>
      </w:r>
      <w:r w:rsidR="00B16D4E">
        <w:rPr>
          <w:rFonts w:hint="cs"/>
          <w:rtl/>
        </w:rPr>
        <w:t>ה</w:t>
      </w:r>
      <w:r w:rsidR="009B2761">
        <w:rPr>
          <w:rFonts w:hint="cs"/>
          <w:rtl/>
        </w:rPr>
        <w:t>מ</w:t>
      </w:r>
      <w:r w:rsidR="00B16D4E">
        <w:rPr>
          <w:rFonts w:hint="cs"/>
          <w:rtl/>
        </w:rPr>
        <w:t>חמיץ</w:t>
      </w:r>
      <w:r w:rsidR="006E1EDC">
        <w:rPr>
          <w:rFonts w:hint="cs"/>
          <w:rtl/>
        </w:rPr>
        <w:t xml:space="preserve"> </w:t>
      </w:r>
      <w:r w:rsidR="00897DF0">
        <w:rPr>
          <w:rFonts w:hint="cs"/>
          <w:rtl/>
        </w:rPr>
        <w:t>'</w:t>
      </w:r>
      <w:r w:rsidR="006E1EDC">
        <w:rPr>
          <w:rFonts w:hint="cs"/>
          <w:rtl/>
        </w:rPr>
        <w:t>מוריד הגשם</w:t>
      </w:r>
      <w:r w:rsidR="00897DF0">
        <w:rPr>
          <w:rFonts w:hint="cs"/>
          <w:rtl/>
        </w:rPr>
        <w:t>'</w:t>
      </w:r>
      <w:r w:rsidR="006E1EDC">
        <w:rPr>
          <w:rFonts w:hint="cs"/>
          <w:rtl/>
        </w:rPr>
        <w:t xml:space="preserve"> או </w:t>
      </w:r>
      <w:r w:rsidR="00897DF0">
        <w:rPr>
          <w:rFonts w:hint="cs"/>
          <w:rtl/>
        </w:rPr>
        <w:t>'</w:t>
      </w:r>
      <w:r w:rsidR="006E1EDC">
        <w:rPr>
          <w:rFonts w:hint="cs"/>
          <w:rtl/>
        </w:rPr>
        <w:t>ותן טל ומטר</w:t>
      </w:r>
      <w:r w:rsidR="00897DF0">
        <w:rPr>
          <w:rFonts w:hint="cs"/>
          <w:rtl/>
        </w:rPr>
        <w:t>'</w:t>
      </w:r>
      <w:r w:rsidR="006E1EDC">
        <w:rPr>
          <w:rFonts w:hint="cs"/>
          <w:rtl/>
        </w:rPr>
        <w:t xml:space="preserve"> - חוזר בכל עניין</w:t>
      </w:r>
      <w:r w:rsidR="00095034">
        <w:rPr>
          <w:rFonts w:hint="cs"/>
          <w:rtl/>
        </w:rPr>
        <w:t>, ובלשו</w:t>
      </w:r>
      <w:r w:rsidR="00B85825">
        <w:rPr>
          <w:rFonts w:hint="cs"/>
          <w:rtl/>
        </w:rPr>
        <w:t>ן הר''ן המביא את דבריו</w:t>
      </w:r>
      <w:r w:rsidR="00081722">
        <w:rPr>
          <w:rFonts w:hint="cs"/>
          <w:rtl/>
        </w:rPr>
        <w:t>:</w:t>
      </w:r>
    </w:p>
    <w:p w14:paraId="0892E81B" w14:textId="16E45A2D" w:rsidR="00CB11DE" w:rsidRPr="00CB11DE" w:rsidRDefault="005B3CB8" w:rsidP="00953575">
      <w:pPr>
        <w:spacing w:after="40"/>
        <w:ind w:left="720"/>
        <w:rPr>
          <w:rtl/>
        </w:rPr>
      </w:pPr>
      <w:r w:rsidRPr="00CB11DE">
        <w:rPr>
          <w:rFonts w:cs="Arial" w:hint="cs"/>
          <w:rtl/>
        </w:rPr>
        <w:t>''</w:t>
      </w:r>
      <w:r w:rsidR="00CB11DE">
        <w:rPr>
          <w:rFonts w:hint="cs"/>
          <w:rtl/>
        </w:rPr>
        <w:t>ו</w:t>
      </w:r>
      <w:r w:rsidR="00CB11DE" w:rsidRPr="00CB11DE">
        <w:rPr>
          <w:rFonts w:cs="Arial"/>
          <w:rtl/>
        </w:rPr>
        <w:t>הא דגמ</w:t>
      </w:r>
      <w:r w:rsidR="007F73A1">
        <w:rPr>
          <w:rFonts w:cs="Arial" w:hint="cs"/>
          <w:rtl/>
        </w:rPr>
        <w:t>רא</w:t>
      </w:r>
      <w:r w:rsidR="00CB11DE" w:rsidRPr="00CB11DE">
        <w:rPr>
          <w:rFonts w:cs="Arial"/>
          <w:rtl/>
        </w:rPr>
        <w:t xml:space="preserve"> דילן משמיה דר</w:t>
      </w:r>
      <w:r w:rsidR="007F73A1">
        <w:rPr>
          <w:rFonts w:cs="Arial" w:hint="cs"/>
          <w:rtl/>
        </w:rPr>
        <w:t>בי</w:t>
      </w:r>
      <w:r w:rsidR="00CB11DE" w:rsidRPr="00CB11DE">
        <w:rPr>
          <w:rFonts w:cs="Arial"/>
          <w:rtl/>
        </w:rPr>
        <w:t xml:space="preserve"> חנינא אמרוה אם איתא </w:t>
      </w:r>
      <w:r w:rsidR="007F73A1">
        <w:rPr>
          <w:rFonts w:cs="Arial" w:hint="cs"/>
          <w:rtl/>
        </w:rPr>
        <w:t xml:space="preserve">דסבירא ליה </w:t>
      </w:r>
      <w:r w:rsidR="00CB11DE" w:rsidRPr="00CB11DE">
        <w:rPr>
          <w:rFonts w:cs="Arial"/>
          <w:rtl/>
        </w:rPr>
        <w:t>לתלמודא דידן הכי הוה ליה לתלמודא לאיתויי הכא</w:t>
      </w:r>
      <w:r w:rsidR="008D62F2">
        <w:rPr>
          <w:rFonts w:cs="Arial" w:hint="cs"/>
          <w:rtl/>
        </w:rPr>
        <w:t>,</w:t>
      </w:r>
      <w:r w:rsidR="00CB11DE" w:rsidRPr="00CB11DE">
        <w:rPr>
          <w:rFonts w:cs="Arial"/>
          <w:rtl/>
        </w:rPr>
        <w:t xml:space="preserve"> דאלו מאי דאמרי' בגמרא דילן לא אמר מוריד הגשם מחזירין אותו לא </w:t>
      </w:r>
      <w:r w:rsidR="007F73A1">
        <w:rPr>
          <w:rFonts w:cs="Arial" w:hint="cs"/>
          <w:rtl/>
        </w:rPr>
        <w:t xml:space="preserve">קמשמע לן </w:t>
      </w:r>
      <w:r w:rsidR="00CB11DE" w:rsidRPr="00CB11DE">
        <w:rPr>
          <w:rFonts w:cs="Arial"/>
          <w:rtl/>
        </w:rPr>
        <w:t>מידי דברייתא שלימה היא</w:t>
      </w:r>
      <w:r w:rsidR="007F73A1">
        <w:rPr>
          <w:rFonts w:cs="Arial" w:hint="cs"/>
          <w:rtl/>
        </w:rPr>
        <w:t>,</w:t>
      </w:r>
      <w:r w:rsidR="00CB11DE" w:rsidRPr="00CB11DE">
        <w:rPr>
          <w:rFonts w:cs="Arial"/>
          <w:rtl/>
        </w:rPr>
        <w:t xml:space="preserve"> ולפיכך כתב הראב"ד ז"ל אילו הסכים התלמוד שלנו עם הירושלמי לא היה מניחו זה</w:t>
      </w:r>
      <w:r w:rsidR="007F73A1">
        <w:rPr>
          <w:rFonts w:cs="Arial" w:hint="cs"/>
          <w:rtl/>
        </w:rPr>
        <w:t>.''</w:t>
      </w:r>
      <w:r w:rsidR="00CB11DE" w:rsidRPr="00CB11DE">
        <w:rPr>
          <w:rFonts w:cs="Arial"/>
          <w:rtl/>
        </w:rPr>
        <w:t xml:space="preserve"> </w:t>
      </w:r>
    </w:p>
    <w:p w14:paraId="39455FDC" w14:textId="7EF19FF1" w:rsidR="007247F8" w:rsidRDefault="00F81936" w:rsidP="00953575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="00897DF0" w:rsidRPr="00897DF0">
        <w:rPr>
          <w:rFonts w:hint="cs"/>
          <w:b/>
          <w:bCs/>
          <w:rtl/>
        </w:rPr>
        <w:t>הרי''ף</w:t>
      </w:r>
      <w:r w:rsidR="00897DF0">
        <w:rPr>
          <w:rFonts w:hint="cs"/>
          <w:rtl/>
        </w:rPr>
        <w:t xml:space="preserve"> </w:t>
      </w:r>
      <w:r w:rsidR="00897DF0">
        <w:rPr>
          <w:rFonts w:hint="cs"/>
          <w:sz w:val="18"/>
          <w:szCs w:val="18"/>
          <w:rtl/>
        </w:rPr>
        <w:t xml:space="preserve">(א ע''א בדה''ר) </w:t>
      </w:r>
      <w:r w:rsidR="008D62F2">
        <w:rPr>
          <w:rFonts w:hint="cs"/>
          <w:rtl/>
        </w:rPr>
        <w:t xml:space="preserve">חלוק על </w:t>
      </w:r>
      <w:r w:rsidR="00897DF0">
        <w:rPr>
          <w:rFonts w:hint="cs"/>
          <w:rtl/>
        </w:rPr>
        <w:t>הראב''ד</w:t>
      </w:r>
      <w:r w:rsidR="00215527">
        <w:rPr>
          <w:rFonts w:hint="cs"/>
          <w:rtl/>
        </w:rPr>
        <w:t>, ו</w:t>
      </w:r>
      <w:r w:rsidR="00897DF0">
        <w:rPr>
          <w:rFonts w:hint="cs"/>
          <w:rtl/>
        </w:rPr>
        <w:t xml:space="preserve">לשיטתו </w:t>
      </w:r>
      <w:r w:rsidR="00BB3426">
        <w:rPr>
          <w:rFonts w:hint="cs"/>
          <w:rtl/>
        </w:rPr>
        <w:t>אין מחלוקת בין התלמודים</w:t>
      </w:r>
      <w:r w:rsidR="00215527">
        <w:rPr>
          <w:rFonts w:hint="cs"/>
          <w:rtl/>
        </w:rPr>
        <w:t>. ו</w:t>
      </w:r>
      <w:r w:rsidR="007247F8">
        <w:rPr>
          <w:rFonts w:hint="cs"/>
          <w:rtl/>
        </w:rPr>
        <w:t>למרות ש</w:t>
      </w:r>
      <w:r w:rsidR="00776253">
        <w:rPr>
          <w:rFonts w:hint="cs"/>
          <w:rtl/>
        </w:rPr>
        <w:t>ב</w:t>
      </w:r>
      <w:r w:rsidR="007247F8">
        <w:rPr>
          <w:rFonts w:hint="cs"/>
          <w:rtl/>
        </w:rPr>
        <w:t xml:space="preserve">בבלי לא נאמר דינו של הירושלמי, מכיוון </w:t>
      </w:r>
      <w:r w:rsidR="000E2D65">
        <w:rPr>
          <w:rFonts w:hint="cs"/>
          <w:rtl/>
        </w:rPr>
        <w:t>ש</w:t>
      </w:r>
      <w:r w:rsidR="003D35D8">
        <w:rPr>
          <w:rFonts w:hint="cs"/>
          <w:rtl/>
        </w:rPr>
        <w:t xml:space="preserve">הוא </w:t>
      </w:r>
      <w:r w:rsidR="007247F8">
        <w:rPr>
          <w:rFonts w:hint="cs"/>
          <w:rtl/>
        </w:rPr>
        <w:t>לא חלק עליו חזיתית</w:t>
      </w:r>
      <w:r w:rsidR="006B7FAC">
        <w:rPr>
          <w:rFonts w:hint="cs"/>
          <w:rtl/>
        </w:rPr>
        <w:t xml:space="preserve"> </w:t>
      </w:r>
      <w:r w:rsidR="003D35D8">
        <w:rPr>
          <w:rFonts w:hint="cs"/>
          <w:rtl/>
        </w:rPr>
        <w:t xml:space="preserve">ופסק שהאומר </w:t>
      </w:r>
      <w:r w:rsidR="006B7FAC">
        <w:rPr>
          <w:rFonts w:hint="cs"/>
          <w:rtl/>
        </w:rPr>
        <w:t>מוריד הטל במקום מוריד הגשם לא יצא ידי חובה</w:t>
      </w:r>
      <w:r w:rsidR="006C2EE8">
        <w:rPr>
          <w:rFonts w:hint="cs"/>
          <w:rtl/>
        </w:rPr>
        <w:t>,</w:t>
      </w:r>
      <w:r w:rsidR="007247F8">
        <w:rPr>
          <w:rFonts w:hint="cs"/>
          <w:rtl/>
        </w:rPr>
        <w:t xml:space="preserve"> משמע שהוא כלל לא חולק עליו, ולכן </w:t>
      </w:r>
      <w:r w:rsidR="00047FE5">
        <w:rPr>
          <w:rFonts w:hint="cs"/>
          <w:rtl/>
        </w:rPr>
        <w:t xml:space="preserve">השוכח ולא </w:t>
      </w:r>
      <w:r w:rsidR="007247F8">
        <w:rPr>
          <w:rFonts w:hint="cs"/>
          <w:rtl/>
        </w:rPr>
        <w:t xml:space="preserve">אמר </w:t>
      </w:r>
      <w:r w:rsidR="00047FE5">
        <w:rPr>
          <w:rFonts w:hint="cs"/>
          <w:rtl/>
        </w:rPr>
        <w:t xml:space="preserve">מוריד </w:t>
      </w:r>
      <w:r w:rsidR="009F35DB">
        <w:rPr>
          <w:rFonts w:hint="cs"/>
          <w:rtl/>
        </w:rPr>
        <w:t>ה</w:t>
      </w:r>
      <w:r w:rsidR="007247F8">
        <w:rPr>
          <w:rFonts w:hint="cs"/>
          <w:rtl/>
        </w:rPr>
        <w:t>גשם</w:t>
      </w:r>
      <w:r w:rsidR="006B7FAC">
        <w:rPr>
          <w:rFonts w:hint="cs"/>
          <w:rtl/>
        </w:rPr>
        <w:t xml:space="preserve"> -</w:t>
      </w:r>
      <w:r w:rsidR="007247F8">
        <w:rPr>
          <w:rFonts w:hint="cs"/>
          <w:rtl/>
        </w:rPr>
        <w:t xml:space="preserve"> יצא ידי חובה בהזכרת הטל, וכך פסק </w:t>
      </w:r>
      <w:r w:rsidR="007247F8" w:rsidRPr="007247F8">
        <w:rPr>
          <w:rFonts w:hint="cs"/>
          <w:b/>
          <w:bCs/>
          <w:rtl/>
        </w:rPr>
        <w:t>הרמב''ם</w:t>
      </w:r>
      <w:r w:rsidR="007247F8">
        <w:rPr>
          <w:rFonts w:hint="cs"/>
          <w:rtl/>
        </w:rPr>
        <w:t xml:space="preserve"> </w:t>
      </w:r>
      <w:r w:rsidR="007247F8">
        <w:rPr>
          <w:rFonts w:hint="cs"/>
          <w:sz w:val="18"/>
          <w:szCs w:val="18"/>
          <w:rtl/>
        </w:rPr>
        <w:t>(תפילה י, ח)</w:t>
      </w:r>
      <w:r w:rsidR="00081722">
        <w:rPr>
          <w:rFonts w:hint="cs"/>
          <w:rtl/>
        </w:rPr>
        <w:t>.</w:t>
      </w:r>
    </w:p>
    <w:p w14:paraId="357B49E6" w14:textId="790077A6" w:rsidR="00401B5E" w:rsidRDefault="00433CC1" w:rsidP="00953575">
      <w:pPr>
        <w:spacing w:after="40"/>
        <w:rPr>
          <w:rtl/>
        </w:rPr>
      </w:pPr>
      <w:r>
        <w:rPr>
          <w:rFonts w:hint="cs"/>
          <w:rtl/>
        </w:rPr>
        <w:t xml:space="preserve">אם כן, באיזה מקרה פסק הירושלמי </w:t>
      </w:r>
      <w:r w:rsidR="00980924">
        <w:rPr>
          <w:rFonts w:hint="cs"/>
          <w:rtl/>
        </w:rPr>
        <w:t>שיוצאים ידי חובה בהזכרת טל</w:t>
      </w:r>
      <w:r>
        <w:rPr>
          <w:rFonts w:hint="cs"/>
          <w:rtl/>
        </w:rPr>
        <w:t>?</w:t>
      </w:r>
      <w:r>
        <w:rPr>
          <w:rFonts w:hint="cs"/>
        </w:rPr>
        <w:t xml:space="preserve"> </w:t>
      </w:r>
      <w:r w:rsidR="00782559">
        <w:rPr>
          <w:rFonts w:hint="cs"/>
          <w:rtl/>
        </w:rPr>
        <w:t>לשיטתם</w:t>
      </w:r>
      <w:r w:rsidR="007247F8">
        <w:rPr>
          <w:rFonts w:hint="cs"/>
          <w:rtl/>
        </w:rPr>
        <w:t>, דברי</w:t>
      </w:r>
      <w:r>
        <w:rPr>
          <w:rFonts w:hint="cs"/>
          <w:rtl/>
        </w:rPr>
        <w:t xml:space="preserve">ו </w:t>
      </w:r>
      <w:r w:rsidR="007247F8">
        <w:rPr>
          <w:rFonts w:hint="cs"/>
          <w:rtl/>
        </w:rPr>
        <w:t xml:space="preserve">נאמרו רק ביחס </w:t>
      </w:r>
      <w:r w:rsidR="005F3742">
        <w:rPr>
          <w:rFonts w:hint="cs"/>
          <w:rtl/>
        </w:rPr>
        <w:t>לאמירת מוריד</w:t>
      </w:r>
      <w:r w:rsidR="007247F8">
        <w:rPr>
          <w:rFonts w:hint="cs"/>
          <w:rtl/>
        </w:rPr>
        <w:t xml:space="preserve"> הגשם</w:t>
      </w:r>
      <w:r w:rsidR="004D11D1">
        <w:rPr>
          <w:rFonts w:hint="cs"/>
          <w:rtl/>
        </w:rPr>
        <w:t xml:space="preserve">, </w:t>
      </w:r>
      <w:r w:rsidR="008F4531">
        <w:rPr>
          <w:rFonts w:hint="cs"/>
          <w:rtl/>
        </w:rPr>
        <w:t>ש</w:t>
      </w:r>
      <w:r w:rsidR="000D02E8">
        <w:rPr>
          <w:rFonts w:hint="cs"/>
          <w:rtl/>
        </w:rPr>
        <w:t>מכיוון ש</w:t>
      </w:r>
      <w:r w:rsidR="008F4531">
        <w:rPr>
          <w:rFonts w:hint="cs"/>
          <w:rtl/>
        </w:rPr>
        <w:t xml:space="preserve">המטרה להזכיר </w:t>
      </w:r>
      <w:r w:rsidR="000D02E8">
        <w:rPr>
          <w:rFonts w:hint="cs"/>
          <w:rtl/>
        </w:rPr>
        <w:t xml:space="preserve">את גבורת הקב''ה, אין </w:t>
      </w:r>
      <w:r w:rsidR="00FF59E9">
        <w:rPr>
          <w:rFonts w:hint="cs"/>
          <w:rtl/>
        </w:rPr>
        <w:t xml:space="preserve">זה משנה </w:t>
      </w:r>
      <w:r w:rsidR="000D02E8">
        <w:rPr>
          <w:rFonts w:hint="cs"/>
          <w:rtl/>
        </w:rPr>
        <w:t>אם משבחים אותו בטל או בגשם</w:t>
      </w:r>
      <w:r w:rsidR="008F4531">
        <w:rPr>
          <w:rFonts w:hint="cs"/>
          <w:rtl/>
        </w:rPr>
        <w:t xml:space="preserve">. אך </w:t>
      </w:r>
      <w:r w:rsidR="006B7FAC">
        <w:rPr>
          <w:rFonts w:hint="cs"/>
          <w:rtl/>
        </w:rPr>
        <w:t>אם</w:t>
      </w:r>
      <w:r w:rsidR="004D11D1">
        <w:rPr>
          <w:rFonts w:hint="cs"/>
          <w:rtl/>
        </w:rPr>
        <w:t xml:space="preserve"> ביקש</w:t>
      </w:r>
      <w:r w:rsidR="000F2178">
        <w:rPr>
          <w:rFonts w:hint="cs"/>
          <w:rtl/>
        </w:rPr>
        <w:t>ו</w:t>
      </w:r>
      <w:r w:rsidR="004D11D1">
        <w:rPr>
          <w:rFonts w:hint="cs"/>
          <w:rtl/>
        </w:rPr>
        <w:t xml:space="preserve"> ותן ברכה במקום ותן טל מטר - גם </w:t>
      </w:r>
      <w:r w:rsidR="00CF5C49">
        <w:rPr>
          <w:rFonts w:hint="cs"/>
          <w:rtl/>
        </w:rPr>
        <w:t>ל</w:t>
      </w:r>
      <w:r w:rsidR="004D11D1">
        <w:rPr>
          <w:rFonts w:hint="cs"/>
          <w:rtl/>
        </w:rPr>
        <w:t>ירושלמי יש לחזור ולהתפלל</w:t>
      </w:r>
      <w:r w:rsidR="000D02E8">
        <w:rPr>
          <w:rFonts w:hint="cs"/>
          <w:rtl/>
        </w:rPr>
        <w:t>, מכיוון שביקשו דבר שאין בו צורך</w:t>
      </w:r>
      <w:r w:rsidR="0025259B">
        <w:rPr>
          <w:rFonts w:hint="cs"/>
          <w:rtl/>
        </w:rPr>
        <w:t xml:space="preserve">, וכן פסק </w:t>
      </w:r>
      <w:r w:rsidR="0025259B" w:rsidRPr="0025259B">
        <w:rPr>
          <w:rFonts w:hint="cs"/>
          <w:b/>
          <w:bCs/>
          <w:rtl/>
        </w:rPr>
        <w:t>השולחן ערוך</w:t>
      </w:r>
      <w:r w:rsidR="00953575">
        <w:rPr>
          <w:rFonts w:hint="cs"/>
          <w:rtl/>
        </w:rPr>
        <w:t xml:space="preserve"> </w:t>
      </w:r>
      <w:r w:rsidR="00953575">
        <w:rPr>
          <w:rFonts w:hint="cs"/>
          <w:sz w:val="18"/>
          <w:szCs w:val="18"/>
          <w:rtl/>
        </w:rPr>
        <w:t>(קיז)</w:t>
      </w:r>
      <w:r w:rsidR="0025259B">
        <w:rPr>
          <w:rFonts w:hint="cs"/>
          <w:rtl/>
        </w:rPr>
        <w:t xml:space="preserve">. </w:t>
      </w:r>
    </w:p>
    <w:p w14:paraId="5E4DCE02" w14:textId="77777777" w:rsidR="006F6854" w:rsidRPr="006F6854" w:rsidRDefault="006F6854" w:rsidP="00F23C35">
      <w:pPr>
        <w:spacing w:after="80"/>
        <w:rPr>
          <w:b/>
          <w:bCs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כדי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6F6854" w:rsidRPr="006F6854" w:rsidSect="007F0075">
      <w:pgSz w:w="11906" w:h="16838"/>
      <w:pgMar w:top="720" w:right="737" w:bottom="720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AF71" w14:textId="77777777" w:rsidR="00537CA3" w:rsidRDefault="00537CA3" w:rsidP="00005E4A">
      <w:pPr>
        <w:spacing w:after="0" w:line="240" w:lineRule="auto"/>
      </w:pPr>
      <w:r>
        <w:separator/>
      </w:r>
    </w:p>
  </w:endnote>
  <w:endnote w:type="continuationSeparator" w:id="0">
    <w:p w14:paraId="5E074272" w14:textId="77777777" w:rsidR="00537CA3" w:rsidRDefault="00537CA3" w:rsidP="00005E4A">
      <w:pPr>
        <w:spacing w:after="0" w:line="240" w:lineRule="auto"/>
      </w:pPr>
      <w:r>
        <w:continuationSeparator/>
      </w:r>
    </w:p>
  </w:endnote>
  <w:endnote w:type="continuationNotice" w:id="1">
    <w:p w14:paraId="568F153F" w14:textId="77777777" w:rsidR="00537CA3" w:rsidRDefault="00537C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4F9B" w14:textId="77777777" w:rsidR="00537CA3" w:rsidRDefault="00537CA3" w:rsidP="00005E4A">
      <w:pPr>
        <w:spacing w:after="0" w:line="240" w:lineRule="auto"/>
      </w:pPr>
      <w:r>
        <w:separator/>
      </w:r>
    </w:p>
  </w:footnote>
  <w:footnote w:type="continuationSeparator" w:id="0">
    <w:p w14:paraId="0D4EC94F" w14:textId="77777777" w:rsidR="00537CA3" w:rsidRDefault="00537CA3" w:rsidP="00005E4A">
      <w:pPr>
        <w:spacing w:after="0" w:line="240" w:lineRule="auto"/>
      </w:pPr>
      <w:r>
        <w:continuationSeparator/>
      </w:r>
    </w:p>
  </w:footnote>
  <w:footnote w:type="continuationNotice" w:id="1">
    <w:p w14:paraId="29F45774" w14:textId="77777777" w:rsidR="00537CA3" w:rsidRDefault="00537CA3">
      <w:pPr>
        <w:spacing w:after="0" w:line="240" w:lineRule="auto"/>
      </w:pPr>
    </w:p>
  </w:footnote>
  <w:footnote w:id="2">
    <w:p w14:paraId="15D1D51E" w14:textId="0EDAEF31" w:rsidR="001430D0" w:rsidRPr="001430D0" w:rsidRDefault="001430D0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לכאורה בזמן הזה שאין עולים לרגל</w:t>
      </w:r>
      <w:r w:rsidR="00194B84">
        <w:rPr>
          <w:rFonts w:hint="cs"/>
          <w:rtl/>
        </w:rPr>
        <w:t xml:space="preserve"> ולא צריך לחכות שאחרון העולים יגיע לנהר פרת</w:t>
      </w:r>
      <w:r>
        <w:rPr>
          <w:rFonts w:hint="cs"/>
          <w:rtl/>
        </w:rPr>
        <w:t>, אין טעם להזכיר גשמים רק בז' חשוון</w:t>
      </w:r>
      <w:r w:rsidR="00194B84">
        <w:rPr>
          <w:rFonts w:hint="cs"/>
          <w:rtl/>
        </w:rPr>
        <w:t xml:space="preserve"> ואפשר להקדים את זמן הבקשה</w:t>
      </w:r>
      <w:r>
        <w:rPr>
          <w:rFonts w:hint="cs"/>
          <w:rtl/>
        </w:rPr>
        <w:t xml:space="preserve">, ואכן כך פסק להלכה </w:t>
      </w:r>
      <w:r w:rsidRPr="009B5DC2">
        <w:rPr>
          <w:rFonts w:hint="cs"/>
          <w:b/>
          <w:bCs/>
          <w:rtl/>
        </w:rPr>
        <w:t>הריטב''א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(ד''ה ודווקא)</w:t>
      </w:r>
      <w:r w:rsidR="009B5DC2">
        <w:rPr>
          <w:rFonts w:hint="cs"/>
          <w:rtl/>
        </w:rPr>
        <w:t xml:space="preserve">, וגם </w:t>
      </w:r>
      <w:r w:rsidR="009B5DC2" w:rsidRPr="00E25C87">
        <w:rPr>
          <w:rFonts w:hint="cs"/>
          <w:b/>
          <w:bCs/>
          <w:rtl/>
        </w:rPr>
        <w:t>המאירי</w:t>
      </w:r>
      <w:r w:rsidR="009B5DC2">
        <w:rPr>
          <w:rFonts w:hint="cs"/>
          <w:rtl/>
        </w:rPr>
        <w:t xml:space="preserve"> </w:t>
      </w:r>
      <w:r w:rsidR="00E25C87">
        <w:rPr>
          <w:rFonts w:hint="cs"/>
          <w:sz w:val="16"/>
          <w:szCs w:val="16"/>
          <w:rtl/>
        </w:rPr>
        <w:t xml:space="preserve">(ד''ה יש) </w:t>
      </w:r>
      <w:r w:rsidR="009B5DC2">
        <w:rPr>
          <w:rFonts w:hint="cs"/>
          <w:rtl/>
        </w:rPr>
        <w:t>ה</w:t>
      </w:r>
      <w:r w:rsidR="00E25C87">
        <w:rPr>
          <w:rFonts w:hint="cs"/>
          <w:rtl/>
        </w:rPr>
        <w:t>על</w:t>
      </w:r>
      <w:r w:rsidR="009B5DC2">
        <w:rPr>
          <w:rFonts w:hint="cs"/>
          <w:rtl/>
        </w:rPr>
        <w:t xml:space="preserve">ה אפשרות כזאת. אמנם למעשה לא נוהגים כך, </w:t>
      </w:r>
      <w:r w:rsidR="00E25C87">
        <w:rPr>
          <w:rFonts w:hint="cs"/>
          <w:rtl/>
        </w:rPr>
        <w:t xml:space="preserve">מכיוון שגם היום </w:t>
      </w:r>
      <w:r w:rsidR="00970721">
        <w:rPr>
          <w:rFonts w:hint="cs"/>
          <w:rtl/>
        </w:rPr>
        <w:t xml:space="preserve">שאין מקדש </w:t>
      </w:r>
      <w:r w:rsidR="00E25C87">
        <w:rPr>
          <w:rFonts w:hint="cs"/>
          <w:rtl/>
        </w:rPr>
        <w:t>מתאספים לבוא לירושלים בשעת הרגל</w:t>
      </w:r>
      <w:r w:rsidR="002D2060">
        <w:rPr>
          <w:rFonts w:hint="cs"/>
          <w:rtl/>
        </w:rPr>
        <w:t xml:space="preserve"> </w:t>
      </w:r>
      <w:r w:rsidR="002D2060" w:rsidRPr="00886994">
        <w:rPr>
          <w:rFonts w:hint="cs"/>
          <w:rtl/>
        </w:rPr>
        <w:t>(</w:t>
      </w:r>
      <w:r w:rsidR="00886994" w:rsidRPr="00886994">
        <w:rPr>
          <w:rFonts w:hint="cs"/>
          <w:b/>
          <w:bCs/>
          <w:rtl/>
        </w:rPr>
        <w:t>ר''ן</w:t>
      </w:r>
      <w:r w:rsidR="00886994" w:rsidRPr="00886994">
        <w:rPr>
          <w:rFonts w:hint="cs"/>
          <w:rtl/>
        </w:rPr>
        <w:t xml:space="preserve"> </w:t>
      </w:r>
      <w:r w:rsidR="00886994" w:rsidRPr="005F2E0A">
        <w:rPr>
          <w:rFonts w:hint="cs"/>
          <w:sz w:val="16"/>
          <w:szCs w:val="16"/>
          <w:rtl/>
        </w:rPr>
        <w:t>ב ע''א בדה''ר</w:t>
      </w:r>
      <w:r w:rsidR="002D2060" w:rsidRPr="00886994">
        <w:rPr>
          <w:rFonts w:hint="cs"/>
          <w:rtl/>
        </w:rPr>
        <w:t>)</w:t>
      </w:r>
      <w:r w:rsidR="00E25C87">
        <w:rPr>
          <w:rFonts w:hint="cs"/>
          <w:rtl/>
        </w:rPr>
        <w:t>.</w:t>
      </w:r>
    </w:p>
  </w:footnote>
  <w:footnote w:id="3">
    <w:p w14:paraId="10699BF9" w14:textId="6DFE7BD2" w:rsidR="0062737D" w:rsidRPr="0062737D" w:rsidRDefault="0062737D" w:rsidP="00315BCE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Pr="00713157">
        <w:rPr>
          <w:rFonts w:hint="cs"/>
          <w:b/>
          <w:bCs/>
          <w:rtl/>
        </w:rPr>
        <w:t>הרב</w:t>
      </w:r>
      <w:r>
        <w:rPr>
          <w:rFonts w:hint="cs"/>
          <w:rtl/>
        </w:rPr>
        <w:t xml:space="preserve"> </w:t>
      </w:r>
      <w:r w:rsidRPr="00713157">
        <w:rPr>
          <w:rFonts w:hint="cs"/>
          <w:b/>
          <w:bCs/>
          <w:rtl/>
        </w:rPr>
        <w:t>וואזנר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</w:t>
      </w:r>
      <w:r w:rsidR="00512373">
        <w:rPr>
          <w:rFonts w:hint="cs"/>
          <w:sz w:val="16"/>
          <w:szCs w:val="16"/>
          <w:rtl/>
        </w:rPr>
        <w:t xml:space="preserve">שבט הלוי </w:t>
      </w:r>
      <w:r>
        <w:rPr>
          <w:rFonts w:hint="cs"/>
          <w:sz w:val="16"/>
          <w:szCs w:val="16"/>
          <w:rtl/>
        </w:rPr>
        <w:t xml:space="preserve">א, כא) </w:t>
      </w:r>
      <w:r>
        <w:rPr>
          <w:rFonts w:hint="cs"/>
          <w:rtl/>
        </w:rPr>
        <w:t>רצה לומר</w:t>
      </w:r>
      <w:r w:rsidR="00484F2A">
        <w:rPr>
          <w:rFonts w:hint="cs"/>
          <w:rtl/>
        </w:rPr>
        <w:t xml:space="preserve"> (וכתב שאם יצטרף אליו 'גאון מפורסם' הוא יפסוק כך)</w:t>
      </w:r>
      <w:r>
        <w:rPr>
          <w:rFonts w:hint="cs"/>
          <w:rtl/>
        </w:rPr>
        <w:t>, שכל דברי הגמרא ופסק השולחן ערוך</w:t>
      </w:r>
      <w:r w:rsidR="00D22AF4">
        <w:rPr>
          <w:rFonts w:hint="cs"/>
          <w:rtl/>
        </w:rPr>
        <w:t xml:space="preserve"> שיש להזכיר כמו ארץ ישראל</w:t>
      </w:r>
      <w:r w:rsidR="00315BCE">
        <w:rPr>
          <w:rFonts w:hint="cs"/>
          <w:rtl/>
        </w:rPr>
        <w:t>,</w:t>
      </w:r>
      <w:r>
        <w:rPr>
          <w:rFonts w:hint="cs"/>
          <w:rtl/>
        </w:rPr>
        <w:t xml:space="preserve"> מתייחסים רק למדינות </w:t>
      </w:r>
      <w:r w:rsidR="00D22AF4">
        <w:rPr>
          <w:rFonts w:hint="cs"/>
          <w:rtl/>
        </w:rPr>
        <w:t xml:space="preserve">שהעונות </w:t>
      </w:r>
      <w:r>
        <w:rPr>
          <w:rFonts w:hint="cs"/>
          <w:rtl/>
        </w:rPr>
        <w:t>שלהם מקביל</w:t>
      </w:r>
      <w:r w:rsidR="00D22AF4">
        <w:rPr>
          <w:rFonts w:hint="cs"/>
          <w:rtl/>
        </w:rPr>
        <w:t>ות</w:t>
      </w:r>
      <w:r>
        <w:rPr>
          <w:rFonts w:hint="cs"/>
          <w:rtl/>
        </w:rPr>
        <w:t xml:space="preserve"> פחות או יותר לארץ ישראל, אלא שהם צריכים מעט יותר או פחות גשם, אבל מדינות כמו אור</w:t>
      </w:r>
      <w:r w:rsidR="00B60E4B">
        <w:rPr>
          <w:rFonts w:hint="cs"/>
          <w:rtl/>
        </w:rPr>
        <w:t>ו</w:t>
      </w:r>
      <w:r>
        <w:rPr>
          <w:rFonts w:hint="cs"/>
          <w:rtl/>
        </w:rPr>
        <w:t>גוואי, אוסטרליה וכדומה שהעונות בהן הפוכות לגמרי, כולם מודים שהם צריכים לבקש גשמים בזמן שמתאים לה</w:t>
      </w:r>
      <w:r w:rsidR="00B60E4B">
        <w:rPr>
          <w:rFonts w:hint="cs"/>
          <w:rtl/>
        </w:rPr>
        <w:t>ן</w:t>
      </w:r>
      <w:r>
        <w:rPr>
          <w:rFonts w:hint="cs"/>
          <w:rtl/>
        </w:rPr>
        <w:t xml:space="preserve">. </w:t>
      </w:r>
    </w:p>
  </w:footnote>
  <w:footnote w:id="4">
    <w:p w14:paraId="3E9152C9" w14:textId="77777777" w:rsidR="006F6854" w:rsidRDefault="006F6854" w:rsidP="006F6854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75"/>
    <w:rsid w:val="00005E4A"/>
    <w:rsid w:val="00005FE3"/>
    <w:rsid w:val="00006A00"/>
    <w:rsid w:val="00010A8F"/>
    <w:rsid w:val="00016A4D"/>
    <w:rsid w:val="00021AE2"/>
    <w:rsid w:val="000365FC"/>
    <w:rsid w:val="0003755F"/>
    <w:rsid w:val="00047FE5"/>
    <w:rsid w:val="000527E2"/>
    <w:rsid w:val="00061389"/>
    <w:rsid w:val="00070D2C"/>
    <w:rsid w:val="00081722"/>
    <w:rsid w:val="00081A69"/>
    <w:rsid w:val="0009283F"/>
    <w:rsid w:val="00094D94"/>
    <w:rsid w:val="00095034"/>
    <w:rsid w:val="000971DB"/>
    <w:rsid w:val="000B79F5"/>
    <w:rsid w:val="000C037B"/>
    <w:rsid w:val="000C1F01"/>
    <w:rsid w:val="000C60C2"/>
    <w:rsid w:val="000D02E8"/>
    <w:rsid w:val="000D23F7"/>
    <w:rsid w:val="000D28E0"/>
    <w:rsid w:val="000D33B6"/>
    <w:rsid w:val="000D7E43"/>
    <w:rsid w:val="000E2D65"/>
    <w:rsid w:val="000F2178"/>
    <w:rsid w:val="00102A43"/>
    <w:rsid w:val="0010781E"/>
    <w:rsid w:val="00111730"/>
    <w:rsid w:val="0012602D"/>
    <w:rsid w:val="00133D1A"/>
    <w:rsid w:val="00134ADE"/>
    <w:rsid w:val="00135B0F"/>
    <w:rsid w:val="00136790"/>
    <w:rsid w:val="00140ED0"/>
    <w:rsid w:val="001430D0"/>
    <w:rsid w:val="001449A0"/>
    <w:rsid w:val="0014688C"/>
    <w:rsid w:val="001546DE"/>
    <w:rsid w:val="00162D7C"/>
    <w:rsid w:val="00166DF9"/>
    <w:rsid w:val="001829D3"/>
    <w:rsid w:val="0018429C"/>
    <w:rsid w:val="0018503D"/>
    <w:rsid w:val="001855F5"/>
    <w:rsid w:val="00185623"/>
    <w:rsid w:val="00186F2E"/>
    <w:rsid w:val="001935FB"/>
    <w:rsid w:val="00194B84"/>
    <w:rsid w:val="001A6B0A"/>
    <w:rsid w:val="001D13A0"/>
    <w:rsid w:val="001E0159"/>
    <w:rsid w:val="001E3571"/>
    <w:rsid w:val="001F37BD"/>
    <w:rsid w:val="00211A71"/>
    <w:rsid w:val="00215527"/>
    <w:rsid w:val="00215A5A"/>
    <w:rsid w:val="0022090C"/>
    <w:rsid w:val="002218FB"/>
    <w:rsid w:val="00226CC3"/>
    <w:rsid w:val="00235685"/>
    <w:rsid w:val="00243E4E"/>
    <w:rsid w:val="00252012"/>
    <w:rsid w:val="0025259B"/>
    <w:rsid w:val="002A41FB"/>
    <w:rsid w:val="002A5240"/>
    <w:rsid w:val="002A5DBE"/>
    <w:rsid w:val="002A66BC"/>
    <w:rsid w:val="002B31AC"/>
    <w:rsid w:val="002C1951"/>
    <w:rsid w:val="002D2060"/>
    <w:rsid w:val="002E2E21"/>
    <w:rsid w:val="002E4359"/>
    <w:rsid w:val="002E51B1"/>
    <w:rsid w:val="002E70F6"/>
    <w:rsid w:val="002F45EC"/>
    <w:rsid w:val="003101F1"/>
    <w:rsid w:val="003134D2"/>
    <w:rsid w:val="00315B41"/>
    <w:rsid w:val="00315BCE"/>
    <w:rsid w:val="00320E3C"/>
    <w:rsid w:val="0032110B"/>
    <w:rsid w:val="00327DF0"/>
    <w:rsid w:val="0033104E"/>
    <w:rsid w:val="00331AE6"/>
    <w:rsid w:val="0035569A"/>
    <w:rsid w:val="00361D92"/>
    <w:rsid w:val="003626B9"/>
    <w:rsid w:val="00365F12"/>
    <w:rsid w:val="00390D4D"/>
    <w:rsid w:val="003A4E5F"/>
    <w:rsid w:val="003B17A0"/>
    <w:rsid w:val="003B5E5E"/>
    <w:rsid w:val="003B7CE0"/>
    <w:rsid w:val="003C18BF"/>
    <w:rsid w:val="003C4D7A"/>
    <w:rsid w:val="003D1DD9"/>
    <w:rsid w:val="003D35D8"/>
    <w:rsid w:val="003D5900"/>
    <w:rsid w:val="003F2B99"/>
    <w:rsid w:val="003F67FF"/>
    <w:rsid w:val="00401B5E"/>
    <w:rsid w:val="0042692D"/>
    <w:rsid w:val="00433CC1"/>
    <w:rsid w:val="00442F1D"/>
    <w:rsid w:val="00442FB1"/>
    <w:rsid w:val="004505A3"/>
    <w:rsid w:val="00484159"/>
    <w:rsid w:val="00484258"/>
    <w:rsid w:val="00484F2A"/>
    <w:rsid w:val="00493399"/>
    <w:rsid w:val="004A7EE0"/>
    <w:rsid w:val="004C11B1"/>
    <w:rsid w:val="004C4755"/>
    <w:rsid w:val="004D11D1"/>
    <w:rsid w:val="004E30C1"/>
    <w:rsid w:val="004E39CD"/>
    <w:rsid w:val="00501E7D"/>
    <w:rsid w:val="00504366"/>
    <w:rsid w:val="0050743D"/>
    <w:rsid w:val="00512373"/>
    <w:rsid w:val="005343CE"/>
    <w:rsid w:val="00537CA3"/>
    <w:rsid w:val="0054155A"/>
    <w:rsid w:val="00552BD1"/>
    <w:rsid w:val="005532FB"/>
    <w:rsid w:val="00556511"/>
    <w:rsid w:val="00584342"/>
    <w:rsid w:val="005B1D07"/>
    <w:rsid w:val="005B3CB8"/>
    <w:rsid w:val="005B4167"/>
    <w:rsid w:val="005C51B3"/>
    <w:rsid w:val="005D562F"/>
    <w:rsid w:val="005F2E0A"/>
    <w:rsid w:val="005F3742"/>
    <w:rsid w:val="005F47AB"/>
    <w:rsid w:val="005F6D1C"/>
    <w:rsid w:val="006011CE"/>
    <w:rsid w:val="006024F4"/>
    <w:rsid w:val="006053A8"/>
    <w:rsid w:val="006175AC"/>
    <w:rsid w:val="00622C0B"/>
    <w:rsid w:val="0062345D"/>
    <w:rsid w:val="0062737D"/>
    <w:rsid w:val="00655479"/>
    <w:rsid w:val="00663A9C"/>
    <w:rsid w:val="00674A98"/>
    <w:rsid w:val="006769E3"/>
    <w:rsid w:val="006835EE"/>
    <w:rsid w:val="00685295"/>
    <w:rsid w:val="0068616D"/>
    <w:rsid w:val="006927A1"/>
    <w:rsid w:val="006A1FAA"/>
    <w:rsid w:val="006B1C17"/>
    <w:rsid w:val="006B7FAC"/>
    <w:rsid w:val="006C08EE"/>
    <w:rsid w:val="006C2EE8"/>
    <w:rsid w:val="006C4C08"/>
    <w:rsid w:val="006C7401"/>
    <w:rsid w:val="006E1EDC"/>
    <w:rsid w:val="006F4728"/>
    <w:rsid w:val="006F570D"/>
    <w:rsid w:val="006F6854"/>
    <w:rsid w:val="00711248"/>
    <w:rsid w:val="00713157"/>
    <w:rsid w:val="00714F39"/>
    <w:rsid w:val="00720236"/>
    <w:rsid w:val="0072429E"/>
    <w:rsid w:val="007247F8"/>
    <w:rsid w:val="007337C6"/>
    <w:rsid w:val="0074595A"/>
    <w:rsid w:val="0076357B"/>
    <w:rsid w:val="007669F5"/>
    <w:rsid w:val="00773A19"/>
    <w:rsid w:val="00774BF4"/>
    <w:rsid w:val="00776253"/>
    <w:rsid w:val="00782559"/>
    <w:rsid w:val="00783E9B"/>
    <w:rsid w:val="00792ED1"/>
    <w:rsid w:val="007A3B6C"/>
    <w:rsid w:val="007A4FE0"/>
    <w:rsid w:val="007C616A"/>
    <w:rsid w:val="007D2A4E"/>
    <w:rsid w:val="007D4E8E"/>
    <w:rsid w:val="007D51D1"/>
    <w:rsid w:val="007E39E6"/>
    <w:rsid w:val="007E487D"/>
    <w:rsid w:val="007E7ECD"/>
    <w:rsid w:val="007F0075"/>
    <w:rsid w:val="007F59B8"/>
    <w:rsid w:val="007F7223"/>
    <w:rsid w:val="007F73A1"/>
    <w:rsid w:val="007F7E6A"/>
    <w:rsid w:val="00863D40"/>
    <w:rsid w:val="00886994"/>
    <w:rsid w:val="00890A22"/>
    <w:rsid w:val="00892D9E"/>
    <w:rsid w:val="00897DF0"/>
    <w:rsid w:val="008B4442"/>
    <w:rsid w:val="008B76BF"/>
    <w:rsid w:val="008C65E9"/>
    <w:rsid w:val="008D2D43"/>
    <w:rsid w:val="008D62F2"/>
    <w:rsid w:val="008E10FF"/>
    <w:rsid w:val="008E3DFD"/>
    <w:rsid w:val="008F2EFD"/>
    <w:rsid w:val="008F4531"/>
    <w:rsid w:val="00903916"/>
    <w:rsid w:val="009069E9"/>
    <w:rsid w:val="0091295F"/>
    <w:rsid w:val="00916E4A"/>
    <w:rsid w:val="0092008D"/>
    <w:rsid w:val="009275B7"/>
    <w:rsid w:val="009323F6"/>
    <w:rsid w:val="00934891"/>
    <w:rsid w:val="00935847"/>
    <w:rsid w:val="0093594A"/>
    <w:rsid w:val="009368F1"/>
    <w:rsid w:val="00941808"/>
    <w:rsid w:val="00943E93"/>
    <w:rsid w:val="00947321"/>
    <w:rsid w:val="009501B3"/>
    <w:rsid w:val="009522D2"/>
    <w:rsid w:val="00953575"/>
    <w:rsid w:val="00961209"/>
    <w:rsid w:val="00965343"/>
    <w:rsid w:val="009669F2"/>
    <w:rsid w:val="00970721"/>
    <w:rsid w:val="00980924"/>
    <w:rsid w:val="00996050"/>
    <w:rsid w:val="009A7E43"/>
    <w:rsid w:val="009B1FDC"/>
    <w:rsid w:val="009B2719"/>
    <w:rsid w:val="009B2761"/>
    <w:rsid w:val="009B5DC2"/>
    <w:rsid w:val="009C44A8"/>
    <w:rsid w:val="009D11ED"/>
    <w:rsid w:val="009E7878"/>
    <w:rsid w:val="009F1F2E"/>
    <w:rsid w:val="009F35DB"/>
    <w:rsid w:val="009F44BA"/>
    <w:rsid w:val="009F4CB0"/>
    <w:rsid w:val="00A042C8"/>
    <w:rsid w:val="00A102A4"/>
    <w:rsid w:val="00A143C5"/>
    <w:rsid w:val="00A16C93"/>
    <w:rsid w:val="00AA740C"/>
    <w:rsid w:val="00AB0FB4"/>
    <w:rsid w:val="00AB6E5F"/>
    <w:rsid w:val="00AE5C34"/>
    <w:rsid w:val="00AF7349"/>
    <w:rsid w:val="00B005E7"/>
    <w:rsid w:val="00B050D2"/>
    <w:rsid w:val="00B069F6"/>
    <w:rsid w:val="00B16D4E"/>
    <w:rsid w:val="00B2278D"/>
    <w:rsid w:val="00B34939"/>
    <w:rsid w:val="00B60E4B"/>
    <w:rsid w:val="00B6489F"/>
    <w:rsid w:val="00B847EC"/>
    <w:rsid w:val="00B85825"/>
    <w:rsid w:val="00B87A48"/>
    <w:rsid w:val="00B923D5"/>
    <w:rsid w:val="00B925D5"/>
    <w:rsid w:val="00BA0D26"/>
    <w:rsid w:val="00BA7E1D"/>
    <w:rsid w:val="00BB0D1F"/>
    <w:rsid w:val="00BB289B"/>
    <w:rsid w:val="00BB3426"/>
    <w:rsid w:val="00BD011A"/>
    <w:rsid w:val="00BD3563"/>
    <w:rsid w:val="00BF1D51"/>
    <w:rsid w:val="00BF3897"/>
    <w:rsid w:val="00C01DA3"/>
    <w:rsid w:val="00C05018"/>
    <w:rsid w:val="00C13762"/>
    <w:rsid w:val="00C14E33"/>
    <w:rsid w:val="00C17422"/>
    <w:rsid w:val="00C30563"/>
    <w:rsid w:val="00C36431"/>
    <w:rsid w:val="00C369A3"/>
    <w:rsid w:val="00C44A4C"/>
    <w:rsid w:val="00C46127"/>
    <w:rsid w:val="00C573AF"/>
    <w:rsid w:val="00C65CCF"/>
    <w:rsid w:val="00C67E65"/>
    <w:rsid w:val="00C76183"/>
    <w:rsid w:val="00C81C17"/>
    <w:rsid w:val="00C91A01"/>
    <w:rsid w:val="00CA402E"/>
    <w:rsid w:val="00CB11DE"/>
    <w:rsid w:val="00CB1C2F"/>
    <w:rsid w:val="00CC2C68"/>
    <w:rsid w:val="00CD11CF"/>
    <w:rsid w:val="00CE303F"/>
    <w:rsid w:val="00CE68E1"/>
    <w:rsid w:val="00CF120A"/>
    <w:rsid w:val="00CF5C49"/>
    <w:rsid w:val="00CF69A1"/>
    <w:rsid w:val="00D22AF4"/>
    <w:rsid w:val="00D25545"/>
    <w:rsid w:val="00D4349D"/>
    <w:rsid w:val="00D7687F"/>
    <w:rsid w:val="00D81C22"/>
    <w:rsid w:val="00D83276"/>
    <w:rsid w:val="00D91AE0"/>
    <w:rsid w:val="00D937B1"/>
    <w:rsid w:val="00D97D2E"/>
    <w:rsid w:val="00DA156F"/>
    <w:rsid w:val="00DA7CDA"/>
    <w:rsid w:val="00DB0FB8"/>
    <w:rsid w:val="00DD281B"/>
    <w:rsid w:val="00DD7D8B"/>
    <w:rsid w:val="00DE0435"/>
    <w:rsid w:val="00DE2BDF"/>
    <w:rsid w:val="00DE5CC9"/>
    <w:rsid w:val="00DF17E7"/>
    <w:rsid w:val="00DF2E09"/>
    <w:rsid w:val="00E21A2F"/>
    <w:rsid w:val="00E23F8E"/>
    <w:rsid w:val="00E243B1"/>
    <w:rsid w:val="00E25C87"/>
    <w:rsid w:val="00E367A3"/>
    <w:rsid w:val="00E36F52"/>
    <w:rsid w:val="00E45FDD"/>
    <w:rsid w:val="00E47FB4"/>
    <w:rsid w:val="00E52070"/>
    <w:rsid w:val="00E56269"/>
    <w:rsid w:val="00E57797"/>
    <w:rsid w:val="00E6368E"/>
    <w:rsid w:val="00E70069"/>
    <w:rsid w:val="00E7668E"/>
    <w:rsid w:val="00E77359"/>
    <w:rsid w:val="00E80D5D"/>
    <w:rsid w:val="00E869C7"/>
    <w:rsid w:val="00E87EE1"/>
    <w:rsid w:val="00E943D0"/>
    <w:rsid w:val="00EA2D43"/>
    <w:rsid w:val="00EA3461"/>
    <w:rsid w:val="00EC07E1"/>
    <w:rsid w:val="00ED3105"/>
    <w:rsid w:val="00EE356C"/>
    <w:rsid w:val="00EE5742"/>
    <w:rsid w:val="00EF0D82"/>
    <w:rsid w:val="00F00F87"/>
    <w:rsid w:val="00F057CB"/>
    <w:rsid w:val="00F06E43"/>
    <w:rsid w:val="00F100B2"/>
    <w:rsid w:val="00F10B59"/>
    <w:rsid w:val="00F12D15"/>
    <w:rsid w:val="00F22CA1"/>
    <w:rsid w:val="00F230C9"/>
    <w:rsid w:val="00F23C35"/>
    <w:rsid w:val="00F52892"/>
    <w:rsid w:val="00F556BD"/>
    <w:rsid w:val="00F669B1"/>
    <w:rsid w:val="00F678D9"/>
    <w:rsid w:val="00F743AC"/>
    <w:rsid w:val="00F81936"/>
    <w:rsid w:val="00F84AED"/>
    <w:rsid w:val="00FC6407"/>
    <w:rsid w:val="00FC7610"/>
    <w:rsid w:val="00FD266E"/>
    <w:rsid w:val="00FD6ECD"/>
    <w:rsid w:val="00FF49A0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7572"/>
  <w15:docId w15:val="{9835BEF0-8A83-445A-9872-CD990DAB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05E4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005E4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05E4A"/>
    <w:rPr>
      <w:vertAlign w:val="superscript"/>
    </w:rPr>
  </w:style>
  <w:style w:type="character" w:styleId="Hyperlink">
    <w:name w:val="Hyperlink"/>
    <w:basedOn w:val="a0"/>
    <w:uiPriority w:val="99"/>
    <w:unhideWhenUsed/>
    <w:rsid w:val="006F685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0E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20E3C"/>
  </w:style>
  <w:style w:type="paragraph" w:styleId="a8">
    <w:name w:val="footer"/>
    <w:basedOn w:val="a"/>
    <w:link w:val="a9"/>
    <w:uiPriority w:val="99"/>
    <w:unhideWhenUsed/>
    <w:rsid w:val="00320E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20E3C"/>
  </w:style>
  <w:style w:type="paragraph" w:styleId="aa">
    <w:name w:val="Revision"/>
    <w:hidden/>
    <w:uiPriority w:val="99"/>
    <w:semiHidden/>
    <w:rsid w:val="00320E3C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320E3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320E3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1419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יגאל גרוס</dc:creator>
  <cp:lastModifiedBy>יגאל גרוס</cp:lastModifiedBy>
  <cp:revision>159</cp:revision>
  <cp:lastPrinted>2022-10-02T06:59:00Z</cp:lastPrinted>
  <dcterms:created xsi:type="dcterms:W3CDTF">2019-10-06T07:34:00Z</dcterms:created>
  <dcterms:modified xsi:type="dcterms:W3CDTF">2022-10-02T06:59:00Z</dcterms:modified>
</cp:coreProperties>
</file>