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0D2F" w14:textId="313BCAF4" w:rsidR="0050743D" w:rsidRDefault="00FB4DDA" w:rsidP="00282205">
      <w:pPr>
        <w:rPr>
          <w:b/>
          <w:bCs/>
          <w:sz w:val="36"/>
          <w:szCs w:val="36"/>
          <w:rtl/>
        </w:rPr>
      </w:pPr>
      <w:r>
        <w:rPr>
          <w:rFonts w:hint="cs"/>
          <w:rtl/>
        </w:rPr>
        <w:t>בס''ד</w:t>
      </w:r>
      <w:r>
        <w:rPr>
          <w:rtl/>
        </w:rPr>
        <w:tab/>
      </w:r>
      <w:r w:rsidR="00A220AB">
        <w:rPr>
          <w:rFonts w:hint="cs"/>
          <w:rtl/>
        </w:rPr>
        <w:t xml:space="preserve">       </w:t>
      </w:r>
      <w:r w:rsidR="005E6A6E">
        <w:rPr>
          <w:rtl/>
        </w:rPr>
        <w:tab/>
      </w:r>
      <w:r w:rsidR="005E6A6E">
        <w:rPr>
          <w:rFonts w:hint="cs"/>
          <w:rtl/>
        </w:rPr>
        <w:t xml:space="preserve">   </w:t>
      </w:r>
      <w:r w:rsidR="006424D4">
        <w:rPr>
          <w:rFonts w:hint="cs"/>
          <w:b/>
          <w:bCs/>
          <w:sz w:val="36"/>
          <w:szCs w:val="36"/>
          <w:rtl/>
        </w:rPr>
        <w:t xml:space="preserve">   </w:t>
      </w:r>
      <w:r w:rsidR="005E6A6E">
        <w:rPr>
          <w:rFonts w:hint="cs"/>
          <w:b/>
          <w:bCs/>
          <w:sz w:val="36"/>
          <w:szCs w:val="36"/>
          <w:rtl/>
        </w:rPr>
        <w:t>חג ה</w:t>
      </w:r>
      <w:r w:rsidRPr="00FB4DDA">
        <w:rPr>
          <w:rFonts w:hint="cs"/>
          <w:b/>
          <w:bCs/>
          <w:sz w:val="36"/>
          <w:szCs w:val="36"/>
          <w:rtl/>
        </w:rPr>
        <w:t xml:space="preserve">פסח: האם עוגיות </w:t>
      </w:r>
      <w:proofErr w:type="spellStart"/>
      <w:r w:rsidRPr="00FB4DDA">
        <w:rPr>
          <w:rFonts w:hint="cs"/>
          <w:b/>
          <w:bCs/>
          <w:sz w:val="36"/>
          <w:szCs w:val="36"/>
          <w:rtl/>
        </w:rPr>
        <w:t>פפושדו</w:t>
      </w:r>
      <w:proofErr w:type="spellEnd"/>
      <w:r w:rsidRPr="00FB4DDA">
        <w:rPr>
          <w:rFonts w:hint="cs"/>
          <w:b/>
          <w:bCs/>
          <w:sz w:val="36"/>
          <w:szCs w:val="36"/>
          <w:rtl/>
        </w:rPr>
        <w:t xml:space="preserve"> כשרות</w:t>
      </w:r>
      <w:r w:rsidR="00282205">
        <w:rPr>
          <w:rFonts w:hint="cs"/>
          <w:b/>
          <w:bCs/>
          <w:sz w:val="36"/>
          <w:szCs w:val="36"/>
          <w:rtl/>
        </w:rPr>
        <w:t xml:space="preserve"> לפסח</w:t>
      </w:r>
    </w:p>
    <w:p w14:paraId="1F939500" w14:textId="77777777" w:rsidR="00EC2A73" w:rsidRDefault="00EC2A73" w:rsidP="00BA28DD">
      <w:pPr>
        <w:rPr>
          <w:b/>
          <w:bCs/>
          <w:u w:val="single"/>
          <w:rtl/>
        </w:rPr>
      </w:pPr>
      <w:r w:rsidRPr="00EC2A73">
        <w:rPr>
          <w:rFonts w:hint="cs"/>
          <w:b/>
          <w:bCs/>
          <w:u w:val="single"/>
          <w:rtl/>
        </w:rPr>
        <w:t>פתיחה</w:t>
      </w:r>
    </w:p>
    <w:p w14:paraId="7BC7DB11" w14:textId="15F00429" w:rsidR="006F68A8" w:rsidRDefault="00E664AE" w:rsidP="00BA28DD">
      <w:pPr>
        <w:rPr>
          <w:rtl/>
        </w:rPr>
      </w:pPr>
      <w:r>
        <w:rPr>
          <w:rFonts w:hint="cs"/>
          <w:rtl/>
        </w:rPr>
        <w:t xml:space="preserve">הגמרא במסכת </w:t>
      </w:r>
      <w:r w:rsidR="006F68A8">
        <w:rPr>
          <w:rFonts w:hint="cs"/>
          <w:rtl/>
        </w:rPr>
        <w:t xml:space="preserve">פסחים </w:t>
      </w:r>
      <w:r w:rsidR="006F68A8">
        <w:rPr>
          <w:rFonts w:hint="cs"/>
          <w:sz w:val="18"/>
          <w:szCs w:val="18"/>
          <w:rtl/>
        </w:rPr>
        <w:t>(לה ע''א)</w:t>
      </w:r>
      <w:r>
        <w:rPr>
          <w:rFonts w:hint="cs"/>
          <w:rtl/>
        </w:rPr>
        <w:t xml:space="preserve">, </w:t>
      </w:r>
      <w:r w:rsidR="00D2379C">
        <w:rPr>
          <w:rFonts w:hint="cs"/>
          <w:rtl/>
        </w:rPr>
        <w:t>דנה בשאלה</w:t>
      </w:r>
      <w:r w:rsidR="00BF7AF0">
        <w:rPr>
          <w:rFonts w:hint="cs"/>
          <w:rtl/>
        </w:rPr>
        <w:t>,</w:t>
      </w:r>
      <w:r w:rsidR="00D2379C">
        <w:rPr>
          <w:rFonts w:hint="cs"/>
          <w:rtl/>
        </w:rPr>
        <w:t xml:space="preserve"> </w:t>
      </w:r>
      <w:r w:rsidR="002B7B3F">
        <w:rPr>
          <w:rFonts w:hint="cs"/>
          <w:rtl/>
        </w:rPr>
        <w:t>מ</w:t>
      </w:r>
      <w:r w:rsidR="006F68A8">
        <w:rPr>
          <w:rFonts w:hint="cs"/>
          <w:rtl/>
        </w:rPr>
        <w:t xml:space="preserve">אלו מינים אפשר לעשות מצה ולצאת ידי חובה בפסח. חכמים לומדים מהפסוק 'לא תאכל עליו חמץ, שבעת ימים תאכל מצות', שרק מיני דגן שיכולים להחמיץ יוצאים בהם ידי חובה, אבל דגן ודוחן וכדומה שרק מסריחים </w:t>
      </w:r>
      <w:r w:rsidR="006F68A8">
        <w:rPr>
          <w:rFonts w:hint="cs"/>
          <w:sz w:val="18"/>
          <w:szCs w:val="18"/>
          <w:rtl/>
        </w:rPr>
        <w:t xml:space="preserve">(פעולה </w:t>
      </w:r>
      <w:r w:rsidR="007650B3">
        <w:rPr>
          <w:rFonts w:hint="cs"/>
          <w:sz w:val="18"/>
          <w:szCs w:val="18"/>
          <w:rtl/>
        </w:rPr>
        <w:t>כימית שונה</w:t>
      </w:r>
      <w:r w:rsidR="006F68A8">
        <w:rPr>
          <w:rFonts w:hint="cs"/>
          <w:sz w:val="18"/>
          <w:szCs w:val="18"/>
          <w:rtl/>
        </w:rPr>
        <w:t>)</w:t>
      </w:r>
      <w:r w:rsidR="007650B3">
        <w:rPr>
          <w:rFonts w:hint="cs"/>
          <w:rtl/>
        </w:rPr>
        <w:t xml:space="preserve"> - </w:t>
      </w:r>
      <w:r w:rsidR="006F68A8">
        <w:rPr>
          <w:rFonts w:hint="cs"/>
          <w:rtl/>
        </w:rPr>
        <w:t>אין יוצאים בהם ידי חובה, ובלשון הגמרא:</w:t>
      </w:r>
    </w:p>
    <w:p w14:paraId="3D2C129D" w14:textId="77777777" w:rsidR="006F68A8" w:rsidRDefault="006F68A8" w:rsidP="00BA28DD">
      <w:pPr>
        <w:ind w:left="720"/>
        <w:rPr>
          <w:rtl/>
        </w:rPr>
      </w:pPr>
      <w:r>
        <w:rPr>
          <w:rFonts w:cs="Arial" w:hint="cs"/>
          <w:rtl/>
        </w:rPr>
        <w:t>''</w:t>
      </w:r>
      <w:r w:rsidRPr="006F68A8">
        <w:rPr>
          <w:rFonts w:cs="Arial"/>
          <w:rtl/>
        </w:rPr>
        <w:t xml:space="preserve">אלו דברים שאדם יוצא בהן ידי חובתו בפסח: </w:t>
      </w:r>
      <w:proofErr w:type="spellStart"/>
      <w:r w:rsidRPr="006F68A8">
        <w:rPr>
          <w:rFonts w:cs="Arial"/>
          <w:rtl/>
        </w:rPr>
        <w:t>בחטים</w:t>
      </w:r>
      <w:proofErr w:type="spellEnd"/>
      <w:r w:rsidRPr="006F68A8">
        <w:rPr>
          <w:rFonts w:cs="Arial"/>
          <w:rtl/>
        </w:rPr>
        <w:t xml:space="preserve">, בשעורים, בכוסמין, ובשיפון, ובשיבולת שועל. הני </w:t>
      </w:r>
      <w:r>
        <w:rPr>
          <w:rFonts w:cs="Arial" w:hint="cs"/>
          <w:rtl/>
        </w:rPr>
        <w:t>כן</w:t>
      </w:r>
      <w:r w:rsidRPr="006F68A8">
        <w:rPr>
          <w:rFonts w:cs="Arial"/>
          <w:rtl/>
        </w:rPr>
        <w:t>, אורז ודוחן לא. מנהני מילי</w:t>
      </w:r>
      <w:r w:rsidR="00623D99">
        <w:rPr>
          <w:rFonts w:cs="Arial" w:hint="cs"/>
          <w:rtl/>
        </w:rPr>
        <w:t xml:space="preserve"> </w:t>
      </w:r>
      <w:r w:rsidR="00623D99">
        <w:rPr>
          <w:rFonts w:cs="Arial" w:hint="cs"/>
          <w:sz w:val="18"/>
          <w:szCs w:val="18"/>
          <w:rtl/>
        </w:rPr>
        <w:t>(= מניין דבר זה)</w:t>
      </w:r>
      <w:r w:rsidRPr="006F68A8">
        <w:rPr>
          <w:rFonts w:cs="Arial"/>
          <w:rtl/>
        </w:rPr>
        <w:t xml:space="preserve">? אמר רבי שמעון בן לקיש: אמר </w:t>
      </w:r>
      <w:r w:rsidR="004A69D7">
        <w:rPr>
          <w:rFonts w:cs="Arial" w:hint="cs"/>
          <w:rtl/>
        </w:rPr>
        <w:t>הפסוק</w:t>
      </w:r>
      <w:r w:rsidRPr="006F68A8">
        <w:rPr>
          <w:rFonts w:cs="Arial"/>
          <w:rtl/>
        </w:rPr>
        <w:t xml:space="preserve"> </w:t>
      </w:r>
      <w:r w:rsidR="004A69D7">
        <w:rPr>
          <w:rFonts w:cs="Arial" w:hint="cs"/>
          <w:rtl/>
        </w:rPr>
        <w:t>'</w:t>
      </w:r>
      <w:r w:rsidRPr="006F68A8">
        <w:rPr>
          <w:rFonts w:cs="Arial"/>
          <w:rtl/>
        </w:rPr>
        <w:t>לא תאכל עליו חמץ שבעת ימים תאכל עליו מצות</w:t>
      </w:r>
      <w:r w:rsidR="004A69D7">
        <w:rPr>
          <w:rFonts w:cs="Arial" w:hint="cs"/>
          <w:rtl/>
        </w:rPr>
        <w:t>'</w:t>
      </w:r>
      <w:r>
        <w:rPr>
          <w:rFonts w:cs="Arial" w:hint="cs"/>
          <w:rtl/>
        </w:rPr>
        <w:t>,</w:t>
      </w:r>
      <w:r w:rsidRPr="006F68A8">
        <w:rPr>
          <w:rFonts w:cs="Arial"/>
          <w:rtl/>
        </w:rPr>
        <w:t xml:space="preserve"> דברים הבאים לידי </w:t>
      </w:r>
      <w:proofErr w:type="spellStart"/>
      <w:r w:rsidRPr="006F68A8">
        <w:rPr>
          <w:rFonts w:cs="Arial"/>
          <w:rtl/>
        </w:rPr>
        <w:t>חימוץ</w:t>
      </w:r>
      <w:proofErr w:type="spellEnd"/>
      <w:r w:rsidRPr="006F68A8">
        <w:rPr>
          <w:rFonts w:cs="Arial"/>
          <w:rtl/>
        </w:rPr>
        <w:t xml:space="preserve"> אדם יוצא בהן ידי חובתו במצה, יצאו אלו שאין באין לידי </w:t>
      </w:r>
      <w:proofErr w:type="spellStart"/>
      <w:r w:rsidRPr="006F68A8">
        <w:rPr>
          <w:rFonts w:cs="Arial"/>
          <w:rtl/>
        </w:rPr>
        <w:t>חימוץ</w:t>
      </w:r>
      <w:proofErr w:type="spellEnd"/>
      <w:r w:rsidRPr="006F68A8">
        <w:rPr>
          <w:rFonts w:cs="Arial"/>
          <w:rtl/>
        </w:rPr>
        <w:t xml:space="preserve"> אלא לידי סירחון.</w:t>
      </w:r>
      <w:r>
        <w:rPr>
          <w:rFonts w:cs="Arial" w:hint="cs"/>
          <w:rtl/>
        </w:rPr>
        <w:t>''</w:t>
      </w:r>
    </w:p>
    <w:p w14:paraId="5ED2D931" w14:textId="4915A0E3" w:rsidR="00EC2A73" w:rsidRDefault="006F68A8" w:rsidP="000E0746">
      <w:pPr>
        <w:rPr>
          <w:rtl/>
        </w:rPr>
      </w:pPr>
      <w:r>
        <w:rPr>
          <w:rFonts w:hint="cs"/>
          <w:rtl/>
        </w:rPr>
        <w:t xml:space="preserve">רבי יוחנן בן </w:t>
      </w:r>
      <w:proofErr w:type="spellStart"/>
      <w:r>
        <w:rPr>
          <w:rFonts w:hint="cs"/>
          <w:rtl/>
        </w:rPr>
        <w:t>נורי</w:t>
      </w:r>
      <w:proofErr w:type="spellEnd"/>
      <w:r>
        <w:rPr>
          <w:rFonts w:hint="cs"/>
          <w:rtl/>
        </w:rPr>
        <w:t xml:space="preserve"> חולק וסובר שאפשר לעשות מצה גם מאורז, ובטעם היתרו נחלקו. לפי הירושלמי </w:t>
      </w:r>
      <w:r>
        <w:rPr>
          <w:rFonts w:hint="cs"/>
          <w:sz w:val="18"/>
          <w:szCs w:val="18"/>
          <w:rtl/>
        </w:rPr>
        <w:t xml:space="preserve">(חלה א, א) </w:t>
      </w:r>
      <w:r>
        <w:rPr>
          <w:rFonts w:hint="cs"/>
          <w:rtl/>
        </w:rPr>
        <w:t xml:space="preserve">עולה שנחלקו בשאלה מה נחשב </w:t>
      </w:r>
      <w:proofErr w:type="spellStart"/>
      <w:r>
        <w:rPr>
          <w:rFonts w:hint="cs"/>
          <w:rtl/>
        </w:rPr>
        <w:t>חימוץ</w:t>
      </w:r>
      <w:proofErr w:type="spellEnd"/>
      <w:r>
        <w:rPr>
          <w:rFonts w:hint="cs"/>
          <w:rtl/>
        </w:rPr>
        <w:t xml:space="preserve">, כאשר רבי יוחנן מרחיב את ההגדרה ולכן כולל גם אורז. </w:t>
      </w:r>
      <w:r w:rsidRPr="006F68A8">
        <w:rPr>
          <w:rFonts w:hint="cs"/>
          <w:b/>
          <w:bCs/>
          <w:rtl/>
        </w:rPr>
        <w:t>הפני יהושע</w:t>
      </w:r>
      <w:r>
        <w:rPr>
          <w:rFonts w:hint="cs"/>
          <w:rtl/>
        </w:rPr>
        <w:t xml:space="preserve"> </w:t>
      </w:r>
      <w:r>
        <w:rPr>
          <w:rFonts w:hint="cs"/>
          <w:sz w:val="18"/>
          <w:szCs w:val="18"/>
          <w:rtl/>
        </w:rPr>
        <w:t>(</w:t>
      </w:r>
      <w:r w:rsidR="00E76869">
        <w:rPr>
          <w:rFonts w:hint="cs"/>
          <w:sz w:val="18"/>
          <w:szCs w:val="18"/>
          <w:rtl/>
        </w:rPr>
        <w:t xml:space="preserve">שם </w:t>
      </w:r>
      <w:r>
        <w:rPr>
          <w:rFonts w:hint="cs"/>
          <w:sz w:val="18"/>
          <w:szCs w:val="18"/>
          <w:rtl/>
        </w:rPr>
        <w:t xml:space="preserve">כח ע''ב) </w:t>
      </w:r>
      <w:r w:rsidR="000E0746">
        <w:rPr>
          <w:rFonts w:hint="cs"/>
          <w:rtl/>
        </w:rPr>
        <w:t>ביאר אחרת ו</w:t>
      </w:r>
      <w:r>
        <w:rPr>
          <w:rFonts w:hint="cs"/>
          <w:rtl/>
        </w:rPr>
        <w:t>טען שרבי יוחנן מסכים שאורז לא מחמיץ, אלא שהוא סובר שאפשר לצאת ידי חובה בפסח גם במינים שלא מחמיצים</w:t>
      </w:r>
      <w:r w:rsidR="004A69D7">
        <w:rPr>
          <w:rFonts w:hint="cs"/>
          <w:rtl/>
        </w:rPr>
        <w:t>.</w:t>
      </w:r>
      <w:r>
        <w:rPr>
          <w:rFonts w:hint="cs"/>
          <w:rtl/>
        </w:rPr>
        <w:t xml:space="preserve">  </w:t>
      </w:r>
      <w:r w:rsidR="00E664AE">
        <w:rPr>
          <w:rtl/>
        </w:rPr>
        <w:tab/>
      </w:r>
    </w:p>
    <w:p w14:paraId="207DD81E" w14:textId="77777777" w:rsidR="00623F2A" w:rsidRDefault="00B5282E" w:rsidP="00623F2A">
      <w:pPr>
        <w:rPr>
          <w:rtl/>
        </w:rPr>
      </w:pPr>
      <w:r>
        <w:rPr>
          <w:rFonts w:hint="cs"/>
          <w:rtl/>
        </w:rPr>
        <w:t xml:space="preserve">בעקבות </w:t>
      </w:r>
      <w:r w:rsidR="004A69D7">
        <w:rPr>
          <w:rFonts w:hint="cs"/>
          <w:rtl/>
        </w:rPr>
        <w:t>מחלוקת חכמים ורבי יוחנן ו</w:t>
      </w:r>
      <w:r>
        <w:rPr>
          <w:rFonts w:hint="cs"/>
          <w:rtl/>
        </w:rPr>
        <w:t>חג הפסח</w:t>
      </w:r>
      <w:r w:rsidR="00CF387C">
        <w:rPr>
          <w:rFonts w:hint="cs"/>
          <w:rtl/>
        </w:rPr>
        <w:t>,</w:t>
      </w:r>
      <w:r>
        <w:rPr>
          <w:rFonts w:hint="cs"/>
          <w:rtl/>
        </w:rPr>
        <w:t xml:space="preserve"> נעסוק </w:t>
      </w:r>
      <w:r w:rsidR="00B96649">
        <w:rPr>
          <w:rFonts w:hint="cs"/>
          <w:rtl/>
        </w:rPr>
        <w:t xml:space="preserve">הפעם </w:t>
      </w:r>
      <w:r>
        <w:rPr>
          <w:rFonts w:hint="cs"/>
          <w:rtl/>
        </w:rPr>
        <w:t xml:space="preserve">בעניינים הקשורים להלכות מצה, ובפרט בדיני מצה עשירה. כפי שנראה, </w:t>
      </w:r>
      <w:r w:rsidR="004A69D7">
        <w:rPr>
          <w:rFonts w:hint="cs"/>
          <w:rtl/>
        </w:rPr>
        <w:t xml:space="preserve">המחלוקת בין הפוסקים בהלכות מצה עשירה, משליכה על השאלה האם מותר לאכול עוגיות </w:t>
      </w:r>
      <w:r w:rsidR="00CF387C">
        <w:rPr>
          <w:rFonts w:hint="cs"/>
          <w:rtl/>
        </w:rPr>
        <w:t>מ</w:t>
      </w:r>
      <w:r w:rsidR="00B96649">
        <w:rPr>
          <w:rFonts w:hint="cs"/>
          <w:rtl/>
        </w:rPr>
        <w:t>מ</w:t>
      </w:r>
      <w:r w:rsidR="00CF387C">
        <w:rPr>
          <w:rFonts w:hint="cs"/>
          <w:rtl/>
        </w:rPr>
        <w:t>צה עשירה</w:t>
      </w:r>
      <w:r w:rsidR="00B96649">
        <w:rPr>
          <w:rFonts w:hint="cs"/>
          <w:rtl/>
        </w:rPr>
        <w:t xml:space="preserve"> </w:t>
      </w:r>
      <w:r w:rsidR="00B96649">
        <w:rPr>
          <w:rFonts w:hint="cs"/>
          <w:sz w:val="18"/>
          <w:szCs w:val="18"/>
          <w:rtl/>
        </w:rPr>
        <w:t xml:space="preserve">(עוגיות  </w:t>
      </w:r>
      <w:proofErr w:type="spellStart"/>
      <w:r w:rsidR="00B96649">
        <w:rPr>
          <w:rFonts w:hint="cs"/>
          <w:sz w:val="18"/>
          <w:szCs w:val="18"/>
          <w:rtl/>
        </w:rPr>
        <w:t>פפושדו</w:t>
      </w:r>
      <w:proofErr w:type="spellEnd"/>
      <w:r w:rsidR="00B96649">
        <w:rPr>
          <w:rFonts w:hint="cs"/>
          <w:sz w:val="18"/>
          <w:szCs w:val="18"/>
          <w:rtl/>
        </w:rPr>
        <w:t>)</w:t>
      </w:r>
      <w:r w:rsidR="004A69D7">
        <w:rPr>
          <w:rFonts w:hint="cs"/>
          <w:rtl/>
        </w:rPr>
        <w:t>. כמו כן נעסוק בדיני מצה שמורה, ונראה את מחלוקת הראשונים בשאלה מאימתי יש לשמור את המצה.</w:t>
      </w:r>
    </w:p>
    <w:p w14:paraId="750CB88D" w14:textId="5F484F66" w:rsidR="00B5282E" w:rsidRPr="00623F2A" w:rsidRDefault="006D1428" w:rsidP="00623F2A">
      <w:pPr>
        <w:rPr>
          <w:rtl/>
        </w:rPr>
      </w:pPr>
      <w:r>
        <w:rPr>
          <w:rFonts w:hint="cs"/>
          <w:b/>
          <w:bCs/>
          <w:u w:val="single"/>
          <w:rtl/>
        </w:rPr>
        <w:t xml:space="preserve">1. </w:t>
      </w:r>
      <w:r w:rsidR="00B5282E">
        <w:rPr>
          <w:rFonts w:hint="cs"/>
          <w:b/>
          <w:bCs/>
          <w:u w:val="single"/>
          <w:rtl/>
        </w:rPr>
        <w:t>מצה עשירה</w:t>
      </w:r>
    </w:p>
    <w:p w14:paraId="0410E220" w14:textId="159C5324" w:rsidR="00B5282E" w:rsidRDefault="00E664AE" w:rsidP="0007781A">
      <w:pPr>
        <w:spacing w:after="40"/>
        <w:rPr>
          <w:rtl/>
        </w:rPr>
      </w:pPr>
      <w:r>
        <w:rPr>
          <w:rFonts w:hint="cs"/>
          <w:rtl/>
        </w:rPr>
        <w:t xml:space="preserve">כפי שראינו בפתיחה, כאשר מערבבים את הקמח במים </w:t>
      </w:r>
      <w:r w:rsidR="00E76869">
        <w:rPr>
          <w:rFonts w:hint="cs"/>
          <w:rtl/>
        </w:rPr>
        <w:t xml:space="preserve">לכל הדעות </w:t>
      </w:r>
      <w:r>
        <w:rPr>
          <w:rFonts w:hint="cs"/>
          <w:rtl/>
        </w:rPr>
        <w:t>העיסה מחמיצה</w:t>
      </w:r>
      <w:r w:rsidR="00E76869">
        <w:rPr>
          <w:rFonts w:hint="cs"/>
          <w:rtl/>
        </w:rPr>
        <w:t>, ומצד אחד אפשר לעשות ממנה מצה, אך מצד שני אם משתהים יותר מדיי זמן ולא אופים אותה היא הופכת להיות חמץ</w:t>
      </w:r>
      <w:r>
        <w:rPr>
          <w:rFonts w:hint="cs"/>
          <w:rtl/>
        </w:rPr>
        <w:t>. דנו הפוסקים</w:t>
      </w:r>
      <w:r w:rsidR="00532C7E">
        <w:rPr>
          <w:rFonts w:hint="cs"/>
          <w:rtl/>
        </w:rPr>
        <w:t xml:space="preserve"> בעקבות סתירה בדברי הגמרא</w:t>
      </w:r>
      <w:r>
        <w:rPr>
          <w:rFonts w:hint="cs"/>
          <w:rtl/>
        </w:rPr>
        <w:t xml:space="preserve"> בשאלה, מה הדין כאשר מערבבים את הקמח עם מי פירות</w:t>
      </w:r>
      <w:r w:rsidR="008B547F">
        <w:rPr>
          <w:rFonts w:hint="cs"/>
          <w:rtl/>
        </w:rPr>
        <w:t>:</w:t>
      </w:r>
      <w:r>
        <w:rPr>
          <w:rFonts w:hint="cs"/>
          <w:rtl/>
        </w:rPr>
        <w:t xml:space="preserve"> </w:t>
      </w:r>
    </w:p>
    <w:p w14:paraId="16BFA47E" w14:textId="77E99298" w:rsidR="00996D19" w:rsidRDefault="00AD69F9" w:rsidP="00BA28DD">
      <w:pPr>
        <w:spacing w:after="40"/>
        <w:rPr>
          <w:rtl/>
        </w:rPr>
      </w:pPr>
      <w:r w:rsidRPr="00AD69F9">
        <w:rPr>
          <w:rFonts w:hint="cs"/>
          <w:b/>
          <w:bCs/>
          <w:rtl/>
        </w:rPr>
        <w:t>מצד אחד</w:t>
      </w:r>
      <w:r>
        <w:rPr>
          <w:rFonts w:hint="cs"/>
          <w:rtl/>
        </w:rPr>
        <w:t xml:space="preserve"> </w:t>
      </w:r>
      <w:r w:rsidR="00532C7E">
        <w:rPr>
          <w:rFonts w:hint="cs"/>
          <w:rtl/>
        </w:rPr>
        <w:t xml:space="preserve">הגמרא במסכת פסחים </w:t>
      </w:r>
      <w:r w:rsidR="00532C7E">
        <w:rPr>
          <w:rFonts w:hint="cs"/>
          <w:sz w:val="18"/>
          <w:szCs w:val="18"/>
          <w:rtl/>
        </w:rPr>
        <w:t xml:space="preserve">(לה ע''א) </w:t>
      </w:r>
      <w:r w:rsidR="00532C7E">
        <w:rPr>
          <w:rFonts w:hint="cs"/>
          <w:rtl/>
        </w:rPr>
        <w:t>מביאה בשמו של ריש לקיש, ש</w:t>
      </w:r>
      <w:r w:rsidR="00285269">
        <w:rPr>
          <w:rFonts w:hint="cs"/>
          <w:rtl/>
        </w:rPr>
        <w:t>א</w:t>
      </w:r>
      <w:r w:rsidR="00532C7E">
        <w:rPr>
          <w:rFonts w:hint="cs"/>
          <w:rtl/>
        </w:rPr>
        <w:t xml:space="preserve">דם </w:t>
      </w:r>
      <w:r w:rsidR="00285269">
        <w:rPr>
          <w:rFonts w:hint="cs"/>
          <w:rtl/>
        </w:rPr>
        <w:t>ה</w:t>
      </w:r>
      <w:r w:rsidR="00532C7E">
        <w:rPr>
          <w:rFonts w:hint="cs"/>
          <w:rtl/>
        </w:rPr>
        <w:t>אוכל בפסח עסה שנילושה במי פירות</w:t>
      </w:r>
      <w:r w:rsidR="007B1EA1">
        <w:rPr>
          <w:rFonts w:hint="cs"/>
          <w:rtl/>
        </w:rPr>
        <w:t xml:space="preserve"> </w:t>
      </w:r>
      <w:r w:rsidR="007B1EA1" w:rsidRPr="008B547F">
        <w:rPr>
          <w:rFonts w:hint="cs"/>
          <w:sz w:val="18"/>
          <w:szCs w:val="18"/>
          <w:rtl/>
        </w:rPr>
        <w:t>(= מצה עשירה)</w:t>
      </w:r>
      <w:r w:rsidR="00285269">
        <w:rPr>
          <w:rFonts w:hint="cs"/>
          <w:rtl/>
        </w:rPr>
        <w:t xml:space="preserve"> -</w:t>
      </w:r>
      <w:r w:rsidR="00532C7E">
        <w:rPr>
          <w:rFonts w:hint="cs"/>
          <w:rtl/>
        </w:rPr>
        <w:t xml:space="preserve"> פטור מכרת, מכיוון שרק עיסה שיכולה להחמיץ </w:t>
      </w:r>
      <w:r w:rsidR="00627744">
        <w:rPr>
          <w:rFonts w:hint="cs"/>
          <w:rtl/>
        </w:rPr>
        <w:t>חייבים על אכילתה כרת, אבל עיסה שנילושה במי פירות כלל לא מחמיצה</w:t>
      </w:r>
      <w:r w:rsidR="00CF387C">
        <w:rPr>
          <w:rFonts w:hint="cs"/>
          <w:rtl/>
        </w:rPr>
        <w:t xml:space="preserve">, </w:t>
      </w:r>
      <w:r w:rsidR="00AB6D07">
        <w:rPr>
          <w:rFonts w:hint="cs"/>
          <w:rtl/>
        </w:rPr>
        <w:t>ממילא אין איסור</w:t>
      </w:r>
      <w:r w:rsidR="001635DD">
        <w:rPr>
          <w:rFonts w:hint="cs"/>
          <w:rtl/>
        </w:rPr>
        <w:t xml:space="preserve"> כרת</w:t>
      </w:r>
      <w:r w:rsidR="00AB6D07">
        <w:rPr>
          <w:rFonts w:hint="cs"/>
          <w:rtl/>
        </w:rPr>
        <w:t xml:space="preserve"> באכילתה</w:t>
      </w:r>
      <w:r w:rsidR="00996D19">
        <w:rPr>
          <w:rFonts w:hint="cs"/>
          <w:rtl/>
        </w:rPr>
        <w:t>, ובלשון הגמרא:</w:t>
      </w:r>
    </w:p>
    <w:p w14:paraId="51163875" w14:textId="77777777" w:rsidR="00532C7E" w:rsidRDefault="00996D19" w:rsidP="00BA28DD">
      <w:pPr>
        <w:spacing w:after="40"/>
        <w:ind w:left="720"/>
        <w:rPr>
          <w:rtl/>
        </w:rPr>
      </w:pPr>
      <w:r>
        <w:rPr>
          <w:rFonts w:cs="Arial" w:hint="cs"/>
          <w:rtl/>
        </w:rPr>
        <w:t>''</w:t>
      </w:r>
      <w:r w:rsidRPr="00996D19">
        <w:rPr>
          <w:rFonts w:cs="Arial"/>
          <w:rtl/>
        </w:rPr>
        <w:t xml:space="preserve">אמר ריש לקיש: עיסה שנילושה ביין ושמן ודבש - אין חייבין על </w:t>
      </w:r>
      <w:proofErr w:type="spellStart"/>
      <w:r w:rsidRPr="00996D19">
        <w:rPr>
          <w:rFonts w:cs="Arial"/>
          <w:rtl/>
        </w:rPr>
        <w:t>חימוצה</w:t>
      </w:r>
      <w:proofErr w:type="spellEnd"/>
      <w:r w:rsidRPr="00996D19">
        <w:rPr>
          <w:rFonts w:cs="Arial"/>
          <w:rtl/>
        </w:rPr>
        <w:t xml:space="preserve"> כרת. אמר ליה רב </w:t>
      </w:r>
      <w:proofErr w:type="spellStart"/>
      <w:r w:rsidRPr="00996D19">
        <w:rPr>
          <w:rFonts w:cs="Arial"/>
          <w:rtl/>
        </w:rPr>
        <w:t>הונא</w:t>
      </w:r>
      <w:proofErr w:type="spellEnd"/>
      <w:r w:rsidRPr="00996D19">
        <w:rPr>
          <w:rFonts w:cs="Arial"/>
          <w:rtl/>
        </w:rPr>
        <w:t xml:space="preserve"> בריה דרב יהושע לרב פפא: מאי טעמא </w:t>
      </w:r>
      <w:proofErr w:type="spellStart"/>
      <w:r w:rsidRPr="00996D19">
        <w:rPr>
          <w:rFonts w:cs="Arial"/>
          <w:rtl/>
        </w:rPr>
        <w:t>דריש</w:t>
      </w:r>
      <w:proofErr w:type="spellEnd"/>
      <w:r w:rsidRPr="00996D19">
        <w:rPr>
          <w:rFonts w:cs="Arial"/>
          <w:rtl/>
        </w:rPr>
        <w:t xml:space="preserve"> לקיש? </w:t>
      </w:r>
      <w:r w:rsidR="00600B78" w:rsidRPr="00600B78">
        <w:rPr>
          <w:rFonts w:cs="Arial"/>
          <w:rtl/>
        </w:rPr>
        <w:t>רב אידי בר אבין, אמר להו: דרדקי</w:t>
      </w:r>
      <w:r w:rsidR="00600B78">
        <w:rPr>
          <w:rFonts w:cs="Arial" w:hint="cs"/>
          <w:rtl/>
        </w:rPr>
        <w:t xml:space="preserve"> </w:t>
      </w:r>
      <w:r w:rsidR="00600B78">
        <w:rPr>
          <w:rFonts w:cs="Arial" w:hint="cs"/>
          <w:sz w:val="18"/>
          <w:szCs w:val="18"/>
          <w:rtl/>
        </w:rPr>
        <w:t>(= ילדים)</w:t>
      </w:r>
      <w:r w:rsidR="00600B78" w:rsidRPr="00600B78">
        <w:rPr>
          <w:rFonts w:cs="Arial"/>
          <w:rtl/>
        </w:rPr>
        <w:t xml:space="preserve">, היינו טעמא </w:t>
      </w:r>
      <w:proofErr w:type="spellStart"/>
      <w:r w:rsidR="00600B78" w:rsidRPr="00600B78">
        <w:rPr>
          <w:rFonts w:cs="Arial"/>
          <w:rtl/>
        </w:rPr>
        <w:t>דריש</w:t>
      </w:r>
      <w:proofErr w:type="spellEnd"/>
      <w:r w:rsidR="00600B78" w:rsidRPr="00600B78">
        <w:rPr>
          <w:rFonts w:cs="Arial"/>
          <w:rtl/>
        </w:rPr>
        <w:t xml:space="preserve"> לקיש: משום </w:t>
      </w:r>
      <w:proofErr w:type="spellStart"/>
      <w:r w:rsidR="00600B78" w:rsidRPr="00600B78">
        <w:rPr>
          <w:rFonts w:cs="Arial"/>
          <w:rtl/>
        </w:rPr>
        <w:t>דהוו</w:t>
      </w:r>
      <w:proofErr w:type="spellEnd"/>
      <w:r w:rsidR="00600B78" w:rsidRPr="00600B78">
        <w:rPr>
          <w:rFonts w:cs="Arial"/>
          <w:rtl/>
        </w:rPr>
        <w:t xml:space="preserve"> להו</w:t>
      </w:r>
      <w:r w:rsidR="004F7223">
        <w:rPr>
          <w:rFonts w:cs="Arial" w:hint="cs"/>
          <w:rtl/>
        </w:rPr>
        <w:t xml:space="preserve"> </w:t>
      </w:r>
      <w:r w:rsidR="004F7223">
        <w:rPr>
          <w:rFonts w:cs="Arial" w:hint="cs"/>
          <w:sz w:val="18"/>
          <w:szCs w:val="18"/>
          <w:rtl/>
        </w:rPr>
        <w:t>(= שהם)</w:t>
      </w:r>
      <w:r w:rsidR="00600B78" w:rsidRPr="00600B78">
        <w:rPr>
          <w:rFonts w:cs="Arial"/>
          <w:rtl/>
        </w:rPr>
        <w:t xml:space="preserve"> מי פירות,</w:t>
      </w:r>
      <w:r w:rsidR="00600B78">
        <w:rPr>
          <w:rFonts w:cs="Arial" w:hint="cs"/>
          <w:rtl/>
        </w:rPr>
        <w:t xml:space="preserve"> </w:t>
      </w:r>
      <w:r w:rsidR="00600B78" w:rsidRPr="00600B78">
        <w:rPr>
          <w:rFonts w:cs="Arial"/>
          <w:rtl/>
        </w:rPr>
        <w:t xml:space="preserve">ומי פירות אין </w:t>
      </w:r>
      <w:proofErr w:type="spellStart"/>
      <w:r w:rsidR="00600B78" w:rsidRPr="00600B78">
        <w:rPr>
          <w:rFonts w:cs="Arial"/>
          <w:rtl/>
        </w:rPr>
        <w:t>מחמיצין</w:t>
      </w:r>
      <w:proofErr w:type="spellEnd"/>
      <w:r w:rsidR="00600B78" w:rsidRPr="00600B78">
        <w:rPr>
          <w:rFonts w:cs="Arial"/>
          <w:rtl/>
        </w:rPr>
        <w:t>.</w:t>
      </w:r>
      <w:r w:rsidR="00600B78">
        <w:rPr>
          <w:rFonts w:cs="Arial" w:hint="cs"/>
          <w:rtl/>
        </w:rPr>
        <w:t>''</w:t>
      </w:r>
    </w:p>
    <w:p w14:paraId="5C80D3AB" w14:textId="3697B27A" w:rsidR="00AA0498" w:rsidRDefault="00AD69F9" w:rsidP="00356B64">
      <w:pPr>
        <w:spacing w:after="40"/>
        <w:rPr>
          <w:rtl/>
        </w:rPr>
      </w:pPr>
      <w:r w:rsidRPr="00AD69F9">
        <w:rPr>
          <w:rFonts w:hint="cs"/>
          <w:b/>
          <w:bCs/>
          <w:rtl/>
        </w:rPr>
        <w:t>מצד שני</w:t>
      </w:r>
      <w:r>
        <w:rPr>
          <w:rFonts w:hint="cs"/>
          <w:rtl/>
        </w:rPr>
        <w:t xml:space="preserve"> ה</w:t>
      </w:r>
      <w:r w:rsidR="00593EF7">
        <w:rPr>
          <w:rFonts w:hint="cs"/>
          <w:rtl/>
        </w:rPr>
        <w:t>גמרא לאחר מכן</w:t>
      </w:r>
      <w:r w:rsidR="00CF387C">
        <w:rPr>
          <w:rFonts w:hint="cs"/>
          <w:rtl/>
        </w:rPr>
        <w:t xml:space="preserve"> </w:t>
      </w:r>
      <w:r w:rsidR="00017A81">
        <w:rPr>
          <w:rFonts w:hint="cs"/>
          <w:sz w:val="18"/>
          <w:szCs w:val="18"/>
          <w:rtl/>
        </w:rPr>
        <w:t>(לו ע''א)</w:t>
      </w:r>
      <w:r w:rsidR="00017A81">
        <w:rPr>
          <w:rFonts w:hint="cs"/>
          <w:rtl/>
        </w:rPr>
        <w:t xml:space="preserve"> כותבת בשם רבן גמליאל, שלא זו בלבד שאסור ללוש קמח במי פירות, אדרבה, הוא מחמיץ </w:t>
      </w:r>
      <w:r w:rsidR="00A559A5">
        <w:rPr>
          <w:rFonts w:hint="cs"/>
          <w:rtl/>
        </w:rPr>
        <w:t xml:space="preserve">מהר </w:t>
      </w:r>
      <w:r w:rsidR="002479E9">
        <w:rPr>
          <w:rFonts w:hint="cs"/>
          <w:rtl/>
        </w:rPr>
        <w:t xml:space="preserve">יותר </w:t>
      </w:r>
      <w:r w:rsidR="00121648">
        <w:rPr>
          <w:rFonts w:hint="cs"/>
          <w:rtl/>
        </w:rPr>
        <w:t>מ</w:t>
      </w:r>
      <w:r w:rsidR="00A559A5">
        <w:rPr>
          <w:rFonts w:hint="cs"/>
          <w:rtl/>
        </w:rPr>
        <w:t xml:space="preserve">קמח שנילוש </w:t>
      </w:r>
      <w:r w:rsidR="00A559A5" w:rsidRPr="00356B64">
        <w:rPr>
          <w:rFonts w:hint="cs"/>
          <w:rtl/>
        </w:rPr>
        <w:t>במי</w:t>
      </w:r>
      <w:r w:rsidR="00356B64" w:rsidRPr="00356B64">
        <w:rPr>
          <w:rFonts w:hint="cs"/>
          <w:rtl/>
        </w:rPr>
        <w:t>ם רגילים</w:t>
      </w:r>
      <w:r w:rsidR="00A559A5" w:rsidRPr="00B96649">
        <w:rPr>
          <w:rFonts w:hint="cs"/>
          <w:rtl/>
        </w:rPr>
        <w:t xml:space="preserve">, </w:t>
      </w:r>
      <w:r w:rsidR="00A559A5">
        <w:rPr>
          <w:rFonts w:hint="cs"/>
          <w:rtl/>
        </w:rPr>
        <w:t xml:space="preserve">ולכן צריך </w:t>
      </w:r>
      <w:r w:rsidR="00121648">
        <w:rPr>
          <w:rFonts w:hint="cs"/>
          <w:rtl/>
        </w:rPr>
        <w:t xml:space="preserve">לשורפו </w:t>
      </w:r>
      <w:r w:rsidR="00A559A5">
        <w:rPr>
          <w:rFonts w:hint="cs"/>
          <w:rtl/>
        </w:rPr>
        <w:t xml:space="preserve">מיד. אמנם חכמים חולקים </w:t>
      </w:r>
      <w:r w:rsidR="00EC03FF">
        <w:rPr>
          <w:rFonts w:hint="cs"/>
          <w:rtl/>
        </w:rPr>
        <w:t xml:space="preserve">ולשיטתם אפשר לאכול </w:t>
      </w:r>
      <w:r w:rsidR="00CF387C">
        <w:rPr>
          <w:rFonts w:hint="cs"/>
          <w:rtl/>
        </w:rPr>
        <w:t>במהירות</w:t>
      </w:r>
      <w:r w:rsidR="00EC03FF">
        <w:rPr>
          <w:rFonts w:hint="cs"/>
          <w:rtl/>
        </w:rPr>
        <w:t xml:space="preserve"> את העיסה ולא לשורפה</w:t>
      </w:r>
      <w:r w:rsidR="00A559A5">
        <w:rPr>
          <w:rFonts w:hint="cs"/>
          <w:rtl/>
        </w:rPr>
        <w:t xml:space="preserve">, אבל גם הם מודים שלכתחילה אין </w:t>
      </w:r>
      <w:r w:rsidR="00EC03FF">
        <w:rPr>
          <w:rFonts w:hint="cs"/>
          <w:rtl/>
        </w:rPr>
        <w:t>ללוש</w:t>
      </w:r>
      <w:r w:rsidR="00567858">
        <w:rPr>
          <w:rFonts w:hint="cs"/>
          <w:rtl/>
        </w:rPr>
        <w:t>.</w:t>
      </w:r>
      <w:r w:rsidR="00121648">
        <w:rPr>
          <w:rFonts w:hint="cs"/>
          <w:rtl/>
        </w:rPr>
        <w:t xml:space="preserve"> </w:t>
      </w:r>
      <w:r w:rsidR="007C6A47">
        <w:rPr>
          <w:rFonts w:hint="cs"/>
          <w:rtl/>
        </w:rPr>
        <w:t>ביישוב הקושיה נחלקו הראשונים</w:t>
      </w:r>
      <w:r w:rsidR="00EA7884">
        <w:rPr>
          <w:rFonts w:hint="cs"/>
          <w:rtl/>
        </w:rPr>
        <w:t>:</w:t>
      </w:r>
    </w:p>
    <w:p w14:paraId="554527ED" w14:textId="2DE7B00C" w:rsidR="001635DD" w:rsidRDefault="001635DD" w:rsidP="00CF387C">
      <w:pPr>
        <w:spacing w:after="40"/>
        <w:rPr>
          <w:rtl/>
        </w:rPr>
      </w:pPr>
      <w:r>
        <w:rPr>
          <w:rFonts w:hint="cs"/>
          <w:rtl/>
        </w:rPr>
        <w:t xml:space="preserve">א. </w:t>
      </w:r>
      <w:r w:rsidRPr="00A00210">
        <w:rPr>
          <w:rFonts w:hint="cs"/>
          <w:b/>
          <w:bCs/>
          <w:rtl/>
        </w:rPr>
        <w:t>רש''י</w:t>
      </w:r>
      <w:r>
        <w:rPr>
          <w:rFonts w:hint="cs"/>
          <w:rtl/>
        </w:rPr>
        <w:t xml:space="preserve"> </w:t>
      </w:r>
      <w:r>
        <w:rPr>
          <w:rFonts w:hint="cs"/>
          <w:sz w:val="18"/>
          <w:szCs w:val="18"/>
          <w:rtl/>
        </w:rPr>
        <w:t xml:space="preserve">(ד''ה אין) </w:t>
      </w:r>
      <w:r>
        <w:rPr>
          <w:rFonts w:hint="cs"/>
          <w:rtl/>
        </w:rPr>
        <w:t>תירץ ש</w:t>
      </w:r>
      <w:r w:rsidR="004332E3">
        <w:rPr>
          <w:rFonts w:hint="cs"/>
          <w:rtl/>
        </w:rPr>
        <w:t>יש איסור ללוש ע</w:t>
      </w:r>
      <w:r w:rsidR="002A66D0">
        <w:rPr>
          <w:rFonts w:hint="cs"/>
          <w:rtl/>
        </w:rPr>
        <w:t>י</w:t>
      </w:r>
      <w:r w:rsidR="004332E3">
        <w:rPr>
          <w:rFonts w:hint="cs"/>
          <w:rtl/>
        </w:rPr>
        <w:t>סה במי פירות, וכפי שכותבת הגמרא הע</w:t>
      </w:r>
      <w:r w:rsidR="00BB0A61">
        <w:rPr>
          <w:rFonts w:hint="cs"/>
          <w:rtl/>
        </w:rPr>
        <w:t>י</w:t>
      </w:r>
      <w:r w:rsidR="004332E3">
        <w:rPr>
          <w:rFonts w:hint="cs"/>
          <w:rtl/>
        </w:rPr>
        <w:t xml:space="preserve">סה מחמיצה </w:t>
      </w:r>
      <w:r w:rsidR="00CF387C">
        <w:rPr>
          <w:rFonts w:hint="cs"/>
          <w:rtl/>
        </w:rPr>
        <w:t>באופן זה מהר יותר</w:t>
      </w:r>
      <w:r>
        <w:rPr>
          <w:rFonts w:hint="cs"/>
          <w:rtl/>
        </w:rPr>
        <w:t xml:space="preserve">. </w:t>
      </w:r>
      <w:r w:rsidR="003C7C18">
        <w:rPr>
          <w:rFonts w:hint="cs"/>
          <w:rtl/>
        </w:rPr>
        <w:t>כאשר רבן גמליאל כתב שאין איסור ללוש קמח במי פירות</w:t>
      </w:r>
      <w:r w:rsidR="00492EEC">
        <w:rPr>
          <w:rFonts w:hint="cs"/>
          <w:rtl/>
        </w:rPr>
        <w:t xml:space="preserve"> ולאוכלו</w:t>
      </w:r>
      <w:r w:rsidR="003C7C18">
        <w:rPr>
          <w:rFonts w:hint="cs"/>
          <w:rtl/>
        </w:rPr>
        <w:t xml:space="preserve">, כוונתו הייתה שאין </w:t>
      </w:r>
      <w:r w:rsidR="00666E8B">
        <w:rPr>
          <w:rFonts w:hint="cs"/>
          <w:rtl/>
        </w:rPr>
        <w:t xml:space="preserve">באכילת עיסה זו </w:t>
      </w:r>
      <w:r w:rsidR="003C7C18">
        <w:rPr>
          <w:rFonts w:hint="cs"/>
          <w:rtl/>
        </w:rPr>
        <w:t>איסור כרת</w:t>
      </w:r>
      <w:r w:rsidR="009979D5">
        <w:rPr>
          <w:rFonts w:hint="cs"/>
          <w:rtl/>
        </w:rPr>
        <w:t xml:space="preserve"> וכפי </w:t>
      </w:r>
      <w:r w:rsidR="00CF387C">
        <w:rPr>
          <w:rFonts w:hint="cs"/>
          <w:rtl/>
        </w:rPr>
        <w:t>ש</w:t>
      </w:r>
      <w:r w:rsidR="009979D5">
        <w:rPr>
          <w:rFonts w:hint="cs"/>
          <w:rtl/>
        </w:rPr>
        <w:t>בדרך כלל עוברים כאשר אוכלים חמץ</w:t>
      </w:r>
      <w:r w:rsidR="003C7C18">
        <w:rPr>
          <w:rFonts w:hint="cs"/>
          <w:rtl/>
        </w:rPr>
        <w:t>, אבל איסור לאו יש</w:t>
      </w:r>
      <w:r w:rsidR="00257139">
        <w:rPr>
          <w:rFonts w:hint="cs"/>
          <w:rtl/>
        </w:rPr>
        <w:t>נו</w:t>
      </w:r>
      <w:r w:rsidR="00F9017F">
        <w:rPr>
          <w:rFonts w:hint="cs"/>
          <w:rtl/>
        </w:rPr>
        <w:t xml:space="preserve"> </w:t>
      </w:r>
      <w:r w:rsidR="00F9017F">
        <w:rPr>
          <w:rFonts w:hint="cs"/>
          <w:sz w:val="18"/>
          <w:szCs w:val="18"/>
          <w:rtl/>
        </w:rPr>
        <w:t>(וכמו אכילת חמץ נוקשה</w:t>
      </w:r>
      <w:r w:rsidR="00A563B5">
        <w:rPr>
          <w:rFonts w:hint="cs"/>
          <w:sz w:val="18"/>
          <w:szCs w:val="18"/>
          <w:rtl/>
        </w:rPr>
        <w:t xml:space="preserve"> (</w:t>
      </w:r>
      <w:r w:rsidR="00F9017F">
        <w:rPr>
          <w:rFonts w:hint="cs"/>
          <w:sz w:val="18"/>
          <w:szCs w:val="18"/>
          <w:rtl/>
        </w:rPr>
        <w:t>שהוא חמץ שלא ראוי כל כך לאכיל</w:t>
      </w:r>
      <w:r w:rsidR="00A563B5">
        <w:rPr>
          <w:rFonts w:hint="cs"/>
          <w:sz w:val="18"/>
          <w:szCs w:val="18"/>
          <w:rtl/>
        </w:rPr>
        <w:t xml:space="preserve">ה) </w:t>
      </w:r>
      <w:r w:rsidR="00F9017F">
        <w:rPr>
          <w:rFonts w:hint="cs"/>
          <w:sz w:val="18"/>
          <w:szCs w:val="18"/>
          <w:rtl/>
        </w:rPr>
        <w:t>ולכן איסורו בלאו ולא בכרת)</w:t>
      </w:r>
      <w:r w:rsidR="003C7C18">
        <w:rPr>
          <w:rFonts w:hint="cs"/>
          <w:rtl/>
        </w:rPr>
        <w:t>.</w:t>
      </w:r>
    </w:p>
    <w:p w14:paraId="5919A303" w14:textId="3C2D3520" w:rsidR="003F683A" w:rsidRDefault="00904E19" w:rsidP="00CF387C">
      <w:pPr>
        <w:spacing w:after="40"/>
        <w:rPr>
          <w:rtl/>
        </w:rPr>
      </w:pPr>
      <w:r>
        <w:rPr>
          <w:rFonts w:hint="cs"/>
          <w:rtl/>
        </w:rPr>
        <w:t>ב. רוב הראשונים, וב</w:t>
      </w:r>
      <w:r w:rsidR="00CF387C">
        <w:rPr>
          <w:rFonts w:hint="cs"/>
          <w:rtl/>
        </w:rPr>
        <w:t>י</w:t>
      </w:r>
      <w:r>
        <w:rPr>
          <w:rFonts w:hint="cs"/>
          <w:rtl/>
        </w:rPr>
        <w:t xml:space="preserve">ניהם </w:t>
      </w:r>
      <w:r w:rsidRPr="002E11A1">
        <w:rPr>
          <w:rFonts w:hint="cs"/>
          <w:b/>
          <w:bCs/>
          <w:rtl/>
        </w:rPr>
        <w:t>רבינו תם</w:t>
      </w:r>
      <w:r w:rsidR="006C09FE">
        <w:rPr>
          <w:rFonts w:hint="cs"/>
          <w:b/>
          <w:bCs/>
          <w:rtl/>
        </w:rPr>
        <w:t xml:space="preserve"> </w:t>
      </w:r>
      <w:r w:rsidR="006C09FE" w:rsidRPr="006C09FE">
        <w:rPr>
          <w:rFonts w:hint="cs"/>
          <w:sz w:val="16"/>
          <w:szCs w:val="16"/>
          <w:rtl/>
        </w:rPr>
        <w:t>(שם)</w:t>
      </w:r>
      <w:r>
        <w:rPr>
          <w:rFonts w:hint="cs"/>
          <w:rtl/>
        </w:rPr>
        <w:t>,</w:t>
      </w:r>
      <w:r w:rsidRPr="002E11A1">
        <w:rPr>
          <w:rFonts w:hint="cs"/>
          <w:b/>
          <w:bCs/>
          <w:rtl/>
        </w:rPr>
        <w:t xml:space="preserve"> הרמב''ם </w:t>
      </w:r>
      <w:r w:rsidR="006C09FE" w:rsidRPr="006C09FE">
        <w:rPr>
          <w:rFonts w:hint="cs"/>
          <w:sz w:val="18"/>
          <w:szCs w:val="18"/>
          <w:rtl/>
        </w:rPr>
        <w:t>(חמץ ומצה ה, ב)</w:t>
      </w:r>
      <w:r w:rsidR="006C09FE">
        <w:rPr>
          <w:rFonts w:hint="cs"/>
          <w:b/>
          <w:bCs/>
          <w:sz w:val="18"/>
          <w:szCs w:val="18"/>
          <w:rtl/>
        </w:rPr>
        <w:t xml:space="preserve"> </w:t>
      </w:r>
      <w:r w:rsidRPr="002E11A1">
        <w:rPr>
          <w:rFonts w:hint="cs"/>
          <w:b/>
          <w:bCs/>
          <w:rtl/>
        </w:rPr>
        <w:t>והרא''ש</w:t>
      </w:r>
      <w:r>
        <w:rPr>
          <w:rFonts w:hint="cs"/>
          <w:rtl/>
        </w:rPr>
        <w:t xml:space="preserve"> </w:t>
      </w:r>
      <w:r w:rsidR="002D759F">
        <w:rPr>
          <w:rFonts w:hint="cs"/>
          <w:sz w:val="18"/>
          <w:szCs w:val="18"/>
          <w:rtl/>
        </w:rPr>
        <w:t xml:space="preserve">(ב, יג) </w:t>
      </w:r>
      <w:r>
        <w:rPr>
          <w:rFonts w:hint="cs"/>
          <w:rtl/>
        </w:rPr>
        <w:t>חלקו על רש''י וביארו אחרת את היחס בין הסוגיות.</w:t>
      </w:r>
      <w:r w:rsidR="00577AD9">
        <w:rPr>
          <w:rFonts w:hint="cs"/>
          <w:rtl/>
        </w:rPr>
        <w:t xml:space="preserve"> לשיטתם אין כלל איסור ללוש קמח עם מי פירות,</w:t>
      </w:r>
      <w:r w:rsidR="00D70F9B">
        <w:rPr>
          <w:rFonts w:hint="cs"/>
          <w:rtl/>
        </w:rPr>
        <w:t xml:space="preserve"> כאשר הגמרא מביאה בשם רבן גמליאל שעיסה שלשו אותה עם מי פירות מחמיצה במהירות, כוונתה למקרה בו התערבו מים עם מי הפירות,</w:t>
      </w:r>
      <w:r w:rsidR="004B611C">
        <w:rPr>
          <w:rFonts w:hint="cs"/>
          <w:rtl/>
        </w:rPr>
        <w:t xml:space="preserve"> שהשילוב של שניהם מזרז את תהליך </w:t>
      </w:r>
      <w:proofErr w:type="spellStart"/>
      <w:r w:rsidR="004B611C">
        <w:rPr>
          <w:rFonts w:hint="cs"/>
          <w:rtl/>
        </w:rPr>
        <w:t>החימוץ</w:t>
      </w:r>
      <w:proofErr w:type="spellEnd"/>
      <w:r w:rsidR="004B611C">
        <w:rPr>
          <w:rFonts w:hint="cs"/>
          <w:rtl/>
        </w:rPr>
        <w:t>.</w:t>
      </w:r>
    </w:p>
    <w:p w14:paraId="478F83DB" w14:textId="77777777" w:rsidR="00E76E32" w:rsidRDefault="00E76E32" w:rsidP="00BA28DD">
      <w:pPr>
        <w:spacing w:after="40"/>
        <w:rPr>
          <w:u w:val="single"/>
          <w:rtl/>
        </w:rPr>
      </w:pPr>
      <w:r>
        <w:rPr>
          <w:rFonts w:hint="cs"/>
          <w:u w:val="single"/>
          <w:rtl/>
        </w:rPr>
        <w:t>להלכה</w:t>
      </w:r>
    </w:p>
    <w:p w14:paraId="67C23343" w14:textId="77777777" w:rsidR="00F10FED" w:rsidRDefault="00E5446D" w:rsidP="00BA28DD">
      <w:pPr>
        <w:spacing w:after="40"/>
        <w:rPr>
          <w:rtl/>
        </w:rPr>
      </w:pPr>
      <w:r>
        <w:rPr>
          <w:rFonts w:hint="cs"/>
          <w:rtl/>
        </w:rPr>
        <w:t xml:space="preserve">להלכה נחלקו </w:t>
      </w:r>
      <w:r w:rsidRPr="00836B7E">
        <w:rPr>
          <w:rFonts w:hint="cs"/>
          <w:rtl/>
        </w:rPr>
        <w:t>השולחן ערוך והרמ''א</w:t>
      </w:r>
      <w:r>
        <w:rPr>
          <w:rFonts w:hint="cs"/>
          <w:rtl/>
        </w:rPr>
        <w:t xml:space="preserve"> </w:t>
      </w:r>
      <w:r>
        <w:rPr>
          <w:rFonts w:hint="cs"/>
          <w:sz w:val="18"/>
          <w:szCs w:val="18"/>
          <w:rtl/>
        </w:rPr>
        <w:t>(תסב, ד)</w:t>
      </w:r>
      <w:r>
        <w:rPr>
          <w:rFonts w:hint="cs"/>
          <w:rtl/>
        </w:rPr>
        <w:t xml:space="preserve">. </w:t>
      </w:r>
      <w:r w:rsidRPr="00836B7E">
        <w:rPr>
          <w:rFonts w:hint="cs"/>
          <w:b/>
          <w:bCs/>
          <w:rtl/>
        </w:rPr>
        <w:t>השולחן ערוך</w:t>
      </w:r>
      <w:r>
        <w:rPr>
          <w:rFonts w:hint="cs"/>
          <w:rtl/>
        </w:rPr>
        <w:t xml:space="preserve"> פסק כדעת רוב הראשונים, שאין איסור ללוש עיסה במי פירות</w:t>
      </w:r>
      <w:r w:rsidR="00F10FED">
        <w:rPr>
          <w:rFonts w:hint="cs"/>
          <w:rtl/>
        </w:rPr>
        <w:t xml:space="preserve"> בגלל שהעיסה לא מחמיצה</w:t>
      </w:r>
      <w:r>
        <w:rPr>
          <w:rFonts w:hint="cs"/>
          <w:rtl/>
        </w:rPr>
        <w:t>,</w:t>
      </w:r>
      <w:r w:rsidR="00F10FED">
        <w:rPr>
          <w:rFonts w:hint="cs"/>
          <w:rtl/>
        </w:rPr>
        <w:t xml:space="preserve"> ואילו </w:t>
      </w:r>
      <w:r w:rsidR="00F10FED" w:rsidRPr="00836B7E">
        <w:rPr>
          <w:rFonts w:hint="cs"/>
          <w:b/>
          <w:bCs/>
          <w:rtl/>
        </w:rPr>
        <w:t>הרמ''א</w:t>
      </w:r>
      <w:r w:rsidR="00F10FED">
        <w:rPr>
          <w:rFonts w:hint="cs"/>
          <w:rtl/>
        </w:rPr>
        <w:t xml:space="preserve"> חשש לדעת רש''י שאסור ללוש, אם כי במקום צורך גדול </w:t>
      </w:r>
      <w:r w:rsidR="00F10FED">
        <w:rPr>
          <w:rFonts w:hint="cs"/>
          <w:sz w:val="18"/>
          <w:szCs w:val="18"/>
          <w:rtl/>
        </w:rPr>
        <w:t>(למשל בשביל חולה, זקן וכדומה)</w:t>
      </w:r>
      <w:r w:rsidR="00F10FED">
        <w:rPr>
          <w:rFonts w:hint="cs"/>
          <w:rtl/>
        </w:rPr>
        <w:t>, גם לשיטתו אפשר לסמוך על דעת המקילים, ובלשונם:</w:t>
      </w:r>
    </w:p>
    <w:p w14:paraId="20356EDA" w14:textId="77777777" w:rsidR="00E76E32" w:rsidRPr="005F5F07" w:rsidRDefault="005F5F07" w:rsidP="00EE60C1">
      <w:pPr>
        <w:ind w:left="720"/>
        <w:rPr>
          <w:sz w:val="20"/>
          <w:szCs w:val="20"/>
          <w:rtl/>
        </w:rPr>
      </w:pPr>
      <w:r>
        <w:rPr>
          <w:rFonts w:cs="Arial" w:hint="cs"/>
          <w:rtl/>
        </w:rPr>
        <w:t>''</w:t>
      </w:r>
      <w:r w:rsidRPr="005F5F07">
        <w:rPr>
          <w:rFonts w:cs="Arial"/>
          <w:rtl/>
        </w:rPr>
        <w:t xml:space="preserve">מי פירות בלא מים אין </w:t>
      </w:r>
      <w:proofErr w:type="spellStart"/>
      <w:r w:rsidRPr="005F5F07">
        <w:rPr>
          <w:rFonts w:cs="Arial"/>
          <w:rtl/>
        </w:rPr>
        <w:t>מחמיצין</w:t>
      </w:r>
      <w:proofErr w:type="spellEnd"/>
      <w:r w:rsidRPr="005F5F07">
        <w:rPr>
          <w:rFonts w:cs="Arial"/>
          <w:rtl/>
        </w:rPr>
        <w:t xml:space="preserve"> כלל. ומותר לאכול בפסח מצה שנלושה במי פירות אפילו שהתה כל היום, מי ב</w:t>
      </w:r>
      <w:r>
        <w:rPr>
          <w:rFonts w:cs="Arial" w:hint="cs"/>
          <w:rtl/>
        </w:rPr>
        <w:t>י</w:t>
      </w:r>
      <w:r w:rsidRPr="005F5F07">
        <w:rPr>
          <w:rFonts w:cs="Arial"/>
          <w:rtl/>
        </w:rPr>
        <w:t xml:space="preserve">צים ושאר משקים, כולם הוו בכלל מי פירות. </w:t>
      </w:r>
      <w:r w:rsidRPr="005F5F07">
        <w:rPr>
          <w:rFonts w:cs="Arial"/>
          <w:sz w:val="20"/>
          <w:szCs w:val="20"/>
          <w:rtl/>
        </w:rPr>
        <w:t>הגה</w:t>
      </w:r>
      <w:r>
        <w:rPr>
          <w:rFonts w:cs="Arial" w:hint="cs"/>
          <w:sz w:val="20"/>
          <w:szCs w:val="20"/>
          <w:rtl/>
        </w:rPr>
        <w:t xml:space="preserve"> (= </w:t>
      </w:r>
      <w:proofErr w:type="spellStart"/>
      <w:r>
        <w:rPr>
          <w:rFonts w:cs="Arial" w:hint="cs"/>
          <w:sz w:val="20"/>
          <w:szCs w:val="20"/>
          <w:rtl/>
        </w:rPr>
        <w:t>רמ''א</w:t>
      </w:r>
      <w:proofErr w:type="spellEnd"/>
      <w:r>
        <w:rPr>
          <w:rFonts w:cs="Arial" w:hint="cs"/>
          <w:sz w:val="20"/>
          <w:szCs w:val="20"/>
          <w:rtl/>
        </w:rPr>
        <w:t>)</w:t>
      </w:r>
      <w:r w:rsidRPr="005F5F07">
        <w:rPr>
          <w:rFonts w:cs="Arial"/>
          <w:sz w:val="20"/>
          <w:szCs w:val="20"/>
          <w:rtl/>
        </w:rPr>
        <w:t>: ובמדינות אלו אין נוהגין ללוש במי פירות, ואפילו לקטוף המצות אין נוהגין רק לאחר אפייתן בעודן חמין, ואין לשנות אם לא בשעת הדחק לצרכי חולה או זקן הצריך לזה</w:t>
      </w:r>
      <w:r w:rsidR="005932E4">
        <w:rPr>
          <w:rFonts w:cs="Arial" w:hint="cs"/>
          <w:sz w:val="20"/>
          <w:szCs w:val="20"/>
          <w:rtl/>
        </w:rPr>
        <w:t xml:space="preserve"> </w:t>
      </w:r>
      <w:r w:rsidR="005932E4">
        <w:rPr>
          <w:rFonts w:cs="Arial" w:hint="cs"/>
          <w:sz w:val="16"/>
          <w:szCs w:val="16"/>
          <w:rtl/>
        </w:rPr>
        <w:t>(ועיין הערה</w:t>
      </w:r>
      <w:r w:rsidR="00836B7E">
        <w:rPr>
          <w:rStyle w:val="a5"/>
          <w:rFonts w:cs="Arial"/>
          <w:sz w:val="20"/>
          <w:szCs w:val="20"/>
          <w:rtl/>
        </w:rPr>
        <w:footnoteReference w:id="2"/>
      </w:r>
      <w:r w:rsidR="005932E4">
        <w:rPr>
          <w:rFonts w:cs="Arial" w:hint="cs"/>
          <w:sz w:val="16"/>
          <w:szCs w:val="16"/>
          <w:rtl/>
        </w:rPr>
        <w:t>)</w:t>
      </w:r>
      <w:r w:rsidRPr="005F5F07">
        <w:rPr>
          <w:rFonts w:cs="Arial"/>
          <w:sz w:val="20"/>
          <w:szCs w:val="20"/>
          <w:rtl/>
        </w:rPr>
        <w:t>.</w:t>
      </w:r>
      <w:r w:rsidR="006A3909" w:rsidRPr="00B42025">
        <w:rPr>
          <w:rFonts w:cs="Arial" w:hint="cs"/>
          <w:rtl/>
        </w:rPr>
        <w:t>''</w:t>
      </w:r>
      <w:r w:rsidRPr="00B42025">
        <w:rPr>
          <w:rFonts w:cs="Arial"/>
          <w:rtl/>
        </w:rPr>
        <w:t xml:space="preserve"> </w:t>
      </w:r>
      <w:r w:rsidR="00E5446D" w:rsidRPr="00B42025">
        <w:rPr>
          <w:rFonts w:hint="cs"/>
          <w:rtl/>
        </w:rPr>
        <w:t xml:space="preserve"> </w:t>
      </w:r>
    </w:p>
    <w:p w14:paraId="3CEA6F0C" w14:textId="3CFFC336" w:rsidR="008C2133" w:rsidRDefault="00356B64" w:rsidP="00356B64">
      <w:pPr>
        <w:rPr>
          <w:rtl/>
        </w:rPr>
      </w:pPr>
      <w:r>
        <w:rPr>
          <w:rFonts w:hint="cs"/>
          <w:rtl/>
        </w:rPr>
        <w:t>על בסיס המחלוקת הנ"ל</w:t>
      </w:r>
      <w:r w:rsidR="007B2E6F">
        <w:rPr>
          <w:rFonts w:hint="cs"/>
          <w:rtl/>
        </w:rPr>
        <w:t xml:space="preserve">, אפשר להבין את מחלוקת הרב עובדיה והרב אליהו ביחס לעוגיות </w:t>
      </w:r>
      <w:r>
        <w:rPr>
          <w:rFonts w:hint="cs"/>
          <w:rtl/>
        </w:rPr>
        <w:t xml:space="preserve">מצה עשירה (כגון </w:t>
      </w:r>
      <w:proofErr w:type="spellStart"/>
      <w:r>
        <w:rPr>
          <w:rFonts w:hint="cs"/>
          <w:rtl/>
        </w:rPr>
        <w:t>פפושדו</w:t>
      </w:r>
      <w:proofErr w:type="spellEnd"/>
      <w:r>
        <w:rPr>
          <w:rFonts w:hint="cs"/>
          <w:rtl/>
        </w:rPr>
        <w:t>).</w:t>
      </w:r>
      <w:r w:rsidR="007B2E6F">
        <w:rPr>
          <w:rFonts w:hint="cs"/>
          <w:rtl/>
        </w:rPr>
        <w:t xml:space="preserve"> </w:t>
      </w:r>
      <w:r w:rsidR="00713141">
        <w:rPr>
          <w:rFonts w:hint="cs"/>
          <w:rtl/>
        </w:rPr>
        <w:t>כאשר העיסה של העוגיות נילושה במי פירות</w:t>
      </w:r>
      <w:r w:rsidR="005408E8">
        <w:rPr>
          <w:rFonts w:hint="cs"/>
          <w:rtl/>
        </w:rPr>
        <w:t xml:space="preserve"> בלבד</w:t>
      </w:r>
      <w:r w:rsidR="00713141">
        <w:rPr>
          <w:rFonts w:hint="cs"/>
          <w:rtl/>
        </w:rPr>
        <w:t xml:space="preserve">, אין מחלוקת שלדעת הספרדים </w:t>
      </w:r>
      <w:proofErr w:type="spellStart"/>
      <w:r w:rsidR="00713141">
        <w:rPr>
          <w:rFonts w:hint="cs"/>
          <w:rtl/>
        </w:rPr>
        <w:t>העוג</w:t>
      </w:r>
      <w:r>
        <w:rPr>
          <w:rFonts w:hint="cs"/>
          <w:rtl/>
        </w:rPr>
        <w:t>י</w:t>
      </w:r>
      <w:r w:rsidR="00713141">
        <w:rPr>
          <w:rFonts w:hint="cs"/>
          <w:rtl/>
        </w:rPr>
        <w:t>ה</w:t>
      </w:r>
      <w:proofErr w:type="spellEnd"/>
      <w:r w:rsidR="00713141">
        <w:rPr>
          <w:rFonts w:hint="cs"/>
          <w:rtl/>
        </w:rPr>
        <w:t xml:space="preserve"> כשרה</w:t>
      </w:r>
      <w:r w:rsidR="00B8730B">
        <w:rPr>
          <w:rFonts w:hint="cs"/>
          <w:rtl/>
        </w:rPr>
        <w:t xml:space="preserve"> לכתחילה לאכילה</w:t>
      </w:r>
      <w:r w:rsidR="00BC500B">
        <w:rPr>
          <w:rFonts w:hint="cs"/>
          <w:rtl/>
        </w:rPr>
        <w:t xml:space="preserve"> (ושלא כדעת האשכנזים</w:t>
      </w:r>
      <w:r w:rsidR="004F7223">
        <w:rPr>
          <w:rFonts w:hint="cs"/>
          <w:rtl/>
        </w:rPr>
        <w:t xml:space="preserve"> המחמירים</w:t>
      </w:r>
      <w:r w:rsidR="00BC500B">
        <w:rPr>
          <w:rFonts w:hint="cs"/>
          <w:rtl/>
        </w:rPr>
        <w:t>)</w:t>
      </w:r>
      <w:r w:rsidR="00713141">
        <w:rPr>
          <w:rFonts w:hint="cs"/>
          <w:rtl/>
        </w:rPr>
        <w:t xml:space="preserve">. המחלוקת ביניהם </w:t>
      </w:r>
      <w:r w:rsidR="008C2133">
        <w:rPr>
          <w:rFonts w:hint="cs"/>
          <w:rtl/>
        </w:rPr>
        <w:t>סבבה סביב השאלה</w:t>
      </w:r>
      <w:r w:rsidR="004F7223">
        <w:rPr>
          <w:rFonts w:hint="cs"/>
          <w:rtl/>
        </w:rPr>
        <w:t>,</w:t>
      </w:r>
      <w:r w:rsidR="008C2133">
        <w:rPr>
          <w:rFonts w:hint="cs"/>
          <w:rtl/>
        </w:rPr>
        <w:t xml:space="preserve"> אם מתערבים מים במהלך תהליך הייצור</w:t>
      </w:r>
      <w:r w:rsidR="00020400">
        <w:rPr>
          <w:rFonts w:hint="cs"/>
          <w:rtl/>
        </w:rPr>
        <w:t>:</w:t>
      </w:r>
    </w:p>
    <w:p w14:paraId="08B2EEA3" w14:textId="188FB278" w:rsidR="004026C7" w:rsidRDefault="004026C7" w:rsidP="0014715D">
      <w:pPr>
        <w:rPr>
          <w:b/>
          <w:bCs/>
          <w:rtl/>
        </w:rPr>
      </w:pPr>
      <w:r w:rsidRPr="004026C7">
        <w:rPr>
          <w:rFonts w:hint="cs"/>
          <w:rtl/>
        </w:rPr>
        <w:t>א.</w:t>
      </w:r>
      <w:r>
        <w:rPr>
          <w:rFonts w:hint="cs"/>
          <w:b/>
          <w:bCs/>
          <w:rtl/>
        </w:rPr>
        <w:t xml:space="preserve"> </w:t>
      </w:r>
      <w:r w:rsidR="008C2133" w:rsidRPr="008C2133">
        <w:rPr>
          <w:rFonts w:hint="cs"/>
          <w:b/>
          <w:bCs/>
          <w:rtl/>
        </w:rPr>
        <w:t xml:space="preserve">הרב אליהו </w:t>
      </w:r>
      <w:r w:rsidR="008C2133">
        <w:rPr>
          <w:rFonts w:hint="cs"/>
          <w:rtl/>
        </w:rPr>
        <w:t>טען שבמהלך הייצור</w:t>
      </w:r>
      <w:r w:rsidR="00690331">
        <w:rPr>
          <w:rFonts w:hint="cs"/>
          <w:rtl/>
        </w:rPr>
        <w:t xml:space="preserve"> ו</w:t>
      </w:r>
      <w:r w:rsidR="008C2133">
        <w:rPr>
          <w:rFonts w:hint="cs"/>
          <w:rtl/>
        </w:rPr>
        <w:t>ניקוי המכונות</w:t>
      </w:r>
      <w:r w:rsidR="00690331">
        <w:rPr>
          <w:rFonts w:hint="cs"/>
          <w:rtl/>
        </w:rPr>
        <w:t>,</w:t>
      </w:r>
      <w:r w:rsidR="008C2133">
        <w:rPr>
          <w:rFonts w:hint="cs"/>
          <w:rtl/>
        </w:rPr>
        <w:t xml:space="preserve"> נכנסים מים לעיסה</w:t>
      </w:r>
      <w:r w:rsidR="0028509B">
        <w:rPr>
          <w:rFonts w:hint="cs"/>
          <w:rtl/>
        </w:rPr>
        <w:t xml:space="preserve"> ואי אפשר לנקות כמו שצריך</w:t>
      </w:r>
      <w:r w:rsidR="008C2133">
        <w:rPr>
          <w:rFonts w:hint="cs"/>
          <w:rtl/>
        </w:rPr>
        <w:t>, ו</w:t>
      </w:r>
      <w:r w:rsidR="0014715D">
        <w:rPr>
          <w:rFonts w:hint="cs"/>
          <w:rtl/>
        </w:rPr>
        <w:t>אם כן</w:t>
      </w:r>
      <w:r w:rsidR="008C2133">
        <w:rPr>
          <w:rFonts w:hint="cs"/>
          <w:rtl/>
        </w:rPr>
        <w:t xml:space="preserve"> כפי שראינו לא זו בלבד שהעיסה מחמיצה, אלא היא מחמיצה מהר </w:t>
      </w:r>
      <w:r w:rsidR="00124EA9">
        <w:rPr>
          <w:rFonts w:hint="cs"/>
          <w:rtl/>
        </w:rPr>
        <w:t>יותר</w:t>
      </w:r>
      <w:r w:rsidR="008C2133">
        <w:rPr>
          <w:rFonts w:hint="cs"/>
          <w:rtl/>
        </w:rPr>
        <w:t xml:space="preserve">, כך שאפילו אם העיסה תשהה זמן מועט </w:t>
      </w:r>
      <w:r w:rsidR="00AC0D2C">
        <w:rPr>
          <w:rFonts w:hint="cs"/>
          <w:rtl/>
        </w:rPr>
        <w:t xml:space="preserve">מהרגיל </w:t>
      </w:r>
      <w:r w:rsidR="008C2133">
        <w:rPr>
          <w:rFonts w:hint="cs"/>
          <w:sz w:val="18"/>
          <w:szCs w:val="18"/>
          <w:rtl/>
        </w:rPr>
        <w:t xml:space="preserve">(פחות משמונה עשרה דקות) </w:t>
      </w:r>
      <w:r w:rsidR="007B4133">
        <w:rPr>
          <w:rFonts w:hint="cs"/>
          <w:rtl/>
        </w:rPr>
        <w:t xml:space="preserve">לפני </w:t>
      </w:r>
      <w:r w:rsidR="00BC500B">
        <w:rPr>
          <w:rFonts w:hint="cs"/>
          <w:rtl/>
        </w:rPr>
        <w:t xml:space="preserve">האפייה </w:t>
      </w:r>
      <w:r w:rsidR="009032AB">
        <w:rPr>
          <w:rFonts w:hint="cs"/>
          <w:rtl/>
        </w:rPr>
        <w:t>-</w:t>
      </w:r>
      <w:r w:rsidR="007B4133">
        <w:rPr>
          <w:rFonts w:hint="cs"/>
          <w:rtl/>
        </w:rPr>
        <w:t xml:space="preserve"> </w:t>
      </w:r>
      <w:r w:rsidR="00720EC9">
        <w:rPr>
          <w:rFonts w:hint="cs"/>
          <w:rtl/>
        </w:rPr>
        <w:t xml:space="preserve">היא </w:t>
      </w:r>
      <w:r w:rsidR="00F93AF9">
        <w:rPr>
          <w:rFonts w:hint="cs"/>
          <w:rtl/>
        </w:rPr>
        <w:t xml:space="preserve">עדיין </w:t>
      </w:r>
      <w:r w:rsidR="009032AB">
        <w:rPr>
          <w:rFonts w:hint="cs"/>
          <w:rtl/>
        </w:rPr>
        <w:t>תהפך ל</w:t>
      </w:r>
      <w:r w:rsidR="00922FAF">
        <w:rPr>
          <w:rFonts w:hint="cs"/>
          <w:rtl/>
        </w:rPr>
        <w:t>חמץ.</w:t>
      </w:r>
      <w:r>
        <w:rPr>
          <w:rFonts w:hint="cs"/>
          <w:rtl/>
        </w:rPr>
        <w:t xml:space="preserve"> כמו כן</w:t>
      </w:r>
      <w:r w:rsidR="00F53E35">
        <w:rPr>
          <w:rFonts w:hint="cs"/>
          <w:rtl/>
        </w:rPr>
        <w:t>,</w:t>
      </w:r>
      <w:r>
        <w:rPr>
          <w:rFonts w:hint="cs"/>
          <w:rtl/>
        </w:rPr>
        <w:t xml:space="preserve"> במהלך הייצור מכניסים עוד חומרים מתפיחים</w:t>
      </w:r>
      <w:r w:rsidR="00F94F23">
        <w:rPr>
          <w:rFonts w:hint="cs"/>
          <w:rtl/>
        </w:rPr>
        <w:t xml:space="preserve"> שחלקם עלולים להחמיץ את העיסה.</w:t>
      </w:r>
    </w:p>
    <w:p w14:paraId="53799D6F" w14:textId="5AC64FAC" w:rsidR="00713141" w:rsidRDefault="004026C7" w:rsidP="0014715D">
      <w:pPr>
        <w:rPr>
          <w:rtl/>
        </w:rPr>
      </w:pPr>
      <w:r w:rsidRPr="004026C7">
        <w:rPr>
          <w:rFonts w:hint="cs"/>
          <w:rtl/>
        </w:rPr>
        <w:t>ב.</w:t>
      </w:r>
      <w:r>
        <w:rPr>
          <w:rFonts w:hint="cs"/>
          <w:b/>
          <w:bCs/>
          <w:rtl/>
        </w:rPr>
        <w:t xml:space="preserve"> </w:t>
      </w:r>
      <w:r w:rsidR="001A49CA" w:rsidRPr="00813EC2">
        <w:rPr>
          <w:rFonts w:hint="cs"/>
          <w:b/>
          <w:bCs/>
          <w:rtl/>
        </w:rPr>
        <w:t>הרב</w:t>
      </w:r>
      <w:r w:rsidR="001A49CA">
        <w:rPr>
          <w:rFonts w:hint="cs"/>
          <w:rtl/>
        </w:rPr>
        <w:t xml:space="preserve"> </w:t>
      </w:r>
      <w:r w:rsidR="001A49CA" w:rsidRPr="00813EC2">
        <w:rPr>
          <w:rFonts w:hint="cs"/>
          <w:b/>
          <w:bCs/>
          <w:rtl/>
        </w:rPr>
        <w:t>עובדיה</w:t>
      </w:r>
      <w:r w:rsidR="001A49CA">
        <w:rPr>
          <w:rFonts w:hint="cs"/>
          <w:rtl/>
        </w:rPr>
        <w:t xml:space="preserve"> </w:t>
      </w:r>
      <w:r>
        <w:rPr>
          <w:rFonts w:hint="cs"/>
          <w:rtl/>
        </w:rPr>
        <w:t xml:space="preserve">לעומת זאת </w:t>
      </w:r>
      <w:r w:rsidR="001A49CA">
        <w:rPr>
          <w:rFonts w:hint="cs"/>
          <w:rtl/>
        </w:rPr>
        <w:t>טען שלא נכנס</w:t>
      </w:r>
      <w:r w:rsidR="00F53E35">
        <w:rPr>
          <w:rFonts w:hint="cs"/>
          <w:rtl/>
        </w:rPr>
        <w:t>ים</w:t>
      </w:r>
      <w:r w:rsidR="001A49CA">
        <w:rPr>
          <w:rFonts w:hint="cs"/>
          <w:rtl/>
        </w:rPr>
        <w:t xml:space="preserve"> מים בתהליך הייצור,</w:t>
      </w:r>
      <w:r w:rsidR="00F94F23">
        <w:rPr>
          <w:rFonts w:hint="cs"/>
          <w:rtl/>
        </w:rPr>
        <w:t xml:space="preserve"> ו</w:t>
      </w:r>
      <w:r w:rsidR="00F53E35">
        <w:rPr>
          <w:rFonts w:hint="cs"/>
          <w:rtl/>
        </w:rPr>
        <w:t xml:space="preserve">גם אם נכנסים </w:t>
      </w:r>
      <w:r w:rsidR="00F94F23">
        <w:rPr>
          <w:rFonts w:hint="cs"/>
          <w:rtl/>
        </w:rPr>
        <w:t>דואגים לשטוף את הצינורות ביין, כך שאין חשש שייכנסו טיפות מים בתהליך יצירת העוגיות,</w:t>
      </w:r>
      <w:r w:rsidR="001A49CA">
        <w:rPr>
          <w:rFonts w:hint="cs"/>
          <w:rtl/>
        </w:rPr>
        <w:t xml:space="preserve"> ולכן מדובר בעיסה רגילה שנילושה במי פירות שמותרת לספרדים באכילה.</w:t>
      </w:r>
    </w:p>
    <w:p w14:paraId="7B998A54" w14:textId="77777777" w:rsidR="00713141" w:rsidRDefault="0050636F" w:rsidP="002B5904">
      <w:pPr>
        <w:rPr>
          <w:b/>
          <w:bCs/>
          <w:u w:val="single"/>
          <w:rtl/>
        </w:rPr>
      </w:pPr>
      <w:r>
        <w:rPr>
          <w:rFonts w:hint="cs"/>
          <w:b/>
          <w:bCs/>
          <w:u w:val="single"/>
          <w:rtl/>
        </w:rPr>
        <w:lastRenderedPageBreak/>
        <w:t xml:space="preserve">2. </w:t>
      </w:r>
      <w:r w:rsidR="00713141">
        <w:rPr>
          <w:rFonts w:hint="cs"/>
          <w:b/>
          <w:bCs/>
          <w:u w:val="single"/>
          <w:rtl/>
        </w:rPr>
        <w:t>מצה שמורה</w:t>
      </w:r>
    </w:p>
    <w:p w14:paraId="4C5CC501" w14:textId="58029F01" w:rsidR="00D212FE" w:rsidRDefault="0050636F" w:rsidP="002B5904">
      <w:pPr>
        <w:rPr>
          <w:rtl/>
        </w:rPr>
      </w:pPr>
      <w:r>
        <w:rPr>
          <w:rFonts w:hint="cs"/>
          <w:rtl/>
        </w:rPr>
        <w:t xml:space="preserve">הגמרא </w:t>
      </w:r>
      <w:r w:rsidR="001B4FD7">
        <w:rPr>
          <w:rFonts w:hint="cs"/>
          <w:rtl/>
        </w:rPr>
        <w:t>ב</w:t>
      </w:r>
      <w:r>
        <w:rPr>
          <w:rFonts w:hint="cs"/>
          <w:rtl/>
        </w:rPr>
        <w:t xml:space="preserve">פסחים </w:t>
      </w:r>
      <w:r>
        <w:rPr>
          <w:rFonts w:hint="cs"/>
          <w:sz w:val="18"/>
          <w:szCs w:val="18"/>
          <w:rtl/>
        </w:rPr>
        <w:t>(מ ע''א)</w:t>
      </w:r>
      <w:r w:rsidR="00D212FE">
        <w:rPr>
          <w:rFonts w:hint="cs"/>
          <w:rtl/>
        </w:rPr>
        <w:t xml:space="preserve"> </w:t>
      </w:r>
      <w:r w:rsidR="00FA73ED">
        <w:rPr>
          <w:rFonts w:hint="cs"/>
          <w:rtl/>
        </w:rPr>
        <w:t xml:space="preserve">דורשת מהפסוק 'ושמרתם את המצות', שיש </w:t>
      </w:r>
      <w:r w:rsidR="001B4FD7">
        <w:rPr>
          <w:rFonts w:hint="cs"/>
          <w:rtl/>
        </w:rPr>
        <w:t>'</w:t>
      </w:r>
      <w:r w:rsidR="00FA73ED">
        <w:rPr>
          <w:rFonts w:hint="cs"/>
          <w:rtl/>
        </w:rPr>
        <w:t>לשמור את המצות</w:t>
      </w:r>
      <w:r w:rsidR="001B4FD7">
        <w:rPr>
          <w:rFonts w:hint="cs"/>
          <w:rtl/>
        </w:rPr>
        <w:t>'</w:t>
      </w:r>
      <w:r w:rsidR="00FA73ED">
        <w:rPr>
          <w:rFonts w:hint="cs"/>
          <w:rtl/>
        </w:rPr>
        <w:t xml:space="preserve">. </w:t>
      </w:r>
      <w:r w:rsidR="00A87A7E">
        <w:rPr>
          <w:rFonts w:hint="cs"/>
          <w:rtl/>
        </w:rPr>
        <w:t>הגמרא ממשיכה וכותבת,</w:t>
      </w:r>
      <w:r w:rsidR="001B4FD7">
        <w:rPr>
          <w:rFonts w:hint="cs"/>
          <w:rtl/>
        </w:rPr>
        <w:t xml:space="preserve"> </w:t>
      </w:r>
      <w:r w:rsidR="008714F7">
        <w:rPr>
          <w:rFonts w:hint="cs"/>
          <w:rtl/>
        </w:rPr>
        <w:t>ש</w:t>
      </w:r>
      <w:r w:rsidR="001B4FD7">
        <w:rPr>
          <w:rFonts w:hint="cs"/>
          <w:rtl/>
        </w:rPr>
        <w:t xml:space="preserve">לא מספיקה </w:t>
      </w:r>
      <w:r w:rsidR="0014715D">
        <w:rPr>
          <w:rFonts w:hint="cs"/>
          <w:rtl/>
        </w:rPr>
        <w:t>ה</w:t>
      </w:r>
      <w:r w:rsidR="008714F7">
        <w:rPr>
          <w:rFonts w:hint="cs"/>
          <w:rtl/>
        </w:rPr>
        <w:t>ידיעה שהעיסה לא החמיצה</w:t>
      </w:r>
      <w:r w:rsidR="00A87A7E">
        <w:rPr>
          <w:rFonts w:hint="cs"/>
          <w:rtl/>
        </w:rPr>
        <w:t>, שהרי</w:t>
      </w:r>
      <w:r w:rsidR="00F264E3">
        <w:rPr>
          <w:rFonts w:hint="cs"/>
          <w:rtl/>
        </w:rPr>
        <w:t xml:space="preserve"> אי אפשר לצאת ידי חובת המצווה בבצק של נכרי למרות ש</w:t>
      </w:r>
      <w:r w:rsidR="00014C7F">
        <w:rPr>
          <w:rFonts w:hint="cs"/>
          <w:rtl/>
        </w:rPr>
        <w:t xml:space="preserve">ידוע </w:t>
      </w:r>
      <w:r w:rsidR="001B4FD7">
        <w:rPr>
          <w:rFonts w:hint="cs"/>
          <w:rtl/>
        </w:rPr>
        <w:t>ש</w:t>
      </w:r>
      <w:r w:rsidR="00F264E3">
        <w:rPr>
          <w:rFonts w:hint="cs"/>
          <w:rtl/>
        </w:rPr>
        <w:t>אין בו חמ</w:t>
      </w:r>
      <w:r w:rsidR="00DF190A">
        <w:rPr>
          <w:rFonts w:hint="cs"/>
          <w:rtl/>
        </w:rPr>
        <w:t xml:space="preserve">ץ, אלא הכוונה שבמצות </w:t>
      </w:r>
      <w:r w:rsidR="00033D41">
        <w:rPr>
          <w:rFonts w:hint="cs"/>
          <w:rtl/>
        </w:rPr>
        <w:t>בה</w:t>
      </w:r>
      <w:r w:rsidR="0014715D">
        <w:rPr>
          <w:rFonts w:hint="cs"/>
          <w:rtl/>
        </w:rPr>
        <w:t>ן</w:t>
      </w:r>
      <w:r w:rsidR="00033D41">
        <w:rPr>
          <w:rFonts w:hint="cs"/>
          <w:rtl/>
        </w:rPr>
        <w:t xml:space="preserve"> יוצאים ידי חובה בפסח </w:t>
      </w:r>
      <w:r w:rsidR="00DF190A">
        <w:rPr>
          <w:rFonts w:hint="cs"/>
          <w:rtl/>
        </w:rPr>
        <w:t xml:space="preserve">יש דין מיוחד, </w:t>
      </w:r>
      <w:r w:rsidR="0014715D">
        <w:rPr>
          <w:rFonts w:hint="cs"/>
          <w:rtl/>
        </w:rPr>
        <w:t>ו</w:t>
      </w:r>
      <w:r w:rsidR="00DF190A">
        <w:rPr>
          <w:rFonts w:hint="cs"/>
          <w:rtl/>
        </w:rPr>
        <w:t>צריך</w:t>
      </w:r>
      <w:r w:rsidR="00EB76B4">
        <w:rPr>
          <w:rFonts w:hint="cs"/>
          <w:rtl/>
        </w:rPr>
        <w:t xml:space="preserve"> </w:t>
      </w:r>
      <w:r w:rsidR="001B4FD7">
        <w:rPr>
          <w:rFonts w:hint="cs"/>
          <w:rtl/>
        </w:rPr>
        <w:t xml:space="preserve">ממש </w:t>
      </w:r>
      <w:r w:rsidR="00EB76B4">
        <w:rPr>
          <w:rFonts w:hint="cs"/>
          <w:rtl/>
        </w:rPr>
        <w:t>לשמור עליהן</w:t>
      </w:r>
      <w:r w:rsidR="00DF190A">
        <w:rPr>
          <w:rFonts w:hint="cs"/>
          <w:rtl/>
        </w:rPr>
        <w:t>.</w:t>
      </w:r>
      <w:r w:rsidR="00EB76B4">
        <w:rPr>
          <w:rFonts w:hint="cs"/>
          <w:rtl/>
        </w:rPr>
        <w:t xml:space="preserve"> נחלקו </w:t>
      </w:r>
      <w:r w:rsidR="000014A0">
        <w:rPr>
          <w:rFonts w:hint="cs"/>
          <w:rtl/>
        </w:rPr>
        <w:t>האמוראים</w:t>
      </w:r>
      <w:r w:rsidR="00EB76B4">
        <w:rPr>
          <w:rFonts w:hint="cs"/>
          <w:rtl/>
        </w:rPr>
        <w:t xml:space="preserve"> ממתי יש לשמור:</w:t>
      </w:r>
    </w:p>
    <w:p w14:paraId="1DFEA762" w14:textId="07FE3486" w:rsidR="00D40190" w:rsidRDefault="00D40190" w:rsidP="002B5904">
      <w:pPr>
        <w:rPr>
          <w:rtl/>
        </w:rPr>
      </w:pPr>
      <w:r>
        <w:rPr>
          <w:rFonts w:hint="cs"/>
          <w:rtl/>
        </w:rPr>
        <w:t xml:space="preserve">א. </w:t>
      </w:r>
      <w:r w:rsidR="001B4FD7">
        <w:rPr>
          <w:rFonts w:hint="cs"/>
          <w:rtl/>
        </w:rPr>
        <w:t xml:space="preserve">מכך שהגמרא כתבה </w:t>
      </w:r>
      <w:r w:rsidR="00121648">
        <w:rPr>
          <w:rFonts w:hint="cs"/>
          <w:rtl/>
        </w:rPr>
        <w:t>שאי אפשר לצאת ידי חוב</w:t>
      </w:r>
      <w:r w:rsidR="003E638E">
        <w:rPr>
          <w:rFonts w:hint="cs"/>
          <w:rtl/>
        </w:rPr>
        <w:t>ה</w:t>
      </w:r>
      <w:r w:rsidR="00121648">
        <w:rPr>
          <w:rFonts w:hint="cs"/>
          <w:rtl/>
        </w:rPr>
        <w:t xml:space="preserve"> </w:t>
      </w:r>
      <w:r w:rsidR="003E638E">
        <w:rPr>
          <w:rFonts w:hint="cs"/>
          <w:rtl/>
        </w:rPr>
        <w:t>ב</w:t>
      </w:r>
      <w:r w:rsidR="00121648">
        <w:rPr>
          <w:rFonts w:hint="cs"/>
          <w:rtl/>
        </w:rPr>
        <w:t>בצק של נכרי הוכיח רבא, ששמירת המצות צריכה להתבצע עוד לפני</w:t>
      </w:r>
      <w:r w:rsidR="0014715D">
        <w:rPr>
          <w:rFonts w:hint="cs"/>
          <w:rtl/>
        </w:rPr>
        <w:t xml:space="preserve"> תהליך אפיית המצות, שהרי וודאי </w:t>
      </w:r>
      <w:r w:rsidR="00121648">
        <w:rPr>
          <w:rFonts w:hint="cs"/>
          <w:rtl/>
        </w:rPr>
        <w:t xml:space="preserve">משגיחים על הגוי כאשר הוא אופה, ולמרות זאת כותבת הגמרא שאין המצות נחשבות שמורות. </w:t>
      </w:r>
      <w:r>
        <w:rPr>
          <w:rFonts w:hint="cs"/>
          <w:rtl/>
        </w:rPr>
        <w:t xml:space="preserve">ממתי יש לשמור את המצות? מהמשך דברי </w:t>
      </w:r>
      <w:r w:rsidR="00264306">
        <w:rPr>
          <w:rFonts w:hint="cs"/>
          <w:rtl/>
        </w:rPr>
        <w:t>רבא</w:t>
      </w:r>
      <w:r>
        <w:rPr>
          <w:rFonts w:hint="cs"/>
          <w:rtl/>
        </w:rPr>
        <w:t xml:space="preserve"> משמע שצריך לשמור משעת הקצירה</w:t>
      </w:r>
      <w:r w:rsidR="00264306">
        <w:rPr>
          <w:rFonts w:hint="cs"/>
          <w:rtl/>
        </w:rPr>
        <w:t>.</w:t>
      </w:r>
    </w:p>
    <w:p w14:paraId="4D682348" w14:textId="2FFDC144" w:rsidR="00A92863" w:rsidRDefault="00D40190" w:rsidP="002B5904">
      <w:pPr>
        <w:rPr>
          <w:rtl/>
        </w:rPr>
      </w:pPr>
      <w:r>
        <w:rPr>
          <w:rFonts w:hint="cs"/>
          <w:rtl/>
        </w:rPr>
        <w:t xml:space="preserve">ב. </w:t>
      </w:r>
      <w:r w:rsidR="00264306">
        <w:rPr>
          <w:rFonts w:hint="cs"/>
          <w:rtl/>
        </w:rPr>
        <w:t xml:space="preserve">אם כן, רבא הוכיח שצריך לשמור את המצות משעת הקצירה מכך שמצות </w:t>
      </w:r>
      <w:r w:rsidR="004F7223">
        <w:rPr>
          <w:rFonts w:hint="cs"/>
          <w:rtl/>
        </w:rPr>
        <w:t>שאפה</w:t>
      </w:r>
      <w:r w:rsidR="00264306">
        <w:rPr>
          <w:rFonts w:hint="cs"/>
          <w:rtl/>
        </w:rPr>
        <w:t xml:space="preserve"> גוי פסול</w:t>
      </w:r>
      <w:r w:rsidR="004F7223">
        <w:rPr>
          <w:rFonts w:hint="cs"/>
          <w:rtl/>
        </w:rPr>
        <w:t>ות</w:t>
      </w:r>
      <w:r w:rsidR="00264306">
        <w:rPr>
          <w:rFonts w:hint="cs"/>
          <w:rtl/>
        </w:rPr>
        <w:t xml:space="preserve">. </w:t>
      </w:r>
      <w:r>
        <w:rPr>
          <w:rFonts w:hint="cs"/>
          <w:rtl/>
        </w:rPr>
        <w:t>הגמרא דחתה את ראייתו של רבא וכתבה</w:t>
      </w:r>
      <w:r w:rsidR="00264306">
        <w:rPr>
          <w:rFonts w:hint="cs"/>
          <w:rtl/>
        </w:rPr>
        <w:t>, שייתכן שמצה של גוי פסולה למצת מצווה בגלל שהתחילו להשגיח עליה לאחר נתינת המים בבצק, אבל אם בזמן נתינת המים כבר שמרו על המצה, ייתכן שהיא כשרה ולא צריך להשגיח מזמן הקצירה.</w:t>
      </w:r>
    </w:p>
    <w:p w14:paraId="2F1E6257" w14:textId="77777777" w:rsidR="00264306" w:rsidRDefault="00A74B24" w:rsidP="002B5904">
      <w:pPr>
        <w:rPr>
          <w:u w:val="single"/>
          <w:rtl/>
        </w:rPr>
      </w:pPr>
      <w:r>
        <w:rPr>
          <w:rFonts w:hint="cs"/>
          <w:u w:val="single"/>
          <w:rtl/>
        </w:rPr>
        <w:t>מחלוקת הראשונים</w:t>
      </w:r>
    </w:p>
    <w:p w14:paraId="3BAF6DA3" w14:textId="7078F967" w:rsidR="00D34437" w:rsidRDefault="00D34437" w:rsidP="002B5904">
      <w:pPr>
        <w:rPr>
          <w:rtl/>
        </w:rPr>
      </w:pPr>
      <w:r>
        <w:rPr>
          <w:rFonts w:hint="cs"/>
          <w:rtl/>
        </w:rPr>
        <w:t>להלכה נחלקו הראשונים</w:t>
      </w:r>
      <w:r w:rsidR="00033D41">
        <w:rPr>
          <w:rFonts w:hint="cs"/>
          <w:rtl/>
        </w:rPr>
        <w:t>:</w:t>
      </w:r>
    </w:p>
    <w:p w14:paraId="540DCB5F" w14:textId="21E9B658" w:rsidR="00D34437" w:rsidRDefault="00D34437" w:rsidP="002B5904">
      <w:pPr>
        <w:rPr>
          <w:rtl/>
        </w:rPr>
      </w:pPr>
      <w:r>
        <w:rPr>
          <w:rFonts w:hint="cs"/>
          <w:rtl/>
        </w:rPr>
        <w:t xml:space="preserve">א. דעת </w:t>
      </w:r>
      <w:r w:rsidRPr="00D34437">
        <w:rPr>
          <w:rFonts w:hint="cs"/>
          <w:b/>
          <w:bCs/>
          <w:rtl/>
        </w:rPr>
        <w:t xml:space="preserve">הרי''ף </w:t>
      </w:r>
      <w:r w:rsidR="00033D41" w:rsidRPr="00033D41">
        <w:rPr>
          <w:rFonts w:hint="cs"/>
          <w:sz w:val="18"/>
          <w:szCs w:val="18"/>
          <w:rtl/>
        </w:rPr>
        <w:t>(יב ע''א בדה''ר)</w:t>
      </w:r>
      <w:r w:rsidR="00033D41">
        <w:rPr>
          <w:rFonts w:hint="cs"/>
          <w:b/>
          <w:bCs/>
          <w:sz w:val="18"/>
          <w:szCs w:val="18"/>
          <w:rtl/>
        </w:rPr>
        <w:t xml:space="preserve"> </w:t>
      </w:r>
      <w:r w:rsidRPr="00D34437">
        <w:rPr>
          <w:rFonts w:hint="cs"/>
          <w:b/>
          <w:bCs/>
          <w:rtl/>
        </w:rPr>
        <w:t>והרמב''ם</w:t>
      </w:r>
      <w:r>
        <w:rPr>
          <w:rFonts w:hint="cs"/>
          <w:rtl/>
        </w:rPr>
        <w:t xml:space="preserve"> </w:t>
      </w:r>
      <w:r>
        <w:rPr>
          <w:rFonts w:hint="cs"/>
          <w:sz w:val="18"/>
          <w:szCs w:val="18"/>
          <w:rtl/>
        </w:rPr>
        <w:t>(חמץ ומצה ה, ח - ט)</w:t>
      </w:r>
      <w:r>
        <w:rPr>
          <w:rFonts w:hint="cs"/>
          <w:rtl/>
        </w:rPr>
        <w:t xml:space="preserve">, שלהלכה נפסק כדעת רבא, שיש לשמור את המצות כבר משעת הקצירה, ועל אף שהגמרא דחתה את ראיית רבא, כיוון שלמרות זאת הוא הורה לקוצרים לשמור את המצה משעת הקצירה, משמע </w:t>
      </w:r>
      <w:r w:rsidR="005E3A07">
        <w:rPr>
          <w:rFonts w:hint="cs"/>
          <w:rtl/>
        </w:rPr>
        <w:t>ש</w:t>
      </w:r>
      <w:r>
        <w:rPr>
          <w:rFonts w:hint="cs"/>
          <w:rtl/>
        </w:rPr>
        <w:t>לא ק</w:t>
      </w:r>
      <w:r w:rsidR="005E3A07">
        <w:rPr>
          <w:rFonts w:hint="cs"/>
          <w:rtl/>
        </w:rPr>
        <w:t>י</w:t>
      </w:r>
      <w:r>
        <w:rPr>
          <w:rFonts w:hint="cs"/>
          <w:rtl/>
        </w:rPr>
        <w:t xml:space="preserve">בל את הדחייה ופסק בכל זאת </w:t>
      </w:r>
      <w:r w:rsidR="0014715D">
        <w:rPr>
          <w:rFonts w:hint="cs"/>
          <w:rtl/>
        </w:rPr>
        <w:t>ש</w:t>
      </w:r>
      <w:r>
        <w:rPr>
          <w:rFonts w:hint="cs"/>
          <w:rtl/>
        </w:rPr>
        <w:t>יש לשמור מהקצירה</w:t>
      </w:r>
      <w:r w:rsidR="00B40BE6">
        <w:rPr>
          <w:rFonts w:hint="cs"/>
          <w:rtl/>
        </w:rPr>
        <w:t>. ובלשון הרי''ף:</w:t>
      </w:r>
    </w:p>
    <w:p w14:paraId="303FEE74" w14:textId="77777777" w:rsidR="00B40BE6" w:rsidRDefault="00B40BE6" w:rsidP="002B5904">
      <w:pPr>
        <w:ind w:left="720"/>
        <w:rPr>
          <w:rtl/>
        </w:rPr>
      </w:pPr>
      <w:r>
        <w:rPr>
          <w:rFonts w:cs="Arial" w:hint="cs"/>
          <w:rtl/>
        </w:rPr>
        <w:t>''</w:t>
      </w:r>
      <w:proofErr w:type="spellStart"/>
      <w:r>
        <w:rPr>
          <w:rFonts w:cs="Arial"/>
          <w:rtl/>
        </w:rPr>
        <w:t>ומיבעי</w:t>
      </w:r>
      <w:proofErr w:type="spellEnd"/>
      <w:r>
        <w:rPr>
          <w:rFonts w:cs="Arial"/>
          <w:rtl/>
        </w:rPr>
        <w:t xml:space="preserve"> ליה </w:t>
      </w:r>
      <w:proofErr w:type="spellStart"/>
      <w:r>
        <w:rPr>
          <w:rFonts w:cs="Arial"/>
          <w:rtl/>
        </w:rPr>
        <w:t>לאיניש</w:t>
      </w:r>
      <w:proofErr w:type="spellEnd"/>
      <w:r>
        <w:rPr>
          <w:rFonts w:cs="Arial"/>
          <w:rtl/>
        </w:rPr>
        <w:t xml:space="preserve"> לנטורי </w:t>
      </w:r>
      <w:r>
        <w:rPr>
          <w:rFonts w:cs="Arial" w:hint="cs"/>
          <w:sz w:val="18"/>
          <w:szCs w:val="18"/>
          <w:rtl/>
        </w:rPr>
        <w:t xml:space="preserve">(= וצריך האדם לשמור) </w:t>
      </w:r>
      <w:proofErr w:type="spellStart"/>
      <w:r>
        <w:rPr>
          <w:rFonts w:cs="Arial"/>
          <w:rtl/>
        </w:rPr>
        <w:t>קימחא</w:t>
      </w:r>
      <w:proofErr w:type="spellEnd"/>
      <w:r>
        <w:rPr>
          <w:rFonts w:cs="Arial"/>
          <w:rtl/>
        </w:rPr>
        <w:t xml:space="preserve"> </w:t>
      </w:r>
      <w:proofErr w:type="spellStart"/>
      <w:r>
        <w:rPr>
          <w:rFonts w:cs="Arial"/>
          <w:rtl/>
        </w:rPr>
        <w:t>דפיסחא</w:t>
      </w:r>
      <w:proofErr w:type="spellEnd"/>
      <w:r>
        <w:rPr>
          <w:rFonts w:cs="Arial"/>
          <w:rtl/>
        </w:rPr>
        <w:t xml:space="preserve"> מעידן קצירה</w:t>
      </w:r>
      <w:r>
        <w:rPr>
          <w:rFonts w:cs="Arial" w:hint="cs"/>
          <w:rtl/>
        </w:rPr>
        <w:t>,</w:t>
      </w:r>
      <w:r>
        <w:rPr>
          <w:rFonts w:cs="Arial"/>
          <w:rtl/>
        </w:rPr>
        <w:t xml:space="preserve"> דאמר קרא ושמרתם את המצות</w:t>
      </w:r>
      <w:r>
        <w:rPr>
          <w:rFonts w:cs="Arial" w:hint="cs"/>
          <w:rtl/>
        </w:rPr>
        <w:t>.</w:t>
      </w:r>
      <w:r>
        <w:rPr>
          <w:rFonts w:cs="Arial"/>
          <w:rtl/>
        </w:rPr>
        <w:t xml:space="preserve"> ואמר להו רבא </w:t>
      </w:r>
      <w:proofErr w:type="spellStart"/>
      <w:r>
        <w:rPr>
          <w:rFonts w:cs="Arial"/>
          <w:rtl/>
        </w:rPr>
        <w:t>להנהו</w:t>
      </w:r>
      <w:proofErr w:type="spellEnd"/>
      <w:r>
        <w:rPr>
          <w:rFonts w:cs="Arial"/>
          <w:rtl/>
        </w:rPr>
        <w:t xml:space="preserve"> </w:t>
      </w:r>
      <w:proofErr w:type="spellStart"/>
      <w:r>
        <w:rPr>
          <w:rFonts w:cs="Arial"/>
          <w:rtl/>
        </w:rPr>
        <w:t>דמהפכי</w:t>
      </w:r>
      <w:proofErr w:type="spellEnd"/>
      <w:r>
        <w:rPr>
          <w:rFonts w:cs="Arial"/>
          <w:rtl/>
        </w:rPr>
        <w:t xml:space="preserve"> כיפי </w:t>
      </w:r>
      <w:r>
        <w:rPr>
          <w:rFonts w:cs="Arial" w:hint="cs"/>
          <w:sz w:val="18"/>
          <w:szCs w:val="18"/>
          <w:rtl/>
        </w:rPr>
        <w:t xml:space="preserve">(= לקוצרים שהופכים את </w:t>
      </w:r>
      <w:proofErr w:type="spellStart"/>
      <w:r>
        <w:rPr>
          <w:rFonts w:cs="Arial" w:hint="cs"/>
          <w:sz w:val="18"/>
          <w:szCs w:val="18"/>
          <w:rtl/>
        </w:rPr>
        <w:t>העמרים</w:t>
      </w:r>
      <w:proofErr w:type="spellEnd"/>
      <w:r>
        <w:rPr>
          <w:rFonts w:cs="Arial" w:hint="cs"/>
          <w:sz w:val="18"/>
          <w:szCs w:val="18"/>
          <w:rtl/>
        </w:rPr>
        <w:t xml:space="preserve"> בשדה) </w:t>
      </w:r>
      <w:r>
        <w:rPr>
          <w:rFonts w:cs="Arial"/>
          <w:rtl/>
        </w:rPr>
        <w:t xml:space="preserve">כי </w:t>
      </w:r>
      <w:proofErr w:type="spellStart"/>
      <w:r>
        <w:rPr>
          <w:rFonts w:cs="Arial"/>
          <w:rtl/>
        </w:rPr>
        <w:t>מהפכיתו</w:t>
      </w:r>
      <w:proofErr w:type="spellEnd"/>
      <w:r>
        <w:rPr>
          <w:rFonts w:cs="Arial" w:hint="cs"/>
          <w:rtl/>
        </w:rPr>
        <w:t>,</w:t>
      </w:r>
      <w:r>
        <w:rPr>
          <w:rFonts w:cs="Arial"/>
          <w:rtl/>
        </w:rPr>
        <w:t xml:space="preserve"> הפיכו לשום מצה</w:t>
      </w:r>
      <w:r>
        <w:rPr>
          <w:rFonts w:cs="Arial" w:hint="cs"/>
          <w:rtl/>
        </w:rPr>
        <w:t>,</w:t>
      </w:r>
      <w:r>
        <w:rPr>
          <w:rFonts w:cs="Arial"/>
          <w:rtl/>
        </w:rPr>
        <w:t xml:space="preserve"> כלומר ה</w:t>
      </w:r>
      <w:r>
        <w:rPr>
          <w:rFonts w:cs="Arial" w:hint="cs"/>
          <w:rtl/>
        </w:rPr>
        <w:t>י</w:t>
      </w:r>
      <w:r>
        <w:rPr>
          <w:rFonts w:cs="Arial"/>
          <w:rtl/>
        </w:rPr>
        <w:t>זהרו בהן שלא יב</w:t>
      </w:r>
      <w:r>
        <w:rPr>
          <w:rFonts w:cs="Arial" w:hint="cs"/>
          <w:rtl/>
        </w:rPr>
        <w:t>ו</w:t>
      </w:r>
      <w:r>
        <w:rPr>
          <w:rFonts w:cs="Arial"/>
          <w:rtl/>
        </w:rPr>
        <w:t>א עליהם מים</w:t>
      </w:r>
      <w:r>
        <w:rPr>
          <w:rFonts w:cs="Arial" w:hint="cs"/>
          <w:rtl/>
        </w:rPr>
        <w:t>.''</w:t>
      </w:r>
    </w:p>
    <w:p w14:paraId="1FABA40C" w14:textId="2E69E1D6" w:rsidR="00A74B24" w:rsidRDefault="00D34437" w:rsidP="002B5904">
      <w:pPr>
        <w:rPr>
          <w:rtl/>
        </w:rPr>
      </w:pPr>
      <w:r>
        <w:rPr>
          <w:rFonts w:hint="cs"/>
          <w:rtl/>
        </w:rPr>
        <w:t xml:space="preserve">ב. </w:t>
      </w:r>
      <w:r w:rsidR="005E3A07" w:rsidRPr="00A74B24">
        <w:rPr>
          <w:rFonts w:hint="cs"/>
          <w:b/>
          <w:bCs/>
          <w:rtl/>
        </w:rPr>
        <w:t>הר''ן</w:t>
      </w:r>
      <w:r w:rsidR="005E3A07">
        <w:rPr>
          <w:rFonts w:hint="cs"/>
          <w:rtl/>
        </w:rPr>
        <w:t xml:space="preserve"> </w:t>
      </w:r>
      <w:r w:rsidR="005E3A07">
        <w:rPr>
          <w:rFonts w:hint="cs"/>
          <w:sz w:val="18"/>
          <w:szCs w:val="18"/>
          <w:rtl/>
        </w:rPr>
        <w:t xml:space="preserve">(יב ע''א בדה''ר ד''ה </w:t>
      </w:r>
      <w:proofErr w:type="spellStart"/>
      <w:r w:rsidR="005E3A07">
        <w:rPr>
          <w:rFonts w:hint="cs"/>
          <w:sz w:val="18"/>
          <w:szCs w:val="18"/>
          <w:rtl/>
        </w:rPr>
        <w:t>ומיביעי</w:t>
      </w:r>
      <w:proofErr w:type="spellEnd"/>
      <w:r w:rsidR="005E3A07">
        <w:rPr>
          <w:rFonts w:hint="cs"/>
          <w:sz w:val="18"/>
          <w:szCs w:val="18"/>
          <w:rtl/>
        </w:rPr>
        <w:t xml:space="preserve">) </w:t>
      </w:r>
      <w:r w:rsidR="00A74B24">
        <w:rPr>
          <w:rFonts w:hint="cs"/>
          <w:rtl/>
        </w:rPr>
        <w:t xml:space="preserve">חלק על הרמב''ם וסבר, שרבא קיבל את דחיית הגמרא, ומעיקר הדין לא צריך לשמור על החיטים משעת הקצירה אלא משעת הטחינה. הסיבה שרבא בכל זאת הורה לקוצרים לשמור את החיטים משעת הקצירה היא שהוא החמיר על עצמו, </w:t>
      </w:r>
      <w:r w:rsidR="0014715D">
        <w:rPr>
          <w:rFonts w:hint="cs"/>
          <w:rtl/>
        </w:rPr>
        <w:t>אבל אין זה מעיקר הדין.</w:t>
      </w:r>
    </w:p>
    <w:p w14:paraId="16C113EA" w14:textId="2F098EBB" w:rsidR="008B070E" w:rsidRDefault="008B070E" w:rsidP="002B5904">
      <w:pPr>
        <w:rPr>
          <w:rtl/>
        </w:rPr>
      </w:pPr>
      <w:r>
        <w:rPr>
          <w:rFonts w:cs="Arial" w:hint="cs"/>
          <w:rtl/>
        </w:rPr>
        <w:t xml:space="preserve">גם </w:t>
      </w:r>
      <w:r w:rsidRPr="00992901">
        <w:rPr>
          <w:rFonts w:cs="Arial" w:hint="cs"/>
          <w:b/>
          <w:bCs/>
          <w:rtl/>
        </w:rPr>
        <w:t>הרא''ש</w:t>
      </w:r>
      <w:r>
        <w:rPr>
          <w:rFonts w:cs="Arial" w:hint="cs"/>
          <w:rtl/>
        </w:rPr>
        <w:t xml:space="preserve"> </w:t>
      </w:r>
      <w:r>
        <w:rPr>
          <w:rFonts w:cs="Arial" w:hint="cs"/>
          <w:sz w:val="18"/>
          <w:szCs w:val="18"/>
          <w:rtl/>
        </w:rPr>
        <w:t xml:space="preserve">(ב, כו) </w:t>
      </w:r>
      <w:r>
        <w:rPr>
          <w:rFonts w:cs="Arial" w:hint="cs"/>
          <w:rtl/>
        </w:rPr>
        <w:t xml:space="preserve">הסכים להלכה עם דעת הר''ן וכתב, שמכיוון </w:t>
      </w:r>
      <w:r w:rsidR="0014715D">
        <w:rPr>
          <w:rFonts w:cs="Arial" w:hint="cs"/>
          <w:rtl/>
        </w:rPr>
        <w:t>שפעמים רבות</w:t>
      </w:r>
      <w:r>
        <w:rPr>
          <w:rFonts w:cs="Arial" w:hint="cs"/>
          <w:rtl/>
        </w:rPr>
        <w:t xml:space="preserve"> משתמשים בריחים של מים לטחון את החיטים ויש סיכוי טוב שייפלו עליהם מים, לכן נהגו בצרפת ובאשכנז להשגיח עליהם כבר בשעת הטחינה. </w:t>
      </w:r>
    </w:p>
    <w:p w14:paraId="0825AA4A" w14:textId="47C54128" w:rsidR="00D34437" w:rsidRDefault="008B070E" w:rsidP="002B5904">
      <w:pPr>
        <w:rPr>
          <w:rtl/>
        </w:rPr>
      </w:pPr>
      <w:r>
        <w:rPr>
          <w:rFonts w:hint="cs"/>
          <w:rtl/>
        </w:rPr>
        <w:t xml:space="preserve">ג. </w:t>
      </w:r>
      <w:r w:rsidR="00A74B24">
        <w:rPr>
          <w:rFonts w:hint="cs"/>
          <w:rtl/>
        </w:rPr>
        <w:t>עוד הוסיף הר''ן וכתב</w:t>
      </w:r>
      <w:r w:rsidR="00BA2195">
        <w:rPr>
          <w:rFonts w:hint="cs"/>
          <w:rtl/>
        </w:rPr>
        <w:t xml:space="preserve"> בשם</w:t>
      </w:r>
      <w:r w:rsidR="00BA2195" w:rsidRPr="00BA2195">
        <w:rPr>
          <w:rFonts w:hint="cs"/>
          <w:b/>
          <w:bCs/>
          <w:rtl/>
        </w:rPr>
        <w:t xml:space="preserve"> גאון אחד</w:t>
      </w:r>
      <w:r w:rsidR="00A74B24">
        <w:rPr>
          <w:rFonts w:hint="cs"/>
          <w:rtl/>
        </w:rPr>
        <w:t>, שבשעת הדחק שאי אפשר לשמור את המצות משעת הטחינה, אפשר אפילו לקחת קמח מהשוק</w:t>
      </w:r>
      <w:r w:rsidR="0039585A">
        <w:rPr>
          <w:rFonts w:hint="cs"/>
          <w:rtl/>
        </w:rPr>
        <w:t xml:space="preserve"> ולסמוך על כך שהוא כשר ושלא ער</w:t>
      </w:r>
      <w:r w:rsidR="00486E5F">
        <w:rPr>
          <w:rFonts w:hint="cs"/>
          <w:rtl/>
        </w:rPr>
        <w:t>ב</w:t>
      </w:r>
      <w:r w:rsidR="0039585A">
        <w:rPr>
          <w:rFonts w:hint="cs"/>
          <w:rtl/>
        </w:rPr>
        <w:t>בו בו מים</w:t>
      </w:r>
      <w:r w:rsidR="00BA2195">
        <w:rPr>
          <w:rFonts w:hint="cs"/>
          <w:rtl/>
        </w:rPr>
        <w:t xml:space="preserve">, </w:t>
      </w:r>
      <w:r w:rsidR="0039585A">
        <w:rPr>
          <w:rFonts w:hint="cs"/>
          <w:rtl/>
        </w:rPr>
        <w:t>ובלשונו:</w:t>
      </w:r>
    </w:p>
    <w:p w14:paraId="280287CA" w14:textId="77777777" w:rsidR="00A74B24" w:rsidRDefault="00A74B24" w:rsidP="002B5904">
      <w:pPr>
        <w:ind w:left="720"/>
        <w:rPr>
          <w:rFonts w:cs="Arial"/>
          <w:rtl/>
        </w:rPr>
      </w:pPr>
      <w:r>
        <w:rPr>
          <w:rFonts w:cs="Arial" w:hint="cs"/>
          <w:rtl/>
        </w:rPr>
        <w:t>''</w:t>
      </w:r>
      <w:proofErr w:type="spellStart"/>
      <w:r w:rsidRPr="00A74B24">
        <w:rPr>
          <w:rFonts w:cs="Arial"/>
          <w:rtl/>
        </w:rPr>
        <w:t>ומיבעי</w:t>
      </w:r>
      <w:proofErr w:type="spellEnd"/>
      <w:r w:rsidRPr="00A74B24">
        <w:rPr>
          <w:rFonts w:cs="Arial"/>
          <w:rtl/>
        </w:rPr>
        <w:t xml:space="preserve"> ליה </w:t>
      </w:r>
      <w:proofErr w:type="spellStart"/>
      <w:r w:rsidRPr="00A74B24">
        <w:rPr>
          <w:rFonts w:cs="Arial"/>
          <w:rtl/>
        </w:rPr>
        <w:t>לאינש</w:t>
      </w:r>
      <w:proofErr w:type="spellEnd"/>
      <w:r w:rsidRPr="00A74B24">
        <w:rPr>
          <w:rFonts w:cs="Arial"/>
          <w:rtl/>
        </w:rPr>
        <w:t xml:space="preserve"> לנטורי קמחא </w:t>
      </w:r>
      <w:r>
        <w:rPr>
          <w:rFonts w:cs="Arial" w:hint="cs"/>
          <w:sz w:val="18"/>
          <w:szCs w:val="18"/>
          <w:rtl/>
        </w:rPr>
        <w:t xml:space="preserve">(= וצריך לשמור את הקמח) </w:t>
      </w:r>
      <w:r w:rsidRPr="00A74B24">
        <w:rPr>
          <w:rFonts w:cs="Arial"/>
          <w:rtl/>
        </w:rPr>
        <w:t>מעידן קצירה</w:t>
      </w:r>
      <w:r w:rsidR="00BA2195">
        <w:rPr>
          <w:rFonts w:cs="Arial" w:hint="cs"/>
          <w:rtl/>
        </w:rPr>
        <w:t>:</w:t>
      </w:r>
      <w:r w:rsidRPr="00A74B24">
        <w:rPr>
          <w:rFonts w:cs="Arial"/>
          <w:rtl/>
        </w:rPr>
        <w:t xml:space="preserve"> </w:t>
      </w:r>
      <w:r w:rsidR="00992901">
        <w:rPr>
          <w:rFonts w:cs="Arial" w:hint="cs"/>
          <w:rtl/>
        </w:rPr>
        <w:t>ו</w:t>
      </w:r>
      <w:r w:rsidRPr="00A74B24">
        <w:rPr>
          <w:rFonts w:cs="Arial"/>
          <w:rtl/>
        </w:rPr>
        <w:t xml:space="preserve">ודאי </w:t>
      </w:r>
      <w:proofErr w:type="spellStart"/>
      <w:r w:rsidRPr="00A74B24">
        <w:rPr>
          <w:rFonts w:cs="Arial"/>
          <w:rtl/>
        </w:rPr>
        <w:t>דלמצוה</w:t>
      </w:r>
      <w:proofErr w:type="spellEnd"/>
      <w:r w:rsidRPr="00A74B24">
        <w:rPr>
          <w:rFonts w:cs="Arial"/>
          <w:rtl/>
        </w:rPr>
        <w:t xml:space="preserve"> מן המובחר הכי עדיף</w:t>
      </w:r>
      <w:r>
        <w:rPr>
          <w:rFonts w:cs="Arial" w:hint="cs"/>
          <w:rtl/>
        </w:rPr>
        <w:t xml:space="preserve">, </w:t>
      </w:r>
      <w:r w:rsidRPr="00A74B24">
        <w:rPr>
          <w:rFonts w:cs="Arial"/>
          <w:rtl/>
        </w:rPr>
        <w:t xml:space="preserve">ומיהו </w:t>
      </w:r>
      <w:r>
        <w:rPr>
          <w:rFonts w:cs="Arial" w:hint="cs"/>
          <w:sz w:val="18"/>
          <w:szCs w:val="18"/>
          <w:rtl/>
        </w:rPr>
        <w:t xml:space="preserve">(= ומכל מקום) </w:t>
      </w:r>
      <w:r w:rsidRPr="00A74B24">
        <w:rPr>
          <w:rFonts w:cs="Arial"/>
          <w:rtl/>
        </w:rPr>
        <w:t xml:space="preserve">אפשר </w:t>
      </w:r>
      <w:r>
        <w:rPr>
          <w:rFonts w:cs="Arial" w:hint="cs"/>
          <w:rtl/>
        </w:rPr>
        <w:t xml:space="preserve">שאף על פי </w:t>
      </w:r>
      <w:r w:rsidRPr="00A74B24">
        <w:rPr>
          <w:rFonts w:cs="Arial"/>
          <w:rtl/>
        </w:rPr>
        <w:t>שלא עשה כן אלא שלקח ח</w:t>
      </w:r>
      <w:r>
        <w:rPr>
          <w:rFonts w:cs="Arial" w:hint="cs"/>
          <w:rtl/>
        </w:rPr>
        <w:t>י</w:t>
      </w:r>
      <w:r w:rsidRPr="00A74B24">
        <w:rPr>
          <w:rFonts w:cs="Arial"/>
          <w:rtl/>
        </w:rPr>
        <w:t xml:space="preserve">טים מן השוק ושמרה לשם מצה יצא </w:t>
      </w:r>
      <w:r>
        <w:rPr>
          <w:rFonts w:cs="Arial" w:hint="cs"/>
          <w:rtl/>
        </w:rPr>
        <w:t>ידי חובה, ו</w:t>
      </w:r>
      <w:r w:rsidRPr="00A74B24">
        <w:rPr>
          <w:rFonts w:cs="Arial"/>
          <w:rtl/>
        </w:rPr>
        <w:t xml:space="preserve">גאון אחד ז"ל אמר שהלוקח קמח מן השוק בשעת הדחק מותר דלא </w:t>
      </w:r>
      <w:proofErr w:type="spellStart"/>
      <w:r w:rsidRPr="00A74B24">
        <w:rPr>
          <w:rFonts w:cs="Arial"/>
          <w:rtl/>
        </w:rPr>
        <w:t>מחזקינן</w:t>
      </w:r>
      <w:proofErr w:type="spellEnd"/>
      <w:r w:rsidRPr="00A74B24">
        <w:rPr>
          <w:rFonts w:cs="Arial"/>
          <w:rtl/>
        </w:rPr>
        <w:t xml:space="preserve"> איסורא ויצא ידי חובתו בה</w:t>
      </w:r>
      <w:r w:rsidR="00992901">
        <w:rPr>
          <w:rFonts w:cs="Arial" w:hint="cs"/>
          <w:rtl/>
        </w:rPr>
        <w:t>.''</w:t>
      </w:r>
    </w:p>
    <w:p w14:paraId="04201EFD" w14:textId="77777777" w:rsidR="00A26A9A" w:rsidRDefault="00A26A9A" w:rsidP="002B5904">
      <w:pPr>
        <w:rPr>
          <w:u w:val="single"/>
          <w:rtl/>
        </w:rPr>
      </w:pPr>
      <w:r>
        <w:rPr>
          <w:rFonts w:hint="cs"/>
          <w:u w:val="single"/>
          <w:rtl/>
        </w:rPr>
        <w:t>להלכה</w:t>
      </w:r>
    </w:p>
    <w:p w14:paraId="5F5171C7" w14:textId="18592CAE" w:rsidR="00A26A9A" w:rsidRPr="00BA2195" w:rsidRDefault="00A26A9A" w:rsidP="002B5904">
      <w:pPr>
        <w:rPr>
          <w:rtl/>
        </w:rPr>
      </w:pPr>
      <w:r>
        <w:rPr>
          <w:rFonts w:hint="cs"/>
          <w:rtl/>
        </w:rPr>
        <w:t xml:space="preserve">א. </w:t>
      </w:r>
      <w:r w:rsidR="00BA2195">
        <w:rPr>
          <w:rFonts w:hint="cs"/>
          <w:rtl/>
        </w:rPr>
        <w:t xml:space="preserve">להלכה פסק </w:t>
      </w:r>
      <w:r w:rsidR="00BA2195" w:rsidRPr="00BA2195">
        <w:rPr>
          <w:rFonts w:hint="cs"/>
          <w:b/>
          <w:bCs/>
          <w:rtl/>
        </w:rPr>
        <w:t>השולחן ערוך</w:t>
      </w:r>
      <w:r w:rsidR="00BA2195">
        <w:rPr>
          <w:rFonts w:hint="cs"/>
          <w:rtl/>
        </w:rPr>
        <w:t xml:space="preserve"> </w:t>
      </w:r>
      <w:r w:rsidR="00BA2195">
        <w:rPr>
          <w:rFonts w:hint="cs"/>
          <w:sz w:val="18"/>
          <w:szCs w:val="18"/>
          <w:rtl/>
        </w:rPr>
        <w:t>(</w:t>
      </w:r>
      <w:proofErr w:type="spellStart"/>
      <w:r w:rsidR="00BA2195">
        <w:rPr>
          <w:rFonts w:hint="cs"/>
          <w:sz w:val="18"/>
          <w:szCs w:val="18"/>
          <w:rtl/>
        </w:rPr>
        <w:t>תנג</w:t>
      </w:r>
      <w:proofErr w:type="spellEnd"/>
      <w:r w:rsidR="00BA2195">
        <w:rPr>
          <w:rFonts w:hint="cs"/>
          <w:sz w:val="18"/>
          <w:szCs w:val="18"/>
          <w:rtl/>
        </w:rPr>
        <w:t>, ד)</w:t>
      </w:r>
      <w:r w:rsidR="00BA2195">
        <w:rPr>
          <w:rFonts w:hint="cs"/>
          <w:rtl/>
        </w:rPr>
        <w:t xml:space="preserve">, שלכתחילה עדיף לקחת חיטים שנשמרו כבר </w:t>
      </w:r>
      <w:r w:rsidR="00486E5F">
        <w:rPr>
          <w:rFonts w:hint="cs"/>
          <w:rtl/>
        </w:rPr>
        <w:t>מ</w:t>
      </w:r>
      <w:r w:rsidR="00BA2195">
        <w:rPr>
          <w:rFonts w:hint="cs"/>
          <w:rtl/>
        </w:rPr>
        <w:t>שעת ה</w:t>
      </w:r>
      <w:r w:rsidR="00486E5F">
        <w:rPr>
          <w:rFonts w:hint="cs"/>
          <w:rtl/>
        </w:rPr>
        <w:t>קצירה</w:t>
      </w:r>
      <w:r w:rsidR="00BA2195">
        <w:rPr>
          <w:rFonts w:hint="cs"/>
          <w:rtl/>
        </w:rPr>
        <w:t xml:space="preserve"> וכדעת </w:t>
      </w:r>
      <w:r w:rsidR="00BA2195" w:rsidRPr="00BA2195">
        <w:rPr>
          <w:rFonts w:hint="cs"/>
          <w:b/>
          <w:bCs/>
          <w:rtl/>
        </w:rPr>
        <w:t>הרמב''ם</w:t>
      </w:r>
      <w:r w:rsidR="00BA2195">
        <w:rPr>
          <w:rFonts w:hint="cs"/>
          <w:rtl/>
        </w:rPr>
        <w:t xml:space="preserve">. מכל מקום גם חיטים שנשמרו משעת הטחינה כשרות וכדעת </w:t>
      </w:r>
      <w:r w:rsidR="00BA2195" w:rsidRPr="00BA2195">
        <w:rPr>
          <w:rFonts w:hint="cs"/>
          <w:b/>
          <w:bCs/>
          <w:rtl/>
        </w:rPr>
        <w:t>הרא''ש</w:t>
      </w:r>
      <w:r w:rsidR="00BA2195">
        <w:rPr>
          <w:rFonts w:hint="cs"/>
          <w:rtl/>
        </w:rPr>
        <w:t xml:space="preserve">, ובשעת הדחק אפשר לסמוך אפילו על שיטת </w:t>
      </w:r>
      <w:r w:rsidR="00BA2195" w:rsidRPr="00BA2195">
        <w:rPr>
          <w:rFonts w:hint="cs"/>
          <w:b/>
          <w:bCs/>
          <w:rtl/>
        </w:rPr>
        <w:t>הגאון</w:t>
      </w:r>
      <w:r w:rsidR="00BA2195">
        <w:rPr>
          <w:rFonts w:hint="cs"/>
          <w:rtl/>
        </w:rPr>
        <w:t xml:space="preserve"> שהביא הר''ן, שקמח ש</w:t>
      </w:r>
      <w:r w:rsidR="00486E5F">
        <w:rPr>
          <w:rFonts w:hint="cs"/>
          <w:rtl/>
        </w:rPr>
        <w:t>נ</w:t>
      </w:r>
      <w:r w:rsidR="00BA2195">
        <w:rPr>
          <w:rFonts w:hint="cs"/>
          <w:rtl/>
        </w:rPr>
        <w:t>לקח מהשוק כשר למצות, ולא חוששים שמא נפל</w:t>
      </w:r>
      <w:r w:rsidR="00486E5F">
        <w:rPr>
          <w:rFonts w:hint="cs"/>
          <w:rtl/>
        </w:rPr>
        <w:t>ו</w:t>
      </w:r>
      <w:r w:rsidR="00BA2195">
        <w:rPr>
          <w:rFonts w:hint="cs"/>
          <w:rtl/>
        </w:rPr>
        <w:t xml:space="preserve"> עליו מים</w:t>
      </w:r>
      <w:r w:rsidR="00486E5F">
        <w:rPr>
          <w:rFonts w:hint="cs"/>
          <w:rtl/>
        </w:rPr>
        <w:t>,</w:t>
      </w:r>
      <w:r w:rsidR="00B96649">
        <w:rPr>
          <w:rFonts w:hint="cs"/>
          <w:rtl/>
        </w:rPr>
        <w:t xml:space="preserve"> </w:t>
      </w:r>
      <w:r w:rsidR="00BA2195">
        <w:rPr>
          <w:rFonts w:hint="cs"/>
          <w:rtl/>
        </w:rPr>
        <w:t xml:space="preserve">החמיץ ונפסל </w:t>
      </w:r>
      <w:r w:rsidR="00BA2195">
        <w:rPr>
          <w:rFonts w:hint="cs"/>
          <w:sz w:val="18"/>
          <w:szCs w:val="18"/>
          <w:rtl/>
        </w:rPr>
        <w:t>(ובזמן הזה צריך קמח עם הכשר לפסח)</w:t>
      </w:r>
      <w:r w:rsidR="00BA2195">
        <w:rPr>
          <w:rFonts w:hint="cs"/>
          <w:rtl/>
        </w:rPr>
        <w:t>.</w:t>
      </w:r>
    </w:p>
    <w:p w14:paraId="5286BD07" w14:textId="77B5AE57" w:rsidR="00BA2195" w:rsidRDefault="00BA2195" w:rsidP="002B5904">
      <w:pPr>
        <w:rPr>
          <w:rtl/>
        </w:rPr>
      </w:pPr>
      <w:r>
        <w:rPr>
          <w:rFonts w:hint="cs"/>
          <w:rtl/>
        </w:rPr>
        <w:t xml:space="preserve">ב. </w:t>
      </w:r>
      <w:r w:rsidRPr="00BA2195">
        <w:rPr>
          <w:rFonts w:hint="cs"/>
          <w:b/>
          <w:bCs/>
          <w:rtl/>
        </w:rPr>
        <w:t>הפרי חדש</w:t>
      </w:r>
      <w:r>
        <w:rPr>
          <w:rFonts w:hint="cs"/>
          <w:rtl/>
        </w:rPr>
        <w:t xml:space="preserve"> חלק ופסק כדעת הרמב''ם, שיוצאים ידי חובה בליל הסדר רק במצות שנשמרו משעת הקצירה. </w:t>
      </w:r>
      <w:r w:rsidRPr="00BA2195">
        <w:rPr>
          <w:rFonts w:hint="cs"/>
          <w:b/>
          <w:bCs/>
          <w:rtl/>
        </w:rPr>
        <w:t>הביאור הלכה</w:t>
      </w:r>
      <w:r>
        <w:rPr>
          <w:rFonts w:hint="cs"/>
          <w:rtl/>
        </w:rPr>
        <w:t xml:space="preserve"> </w:t>
      </w:r>
      <w:r>
        <w:rPr>
          <w:rFonts w:hint="cs"/>
          <w:sz w:val="18"/>
          <w:szCs w:val="18"/>
          <w:rtl/>
        </w:rPr>
        <w:t>(ד''ה טוב)</w:t>
      </w:r>
      <w:r>
        <w:rPr>
          <w:rFonts w:hint="cs"/>
          <w:rtl/>
        </w:rPr>
        <w:t xml:space="preserve"> הוסיף שלכתחילה ראוי לחוש לשיטתו, מכיוון שיש מספר ראשונים הסוברים כך. מכל מקום כאשר אין בשוק חיטים כאלה, אפשר לסמוך על השולחן ערוך ולאכול </w:t>
      </w:r>
      <w:r w:rsidR="00486E5F">
        <w:rPr>
          <w:rFonts w:hint="cs"/>
          <w:rtl/>
        </w:rPr>
        <w:t xml:space="preserve">מצות </w:t>
      </w:r>
      <w:r>
        <w:rPr>
          <w:rFonts w:hint="cs"/>
          <w:rtl/>
        </w:rPr>
        <w:t xml:space="preserve">שנשמרו </w:t>
      </w:r>
      <w:r w:rsidR="00486E5F">
        <w:rPr>
          <w:rFonts w:hint="cs"/>
          <w:rtl/>
        </w:rPr>
        <w:t xml:space="preserve">החיטים </w:t>
      </w:r>
      <w:r>
        <w:rPr>
          <w:rFonts w:hint="cs"/>
          <w:rtl/>
        </w:rPr>
        <w:t>משעת הטחינה, ובלשונו:</w:t>
      </w:r>
    </w:p>
    <w:p w14:paraId="160E984D" w14:textId="77777777" w:rsidR="00BA2195" w:rsidRDefault="00BA2195" w:rsidP="002B5904">
      <w:pPr>
        <w:ind w:left="720"/>
        <w:rPr>
          <w:rtl/>
        </w:rPr>
      </w:pPr>
      <w:r>
        <w:rPr>
          <w:rFonts w:cs="Arial" w:hint="cs"/>
          <w:rtl/>
        </w:rPr>
        <w:t>''</w:t>
      </w:r>
      <w:r w:rsidRPr="00BA2195">
        <w:rPr>
          <w:rFonts w:cs="Arial"/>
          <w:rtl/>
        </w:rPr>
        <w:t xml:space="preserve">ודעת </w:t>
      </w:r>
      <w:r>
        <w:rPr>
          <w:rFonts w:cs="Arial" w:hint="cs"/>
          <w:rtl/>
        </w:rPr>
        <w:t xml:space="preserve">הפרי חדש </w:t>
      </w:r>
      <w:proofErr w:type="spellStart"/>
      <w:r w:rsidRPr="00BA2195">
        <w:rPr>
          <w:rFonts w:cs="Arial"/>
          <w:rtl/>
        </w:rPr>
        <w:t>דשימור</w:t>
      </w:r>
      <w:proofErr w:type="spellEnd"/>
      <w:r w:rsidRPr="00BA2195">
        <w:rPr>
          <w:rFonts w:cs="Arial"/>
          <w:rtl/>
        </w:rPr>
        <w:t xml:space="preserve"> משעת קצירה לעיכובא ואפילו בדיעבד</w:t>
      </w:r>
      <w:r>
        <w:rPr>
          <w:rFonts w:cs="Arial" w:hint="cs"/>
          <w:rtl/>
        </w:rPr>
        <w:t>,</w:t>
      </w:r>
      <w:r w:rsidRPr="00BA2195">
        <w:rPr>
          <w:rFonts w:cs="Arial"/>
          <w:rtl/>
        </w:rPr>
        <w:t xml:space="preserve"> וכדבריו נמצא בכמה ראשונים </w:t>
      </w:r>
      <w:proofErr w:type="spellStart"/>
      <w:r w:rsidRPr="00BA2195">
        <w:rPr>
          <w:rFonts w:cs="Arial"/>
          <w:rtl/>
        </w:rPr>
        <w:t>דשימור</w:t>
      </w:r>
      <w:proofErr w:type="spellEnd"/>
      <w:r w:rsidRPr="00BA2195">
        <w:rPr>
          <w:rFonts w:cs="Arial"/>
          <w:rtl/>
        </w:rPr>
        <w:t xml:space="preserve"> הוא משעת קצירה</w:t>
      </w:r>
      <w:r>
        <w:rPr>
          <w:rFonts w:cs="Arial" w:hint="cs"/>
          <w:rtl/>
        </w:rPr>
        <w:t>.</w:t>
      </w:r>
      <w:r w:rsidRPr="00BA2195">
        <w:rPr>
          <w:rFonts w:cs="Arial"/>
          <w:rtl/>
        </w:rPr>
        <w:t xml:space="preserve"> ואף דאם לא ימצא מצה ששמור מעת הקצירה לשם מצה</w:t>
      </w:r>
      <w:r>
        <w:rPr>
          <w:rFonts w:cs="Arial" w:hint="cs"/>
          <w:rtl/>
        </w:rPr>
        <w:t>,</w:t>
      </w:r>
      <w:r w:rsidRPr="00BA2195">
        <w:rPr>
          <w:rFonts w:cs="Arial"/>
          <w:rtl/>
        </w:rPr>
        <w:t xml:space="preserve"> ב</w:t>
      </w:r>
      <w:r>
        <w:rPr>
          <w:rFonts w:cs="Arial" w:hint="cs"/>
          <w:rtl/>
        </w:rPr>
        <w:t>ו</w:t>
      </w:r>
      <w:r w:rsidRPr="00BA2195">
        <w:rPr>
          <w:rFonts w:cs="Arial"/>
          <w:rtl/>
        </w:rPr>
        <w:t xml:space="preserve">ודאי נוכל לסמוך על דעת </w:t>
      </w:r>
      <w:r>
        <w:rPr>
          <w:rFonts w:cs="Arial" w:hint="cs"/>
          <w:rtl/>
        </w:rPr>
        <w:t xml:space="preserve">השולחן ערוך </w:t>
      </w:r>
      <w:r w:rsidRPr="00BA2195">
        <w:rPr>
          <w:rFonts w:cs="Arial"/>
          <w:rtl/>
        </w:rPr>
        <w:t xml:space="preserve">ולברך ברכת אכילת מצה </w:t>
      </w:r>
      <w:r>
        <w:rPr>
          <w:rFonts w:cs="Arial" w:hint="cs"/>
          <w:rtl/>
        </w:rPr>
        <w:t xml:space="preserve">מכל מקום </w:t>
      </w:r>
      <w:r w:rsidRPr="00BA2195">
        <w:rPr>
          <w:rFonts w:cs="Arial"/>
          <w:rtl/>
        </w:rPr>
        <w:t>לכתח</w:t>
      </w:r>
      <w:r>
        <w:rPr>
          <w:rFonts w:cs="Arial" w:hint="cs"/>
          <w:rtl/>
        </w:rPr>
        <w:t>י</w:t>
      </w:r>
      <w:r w:rsidRPr="00BA2195">
        <w:rPr>
          <w:rFonts w:cs="Arial"/>
          <w:rtl/>
        </w:rPr>
        <w:t>לה ב</w:t>
      </w:r>
      <w:r>
        <w:rPr>
          <w:rFonts w:cs="Arial" w:hint="cs"/>
          <w:rtl/>
        </w:rPr>
        <w:t>ו</w:t>
      </w:r>
      <w:r w:rsidRPr="00BA2195">
        <w:rPr>
          <w:rFonts w:cs="Arial"/>
          <w:rtl/>
        </w:rPr>
        <w:t xml:space="preserve">ודאי נכון להחמיר למצה של מצוה </w:t>
      </w:r>
      <w:proofErr w:type="spellStart"/>
      <w:r w:rsidRPr="00BA2195">
        <w:rPr>
          <w:rFonts w:cs="Arial"/>
          <w:rtl/>
        </w:rPr>
        <w:t>ליקח</w:t>
      </w:r>
      <w:proofErr w:type="spellEnd"/>
      <w:r w:rsidRPr="00BA2195">
        <w:rPr>
          <w:rFonts w:cs="Arial"/>
          <w:rtl/>
        </w:rPr>
        <w:t xml:space="preserve"> ד</w:t>
      </w:r>
      <w:r>
        <w:rPr>
          <w:rFonts w:cs="Arial" w:hint="cs"/>
          <w:rtl/>
        </w:rPr>
        <w:t>ו</w:t>
      </w:r>
      <w:r w:rsidRPr="00BA2195">
        <w:rPr>
          <w:rFonts w:cs="Arial"/>
          <w:rtl/>
        </w:rPr>
        <w:t>וקא מצה שמורה מעת הקצירה</w:t>
      </w:r>
      <w:r>
        <w:rPr>
          <w:rFonts w:cs="Arial" w:hint="cs"/>
          <w:rtl/>
        </w:rPr>
        <w:t>.''</w:t>
      </w:r>
    </w:p>
    <w:p w14:paraId="48F584E2" w14:textId="72B9415F" w:rsidR="005D2C9C" w:rsidRDefault="005D2C9C" w:rsidP="002B5904">
      <w:pPr>
        <w:rPr>
          <w:rtl/>
        </w:rPr>
      </w:pPr>
      <w:r>
        <w:rPr>
          <w:rFonts w:hint="cs"/>
          <w:b/>
          <w:bCs/>
          <w:rtl/>
        </w:rPr>
        <w:t xml:space="preserve">מצב </w:t>
      </w:r>
      <w:r w:rsidR="00891621">
        <w:rPr>
          <w:rFonts w:hint="cs"/>
          <w:b/>
          <w:bCs/>
          <w:rtl/>
        </w:rPr>
        <w:t>המצות</w:t>
      </w:r>
      <w:r>
        <w:rPr>
          <w:rFonts w:hint="cs"/>
          <w:b/>
          <w:bCs/>
          <w:rtl/>
        </w:rPr>
        <w:t xml:space="preserve"> בזמנינו:</w:t>
      </w:r>
      <w:r>
        <w:rPr>
          <w:rFonts w:hint="cs"/>
          <w:rtl/>
        </w:rPr>
        <w:t xml:space="preserve"> כיום, </w:t>
      </w:r>
      <w:r w:rsidR="00891621">
        <w:rPr>
          <w:rFonts w:hint="cs"/>
          <w:rtl/>
        </w:rPr>
        <w:t xml:space="preserve">כאשר </w:t>
      </w:r>
      <w:r w:rsidR="00EE60C1">
        <w:rPr>
          <w:rFonts w:hint="cs"/>
          <w:rtl/>
        </w:rPr>
        <w:t xml:space="preserve">קונים מצות מהמכולת </w:t>
      </w:r>
      <w:r w:rsidR="00891621">
        <w:rPr>
          <w:rFonts w:hint="cs"/>
          <w:rtl/>
        </w:rPr>
        <w:t xml:space="preserve">יש </w:t>
      </w:r>
      <w:r w:rsidR="00EE60C1">
        <w:rPr>
          <w:rFonts w:hint="cs"/>
          <w:rtl/>
        </w:rPr>
        <w:t>ש</w:t>
      </w:r>
      <w:r w:rsidR="000570C9">
        <w:rPr>
          <w:rFonts w:hint="cs"/>
          <w:rtl/>
        </w:rPr>
        <w:t xml:space="preserve">נקראות </w:t>
      </w:r>
      <w:r w:rsidR="00891621">
        <w:rPr>
          <w:rFonts w:hint="cs"/>
          <w:rtl/>
        </w:rPr>
        <w:t xml:space="preserve">שמורות ויש </w:t>
      </w:r>
      <w:r w:rsidR="000570C9">
        <w:rPr>
          <w:rFonts w:hint="cs"/>
          <w:rtl/>
        </w:rPr>
        <w:t xml:space="preserve">נקראות </w:t>
      </w:r>
      <w:r w:rsidR="00891621">
        <w:rPr>
          <w:rFonts w:hint="cs"/>
          <w:rtl/>
        </w:rPr>
        <w:t>רגילות. למעשה, גם המצות הרגילות נחשבות שמורות מכיוון ששומרים אות</w:t>
      </w:r>
      <w:r w:rsidR="00486E5F">
        <w:rPr>
          <w:rFonts w:hint="cs"/>
          <w:rtl/>
        </w:rPr>
        <w:t>ן</w:t>
      </w:r>
      <w:r w:rsidR="00891621">
        <w:rPr>
          <w:rFonts w:hint="cs"/>
          <w:rtl/>
        </w:rPr>
        <w:t xml:space="preserve"> משעת </w:t>
      </w:r>
      <w:r w:rsidR="00EE60C1">
        <w:rPr>
          <w:rFonts w:hint="cs"/>
          <w:rtl/>
        </w:rPr>
        <w:t>הלישה</w:t>
      </w:r>
      <w:r w:rsidR="00891621">
        <w:rPr>
          <w:rFonts w:hint="cs"/>
          <w:rtl/>
        </w:rPr>
        <w:t>, ולדעת השולחן ערוך מצה כזאת כשרה לליל הסדר</w:t>
      </w:r>
      <w:r w:rsidR="00EE60C1">
        <w:rPr>
          <w:rFonts w:hint="cs"/>
          <w:rtl/>
        </w:rPr>
        <w:t xml:space="preserve"> כפי שראינו</w:t>
      </w:r>
      <w:r w:rsidR="00486E5F">
        <w:rPr>
          <w:rFonts w:hint="cs"/>
          <w:rtl/>
        </w:rPr>
        <w:t>. מצות שמורות נקראות "שמורות" כי הן שמורות</w:t>
      </w:r>
      <w:r w:rsidR="00891621">
        <w:rPr>
          <w:rFonts w:hint="cs"/>
          <w:rtl/>
        </w:rPr>
        <w:t xml:space="preserve"> כבר משעת הטחינה וכדעת הרמב''ם</w:t>
      </w:r>
      <w:r w:rsidR="00486E5F">
        <w:rPr>
          <w:rFonts w:hint="cs"/>
          <w:rtl/>
        </w:rPr>
        <w:t>.</w:t>
      </w:r>
    </w:p>
    <w:p w14:paraId="0DF7B3D0" w14:textId="77777777" w:rsidR="00EE60C1" w:rsidRPr="00EE60C1" w:rsidRDefault="00EE60C1" w:rsidP="002B5904">
      <w:pPr>
        <w:rPr>
          <w:u w:val="single"/>
          <w:rtl/>
        </w:rPr>
      </w:pPr>
      <w:r>
        <w:rPr>
          <w:rFonts w:hint="cs"/>
          <w:u w:val="single"/>
          <w:rtl/>
        </w:rPr>
        <w:t>מצות מכונה</w:t>
      </w:r>
    </w:p>
    <w:p w14:paraId="72B9E0A4" w14:textId="77777777" w:rsidR="00EE60C1" w:rsidRDefault="00EE60C1" w:rsidP="002B5904">
      <w:pPr>
        <w:rPr>
          <w:rtl/>
        </w:rPr>
      </w:pPr>
      <w:r>
        <w:rPr>
          <w:rFonts w:hint="cs"/>
          <w:rtl/>
        </w:rPr>
        <w:t xml:space="preserve">שאלה נוספת שדנו בה הפוסקים היא, האם מצת מכונה נחשבת מצה שמורה הכשרה לליל הסדר. </w:t>
      </w:r>
      <w:r w:rsidRPr="00EE60C1">
        <w:rPr>
          <w:rFonts w:hint="cs"/>
          <w:b/>
          <w:bCs/>
          <w:rtl/>
        </w:rPr>
        <w:t>הרשב''א</w:t>
      </w:r>
      <w:r>
        <w:rPr>
          <w:rFonts w:hint="cs"/>
          <w:rtl/>
        </w:rPr>
        <w:t xml:space="preserve"> </w:t>
      </w:r>
      <w:r>
        <w:rPr>
          <w:rFonts w:hint="cs"/>
          <w:sz w:val="18"/>
          <w:szCs w:val="18"/>
          <w:rtl/>
        </w:rPr>
        <w:t xml:space="preserve">(א, כו) </w:t>
      </w:r>
      <w:r>
        <w:rPr>
          <w:rFonts w:hint="cs"/>
          <w:rtl/>
        </w:rPr>
        <w:t xml:space="preserve">כתב, שאם קטן לש את העיסה, למרות שאדם גדול השגיח עליו - אין היא נחשבת </w:t>
      </w:r>
      <w:r w:rsidR="009C5F55">
        <w:rPr>
          <w:rFonts w:hint="cs"/>
          <w:rtl/>
        </w:rPr>
        <w:t xml:space="preserve">שמורה. מתוך כך הבינו חלק מהפוסקים כמו האבני נזר </w:t>
      </w:r>
      <w:r w:rsidR="009C5F55">
        <w:rPr>
          <w:rFonts w:hint="cs"/>
          <w:sz w:val="18"/>
          <w:szCs w:val="18"/>
          <w:rtl/>
        </w:rPr>
        <w:t>(</w:t>
      </w:r>
      <w:r w:rsidR="002443CE">
        <w:rPr>
          <w:rFonts w:hint="cs"/>
          <w:sz w:val="18"/>
          <w:szCs w:val="18"/>
          <w:rtl/>
        </w:rPr>
        <w:t>או''ח תקלז)</w:t>
      </w:r>
      <w:r w:rsidR="009C5F55">
        <w:rPr>
          <w:rFonts w:hint="cs"/>
          <w:rtl/>
        </w:rPr>
        <w:t xml:space="preserve">, שהוא הדין למצות מכונה - </w:t>
      </w:r>
      <w:r w:rsidR="002443CE">
        <w:rPr>
          <w:rFonts w:hint="cs"/>
          <w:rtl/>
        </w:rPr>
        <w:t>גם אם גדול מפעיל אותה, אין היא נחשבת שמורה.</w:t>
      </w:r>
    </w:p>
    <w:p w14:paraId="5FEBE89D" w14:textId="22C790E2" w:rsidR="002443CE" w:rsidRPr="00EE60C1" w:rsidRDefault="002443CE" w:rsidP="002B5904">
      <w:pPr>
        <w:rPr>
          <w:rtl/>
        </w:rPr>
      </w:pPr>
      <w:r>
        <w:rPr>
          <w:rFonts w:hint="cs"/>
          <w:rtl/>
        </w:rPr>
        <w:t xml:space="preserve">אמנם, חלק מהאחרונים כמו </w:t>
      </w:r>
      <w:r w:rsidRPr="002443CE">
        <w:rPr>
          <w:rFonts w:hint="cs"/>
          <w:b/>
          <w:bCs/>
          <w:rtl/>
        </w:rPr>
        <w:t>הרב</w:t>
      </w:r>
      <w:r>
        <w:rPr>
          <w:rFonts w:hint="cs"/>
          <w:rtl/>
        </w:rPr>
        <w:t xml:space="preserve"> </w:t>
      </w:r>
      <w:r w:rsidRPr="002443CE">
        <w:rPr>
          <w:rFonts w:hint="cs"/>
          <w:b/>
          <w:bCs/>
          <w:rtl/>
        </w:rPr>
        <w:t>קוק</w:t>
      </w:r>
      <w:r>
        <w:rPr>
          <w:rFonts w:hint="cs"/>
          <w:rtl/>
        </w:rPr>
        <w:t xml:space="preserve"> </w:t>
      </w:r>
      <w:r w:rsidRPr="002443CE">
        <w:rPr>
          <w:rFonts w:hint="cs"/>
          <w:b/>
          <w:bCs/>
          <w:rtl/>
        </w:rPr>
        <w:t>והחזון</w:t>
      </w:r>
      <w:r>
        <w:rPr>
          <w:rFonts w:hint="cs"/>
          <w:rtl/>
        </w:rPr>
        <w:t xml:space="preserve"> </w:t>
      </w:r>
      <w:r w:rsidRPr="002443CE">
        <w:rPr>
          <w:rFonts w:hint="cs"/>
          <w:b/>
          <w:bCs/>
          <w:rtl/>
        </w:rPr>
        <w:t>איש</w:t>
      </w:r>
      <w:r>
        <w:rPr>
          <w:rFonts w:hint="cs"/>
          <w:rtl/>
        </w:rPr>
        <w:t xml:space="preserve"> הכשירו מצת מכונה, וחילקו בין הרשב''א שדן בקטן ל</w:t>
      </w:r>
      <w:r w:rsidR="00486E5F">
        <w:rPr>
          <w:rFonts w:hint="cs"/>
          <w:rtl/>
        </w:rPr>
        <w:t xml:space="preserve">בין </w:t>
      </w:r>
      <w:r>
        <w:rPr>
          <w:rFonts w:hint="cs"/>
          <w:rtl/>
        </w:rPr>
        <w:t xml:space="preserve">מכונה. הקטן למרות שהוא קטן נחשב כישות עצמאית, ולכן גם אם הגדול עומד על גביו ומתכוון לשמור, אין כוונתו מועילה. לעומת זאת המכונה בטילה לגמרי למפעילה, ולכן אם כוונת המפעיל לשמור את המצה - היא </w:t>
      </w:r>
      <w:r w:rsidR="00486E5F">
        <w:rPr>
          <w:rFonts w:hint="cs"/>
          <w:rtl/>
        </w:rPr>
        <w:t xml:space="preserve">כן </w:t>
      </w:r>
      <w:r>
        <w:rPr>
          <w:rFonts w:hint="cs"/>
          <w:rtl/>
        </w:rPr>
        <w:t xml:space="preserve">נחשבת שמורה </w:t>
      </w:r>
      <w:r>
        <w:rPr>
          <w:rFonts w:hint="cs"/>
          <w:sz w:val="18"/>
          <w:szCs w:val="18"/>
          <w:rtl/>
        </w:rPr>
        <w:t>(ולכתחילה טוב לקחת מצד יד, לצאת לכולי עלמא)</w:t>
      </w:r>
      <w:r>
        <w:rPr>
          <w:rFonts w:hint="cs"/>
          <w:rtl/>
        </w:rPr>
        <w:t xml:space="preserve">. </w:t>
      </w:r>
    </w:p>
    <w:p w14:paraId="7847C4BF" w14:textId="77777777" w:rsidR="006D77F1" w:rsidRPr="009120AF" w:rsidRDefault="00F35F6E" w:rsidP="009C5F55">
      <w:pPr>
        <w:spacing w:after="40"/>
        <w:rPr>
          <w:b/>
          <w:bCs/>
          <w:rtl/>
        </w:rPr>
      </w:pPr>
      <w:r>
        <w:rPr>
          <w:rFonts w:hint="cs"/>
          <w:b/>
          <w:bCs/>
          <w:rtl/>
        </w:rPr>
        <w:t>חג</w:t>
      </w:r>
      <w:r>
        <w:rPr>
          <w:b/>
          <w:bCs/>
          <w:rtl/>
        </w:rPr>
        <w:t xml:space="preserve"> </w:t>
      </w:r>
      <w:r>
        <w:rPr>
          <w:rFonts w:hint="cs"/>
          <w:b/>
          <w:bCs/>
          <w:rtl/>
        </w:rPr>
        <w:t>שמח</w:t>
      </w:r>
      <w:r>
        <w:rPr>
          <w:b/>
          <w:bCs/>
          <w:rtl/>
        </w:rPr>
        <w:t>!</w:t>
      </w:r>
      <w:r>
        <w:rPr>
          <w:rFonts w:hint="cs"/>
          <w:b/>
          <w:bCs/>
          <w:rtl/>
        </w:rPr>
        <w:t xml:space="preserve"> קח לקרוא בשולחן החג, או תעביר בבקשה הלאה על מנת שעוד אנשים יקראו</w:t>
      </w:r>
      <w:r>
        <w:rPr>
          <w:rStyle w:val="a5"/>
          <w:sz w:val="26"/>
          <w:szCs w:val="26"/>
        </w:rPr>
        <w:footnoteReference w:id="3"/>
      </w:r>
      <w:r>
        <w:rPr>
          <w:b/>
          <w:bCs/>
          <w:rtl/>
        </w:rPr>
        <w:t>..</w:t>
      </w:r>
      <w:r>
        <w:rPr>
          <w:rFonts w:hint="cs"/>
          <w:b/>
          <w:bCs/>
          <w:rtl/>
        </w:rPr>
        <w:t xml:space="preserve">. </w:t>
      </w:r>
      <w:r>
        <w:rPr>
          <w:rFonts w:cs="Arial" w:hint="cs"/>
          <w:rtl/>
        </w:rPr>
        <w:t xml:space="preserve"> </w:t>
      </w:r>
      <w:r>
        <w:rPr>
          <w:rFonts w:hint="cs"/>
          <w:rtl/>
        </w:rPr>
        <w:t xml:space="preserve"> </w:t>
      </w:r>
    </w:p>
    <w:sectPr w:rsidR="006D77F1" w:rsidRPr="009120AF" w:rsidSect="00FB4DD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A9505" w14:textId="77777777" w:rsidR="003F5EEF" w:rsidRDefault="003F5EEF" w:rsidP="00836B7E">
      <w:pPr>
        <w:spacing w:after="0" w:line="240" w:lineRule="auto"/>
      </w:pPr>
      <w:r>
        <w:separator/>
      </w:r>
    </w:p>
  </w:endnote>
  <w:endnote w:type="continuationSeparator" w:id="0">
    <w:p w14:paraId="0AD5B71A" w14:textId="77777777" w:rsidR="003F5EEF" w:rsidRDefault="003F5EEF" w:rsidP="00836B7E">
      <w:pPr>
        <w:spacing w:after="0" w:line="240" w:lineRule="auto"/>
      </w:pPr>
      <w:r>
        <w:continuationSeparator/>
      </w:r>
    </w:p>
  </w:endnote>
  <w:endnote w:type="continuationNotice" w:id="1">
    <w:p w14:paraId="38112908" w14:textId="77777777" w:rsidR="003F5EEF" w:rsidRDefault="003F5E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99E3" w14:textId="77777777" w:rsidR="003F5EEF" w:rsidRDefault="003F5EEF" w:rsidP="00836B7E">
      <w:pPr>
        <w:spacing w:after="0" w:line="240" w:lineRule="auto"/>
      </w:pPr>
      <w:r>
        <w:separator/>
      </w:r>
    </w:p>
  </w:footnote>
  <w:footnote w:type="continuationSeparator" w:id="0">
    <w:p w14:paraId="44DB62EE" w14:textId="77777777" w:rsidR="003F5EEF" w:rsidRDefault="003F5EEF" w:rsidP="00836B7E">
      <w:pPr>
        <w:spacing w:after="0" w:line="240" w:lineRule="auto"/>
      </w:pPr>
      <w:r>
        <w:continuationSeparator/>
      </w:r>
    </w:p>
  </w:footnote>
  <w:footnote w:type="continuationNotice" w:id="1">
    <w:p w14:paraId="54940586" w14:textId="77777777" w:rsidR="003F5EEF" w:rsidRDefault="003F5EEF">
      <w:pPr>
        <w:spacing w:after="0" w:line="240" w:lineRule="auto"/>
      </w:pPr>
    </w:p>
  </w:footnote>
  <w:footnote w:id="2">
    <w:p w14:paraId="7453BAEF" w14:textId="7D73EE1D" w:rsidR="008E4A0B" w:rsidRDefault="008E4A0B">
      <w:pPr>
        <w:pStyle w:val="a3"/>
      </w:pPr>
      <w:r>
        <w:rPr>
          <w:rStyle w:val="a5"/>
        </w:rPr>
        <w:footnoteRef/>
      </w:r>
      <w:r>
        <w:rPr>
          <w:rtl/>
        </w:rPr>
        <w:t xml:space="preserve"> </w:t>
      </w:r>
      <w:r>
        <w:rPr>
          <w:rFonts w:hint="cs"/>
          <w:rtl/>
        </w:rPr>
        <w:t xml:space="preserve">יש להוסיף שגם לדעת השולחן ערוך אין לאכול מצה כזו בליל הסדר, מכיוון שצריך לאכול 'לחם עוני', והיא איננה נחשבת לחם עוני. כאשר </w:t>
      </w:r>
      <w:proofErr w:type="spellStart"/>
      <w:r>
        <w:rPr>
          <w:rFonts w:hint="cs"/>
          <w:rtl/>
        </w:rPr>
        <w:t>עיר</w:t>
      </w:r>
      <w:r w:rsidR="0014715D">
        <w:rPr>
          <w:rFonts w:hint="cs"/>
          <w:rtl/>
        </w:rPr>
        <w:t>ב</w:t>
      </w:r>
      <w:r>
        <w:rPr>
          <w:rFonts w:hint="cs"/>
          <w:rtl/>
        </w:rPr>
        <w:t>בו</w:t>
      </w:r>
      <w:proofErr w:type="spellEnd"/>
      <w:r>
        <w:rPr>
          <w:rFonts w:hint="cs"/>
          <w:rtl/>
        </w:rPr>
        <w:t xml:space="preserve"> מים במי בפירות (ואפו אותה מיד), לדעת </w:t>
      </w:r>
      <w:r w:rsidRPr="00787751">
        <w:rPr>
          <w:rFonts w:hint="cs"/>
          <w:b/>
          <w:bCs/>
          <w:rtl/>
        </w:rPr>
        <w:t>הב''ח</w:t>
      </w:r>
      <w:r>
        <w:rPr>
          <w:rFonts w:hint="cs"/>
          <w:rtl/>
        </w:rPr>
        <w:t xml:space="preserve"> בדיעבד אפשר לצאת בה ידי חובה, והיא נחשבת לחם עוני. </w:t>
      </w:r>
      <w:r w:rsidRPr="00787751">
        <w:rPr>
          <w:rFonts w:hint="cs"/>
          <w:b/>
          <w:bCs/>
          <w:rtl/>
        </w:rPr>
        <w:t xml:space="preserve">המגן אברהם </w:t>
      </w:r>
      <w:proofErr w:type="spellStart"/>
      <w:r>
        <w:rPr>
          <w:rFonts w:hint="cs"/>
          <w:b/>
          <w:bCs/>
          <w:rtl/>
        </w:rPr>
        <w:t>והחק</w:t>
      </w:r>
      <w:proofErr w:type="spellEnd"/>
      <w:r>
        <w:rPr>
          <w:rFonts w:hint="cs"/>
          <w:b/>
          <w:bCs/>
          <w:rtl/>
        </w:rPr>
        <w:t xml:space="preserve"> יעקב</w:t>
      </w:r>
      <w:r w:rsidRPr="00787751">
        <w:rPr>
          <w:rFonts w:hint="cs"/>
          <w:b/>
          <w:bCs/>
          <w:rtl/>
        </w:rPr>
        <w:t xml:space="preserve"> </w:t>
      </w:r>
      <w:r w:rsidRPr="00787751">
        <w:rPr>
          <w:rFonts w:hint="cs"/>
          <w:sz w:val="16"/>
          <w:szCs w:val="16"/>
          <w:rtl/>
        </w:rPr>
        <w:t>(תסב, ב)</w:t>
      </w:r>
      <w:r>
        <w:rPr>
          <w:rFonts w:hint="cs"/>
          <w:b/>
          <w:bCs/>
          <w:sz w:val="16"/>
          <w:szCs w:val="16"/>
          <w:rtl/>
        </w:rPr>
        <w:t xml:space="preserve"> </w:t>
      </w:r>
      <w:r>
        <w:rPr>
          <w:rFonts w:hint="cs"/>
          <w:rtl/>
        </w:rPr>
        <w:t>חלקו על דבריו וכתבו שמצה זו נחשבת מצה עשירה לגמרי שלא יוצאים בה ידי חובה.</w:t>
      </w:r>
    </w:p>
  </w:footnote>
  <w:footnote w:id="3">
    <w:p w14:paraId="4B37643A" w14:textId="77777777" w:rsidR="00F35F6E" w:rsidRPr="00C213CE" w:rsidRDefault="00F35F6E" w:rsidP="00F35F6E">
      <w:pPr>
        <w:pStyle w:val="a3"/>
        <w:rPr>
          <w:b/>
          <w:bCs/>
          <w:rtl/>
        </w:rPr>
      </w:pPr>
      <w:r>
        <w:rPr>
          <w:b/>
          <w:bCs/>
        </w:rPr>
        <w:t xml:space="preserve"> </w:t>
      </w:r>
      <w:r>
        <w:rPr>
          <w:rStyle w:val="a5"/>
          <w:b/>
          <w:bCs/>
        </w:rPr>
        <w:footnoteRef/>
      </w:r>
      <w:r>
        <w:rPr>
          <w:b/>
          <w:bCs/>
          <w:rtl/>
        </w:rPr>
        <w:t>מצאת טעות</w:t>
      </w:r>
      <w:r>
        <w:rPr>
          <w:rFonts w:hint="cs"/>
          <w:b/>
          <w:bCs/>
          <w:rtl/>
        </w:rPr>
        <w:t>/נקודה לא ברורה</w:t>
      </w:r>
      <w:r>
        <w:rPr>
          <w:b/>
          <w:bCs/>
          <w:rtl/>
        </w:rPr>
        <w:t>? רוצה לקבל כל שבוע את הדף למייל</w:t>
      </w:r>
      <w:r>
        <w:rPr>
          <w:rFonts w:hint="cs"/>
          <w:b/>
          <w:bCs/>
          <w:rtl/>
        </w:rPr>
        <w:t xml:space="preserve"> או לשים את הדף במקומך</w:t>
      </w:r>
      <w:r>
        <w:rPr>
          <w:b/>
          <w:bCs/>
          <w:rtl/>
        </w:rPr>
        <w:t>? מוזמ</w:t>
      </w:r>
      <w:r>
        <w:rPr>
          <w:rFonts w:hint="cs"/>
          <w:b/>
          <w:bCs/>
          <w:rtl/>
        </w:rPr>
        <w:t>ן</w:t>
      </w:r>
      <w:r>
        <w:rPr>
          <w:b/>
          <w:bCs/>
          <w:rtl/>
        </w:rPr>
        <w:t xml:space="preserve">: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DA"/>
    <w:rsid w:val="000014A0"/>
    <w:rsid w:val="000134BD"/>
    <w:rsid w:val="00014C7F"/>
    <w:rsid w:val="00017A81"/>
    <w:rsid w:val="00020400"/>
    <w:rsid w:val="00033D41"/>
    <w:rsid w:val="00036B4F"/>
    <w:rsid w:val="000570C9"/>
    <w:rsid w:val="00062CF9"/>
    <w:rsid w:val="0007781A"/>
    <w:rsid w:val="000908C7"/>
    <w:rsid w:val="000B42D4"/>
    <w:rsid w:val="000E0746"/>
    <w:rsid w:val="00121648"/>
    <w:rsid w:val="00124EA9"/>
    <w:rsid w:val="0014715D"/>
    <w:rsid w:val="001635DD"/>
    <w:rsid w:val="001841EE"/>
    <w:rsid w:val="001A49CA"/>
    <w:rsid w:val="001B4FD7"/>
    <w:rsid w:val="00220506"/>
    <w:rsid w:val="00225D1F"/>
    <w:rsid w:val="002443CE"/>
    <w:rsid w:val="002479E9"/>
    <w:rsid w:val="0025322A"/>
    <w:rsid w:val="00257139"/>
    <w:rsid w:val="00264306"/>
    <w:rsid w:val="00282205"/>
    <w:rsid w:val="002828EA"/>
    <w:rsid w:val="0028509B"/>
    <w:rsid w:val="00285269"/>
    <w:rsid w:val="002A454F"/>
    <w:rsid w:val="002A66D0"/>
    <w:rsid w:val="002B5904"/>
    <w:rsid w:val="002B7B3F"/>
    <w:rsid w:val="002C1CFB"/>
    <w:rsid w:val="002D759F"/>
    <w:rsid w:val="002E11A1"/>
    <w:rsid w:val="00307952"/>
    <w:rsid w:val="00320E87"/>
    <w:rsid w:val="0032656C"/>
    <w:rsid w:val="00356B64"/>
    <w:rsid w:val="00371B9E"/>
    <w:rsid w:val="003842FF"/>
    <w:rsid w:val="0039585A"/>
    <w:rsid w:val="003C3563"/>
    <w:rsid w:val="003C7C18"/>
    <w:rsid w:val="003E5AD9"/>
    <w:rsid w:val="003E638E"/>
    <w:rsid w:val="003F5EEF"/>
    <w:rsid w:val="003F683A"/>
    <w:rsid w:val="003F7871"/>
    <w:rsid w:val="004026C7"/>
    <w:rsid w:val="00407B5A"/>
    <w:rsid w:val="00413700"/>
    <w:rsid w:val="004332E3"/>
    <w:rsid w:val="004673AF"/>
    <w:rsid w:val="00475E31"/>
    <w:rsid w:val="0048504F"/>
    <w:rsid w:val="00486E5F"/>
    <w:rsid w:val="00492EEC"/>
    <w:rsid w:val="004A69D7"/>
    <w:rsid w:val="004B611C"/>
    <w:rsid w:val="004C5DBF"/>
    <w:rsid w:val="004F7223"/>
    <w:rsid w:val="0050636F"/>
    <w:rsid w:val="0050743D"/>
    <w:rsid w:val="00507DE7"/>
    <w:rsid w:val="00515A06"/>
    <w:rsid w:val="00532C7E"/>
    <w:rsid w:val="005335F0"/>
    <w:rsid w:val="005408E8"/>
    <w:rsid w:val="00567858"/>
    <w:rsid w:val="00577AD9"/>
    <w:rsid w:val="005932E4"/>
    <w:rsid w:val="00593EF7"/>
    <w:rsid w:val="005B1D07"/>
    <w:rsid w:val="005D2C9C"/>
    <w:rsid w:val="005E3A07"/>
    <w:rsid w:val="005E6A6E"/>
    <w:rsid w:val="005F5F07"/>
    <w:rsid w:val="00600B78"/>
    <w:rsid w:val="00623D99"/>
    <w:rsid w:val="00623F2A"/>
    <w:rsid w:val="00627744"/>
    <w:rsid w:val="006424D4"/>
    <w:rsid w:val="00666E8B"/>
    <w:rsid w:val="0068613D"/>
    <w:rsid w:val="00690331"/>
    <w:rsid w:val="006A3909"/>
    <w:rsid w:val="006C09FE"/>
    <w:rsid w:val="006D1428"/>
    <w:rsid w:val="006D77F1"/>
    <w:rsid w:val="006E2C82"/>
    <w:rsid w:val="006F68A8"/>
    <w:rsid w:val="00703A33"/>
    <w:rsid w:val="00707063"/>
    <w:rsid w:val="00713141"/>
    <w:rsid w:val="00720EC9"/>
    <w:rsid w:val="007650B3"/>
    <w:rsid w:val="00783A9A"/>
    <w:rsid w:val="00787751"/>
    <w:rsid w:val="007A0653"/>
    <w:rsid w:val="007B1EA1"/>
    <w:rsid w:val="007B2E6F"/>
    <w:rsid w:val="007B4133"/>
    <w:rsid w:val="007C6A47"/>
    <w:rsid w:val="007E1E91"/>
    <w:rsid w:val="008063D1"/>
    <w:rsid w:val="00813EC2"/>
    <w:rsid w:val="00836B7E"/>
    <w:rsid w:val="008714F7"/>
    <w:rsid w:val="00891621"/>
    <w:rsid w:val="008B070E"/>
    <w:rsid w:val="008B547F"/>
    <w:rsid w:val="008C05C5"/>
    <w:rsid w:val="008C2133"/>
    <w:rsid w:val="008E4A0B"/>
    <w:rsid w:val="009032AB"/>
    <w:rsid w:val="00904E19"/>
    <w:rsid w:val="009120AF"/>
    <w:rsid w:val="00922FAF"/>
    <w:rsid w:val="00960FCF"/>
    <w:rsid w:val="009660FE"/>
    <w:rsid w:val="009864B2"/>
    <w:rsid w:val="00992901"/>
    <w:rsid w:val="00993931"/>
    <w:rsid w:val="00996D19"/>
    <w:rsid w:val="009979D5"/>
    <w:rsid w:val="009A19D0"/>
    <w:rsid w:val="009C5F55"/>
    <w:rsid w:val="009C749F"/>
    <w:rsid w:val="00A00210"/>
    <w:rsid w:val="00A220AB"/>
    <w:rsid w:val="00A26A9A"/>
    <w:rsid w:val="00A37CCE"/>
    <w:rsid w:val="00A475F2"/>
    <w:rsid w:val="00A51D5E"/>
    <w:rsid w:val="00A559A5"/>
    <w:rsid w:val="00A563B5"/>
    <w:rsid w:val="00A74B24"/>
    <w:rsid w:val="00A87A7E"/>
    <w:rsid w:val="00A92863"/>
    <w:rsid w:val="00AA0498"/>
    <w:rsid w:val="00AB6D07"/>
    <w:rsid w:val="00AC0D2C"/>
    <w:rsid w:val="00AC331D"/>
    <w:rsid w:val="00AD69F9"/>
    <w:rsid w:val="00B125D4"/>
    <w:rsid w:val="00B25D6E"/>
    <w:rsid w:val="00B337B7"/>
    <w:rsid w:val="00B40BE6"/>
    <w:rsid w:val="00B42025"/>
    <w:rsid w:val="00B5282E"/>
    <w:rsid w:val="00B57658"/>
    <w:rsid w:val="00B8730B"/>
    <w:rsid w:val="00B96649"/>
    <w:rsid w:val="00BA2195"/>
    <w:rsid w:val="00BA28DD"/>
    <w:rsid w:val="00BA5D1E"/>
    <w:rsid w:val="00BB0A61"/>
    <w:rsid w:val="00BC500B"/>
    <w:rsid w:val="00BC6AFA"/>
    <w:rsid w:val="00BD2EDA"/>
    <w:rsid w:val="00BF34DF"/>
    <w:rsid w:val="00BF7AF0"/>
    <w:rsid w:val="00C20D78"/>
    <w:rsid w:val="00C4130F"/>
    <w:rsid w:val="00C666A9"/>
    <w:rsid w:val="00CE29A2"/>
    <w:rsid w:val="00CF387C"/>
    <w:rsid w:val="00D212FE"/>
    <w:rsid w:val="00D22906"/>
    <w:rsid w:val="00D2379C"/>
    <w:rsid w:val="00D265F0"/>
    <w:rsid w:val="00D27458"/>
    <w:rsid w:val="00D32E0E"/>
    <w:rsid w:val="00D34437"/>
    <w:rsid w:val="00D40190"/>
    <w:rsid w:val="00D568D4"/>
    <w:rsid w:val="00D66CAD"/>
    <w:rsid w:val="00D70F9B"/>
    <w:rsid w:val="00DB29C5"/>
    <w:rsid w:val="00DC4ED9"/>
    <w:rsid w:val="00DD4207"/>
    <w:rsid w:val="00DF190A"/>
    <w:rsid w:val="00E0635F"/>
    <w:rsid w:val="00E30D89"/>
    <w:rsid w:val="00E536F6"/>
    <w:rsid w:val="00E5446D"/>
    <w:rsid w:val="00E664AE"/>
    <w:rsid w:val="00E76869"/>
    <w:rsid w:val="00E76E32"/>
    <w:rsid w:val="00EA7884"/>
    <w:rsid w:val="00EB76B4"/>
    <w:rsid w:val="00EC03FF"/>
    <w:rsid w:val="00EC2A73"/>
    <w:rsid w:val="00EC59EE"/>
    <w:rsid w:val="00ED51B3"/>
    <w:rsid w:val="00EE60C1"/>
    <w:rsid w:val="00F04CCD"/>
    <w:rsid w:val="00F10FED"/>
    <w:rsid w:val="00F264E3"/>
    <w:rsid w:val="00F35F6E"/>
    <w:rsid w:val="00F4330C"/>
    <w:rsid w:val="00F53E35"/>
    <w:rsid w:val="00F9017F"/>
    <w:rsid w:val="00F93AF9"/>
    <w:rsid w:val="00F94F23"/>
    <w:rsid w:val="00FA73ED"/>
    <w:rsid w:val="00FA74D7"/>
    <w:rsid w:val="00FB4DDA"/>
    <w:rsid w:val="00FF3A7F"/>
    <w:rsid w:val="00FF6E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EE8"/>
  <w15:chartTrackingRefBased/>
  <w15:docId w15:val="{F94145AA-0E9E-4E62-91BB-C3CED059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36B7E"/>
    <w:pPr>
      <w:spacing w:after="0" w:line="240" w:lineRule="auto"/>
    </w:pPr>
    <w:rPr>
      <w:sz w:val="20"/>
      <w:szCs w:val="20"/>
    </w:rPr>
  </w:style>
  <w:style w:type="character" w:customStyle="1" w:styleId="a4">
    <w:name w:val="טקסט הערת שוליים תו"/>
    <w:basedOn w:val="a0"/>
    <w:link w:val="a3"/>
    <w:uiPriority w:val="99"/>
    <w:semiHidden/>
    <w:rsid w:val="00836B7E"/>
    <w:rPr>
      <w:sz w:val="20"/>
      <w:szCs w:val="20"/>
    </w:rPr>
  </w:style>
  <w:style w:type="character" w:styleId="a5">
    <w:name w:val="footnote reference"/>
    <w:basedOn w:val="a0"/>
    <w:uiPriority w:val="99"/>
    <w:semiHidden/>
    <w:unhideWhenUsed/>
    <w:rsid w:val="00836B7E"/>
    <w:rPr>
      <w:vertAlign w:val="superscript"/>
    </w:rPr>
  </w:style>
  <w:style w:type="character" w:styleId="Hyperlink">
    <w:name w:val="Hyperlink"/>
    <w:basedOn w:val="a0"/>
    <w:uiPriority w:val="99"/>
    <w:unhideWhenUsed/>
    <w:rsid w:val="00F35F6E"/>
    <w:rPr>
      <w:color w:val="0563C1" w:themeColor="hyperlink"/>
      <w:u w:val="single"/>
    </w:rPr>
  </w:style>
  <w:style w:type="paragraph" w:styleId="a6">
    <w:name w:val="header"/>
    <w:basedOn w:val="a"/>
    <w:link w:val="a7"/>
    <w:uiPriority w:val="99"/>
    <w:unhideWhenUsed/>
    <w:rsid w:val="00B96649"/>
    <w:pPr>
      <w:tabs>
        <w:tab w:val="center" w:pos="4153"/>
        <w:tab w:val="right" w:pos="8306"/>
      </w:tabs>
      <w:spacing w:after="0" w:line="240" w:lineRule="auto"/>
    </w:pPr>
  </w:style>
  <w:style w:type="character" w:customStyle="1" w:styleId="a7">
    <w:name w:val="כותרת עליונה תו"/>
    <w:basedOn w:val="a0"/>
    <w:link w:val="a6"/>
    <w:uiPriority w:val="99"/>
    <w:rsid w:val="00B96649"/>
  </w:style>
  <w:style w:type="paragraph" w:styleId="a8">
    <w:name w:val="footer"/>
    <w:basedOn w:val="a"/>
    <w:link w:val="a9"/>
    <w:uiPriority w:val="99"/>
    <w:unhideWhenUsed/>
    <w:rsid w:val="00B96649"/>
    <w:pPr>
      <w:tabs>
        <w:tab w:val="center" w:pos="4153"/>
        <w:tab w:val="right" w:pos="8306"/>
      </w:tabs>
      <w:spacing w:after="0" w:line="240" w:lineRule="auto"/>
    </w:pPr>
  </w:style>
  <w:style w:type="character" w:customStyle="1" w:styleId="a9">
    <w:name w:val="כותרת תחתונה תו"/>
    <w:basedOn w:val="a0"/>
    <w:link w:val="a8"/>
    <w:uiPriority w:val="99"/>
    <w:rsid w:val="00B96649"/>
  </w:style>
  <w:style w:type="paragraph" w:styleId="aa">
    <w:name w:val="Balloon Text"/>
    <w:basedOn w:val="a"/>
    <w:link w:val="ab"/>
    <w:uiPriority w:val="99"/>
    <w:semiHidden/>
    <w:unhideWhenUsed/>
    <w:rsid w:val="00B96649"/>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B96649"/>
    <w:rPr>
      <w:rFonts w:ascii="Tahoma" w:hAnsi="Tahoma" w:cs="Tahoma"/>
      <w:sz w:val="18"/>
      <w:szCs w:val="18"/>
    </w:rPr>
  </w:style>
  <w:style w:type="paragraph" w:styleId="ac">
    <w:name w:val="Revision"/>
    <w:hidden/>
    <w:uiPriority w:val="99"/>
    <w:semiHidden/>
    <w:rsid w:val="00B96649"/>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1463</Words>
  <Characters>7317</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cp:revision>
  <cp:lastPrinted>2020-04-06T16:52:00Z</cp:lastPrinted>
  <dcterms:created xsi:type="dcterms:W3CDTF">2020-04-05T18:57:00Z</dcterms:created>
  <dcterms:modified xsi:type="dcterms:W3CDTF">2022-04-14T07:30:00Z</dcterms:modified>
</cp:coreProperties>
</file>