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BDA257" w14:textId="7DDCB5EB" w:rsidR="0050743D" w:rsidRDefault="000E00AA">
      <w:pPr>
        <w:rPr>
          <w:b/>
          <w:bCs/>
          <w:sz w:val="36"/>
          <w:szCs w:val="36"/>
          <w:rtl/>
        </w:rPr>
      </w:pPr>
      <w:r>
        <w:rPr>
          <w:rFonts w:hint="cs"/>
          <w:rtl/>
        </w:rPr>
        <w:t>בס''ד</w:t>
      </w:r>
      <w:r>
        <w:rPr>
          <w:rtl/>
        </w:rPr>
        <w:tab/>
      </w:r>
      <w:r>
        <w:rPr>
          <w:rtl/>
        </w:rPr>
        <w:tab/>
      </w:r>
      <w:r>
        <w:rPr>
          <w:rtl/>
        </w:rPr>
        <w:tab/>
      </w:r>
      <w:r w:rsidRPr="000E00AA">
        <w:rPr>
          <w:rFonts w:hint="cs"/>
          <w:b/>
          <w:bCs/>
          <w:sz w:val="36"/>
          <w:szCs w:val="36"/>
          <w:rtl/>
        </w:rPr>
        <w:t>פרשת בהעלותך: האם גוי יכול להיות נביא</w:t>
      </w:r>
    </w:p>
    <w:p w14:paraId="04703F5E" w14:textId="4F053BE3" w:rsidR="008A6D9B" w:rsidRDefault="008A6D9B">
      <w:pPr>
        <w:rPr>
          <w:b/>
          <w:bCs/>
          <w:u w:val="single"/>
          <w:rtl/>
        </w:rPr>
      </w:pPr>
      <w:r w:rsidRPr="008A6D9B">
        <w:rPr>
          <w:rFonts w:hint="cs"/>
          <w:b/>
          <w:bCs/>
          <w:u w:val="single"/>
          <w:rtl/>
        </w:rPr>
        <w:t>פתיחה</w:t>
      </w:r>
    </w:p>
    <w:p w14:paraId="16D74211" w14:textId="7C99EE35" w:rsidR="008A6D9B" w:rsidRDefault="008A6D9B" w:rsidP="007C0531">
      <w:pPr>
        <w:rPr>
          <w:rtl/>
        </w:rPr>
      </w:pPr>
      <w:r>
        <w:rPr>
          <w:rFonts w:hint="cs"/>
          <w:rtl/>
        </w:rPr>
        <w:t xml:space="preserve">בפרשת השבוע </w:t>
      </w:r>
      <w:r w:rsidR="00E308DD">
        <w:rPr>
          <w:rFonts w:hint="cs"/>
          <w:rtl/>
        </w:rPr>
        <w:t xml:space="preserve">מסופר על </w:t>
      </w:r>
      <w:r>
        <w:rPr>
          <w:rFonts w:hint="cs"/>
          <w:rtl/>
        </w:rPr>
        <w:t>מרים ואהרון</w:t>
      </w:r>
      <w:r w:rsidR="00C349D8">
        <w:rPr>
          <w:rFonts w:hint="cs"/>
          <w:rtl/>
        </w:rPr>
        <w:t>,</w:t>
      </w:r>
      <w:r w:rsidR="00E308DD">
        <w:rPr>
          <w:rFonts w:hint="cs"/>
          <w:rtl/>
        </w:rPr>
        <w:t xml:space="preserve"> </w:t>
      </w:r>
      <w:r w:rsidR="007C0531">
        <w:rPr>
          <w:rFonts w:hint="cs"/>
          <w:rtl/>
        </w:rPr>
        <w:t>ש</w:t>
      </w:r>
      <w:r w:rsidR="00E308DD">
        <w:rPr>
          <w:rFonts w:hint="cs"/>
          <w:rtl/>
        </w:rPr>
        <w:t>דיברו</w:t>
      </w:r>
      <w:r w:rsidR="007C0531">
        <w:rPr>
          <w:rFonts w:hint="cs"/>
          <w:rtl/>
        </w:rPr>
        <w:t xml:space="preserve"> לשון הרע על משה.</w:t>
      </w:r>
      <w:r>
        <w:rPr>
          <w:rFonts w:hint="cs"/>
          <w:rtl/>
        </w:rPr>
        <w:t xml:space="preserve"> </w:t>
      </w:r>
      <w:r w:rsidR="00D80568">
        <w:rPr>
          <w:rFonts w:hint="cs"/>
          <w:rtl/>
        </w:rPr>
        <w:t xml:space="preserve">הם </w:t>
      </w:r>
      <w:r w:rsidR="007C0531">
        <w:rPr>
          <w:rFonts w:hint="cs"/>
          <w:rtl/>
        </w:rPr>
        <w:t>הניחו</w:t>
      </w:r>
      <w:r>
        <w:rPr>
          <w:rFonts w:hint="cs"/>
          <w:rtl/>
        </w:rPr>
        <w:t xml:space="preserve"> </w:t>
      </w:r>
      <w:r w:rsidR="00BA6675">
        <w:rPr>
          <w:rFonts w:hint="cs"/>
          <w:rtl/>
        </w:rPr>
        <w:t>שהוא</w:t>
      </w:r>
      <w:r>
        <w:rPr>
          <w:rFonts w:hint="cs"/>
          <w:rtl/>
        </w:rPr>
        <w:t xml:space="preserve"> נביא בדיוק כמותם, ולכן אם הם יכלו להישאר במסגרת משפחתית כך גם משה, ולא היה עליו לעזוב את ציפורה אשתו. הקב''ה </w:t>
      </w:r>
      <w:r w:rsidR="00BC33CD">
        <w:rPr>
          <w:rFonts w:hint="cs"/>
          <w:rtl/>
        </w:rPr>
        <w:t xml:space="preserve">התגלה אליהם </w:t>
      </w:r>
      <w:r>
        <w:rPr>
          <w:rFonts w:hint="cs"/>
          <w:rtl/>
        </w:rPr>
        <w:t>והסביר</w:t>
      </w:r>
      <w:r w:rsidR="00BC33CD">
        <w:rPr>
          <w:rFonts w:hint="cs"/>
          <w:rtl/>
        </w:rPr>
        <w:t>,</w:t>
      </w:r>
      <w:r>
        <w:rPr>
          <w:rFonts w:hint="cs"/>
          <w:rtl/>
        </w:rPr>
        <w:t xml:space="preserve"> שאין משה כשאר הנביאים. נחלקו הרמב''ם והרמב''ן</w:t>
      </w:r>
      <w:r w:rsidR="005B7EA6">
        <w:rPr>
          <w:rFonts w:hint="cs"/>
          <w:rtl/>
        </w:rPr>
        <w:t xml:space="preserve"> בחלק מהנקודות בה</w:t>
      </w:r>
      <w:r w:rsidR="00BC33CD">
        <w:rPr>
          <w:rFonts w:hint="cs"/>
          <w:rtl/>
        </w:rPr>
        <w:t>ן</w:t>
      </w:r>
      <w:r w:rsidR="005B7EA6">
        <w:rPr>
          <w:rFonts w:hint="cs"/>
          <w:rtl/>
        </w:rPr>
        <w:t xml:space="preserve"> </w:t>
      </w:r>
      <w:r w:rsidR="007C0531">
        <w:rPr>
          <w:rFonts w:hint="cs"/>
          <w:rtl/>
        </w:rPr>
        <w:t xml:space="preserve">שונה </w:t>
      </w:r>
      <w:r w:rsidR="005B7EA6">
        <w:rPr>
          <w:rFonts w:hint="cs"/>
          <w:rtl/>
        </w:rPr>
        <w:t>משה משאר הנביאים</w:t>
      </w:r>
      <w:r>
        <w:rPr>
          <w:rFonts w:hint="cs"/>
          <w:rtl/>
        </w:rPr>
        <w:t xml:space="preserve">: </w:t>
      </w:r>
    </w:p>
    <w:p w14:paraId="590A6492" w14:textId="2269D47F" w:rsidR="00327849" w:rsidRDefault="00EC42B0" w:rsidP="007C0531">
      <w:pPr>
        <w:rPr>
          <w:rtl/>
        </w:rPr>
      </w:pPr>
      <w:r>
        <w:rPr>
          <w:rFonts w:hint="cs"/>
          <w:rtl/>
        </w:rPr>
        <w:t xml:space="preserve">א. </w:t>
      </w:r>
      <w:r w:rsidRPr="00EC42B0">
        <w:rPr>
          <w:rFonts w:hint="cs"/>
          <w:b/>
          <w:bCs/>
          <w:rtl/>
        </w:rPr>
        <w:t>הרמב''ם</w:t>
      </w:r>
      <w:r>
        <w:rPr>
          <w:rFonts w:hint="cs"/>
          <w:rtl/>
        </w:rPr>
        <w:t xml:space="preserve"> </w:t>
      </w:r>
      <w:r>
        <w:rPr>
          <w:rFonts w:hint="cs"/>
          <w:sz w:val="18"/>
          <w:szCs w:val="18"/>
          <w:rtl/>
        </w:rPr>
        <w:t>(</w:t>
      </w:r>
      <w:r w:rsidR="00327849">
        <w:rPr>
          <w:rFonts w:hint="cs"/>
          <w:sz w:val="18"/>
          <w:szCs w:val="18"/>
          <w:rtl/>
        </w:rPr>
        <w:t>יסודי התורה</w:t>
      </w:r>
      <w:r w:rsidR="007D13C9">
        <w:rPr>
          <w:rFonts w:hint="cs"/>
          <w:sz w:val="18"/>
          <w:szCs w:val="18"/>
          <w:rtl/>
        </w:rPr>
        <w:t xml:space="preserve"> ז, ו</w:t>
      </w:r>
      <w:r>
        <w:rPr>
          <w:rFonts w:hint="cs"/>
          <w:sz w:val="18"/>
          <w:szCs w:val="18"/>
          <w:rtl/>
        </w:rPr>
        <w:t xml:space="preserve">) </w:t>
      </w:r>
      <w:r>
        <w:rPr>
          <w:rFonts w:hint="cs"/>
          <w:rtl/>
        </w:rPr>
        <w:t xml:space="preserve">הבין, </w:t>
      </w:r>
      <w:r w:rsidR="007C0531">
        <w:rPr>
          <w:rFonts w:hint="cs"/>
          <w:rtl/>
        </w:rPr>
        <w:t>ש</w:t>
      </w:r>
      <w:r w:rsidR="00B377AB">
        <w:rPr>
          <w:rFonts w:hint="cs"/>
          <w:rtl/>
        </w:rPr>
        <w:t xml:space="preserve">הקב''ה דיבר </w:t>
      </w:r>
      <w:r w:rsidR="007C0531">
        <w:rPr>
          <w:rFonts w:hint="cs"/>
          <w:rtl/>
        </w:rPr>
        <w:t xml:space="preserve">עם משה </w:t>
      </w:r>
      <w:r w:rsidR="00581D08">
        <w:rPr>
          <w:rFonts w:hint="cs"/>
          <w:rtl/>
        </w:rPr>
        <w:t>פה אל פה, וא</w:t>
      </w:r>
      <w:r w:rsidR="00B377AB">
        <w:rPr>
          <w:rFonts w:hint="cs"/>
          <w:rtl/>
        </w:rPr>
        <w:t>י</w:t>
      </w:r>
      <w:r w:rsidR="00581D08">
        <w:rPr>
          <w:rFonts w:hint="cs"/>
          <w:rtl/>
        </w:rPr>
        <w:t>ל</w:t>
      </w:r>
      <w:r w:rsidR="00B377AB">
        <w:rPr>
          <w:rFonts w:hint="cs"/>
          <w:rtl/>
        </w:rPr>
        <w:t>ו</w:t>
      </w:r>
      <w:r w:rsidR="00581D08">
        <w:rPr>
          <w:rFonts w:hint="cs"/>
          <w:rtl/>
        </w:rPr>
        <w:t xml:space="preserve"> </w:t>
      </w:r>
      <w:r w:rsidR="00B377AB">
        <w:rPr>
          <w:rFonts w:hint="cs"/>
          <w:rtl/>
        </w:rPr>
        <w:t xml:space="preserve">אל </w:t>
      </w:r>
      <w:r w:rsidR="00581D08">
        <w:rPr>
          <w:rFonts w:hint="cs"/>
          <w:rtl/>
        </w:rPr>
        <w:t xml:space="preserve">שאר הנביאים </w:t>
      </w:r>
      <w:r w:rsidR="00B377AB">
        <w:rPr>
          <w:rFonts w:hint="cs"/>
          <w:rtl/>
        </w:rPr>
        <w:t xml:space="preserve">רק </w:t>
      </w:r>
      <w:r w:rsidR="00581D08">
        <w:rPr>
          <w:rFonts w:hint="cs"/>
          <w:rtl/>
        </w:rPr>
        <w:t xml:space="preserve">באמצעות </w:t>
      </w:r>
      <w:r w:rsidR="00B377AB">
        <w:rPr>
          <w:rFonts w:hint="cs"/>
          <w:rtl/>
        </w:rPr>
        <w:t>אמצעי</w:t>
      </w:r>
      <w:r w:rsidR="00BC33CD">
        <w:rPr>
          <w:rFonts w:hint="cs"/>
          <w:rtl/>
        </w:rPr>
        <w:t xml:space="preserve"> -</w:t>
      </w:r>
      <w:r w:rsidR="00B377AB">
        <w:rPr>
          <w:rFonts w:hint="cs"/>
          <w:rtl/>
        </w:rPr>
        <w:t xml:space="preserve"> </w:t>
      </w:r>
      <w:r w:rsidR="00FD12B9">
        <w:rPr>
          <w:rFonts w:hint="cs"/>
          <w:rtl/>
        </w:rPr>
        <w:t>מלא</w:t>
      </w:r>
      <w:r w:rsidR="00200A84">
        <w:rPr>
          <w:rFonts w:hint="cs"/>
          <w:rtl/>
        </w:rPr>
        <w:t>ך</w:t>
      </w:r>
      <w:r w:rsidR="00B377AB">
        <w:rPr>
          <w:rFonts w:hint="cs"/>
          <w:rtl/>
        </w:rPr>
        <w:t xml:space="preserve"> וכדומה</w:t>
      </w:r>
      <w:r w:rsidR="00581D08">
        <w:rPr>
          <w:rFonts w:hint="cs"/>
          <w:rtl/>
        </w:rPr>
        <w:t xml:space="preserve">. </w:t>
      </w:r>
      <w:r w:rsidR="00B377AB">
        <w:rPr>
          <w:rFonts w:hint="cs"/>
          <w:rtl/>
        </w:rPr>
        <w:t xml:space="preserve">נקודה זו </w:t>
      </w:r>
      <w:r w:rsidR="00327849">
        <w:rPr>
          <w:rFonts w:hint="cs"/>
          <w:rtl/>
        </w:rPr>
        <w:t>יוצרת</w:t>
      </w:r>
      <w:r w:rsidR="00B377AB">
        <w:rPr>
          <w:rFonts w:hint="cs"/>
          <w:rtl/>
        </w:rPr>
        <w:t xml:space="preserve"> גם הבדל נוסף בינ</w:t>
      </w:r>
      <w:r w:rsidR="00327849">
        <w:rPr>
          <w:rFonts w:hint="cs"/>
          <w:rtl/>
        </w:rPr>
        <w:t>י</w:t>
      </w:r>
      <w:r w:rsidR="00B377AB">
        <w:rPr>
          <w:rFonts w:hint="cs"/>
          <w:rtl/>
        </w:rPr>
        <w:t>הם</w:t>
      </w:r>
      <w:r w:rsidR="00666A06">
        <w:rPr>
          <w:rFonts w:hint="cs"/>
          <w:rtl/>
        </w:rPr>
        <w:t>,</w:t>
      </w:r>
      <w:r w:rsidR="00327849">
        <w:rPr>
          <w:rFonts w:hint="cs"/>
          <w:rtl/>
        </w:rPr>
        <w:t xml:space="preserve"> ההתגלות באמצעות מלאך יוצרת נבואה לא ברורה, המתבטאת במשלים וחידות. נבואה </w:t>
      </w:r>
      <w:r w:rsidR="007C0531">
        <w:rPr>
          <w:rFonts w:hint="cs"/>
          <w:rtl/>
        </w:rPr>
        <w:t xml:space="preserve">ישירה מהקב''ה לעומת זאת, </w:t>
      </w:r>
      <w:r w:rsidR="00327849">
        <w:rPr>
          <w:rFonts w:hint="cs"/>
          <w:rtl/>
        </w:rPr>
        <w:t>ברורה ואינה צריכה פירושים נוספים, ובלשונו:</w:t>
      </w:r>
    </w:p>
    <w:p w14:paraId="20186197" w14:textId="00B0B07E" w:rsidR="00EC42B0" w:rsidRDefault="0088706C" w:rsidP="0088706C">
      <w:pPr>
        <w:ind w:left="720"/>
        <w:rPr>
          <w:rtl/>
        </w:rPr>
      </w:pPr>
      <w:r>
        <w:rPr>
          <w:rFonts w:cs="Arial" w:hint="cs"/>
          <w:rtl/>
        </w:rPr>
        <w:t>''</w:t>
      </w:r>
      <w:r>
        <w:rPr>
          <w:rFonts w:cs="Arial"/>
          <w:rtl/>
        </w:rPr>
        <w:t>ומה הפרש יש בין נבואת משה לשאר כל הנביאים</w:t>
      </w:r>
      <w:r>
        <w:rPr>
          <w:rFonts w:cs="Arial" w:hint="cs"/>
          <w:rtl/>
        </w:rPr>
        <w:t>?</w:t>
      </w:r>
      <w:r>
        <w:rPr>
          <w:rFonts w:cs="Arial"/>
          <w:rtl/>
        </w:rPr>
        <w:t xml:space="preserve"> כל הנביאים על ידי מלאך, לפיכך רואים מה שהם רואים במשל וחידה, משה רבינו לא על ידי מלאך שנאמר פה אל פה אדבר בו, ונאמר ודבר ה' אל משה פנים אל פנים, ונאמר ותמונת ה' יביט כלומר שאין שם משל אלא רואה הדבר על בוריו בלא חידה ובלא משל</w:t>
      </w:r>
      <w:r>
        <w:rPr>
          <w:rFonts w:cs="Arial" w:hint="cs"/>
          <w:rtl/>
        </w:rPr>
        <w:t>.''</w:t>
      </w:r>
    </w:p>
    <w:p w14:paraId="48454158" w14:textId="68B26EE1" w:rsidR="009B7F8B" w:rsidRDefault="00581D08">
      <w:pPr>
        <w:rPr>
          <w:rtl/>
        </w:rPr>
      </w:pPr>
      <w:r>
        <w:rPr>
          <w:rFonts w:hint="cs"/>
          <w:rtl/>
        </w:rPr>
        <w:t xml:space="preserve">ב. </w:t>
      </w:r>
      <w:r w:rsidR="00516EB5" w:rsidRPr="00C521B8">
        <w:rPr>
          <w:rFonts w:hint="cs"/>
          <w:b/>
          <w:bCs/>
          <w:rtl/>
        </w:rPr>
        <w:t>הרמב''ן</w:t>
      </w:r>
      <w:r w:rsidR="00516EB5">
        <w:rPr>
          <w:rFonts w:hint="cs"/>
          <w:rtl/>
        </w:rPr>
        <w:t xml:space="preserve"> </w:t>
      </w:r>
      <w:r w:rsidR="00516EB5">
        <w:rPr>
          <w:rFonts w:hint="cs"/>
          <w:sz w:val="18"/>
          <w:szCs w:val="18"/>
          <w:rtl/>
        </w:rPr>
        <w:t>(</w:t>
      </w:r>
      <w:r w:rsidR="00C521B8">
        <w:rPr>
          <w:rFonts w:hint="cs"/>
          <w:sz w:val="18"/>
          <w:szCs w:val="18"/>
          <w:rtl/>
        </w:rPr>
        <w:t xml:space="preserve">וירא יח, א) </w:t>
      </w:r>
      <w:r w:rsidR="00C521B8">
        <w:rPr>
          <w:rFonts w:hint="cs"/>
          <w:rtl/>
        </w:rPr>
        <w:t xml:space="preserve">חלק על הרמב''ם, וסבר שגם </w:t>
      </w:r>
      <w:r w:rsidR="00C17D43">
        <w:rPr>
          <w:rFonts w:hint="cs"/>
          <w:rtl/>
        </w:rPr>
        <w:t>ל</w:t>
      </w:r>
      <w:r w:rsidR="00C521B8">
        <w:rPr>
          <w:rFonts w:hint="cs"/>
          <w:rtl/>
        </w:rPr>
        <w:t xml:space="preserve">שאר הנביאים </w:t>
      </w:r>
      <w:r w:rsidR="00C17D43">
        <w:rPr>
          <w:rFonts w:hint="cs"/>
          <w:sz w:val="18"/>
          <w:szCs w:val="18"/>
          <w:rtl/>
        </w:rPr>
        <w:t xml:space="preserve">(לפחות בחלק מהמקרים) </w:t>
      </w:r>
      <w:r w:rsidR="00C17D43">
        <w:rPr>
          <w:rFonts w:hint="cs"/>
          <w:rtl/>
        </w:rPr>
        <w:t xml:space="preserve">התגלה הקב''ה ממש, וראיה </w:t>
      </w:r>
      <w:r w:rsidR="00BC4E2E">
        <w:rPr>
          <w:rFonts w:hint="cs"/>
          <w:rtl/>
        </w:rPr>
        <w:t xml:space="preserve">לכך </w:t>
      </w:r>
      <w:r w:rsidR="00C17D43">
        <w:rPr>
          <w:rFonts w:hint="cs"/>
          <w:rtl/>
        </w:rPr>
        <w:t xml:space="preserve">מהפסוק בפרשת וארא </w:t>
      </w:r>
      <w:r w:rsidR="00C17D43">
        <w:rPr>
          <w:rFonts w:hint="cs"/>
          <w:sz w:val="18"/>
          <w:szCs w:val="18"/>
          <w:rtl/>
        </w:rPr>
        <w:t xml:space="preserve">(ו, ב) </w:t>
      </w:r>
      <w:r w:rsidR="00C17D43">
        <w:rPr>
          <w:rFonts w:hint="cs"/>
          <w:rtl/>
        </w:rPr>
        <w:t xml:space="preserve">הכותב שהקב''ה התגלה אל האבות </w:t>
      </w:r>
      <w:r w:rsidR="007C0531">
        <w:rPr>
          <w:rFonts w:hint="cs"/>
          <w:rtl/>
        </w:rPr>
        <w:t>ב</w:t>
      </w:r>
      <w:r w:rsidR="00C17D43">
        <w:rPr>
          <w:rFonts w:hint="cs"/>
          <w:rtl/>
        </w:rPr>
        <w:t xml:space="preserve">א-ל ש-די. לשיטתו ההבדל </w:t>
      </w:r>
      <w:r w:rsidR="007C0531">
        <w:rPr>
          <w:rFonts w:hint="cs"/>
          <w:rtl/>
        </w:rPr>
        <w:t xml:space="preserve">בין </w:t>
      </w:r>
      <w:r w:rsidR="00C17D43">
        <w:rPr>
          <w:rFonts w:hint="cs"/>
          <w:rtl/>
        </w:rPr>
        <w:t>נבואת משה לשאר הנביאים הייתה באיכות ההתגלות, למשה רבינו התגלו באספקלריא מאירה, ואל שאר הנביאים באינה מאירה.</w:t>
      </w:r>
    </w:p>
    <w:p w14:paraId="500DC248" w14:textId="55CC9BCD" w:rsidR="00D2549B" w:rsidRDefault="009B7F8B" w:rsidP="007C0531">
      <w:pPr>
        <w:rPr>
          <w:rtl/>
        </w:rPr>
      </w:pPr>
      <w:r>
        <w:rPr>
          <w:rFonts w:hint="cs"/>
          <w:rtl/>
        </w:rPr>
        <w:t xml:space="preserve">בעקבות העיסוק </w:t>
      </w:r>
      <w:r w:rsidR="00216A5B">
        <w:rPr>
          <w:rFonts w:hint="cs"/>
          <w:rtl/>
        </w:rPr>
        <w:t xml:space="preserve">בפרשה </w:t>
      </w:r>
      <w:r>
        <w:rPr>
          <w:rFonts w:hint="cs"/>
          <w:rtl/>
        </w:rPr>
        <w:t>בייחוד נבואתו של משה</w:t>
      </w:r>
      <w:r w:rsidR="005A32B7">
        <w:rPr>
          <w:rFonts w:hint="cs"/>
          <w:rtl/>
        </w:rPr>
        <w:t xml:space="preserve"> ביחס לשאר הנביאים</w:t>
      </w:r>
      <w:r>
        <w:rPr>
          <w:rFonts w:hint="cs"/>
          <w:rtl/>
        </w:rPr>
        <w:t>, נעסוק השבוע בעניינים הנוגעים לענייני נבואה, ובעיקר בשאלה האם גוי יכול להיות נביא</w:t>
      </w:r>
      <w:r w:rsidR="00216A5B">
        <w:rPr>
          <w:rFonts w:hint="cs"/>
          <w:rtl/>
        </w:rPr>
        <w:t xml:space="preserve">. כפי שנראה </w:t>
      </w:r>
      <w:r w:rsidR="008A4553">
        <w:rPr>
          <w:rFonts w:hint="cs"/>
          <w:rtl/>
        </w:rPr>
        <w:t>ייתכן ו</w:t>
      </w:r>
      <w:r w:rsidR="002F431B">
        <w:rPr>
          <w:rFonts w:hint="cs"/>
          <w:rtl/>
        </w:rPr>
        <w:t>מחלוקת זו מושפעת ממחלוקת הראשונים האם נבואה היא דבר ניסי</w:t>
      </w:r>
      <w:r w:rsidR="00574BAF">
        <w:rPr>
          <w:rFonts w:hint="cs"/>
          <w:rtl/>
        </w:rPr>
        <w:t xml:space="preserve"> </w:t>
      </w:r>
      <w:r w:rsidR="002F431B">
        <w:rPr>
          <w:rFonts w:hint="cs"/>
          <w:rtl/>
        </w:rPr>
        <w:t>או טבעי, ו</w:t>
      </w:r>
      <w:r w:rsidR="007C0531">
        <w:rPr>
          <w:rFonts w:hint="cs"/>
          <w:rtl/>
        </w:rPr>
        <w:t xml:space="preserve">מה היא </w:t>
      </w:r>
      <w:r w:rsidR="002F431B">
        <w:rPr>
          <w:rFonts w:hint="cs"/>
          <w:rtl/>
        </w:rPr>
        <w:t>הדרך אותה יש לעבור על מנת להיות נביא</w:t>
      </w:r>
      <w:r>
        <w:rPr>
          <w:rFonts w:hint="cs"/>
          <w:rtl/>
        </w:rPr>
        <w:t xml:space="preserve">. </w:t>
      </w:r>
    </w:p>
    <w:p w14:paraId="472C64AB" w14:textId="15355078" w:rsidR="003E6E67" w:rsidRDefault="00574BAF">
      <w:pPr>
        <w:rPr>
          <w:b/>
          <w:bCs/>
          <w:u w:val="single"/>
          <w:rtl/>
        </w:rPr>
      </w:pPr>
      <w:r>
        <w:rPr>
          <w:rFonts w:hint="cs"/>
          <w:b/>
          <w:bCs/>
          <w:u w:val="single"/>
          <w:rtl/>
        </w:rPr>
        <w:t>ההוכחה</w:t>
      </w:r>
      <w:r w:rsidR="00D2549B">
        <w:rPr>
          <w:rFonts w:hint="cs"/>
          <w:b/>
          <w:bCs/>
          <w:u w:val="single"/>
          <w:rtl/>
        </w:rPr>
        <w:t xml:space="preserve"> </w:t>
      </w:r>
      <w:r>
        <w:rPr>
          <w:rFonts w:hint="cs"/>
          <w:b/>
          <w:bCs/>
          <w:u w:val="single"/>
          <w:rtl/>
        </w:rPr>
        <w:t>לנבואה</w:t>
      </w:r>
    </w:p>
    <w:p w14:paraId="02C8ECF5" w14:textId="0CAA9DEE" w:rsidR="00CC5A80" w:rsidRPr="00845084" w:rsidRDefault="00D2549B">
      <w:pPr>
        <w:rPr>
          <w:rtl/>
        </w:rPr>
      </w:pPr>
      <w:r>
        <w:rPr>
          <w:rFonts w:hint="cs"/>
          <w:rtl/>
        </w:rPr>
        <w:t xml:space="preserve">כדי לענות על השאלה האם גוי יכול להיות נביא, יש לפתוח בשאלה </w:t>
      </w:r>
      <w:r w:rsidR="00061B46">
        <w:rPr>
          <w:rFonts w:hint="cs"/>
          <w:rtl/>
        </w:rPr>
        <w:t xml:space="preserve">כיצד אדם </w:t>
      </w:r>
      <w:r w:rsidR="00574BAF">
        <w:rPr>
          <w:rFonts w:hint="cs"/>
          <w:rtl/>
        </w:rPr>
        <w:t>מוכר</w:t>
      </w:r>
      <w:r w:rsidR="00061B46">
        <w:rPr>
          <w:rFonts w:hint="cs"/>
          <w:rtl/>
        </w:rPr>
        <w:t xml:space="preserve"> </w:t>
      </w:r>
      <w:r w:rsidR="00574BAF">
        <w:rPr>
          <w:rFonts w:hint="cs"/>
          <w:rtl/>
        </w:rPr>
        <w:t>כ</w:t>
      </w:r>
      <w:r w:rsidR="00061B46">
        <w:rPr>
          <w:rFonts w:hint="cs"/>
          <w:rtl/>
        </w:rPr>
        <w:t>נביא</w:t>
      </w:r>
      <w:r w:rsidR="007D13C9">
        <w:rPr>
          <w:rFonts w:hint="cs"/>
          <w:rtl/>
        </w:rPr>
        <w:t xml:space="preserve">. בפרשת שופטים </w:t>
      </w:r>
      <w:r w:rsidR="00845084">
        <w:rPr>
          <w:rFonts w:hint="cs"/>
          <w:sz w:val="18"/>
          <w:szCs w:val="18"/>
          <w:rtl/>
        </w:rPr>
        <w:t xml:space="preserve">(פרק יח) </w:t>
      </w:r>
      <w:r w:rsidR="00845084">
        <w:rPr>
          <w:rFonts w:hint="cs"/>
          <w:rtl/>
        </w:rPr>
        <w:t xml:space="preserve">כותבת התורה, שה' יעמיד נביא לעם ישראל שיביא את דבריו. </w:t>
      </w:r>
      <w:r w:rsidR="00D4133E">
        <w:rPr>
          <w:rFonts w:hint="cs"/>
          <w:rtl/>
        </w:rPr>
        <w:t xml:space="preserve">כדי להבחין שאותו נביא דובר אמת ולא שקר מביא </w:t>
      </w:r>
      <w:r w:rsidR="00845084">
        <w:rPr>
          <w:rFonts w:hint="cs"/>
          <w:rtl/>
        </w:rPr>
        <w:t xml:space="preserve">הפסוק </w:t>
      </w:r>
      <w:r w:rsidR="00D4133E">
        <w:rPr>
          <w:rFonts w:hint="cs"/>
          <w:rtl/>
        </w:rPr>
        <w:t>תנאי:</w:t>
      </w:r>
      <w:r w:rsidR="00845084">
        <w:rPr>
          <w:rFonts w:hint="cs"/>
          <w:rtl/>
        </w:rPr>
        <w:t xml:space="preserve"> </w:t>
      </w:r>
      <w:r w:rsidR="0093741F">
        <w:rPr>
          <w:rFonts w:hint="cs"/>
          <w:rtl/>
        </w:rPr>
        <w:t>''</w:t>
      </w:r>
      <w:r w:rsidR="00845084">
        <w:rPr>
          <w:rFonts w:hint="cs"/>
          <w:rtl/>
        </w:rPr>
        <w:t xml:space="preserve">אם </w:t>
      </w:r>
      <w:r w:rsidR="0093741F">
        <w:rPr>
          <w:rFonts w:hint="cs"/>
          <w:rtl/>
        </w:rPr>
        <w:t xml:space="preserve">אשר ידבר הנביא בשם ה', ולא יהיה הדבר ולא יבוא'' </w:t>
      </w:r>
      <w:r w:rsidR="00845084">
        <w:rPr>
          <w:rFonts w:hint="cs"/>
          <w:rtl/>
        </w:rPr>
        <w:t>- סימן שהוא נביא שקר. נחלקו הראשונים בביאור הפסוק:</w:t>
      </w:r>
    </w:p>
    <w:p w14:paraId="2026CCD2" w14:textId="4E862FEB" w:rsidR="0093741F" w:rsidRDefault="00CC5A80">
      <w:pPr>
        <w:rPr>
          <w:rtl/>
        </w:rPr>
      </w:pPr>
      <w:r>
        <w:rPr>
          <w:rFonts w:hint="cs"/>
          <w:rtl/>
        </w:rPr>
        <w:t xml:space="preserve">א. </w:t>
      </w:r>
      <w:r w:rsidR="00845084" w:rsidRPr="00D80568">
        <w:rPr>
          <w:rFonts w:hint="cs"/>
          <w:b/>
          <w:bCs/>
          <w:rtl/>
        </w:rPr>
        <w:t>רבי יהודה הלוי</w:t>
      </w:r>
      <w:r w:rsidR="00845084">
        <w:rPr>
          <w:rFonts w:hint="cs"/>
          <w:rtl/>
        </w:rPr>
        <w:t xml:space="preserve"> </w:t>
      </w:r>
      <w:r w:rsidR="00845084">
        <w:rPr>
          <w:rFonts w:hint="cs"/>
          <w:sz w:val="18"/>
          <w:szCs w:val="18"/>
          <w:rtl/>
        </w:rPr>
        <w:t>(כוזרי</w:t>
      </w:r>
      <w:r w:rsidR="009F2A24">
        <w:rPr>
          <w:rFonts w:hint="cs"/>
          <w:sz w:val="18"/>
          <w:szCs w:val="18"/>
          <w:rtl/>
        </w:rPr>
        <w:t xml:space="preserve"> מאמר א', ו - ט)</w:t>
      </w:r>
      <w:r w:rsidR="009F2A24">
        <w:rPr>
          <w:rFonts w:hint="cs"/>
          <w:rtl/>
        </w:rPr>
        <w:t xml:space="preserve"> </w:t>
      </w:r>
      <w:r w:rsidR="00845084">
        <w:rPr>
          <w:rFonts w:hint="cs"/>
          <w:rtl/>
        </w:rPr>
        <w:t>טען</w:t>
      </w:r>
      <w:r w:rsidR="009F2A24">
        <w:rPr>
          <w:rFonts w:hint="cs"/>
          <w:rtl/>
        </w:rPr>
        <w:t>, שבשביל שנביא יוכח כנביא אמת, עליו לעשות מופתים יוצאים מדרך הטבע. כיצד יתברר שאכן מדובר במופתים, ולא באחיזת עיניים או דמיון? על כך הוא עונה, שכאשר רואים את הים נבקע לשניים ואת המצרים טובעים בתוכו ולא רודפים יותר אחרי עם ישראל, או סדום ועמורה שירד עליהם אש מן השמיים - לא ייתכן לומר שמדובר בדמיון.</w:t>
      </w:r>
    </w:p>
    <w:p w14:paraId="62500B05" w14:textId="5FD268DA" w:rsidR="00AC08CA" w:rsidRDefault="0093741F" w:rsidP="009A395F">
      <w:pPr>
        <w:rPr>
          <w:rtl/>
        </w:rPr>
      </w:pPr>
      <w:r>
        <w:rPr>
          <w:rFonts w:hint="cs"/>
          <w:rtl/>
        </w:rPr>
        <w:t xml:space="preserve">ב. </w:t>
      </w:r>
      <w:r w:rsidRPr="00AC08CA">
        <w:rPr>
          <w:rFonts w:hint="cs"/>
          <w:b/>
          <w:bCs/>
          <w:rtl/>
        </w:rPr>
        <w:t>הרמב''ם</w:t>
      </w:r>
      <w:r>
        <w:rPr>
          <w:rFonts w:hint="cs"/>
          <w:rtl/>
        </w:rPr>
        <w:t xml:space="preserve"> </w:t>
      </w:r>
      <w:r>
        <w:rPr>
          <w:rFonts w:hint="cs"/>
          <w:sz w:val="18"/>
          <w:szCs w:val="18"/>
          <w:rtl/>
        </w:rPr>
        <w:t xml:space="preserve">(יסודי התורה י, א) </w:t>
      </w:r>
      <w:r>
        <w:rPr>
          <w:rFonts w:hint="cs"/>
          <w:rtl/>
        </w:rPr>
        <w:t>חלק וסבר שהנביא לא צריך לעשות</w:t>
      </w:r>
      <w:r w:rsidR="00C06610">
        <w:rPr>
          <w:rFonts w:hint="cs"/>
          <w:rtl/>
        </w:rPr>
        <w:t xml:space="preserve"> נס</w:t>
      </w:r>
      <w:r>
        <w:rPr>
          <w:rFonts w:hint="cs"/>
          <w:rtl/>
        </w:rPr>
        <w:t xml:space="preserve"> </w:t>
      </w:r>
      <w:r w:rsidR="009A395F">
        <w:rPr>
          <w:rFonts w:hint="cs"/>
          <w:rtl/>
        </w:rPr>
        <w:t xml:space="preserve">כדי </w:t>
      </w:r>
      <w:r>
        <w:rPr>
          <w:rFonts w:hint="cs"/>
          <w:rtl/>
        </w:rPr>
        <w:t xml:space="preserve">שייאמן כנביא, אלא מספיק </w:t>
      </w:r>
      <w:r w:rsidR="00AC08CA">
        <w:rPr>
          <w:rFonts w:hint="cs"/>
          <w:rtl/>
        </w:rPr>
        <w:t xml:space="preserve">שינבא </w:t>
      </w:r>
      <w:r w:rsidR="00316248">
        <w:rPr>
          <w:rFonts w:hint="cs"/>
          <w:rtl/>
        </w:rPr>
        <w:t xml:space="preserve">מספר פעמים </w:t>
      </w:r>
      <w:r w:rsidR="00AC08CA">
        <w:rPr>
          <w:rFonts w:hint="cs"/>
          <w:rtl/>
        </w:rPr>
        <w:t>שאירוע</w:t>
      </w:r>
      <w:r w:rsidR="00426669">
        <w:rPr>
          <w:rFonts w:hint="cs"/>
          <w:rtl/>
        </w:rPr>
        <w:t>ים</w:t>
      </w:r>
      <w:r w:rsidR="00AC08CA">
        <w:rPr>
          <w:rFonts w:hint="cs"/>
          <w:rtl/>
        </w:rPr>
        <w:t xml:space="preserve"> יתרחש</w:t>
      </w:r>
      <w:r w:rsidR="009A395F">
        <w:rPr>
          <w:rFonts w:hint="cs"/>
          <w:rtl/>
        </w:rPr>
        <w:t>ו</w:t>
      </w:r>
      <w:r w:rsidR="00AC08CA">
        <w:rPr>
          <w:rFonts w:hint="cs"/>
          <w:rtl/>
        </w:rPr>
        <w:t xml:space="preserve"> </w:t>
      </w:r>
      <w:r w:rsidR="00316248">
        <w:rPr>
          <w:rFonts w:hint="cs"/>
          <w:rtl/>
        </w:rPr>
        <w:t xml:space="preserve">והם אכן </w:t>
      </w:r>
      <w:r w:rsidR="009A395F">
        <w:rPr>
          <w:rFonts w:hint="cs"/>
          <w:rtl/>
        </w:rPr>
        <w:t>ה</w:t>
      </w:r>
      <w:r w:rsidR="00316248">
        <w:rPr>
          <w:rFonts w:hint="cs"/>
          <w:rtl/>
        </w:rPr>
        <w:t>תרחשו במדויק</w:t>
      </w:r>
      <w:r w:rsidR="00AC08CA">
        <w:rPr>
          <w:rFonts w:hint="cs"/>
          <w:rtl/>
        </w:rPr>
        <w:t>. אמנם מוסיף הרמב''ם</w:t>
      </w:r>
      <w:r w:rsidR="002A5997">
        <w:rPr>
          <w:rFonts w:hint="cs"/>
          <w:rtl/>
        </w:rPr>
        <w:t xml:space="preserve"> ומסייג</w:t>
      </w:r>
      <w:r w:rsidR="00426669">
        <w:rPr>
          <w:rFonts w:hint="cs"/>
          <w:rtl/>
        </w:rPr>
        <w:t xml:space="preserve"> </w:t>
      </w:r>
      <w:r w:rsidR="00426669">
        <w:rPr>
          <w:rFonts w:hint="cs"/>
          <w:sz w:val="18"/>
          <w:szCs w:val="18"/>
          <w:rtl/>
        </w:rPr>
        <w:t>(וכפי שנראה בהרחבה בהמשך)</w:t>
      </w:r>
      <w:r w:rsidR="00AC08CA">
        <w:rPr>
          <w:rFonts w:hint="cs"/>
          <w:rtl/>
        </w:rPr>
        <w:t xml:space="preserve">, </w:t>
      </w:r>
      <w:r w:rsidR="002A5997">
        <w:rPr>
          <w:rFonts w:hint="cs"/>
          <w:rtl/>
        </w:rPr>
        <w:t xml:space="preserve">בנוסף לכך שעליו לנבא את העתיד, </w:t>
      </w:r>
      <w:r w:rsidR="00AC08CA">
        <w:rPr>
          <w:rFonts w:hint="cs"/>
          <w:rtl/>
        </w:rPr>
        <w:t xml:space="preserve">צריך </w:t>
      </w:r>
      <w:r w:rsidR="002A5997">
        <w:rPr>
          <w:rFonts w:hint="cs"/>
          <w:rtl/>
        </w:rPr>
        <w:t xml:space="preserve">גם </w:t>
      </w:r>
      <w:r w:rsidR="00AC08CA">
        <w:rPr>
          <w:rFonts w:hint="cs"/>
          <w:rtl/>
        </w:rPr>
        <w:t>בסיס הגיוני לחשוב שהוא יכול להיות נביא</w:t>
      </w:r>
      <w:r w:rsidR="00FE7E44">
        <w:rPr>
          <w:rFonts w:hint="cs"/>
          <w:rtl/>
        </w:rPr>
        <w:t xml:space="preserve"> - </w:t>
      </w:r>
      <w:r w:rsidR="00AC08CA">
        <w:rPr>
          <w:rFonts w:hint="cs"/>
          <w:rtl/>
        </w:rPr>
        <w:t>שהוא ראוי לכך, ובלשונו:</w:t>
      </w:r>
    </w:p>
    <w:p w14:paraId="085E9F50" w14:textId="2A625116" w:rsidR="00D2549B" w:rsidRDefault="00AC08CA" w:rsidP="00AC08CA">
      <w:pPr>
        <w:ind w:left="720"/>
        <w:rPr>
          <w:rFonts w:cs="Arial"/>
          <w:rtl/>
        </w:rPr>
      </w:pPr>
      <w:r>
        <w:rPr>
          <w:rFonts w:cs="Arial" w:hint="cs"/>
          <w:rtl/>
        </w:rPr>
        <w:t>''</w:t>
      </w:r>
      <w:r>
        <w:rPr>
          <w:rFonts w:cs="Arial"/>
          <w:rtl/>
        </w:rPr>
        <w:t>כל נביא שיעמוד ויאמר שה' שלחו</w:t>
      </w:r>
      <w:r w:rsidR="00771C42">
        <w:rPr>
          <w:rFonts w:cs="Arial" w:hint="cs"/>
          <w:rtl/>
        </w:rPr>
        <w:t>,</w:t>
      </w:r>
      <w:r>
        <w:rPr>
          <w:rFonts w:cs="Arial"/>
          <w:rtl/>
        </w:rPr>
        <w:t xml:space="preserve"> אינו צריך לעשות אות כאחד מאותות משה רבינו או אליהו ואלישע שיש בהם שינוי מנהגו של עולם, אלא האות שלו שיאמר דברים העתידים להיות בעולם ויאמנו דבריו</w:t>
      </w:r>
      <w:r w:rsidR="00771C42">
        <w:rPr>
          <w:rFonts w:cs="Arial" w:hint="cs"/>
          <w:rtl/>
        </w:rPr>
        <w:t xml:space="preserve">. </w:t>
      </w:r>
      <w:r>
        <w:rPr>
          <w:rFonts w:cs="Arial"/>
          <w:rtl/>
        </w:rPr>
        <w:t>לפיכך כשיבוא אדם הראוי לנבואה במלאכות השם ולא יבוא להוסיף ולא לגרוע אלא לעבוד את ה' במצות התורה</w:t>
      </w:r>
      <w:r w:rsidR="002A5997">
        <w:rPr>
          <w:rFonts w:cs="Arial" w:hint="cs"/>
          <w:rtl/>
        </w:rPr>
        <w:t>,</w:t>
      </w:r>
      <w:r>
        <w:rPr>
          <w:rFonts w:cs="Arial"/>
          <w:rtl/>
        </w:rPr>
        <w:t xml:space="preserve"> אין אומרי</w:t>
      </w:r>
      <w:r w:rsidR="00316248">
        <w:rPr>
          <w:rFonts w:cs="Arial" w:hint="cs"/>
          <w:rtl/>
        </w:rPr>
        <w:t>ם</w:t>
      </w:r>
      <w:r>
        <w:rPr>
          <w:rFonts w:cs="Arial"/>
          <w:rtl/>
        </w:rPr>
        <w:t xml:space="preserve"> לו קרע לנו הים או החיה מת</w:t>
      </w:r>
      <w:r w:rsidR="00316248">
        <w:rPr>
          <w:rFonts w:cs="Arial" w:hint="cs"/>
          <w:rtl/>
        </w:rPr>
        <w:t>.''</w:t>
      </w:r>
    </w:p>
    <w:p w14:paraId="5F331D5D" w14:textId="592DED99" w:rsidR="00586A4E" w:rsidRDefault="00EC3D49" w:rsidP="009A395F">
      <w:pPr>
        <w:rPr>
          <w:rFonts w:cs="Arial"/>
          <w:rtl/>
        </w:rPr>
      </w:pPr>
      <w:r>
        <w:rPr>
          <w:rFonts w:cs="Arial" w:hint="cs"/>
          <w:rtl/>
        </w:rPr>
        <w:t>על אף כללו</w:t>
      </w:r>
      <w:r w:rsidR="009A395F">
        <w:rPr>
          <w:rFonts w:cs="Arial" w:hint="cs"/>
          <w:rtl/>
        </w:rPr>
        <w:t xml:space="preserve"> </w:t>
      </w:r>
      <w:r>
        <w:rPr>
          <w:rFonts w:cs="Arial" w:hint="cs"/>
          <w:rtl/>
        </w:rPr>
        <w:t>של הרמב''ם</w:t>
      </w:r>
      <w:r w:rsidR="002A5997">
        <w:rPr>
          <w:rFonts w:cs="Arial" w:hint="cs"/>
          <w:rtl/>
        </w:rPr>
        <w:t xml:space="preserve">, ישנם מצבים בהם למרות שלא התקיימו דברי הנביא, עדיין </w:t>
      </w:r>
      <w:r>
        <w:rPr>
          <w:rFonts w:cs="Arial" w:hint="cs"/>
          <w:rtl/>
        </w:rPr>
        <w:t xml:space="preserve">הוא </w:t>
      </w:r>
      <w:r w:rsidR="00586A4E">
        <w:rPr>
          <w:rFonts w:cs="Arial" w:hint="cs"/>
          <w:rtl/>
        </w:rPr>
        <w:t xml:space="preserve">סובר </w:t>
      </w:r>
      <w:r>
        <w:rPr>
          <w:rFonts w:cs="Arial" w:hint="cs"/>
          <w:rtl/>
        </w:rPr>
        <w:t xml:space="preserve">שהנביא אינו </w:t>
      </w:r>
      <w:r w:rsidR="002A5997">
        <w:rPr>
          <w:rFonts w:cs="Arial" w:hint="cs"/>
          <w:rtl/>
        </w:rPr>
        <w:t xml:space="preserve">חשוד כנביא שקר. בספר ירמיהו </w:t>
      </w:r>
      <w:r w:rsidR="002A5997" w:rsidRPr="002A5997">
        <w:rPr>
          <w:rFonts w:cs="Arial" w:hint="cs"/>
          <w:sz w:val="18"/>
          <w:szCs w:val="18"/>
          <w:rtl/>
        </w:rPr>
        <w:t xml:space="preserve">(פרק כח) </w:t>
      </w:r>
      <w:r w:rsidR="002A5997">
        <w:rPr>
          <w:rFonts w:cs="Arial" w:hint="cs"/>
          <w:rtl/>
        </w:rPr>
        <w:t>מובאת מחלוקת בין ירמיהו לחנניה בן עזור בשאלה, האם הקב''ה יגלה את עם ישראל לבבל</w:t>
      </w:r>
      <w:r w:rsidR="00AD4B73">
        <w:rPr>
          <w:rFonts w:cs="Arial" w:hint="cs"/>
          <w:rtl/>
        </w:rPr>
        <w:t xml:space="preserve"> בעקבות חטאיו</w:t>
      </w:r>
      <w:r w:rsidR="002A5997">
        <w:rPr>
          <w:rFonts w:cs="Arial" w:hint="cs"/>
          <w:rtl/>
        </w:rPr>
        <w:t xml:space="preserve">, </w:t>
      </w:r>
      <w:r w:rsidR="009A395F">
        <w:rPr>
          <w:rFonts w:cs="Arial" w:hint="cs"/>
          <w:rtl/>
        </w:rPr>
        <w:t>ל</w:t>
      </w:r>
      <w:r w:rsidR="002A5997">
        <w:rPr>
          <w:rFonts w:cs="Arial" w:hint="cs"/>
          <w:rtl/>
        </w:rPr>
        <w:t xml:space="preserve">ירמיהו </w:t>
      </w:r>
      <w:r w:rsidR="00C67653">
        <w:rPr>
          <w:rFonts w:cs="Arial" w:hint="cs"/>
          <w:rtl/>
        </w:rPr>
        <w:t>כן</w:t>
      </w:r>
      <w:r w:rsidR="00D80568">
        <w:rPr>
          <w:rFonts w:cs="Arial" w:hint="cs"/>
          <w:rtl/>
        </w:rPr>
        <w:t xml:space="preserve">, </w:t>
      </w:r>
      <w:r w:rsidR="002A5997">
        <w:rPr>
          <w:rFonts w:cs="Arial" w:hint="cs"/>
          <w:rtl/>
        </w:rPr>
        <w:t xml:space="preserve">ואילו </w:t>
      </w:r>
      <w:r w:rsidR="009A395F">
        <w:rPr>
          <w:rFonts w:cs="Arial" w:hint="cs"/>
          <w:rtl/>
        </w:rPr>
        <w:t xml:space="preserve">לפי </w:t>
      </w:r>
      <w:r w:rsidR="002A5997">
        <w:rPr>
          <w:rFonts w:cs="Arial" w:hint="cs"/>
          <w:rtl/>
        </w:rPr>
        <w:t xml:space="preserve">חנניה </w:t>
      </w:r>
      <w:r w:rsidR="00AD4B73">
        <w:rPr>
          <w:rFonts w:cs="Arial" w:hint="cs"/>
          <w:rtl/>
        </w:rPr>
        <w:t xml:space="preserve">בן עזור </w:t>
      </w:r>
      <w:r w:rsidR="00EF2C7D" w:rsidRPr="00D80568">
        <w:rPr>
          <w:rFonts w:cs="Arial" w:hint="cs"/>
          <w:sz w:val="18"/>
          <w:szCs w:val="18"/>
          <w:rtl/>
        </w:rPr>
        <w:t xml:space="preserve">(שהתגלה לבסוף כנביא שקר) </w:t>
      </w:r>
      <w:r w:rsidR="002A5997">
        <w:rPr>
          <w:rFonts w:cs="Arial" w:hint="cs"/>
          <w:rtl/>
        </w:rPr>
        <w:t>לא</w:t>
      </w:r>
      <w:r w:rsidR="00D80568">
        <w:rPr>
          <w:rFonts w:cs="Arial" w:hint="cs"/>
          <w:rtl/>
        </w:rPr>
        <w:t>, ועם ישראל יישאר בארצו</w:t>
      </w:r>
      <w:r w:rsidR="002A5997">
        <w:rPr>
          <w:rFonts w:cs="Arial" w:hint="cs"/>
          <w:rtl/>
        </w:rPr>
        <w:t xml:space="preserve">. </w:t>
      </w:r>
    </w:p>
    <w:p w14:paraId="3E30E23D" w14:textId="71F443D7" w:rsidR="00870675" w:rsidRDefault="00D80568" w:rsidP="009A395F">
      <w:pPr>
        <w:rPr>
          <w:rFonts w:cs="Arial"/>
          <w:rtl/>
        </w:rPr>
      </w:pPr>
      <w:r>
        <w:rPr>
          <w:rFonts w:cs="Arial" w:hint="cs"/>
          <w:rtl/>
        </w:rPr>
        <w:t xml:space="preserve">במהלך הדיון ביניהם </w:t>
      </w:r>
      <w:r w:rsidR="00EF2C7D">
        <w:rPr>
          <w:rFonts w:cs="Arial" w:hint="cs"/>
          <w:rtl/>
        </w:rPr>
        <w:t>אמר</w:t>
      </w:r>
      <w:r>
        <w:rPr>
          <w:rFonts w:cs="Arial" w:hint="cs"/>
          <w:rtl/>
        </w:rPr>
        <w:t xml:space="preserve"> ירמיהו</w:t>
      </w:r>
      <w:r w:rsidR="00586A4E">
        <w:rPr>
          <w:rFonts w:cs="Arial" w:hint="cs"/>
          <w:rtl/>
        </w:rPr>
        <w:t xml:space="preserve"> </w:t>
      </w:r>
      <w:r w:rsidR="00EF2C7D">
        <w:rPr>
          <w:rFonts w:cs="Arial" w:hint="cs"/>
          <w:rtl/>
        </w:rPr>
        <w:t>לחנניה</w:t>
      </w:r>
      <w:r w:rsidR="00586A4E">
        <w:rPr>
          <w:rFonts w:cs="Arial" w:hint="cs"/>
          <w:rtl/>
        </w:rPr>
        <w:t xml:space="preserve">, שגם אם אכן יתברר </w:t>
      </w:r>
      <w:r w:rsidR="00EF2C7D">
        <w:rPr>
          <w:rFonts w:cs="Arial" w:hint="cs"/>
          <w:rtl/>
        </w:rPr>
        <w:t xml:space="preserve">שהוא </w:t>
      </w:r>
      <w:r w:rsidR="00EF2C7D">
        <w:rPr>
          <w:rFonts w:cs="Arial" w:hint="cs"/>
          <w:sz w:val="18"/>
          <w:szCs w:val="18"/>
          <w:rtl/>
        </w:rPr>
        <w:t>(ירמיהו)</w:t>
      </w:r>
      <w:r w:rsidR="00EF2C7D">
        <w:rPr>
          <w:rFonts w:cs="Arial" w:hint="cs"/>
          <w:rtl/>
        </w:rPr>
        <w:t xml:space="preserve"> טעה</w:t>
      </w:r>
      <w:r w:rsidR="00586A4E">
        <w:rPr>
          <w:rFonts w:cs="Arial" w:hint="cs"/>
          <w:rtl/>
        </w:rPr>
        <w:t xml:space="preserve">, אין זה מוכיח שנבואתו שקרית, כיוון שנבואה רעה יכולה להתבטל </w:t>
      </w:r>
      <w:r w:rsidR="00EF2C7D">
        <w:rPr>
          <w:rFonts w:cs="Arial" w:hint="cs"/>
          <w:rtl/>
        </w:rPr>
        <w:t>בזכות חזרה ב</w:t>
      </w:r>
      <w:r w:rsidR="00586A4E">
        <w:rPr>
          <w:rFonts w:cs="Arial" w:hint="cs"/>
          <w:rtl/>
        </w:rPr>
        <w:t xml:space="preserve">תשובה. לעומת זאת אם יתברר </w:t>
      </w:r>
      <w:r w:rsidR="00EF2C7D">
        <w:rPr>
          <w:rFonts w:cs="Arial" w:hint="cs"/>
          <w:rtl/>
        </w:rPr>
        <w:t xml:space="preserve">שאתה טעית, מוכח שאתה </w:t>
      </w:r>
      <w:r w:rsidR="00586A4E">
        <w:rPr>
          <w:rFonts w:cs="Arial" w:hint="cs"/>
          <w:rtl/>
        </w:rPr>
        <w:t>שקרן, כי</w:t>
      </w:r>
      <w:r w:rsidR="009A395F">
        <w:rPr>
          <w:rFonts w:cs="Arial" w:hint="cs"/>
          <w:rtl/>
        </w:rPr>
        <w:t>וון שהקב''ה לא חוזר מנבואה טובה</w:t>
      </w:r>
      <w:r>
        <w:rPr>
          <w:rFonts w:cs="Arial" w:hint="cs"/>
          <w:rtl/>
        </w:rPr>
        <w:t>, ו</w:t>
      </w:r>
      <w:r w:rsidR="00586A4E">
        <w:rPr>
          <w:rFonts w:cs="Arial" w:hint="cs"/>
          <w:rtl/>
        </w:rPr>
        <w:t xml:space="preserve">כך פוסק </w:t>
      </w:r>
      <w:r w:rsidR="00586A4E" w:rsidRPr="00623C38">
        <w:rPr>
          <w:rFonts w:cs="Arial" w:hint="cs"/>
          <w:rtl/>
        </w:rPr>
        <w:t>הרמב''ם</w:t>
      </w:r>
      <w:r w:rsidR="00586A4E">
        <w:rPr>
          <w:rFonts w:cs="Arial" w:hint="cs"/>
          <w:rtl/>
        </w:rPr>
        <w:t>, שאם נביא ניבא לרעה והמאורע לא התקיים, אין זה מוכיח שהוא שקרן</w:t>
      </w:r>
      <w:r w:rsidR="00623C38">
        <w:rPr>
          <w:rFonts w:cs="Arial" w:hint="cs"/>
          <w:rtl/>
        </w:rPr>
        <w:t xml:space="preserve"> </w:t>
      </w:r>
      <w:r w:rsidR="00623C38">
        <w:rPr>
          <w:rFonts w:cs="Arial" w:hint="cs"/>
          <w:sz w:val="18"/>
          <w:szCs w:val="18"/>
          <w:rtl/>
        </w:rPr>
        <w:t>(ועיין הערה</w:t>
      </w:r>
      <w:r w:rsidR="008F0CAE" w:rsidRPr="00747913">
        <w:rPr>
          <w:rStyle w:val="a5"/>
          <w:rFonts w:cs="Arial"/>
          <w:rtl/>
        </w:rPr>
        <w:footnoteReference w:id="2"/>
      </w:r>
      <w:r w:rsidR="00623C38">
        <w:rPr>
          <w:rFonts w:cs="Arial" w:hint="cs"/>
          <w:sz w:val="18"/>
          <w:szCs w:val="18"/>
          <w:rtl/>
        </w:rPr>
        <w:t>)</w:t>
      </w:r>
      <w:r w:rsidR="00586A4E">
        <w:rPr>
          <w:rFonts w:cs="Arial" w:hint="cs"/>
          <w:rtl/>
        </w:rPr>
        <w:t>.</w:t>
      </w:r>
    </w:p>
    <w:p w14:paraId="69BA0987" w14:textId="468E295E" w:rsidR="00316248" w:rsidRDefault="00870675" w:rsidP="002A5997">
      <w:pPr>
        <w:rPr>
          <w:rFonts w:cs="Arial"/>
          <w:rtl/>
        </w:rPr>
      </w:pPr>
      <w:r>
        <w:rPr>
          <w:rFonts w:cs="Arial" w:hint="cs"/>
          <w:b/>
          <w:bCs/>
          <w:u w:val="single"/>
          <w:rtl/>
        </w:rPr>
        <w:t>נבואה - טבע או נס</w:t>
      </w:r>
      <w:r w:rsidR="00586A4E">
        <w:rPr>
          <w:rFonts w:cs="Arial" w:hint="cs"/>
          <w:rtl/>
        </w:rPr>
        <w:t xml:space="preserve"> </w:t>
      </w:r>
    </w:p>
    <w:p w14:paraId="6C929BC4" w14:textId="64D0A994" w:rsidR="00076108" w:rsidRDefault="00EC3D49" w:rsidP="009A395F">
      <w:pPr>
        <w:rPr>
          <w:rFonts w:cs="Arial"/>
          <w:rtl/>
        </w:rPr>
      </w:pPr>
      <w:r>
        <w:rPr>
          <w:rFonts w:cs="Arial" w:hint="cs"/>
          <w:rtl/>
        </w:rPr>
        <w:t>כ</w:t>
      </w:r>
      <w:r w:rsidR="00BC33CD">
        <w:rPr>
          <w:rFonts w:cs="Arial" w:hint="cs"/>
          <w:rtl/>
        </w:rPr>
        <w:t xml:space="preserve">די להבין מדוע </w:t>
      </w:r>
      <w:r w:rsidR="009A395F">
        <w:rPr>
          <w:rFonts w:cs="Arial" w:hint="cs"/>
          <w:rtl/>
        </w:rPr>
        <w:t>ל</w:t>
      </w:r>
      <w:r w:rsidR="00A3266B">
        <w:rPr>
          <w:rFonts w:cs="Arial" w:hint="cs"/>
          <w:rtl/>
        </w:rPr>
        <w:t xml:space="preserve">רבי יהודה הלוי </w:t>
      </w:r>
      <w:r w:rsidR="009A395F">
        <w:rPr>
          <w:rFonts w:cs="Arial" w:hint="cs"/>
          <w:rtl/>
        </w:rPr>
        <w:t>כדי</w:t>
      </w:r>
      <w:r w:rsidR="00076108">
        <w:rPr>
          <w:rFonts w:cs="Arial" w:hint="cs"/>
          <w:rtl/>
        </w:rPr>
        <w:t xml:space="preserve"> שהנביא יוכר כנביא עליו לעשות נס, </w:t>
      </w:r>
      <w:proofErr w:type="spellStart"/>
      <w:r w:rsidR="00076108">
        <w:rPr>
          <w:rFonts w:cs="Arial" w:hint="cs"/>
          <w:rtl/>
        </w:rPr>
        <w:t>ו</w:t>
      </w:r>
      <w:r w:rsidR="009A395F">
        <w:rPr>
          <w:rFonts w:cs="Arial" w:hint="cs"/>
          <w:rtl/>
        </w:rPr>
        <w:t>ל</w:t>
      </w:r>
      <w:r w:rsidR="00076108">
        <w:rPr>
          <w:rFonts w:cs="Arial" w:hint="cs"/>
          <w:rtl/>
        </w:rPr>
        <w:t>רמב</w:t>
      </w:r>
      <w:proofErr w:type="spellEnd"/>
      <w:r w:rsidR="00076108">
        <w:rPr>
          <w:rFonts w:cs="Arial" w:hint="cs"/>
          <w:rtl/>
        </w:rPr>
        <w:t xml:space="preserve">''ם </w:t>
      </w:r>
      <w:r w:rsidR="009A395F">
        <w:rPr>
          <w:rFonts w:cs="Arial" w:hint="cs"/>
          <w:rtl/>
        </w:rPr>
        <w:t>עליו לגלות</w:t>
      </w:r>
      <w:r w:rsidR="00076108">
        <w:rPr>
          <w:rFonts w:cs="Arial" w:hint="cs"/>
          <w:rtl/>
        </w:rPr>
        <w:t xml:space="preserve"> את העתיד, יש ל</w:t>
      </w:r>
      <w:r w:rsidR="009A395F">
        <w:rPr>
          <w:rFonts w:cs="Arial" w:hint="cs"/>
          <w:rtl/>
        </w:rPr>
        <w:t>בחון</w:t>
      </w:r>
      <w:r w:rsidR="00076108">
        <w:rPr>
          <w:rFonts w:cs="Arial" w:hint="cs"/>
          <w:rtl/>
        </w:rPr>
        <w:t xml:space="preserve"> את מחלוקתם בשאלה </w:t>
      </w:r>
      <w:r w:rsidR="009A395F">
        <w:rPr>
          <w:rFonts w:cs="Arial" w:hint="cs"/>
          <w:rtl/>
        </w:rPr>
        <w:t>אחרת</w:t>
      </w:r>
      <w:r w:rsidR="00D80568">
        <w:rPr>
          <w:rFonts w:cs="Arial" w:hint="cs"/>
          <w:rtl/>
        </w:rPr>
        <w:t>,</w:t>
      </w:r>
      <w:r w:rsidR="009A395F">
        <w:rPr>
          <w:rFonts w:cs="Arial" w:hint="cs"/>
          <w:rtl/>
        </w:rPr>
        <w:t xml:space="preserve"> והיא </w:t>
      </w:r>
      <w:r w:rsidR="00076108">
        <w:rPr>
          <w:rFonts w:cs="Arial" w:hint="cs"/>
          <w:rtl/>
        </w:rPr>
        <w:t>האם הנבואה היא דבר ניסי, וכן האם גוי יכול להיות נביא:</w:t>
      </w:r>
    </w:p>
    <w:p w14:paraId="4FDEA406" w14:textId="05D163F8" w:rsidR="00EB6A14" w:rsidRDefault="00BF389B" w:rsidP="00364B7C">
      <w:pPr>
        <w:rPr>
          <w:rFonts w:cs="Arial"/>
          <w:rtl/>
        </w:rPr>
      </w:pPr>
      <w:r>
        <w:rPr>
          <w:rFonts w:cs="Arial" w:hint="cs"/>
          <w:rtl/>
        </w:rPr>
        <w:t>א</w:t>
      </w:r>
      <w:r w:rsidR="00A3266B">
        <w:rPr>
          <w:rFonts w:cs="Arial" w:hint="cs"/>
          <w:rtl/>
        </w:rPr>
        <w:t xml:space="preserve">. </w:t>
      </w:r>
      <w:r w:rsidR="00A3266B" w:rsidRPr="007E24F0">
        <w:rPr>
          <w:rFonts w:cs="Arial" w:hint="cs"/>
          <w:b/>
          <w:bCs/>
          <w:rtl/>
        </w:rPr>
        <w:t>הרמב''ם</w:t>
      </w:r>
      <w:r w:rsidR="00A3266B">
        <w:rPr>
          <w:rFonts w:cs="Arial" w:hint="cs"/>
          <w:rtl/>
        </w:rPr>
        <w:t xml:space="preserve"> במורה נבוכים </w:t>
      </w:r>
      <w:r w:rsidR="00A3266B">
        <w:rPr>
          <w:rFonts w:cs="Arial" w:hint="cs"/>
          <w:sz w:val="18"/>
          <w:szCs w:val="18"/>
          <w:rtl/>
        </w:rPr>
        <w:t>(</w:t>
      </w:r>
      <w:r w:rsidR="004F2533">
        <w:rPr>
          <w:rFonts w:cs="Arial" w:hint="cs"/>
          <w:sz w:val="18"/>
          <w:szCs w:val="18"/>
          <w:rtl/>
        </w:rPr>
        <w:t>ב, לב</w:t>
      </w:r>
      <w:r w:rsidR="00755E3C">
        <w:rPr>
          <w:rFonts w:cs="Arial" w:hint="cs"/>
          <w:sz w:val="18"/>
          <w:szCs w:val="18"/>
          <w:rtl/>
        </w:rPr>
        <w:t>)</w:t>
      </w:r>
      <w:r>
        <w:rPr>
          <w:rFonts w:cs="Arial" w:hint="cs"/>
          <w:rtl/>
        </w:rPr>
        <w:t xml:space="preserve"> כתב</w:t>
      </w:r>
      <w:r w:rsidR="00755E3C">
        <w:rPr>
          <w:rFonts w:cs="Arial" w:hint="cs"/>
          <w:rtl/>
        </w:rPr>
        <w:t xml:space="preserve">, שאמנם </w:t>
      </w:r>
      <w:r w:rsidR="004F2533">
        <w:rPr>
          <w:rFonts w:cs="Arial" w:hint="cs"/>
          <w:rtl/>
        </w:rPr>
        <w:t xml:space="preserve">דעת </w:t>
      </w:r>
      <w:r w:rsidR="00A60BE7">
        <w:rPr>
          <w:rFonts w:cs="Arial" w:hint="cs"/>
          <w:rtl/>
        </w:rPr>
        <w:t xml:space="preserve">הפתאים </w:t>
      </w:r>
      <w:r w:rsidR="00A60BE7">
        <w:rPr>
          <w:rFonts w:cs="Arial" w:hint="cs"/>
          <w:sz w:val="18"/>
          <w:szCs w:val="18"/>
          <w:rtl/>
        </w:rPr>
        <w:t>(= טיפשים)</w:t>
      </w:r>
      <w:r w:rsidR="004F2533">
        <w:rPr>
          <w:rFonts w:cs="Arial" w:hint="cs"/>
          <w:rtl/>
        </w:rPr>
        <w:t xml:space="preserve"> וכן מקצת </w:t>
      </w:r>
      <w:r w:rsidR="007E24F0">
        <w:rPr>
          <w:rFonts w:cs="Arial" w:hint="cs"/>
          <w:rtl/>
        </w:rPr>
        <w:t>מאנשי תורתנו</w:t>
      </w:r>
      <w:r w:rsidR="008E5C1E">
        <w:rPr>
          <w:rFonts w:cs="Arial" w:hint="cs"/>
          <w:rtl/>
        </w:rPr>
        <w:t>,</w:t>
      </w:r>
      <w:r w:rsidR="007E24F0">
        <w:rPr>
          <w:rFonts w:cs="Arial" w:hint="cs"/>
          <w:rtl/>
        </w:rPr>
        <w:t xml:space="preserve"> </w:t>
      </w:r>
      <w:r w:rsidR="00755E3C">
        <w:rPr>
          <w:rFonts w:cs="Arial" w:hint="cs"/>
          <w:rtl/>
        </w:rPr>
        <w:t>שהנבואה תלויה ברצון ה' בלבד, ולכן ייתכן מצב שבו אדם שאינו ראוי</w:t>
      </w:r>
      <w:r w:rsidR="008E5C1E">
        <w:rPr>
          <w:rFonts w:cs="Arial" w:hint="cs"/>
          <w:rtl/>
        </w:rPr>
        <w:t xml:space="preserve"> </w:t>
      </w:r>
      <w:r w:rsidR="00364B7C">
        <w:rPr>
          <w:rFonts w:cs="Arial" w:hint="cs"/>
          <w:rtl/>
        </w:rPr>
        <w:t>י</w:t>
      </w:r>
      <w:r w:rsidR="008E5C1E">
        <w:rPr>
          <w:rFonts w:cs="Arial" w:hint="cs"/>
          <w:rtl/>
        </w:rPr>
        <w:t>היה נביא בגלל שכך רצה ה'</w:t>
      </w:r>
      <w:r w:rsidR="00755E3C">
        <w:rPr>
          <w:rFonts w:cs="Arial" w:hint="cs"/>
          <w:rtl/>
        </w:rPr>
        <w:t xml:space="preserve">, אבל </w:t>
      </w:r>
      <w:r w:rsidR="007E24F0">
        <w:rPr>
          <w:rFonts w:cs="Arial" w:hint="cs"/>
          <w:rtl/>
        </w:rPr>
        <w:t>אין זה נכון</w:t>
      </w:r>
      <w:r w:rsidR="00D80568">
        <w:rPr>
          <w:rFonts w:cs="Arial" w:hint="cs"/>
          <w:rtl/>
        </w:rPr>
        <w:t xml:space="preserve"> - </w:t>
      </w:r>
      <w:r w:rsidR="00364B7C">
        <w:rPr>
          <w:rFonts w:cs="Arial" w:hint="cs"/>
          <w:rtl/>
        </w:rPr>
        <w:t>כי כדי לזכות לנבואה</w:t>
      </w:r>
      <w:r w:rsidR="00EB6A14">
        <w:rPr>
          <w:rFonts w:cs="Arial" w:hint="cs"/>
          <w:rtl/>
        </w:rPr>
        <w:t xml:space="preserve"> </w:t>
      </w:r>
      <w:r w:rsidR="00364B7C">
        <w:rPr>
          <w:rFonts w:cs="Arial" w:hint="cs"/>
          <w:rtl/>
        </w:rPr>
        <w:t xml:space="preserve">המועמד </w:t>
      </w:r>
      <w:r w:rsidR="00EB6A14">
        <w:rPr>
          <w:rFonts w:cs="Arial" w:hint="cs"/>
          <w:rtl/>
        </w:rPr>
        <w:t xml:space="preserve">חייב להיות עם </w:t>
      </w:r>
      <w:r w:rsidR="00755E3C">
        <w:rPr>
          <w:rFonts w:cs="Arial" w:hint="cs"/>
          <w:rtl/>
        </w:rPr>
        <w:t xml:space="preserve">שכל רב, כח דמיון מפותח </w:t>
      </w:r>
      <w:r w:rsidR="008E5C1E">
        <w:rPr>
          <w:rFonts w:cs="Arial" w:hint="cs"/>
          <w:rtl/>
        </w:rPr>
        <w:t xml:space="preserve">ומנותק </w:t>
      </w:r>
      <w:r w:rsidR="00755E3C">
        <w:rPr>
          <w:rFonts w:cs="Arial" w:hint="cs"/>
          <w:rtl/>
        </w:rPr>
        <w:t>מהתאוות והחומר</w:t>
      </w:r>
      <w:r>
        <w:rPr>
          <w:rFonts w:cs="Arial" w:hint="cs"/>
          <w:rtl/>
        </w:rPr>
        <w:t>, אדם הראוי לנבואה.</w:t>
      </w:r>
      <w:r w:rsidR="00755E3C">
        <w:rPr>
          <w:rFonts w:cs="Arial" w:hint="cs"/>
          <w:rtl/>
        </w:rPr>
        <w:t xml:space="preserve"> </w:t>
      </w:r>
    </w:p>
    <w:p w14:paraId="0CBB6A5C" w14:textId="0B2819E2" w:rsidR="00837261" w:rsidRPr="009502A3" w:rsidRDefault="00676C07" w:rsidP="00364B7C">
      <w:pPr>
        <w:rPr>
          <w:rFonts w:cs="Arial"/>
          <w:rtl/>
        </w:rPr>
      </w:pPr>
      <w:r>
        <w:rPr>
          <w:rFonts w:cs="Arial" w:hint="cs"/>
          <w:rtl/>
        </w:rPr>
        <w:t>האם מספיק שהאדם יהיה ראוי בשביל שתשרה עליו הנבואה? הרמב''ם טען ש</w:t>
      </w:r>
      <w:r w:rsidR="00D6452B">
        <w:rPr>
          <w:rFonts w:cs="Arial" w:hint="cs"/>
          <w:rtl/>
        </w:rPr>
        <w:t>בעיקרון</w:t>
      </w:r>
      <w:r>
        <w:rPr>
          <w:rFonts w:cs="Arial" w:hint="cs"/>
          <w:rtl/>
        </w:rPr>
        <w:t xml:space="preserve"> כן</w:t>
      </w:r>
      <w:r w:rsidR="00D6452B">
        <w:rPr>
          <w:rFonts w:cs="Arial" w:hint="cs"/>
          <w:rtl/>
        </w:rPr>
        <w:t xml:space="preserve"> </w:t>
      </w:r>
      <w:r>
        <w:rPr>
          <w:rFonts w:cs="Arial" w:hint="cs"/>
          <w:rtl/>
        </w:rPr>
        <w:t>ו</w:t>
      </w:r>
      <w:r w:rsidR="00D6452B">
        <w:rPr>
          <w:rFonts w:cs="Arial" w:hint="cs"/>
          <w:rtl/>
        </w:rPr>
        <w:t>כדעת הפילוסופים שהנבואה היא דבר טבעי לחלוטין, ולכן אדם שראוי לנבואה היא אמורה לשרות עליו</w:t>
      </w:r>
      <w:r w:rsidR="007A5D64">
        <w:rPr>
          <w:rFonts w:cs="Arial" w:hint="cs"/>
          <w:rtl/>
        </w:rPr>
        <w:t xml:space="preserve">. אמנם, </w:t>
      </w:r>
      <w:r w:rsidR="00364B7C">
        <w:rPr>
          <w:rFonts w:cs="Arial" w:hint="cs"/>
          <w:rtl/>
        </w:rPr>
        <w:t>בניגוד לפילוסופים</w:t>
      </w:r>
      <w:r w:rsidR="007A5D64">
        <w:rPr>
          <w:rFonts w:cs="Arial" w:hint="cs"/>
          <w:rtl/>
        </w:rPr>
        <w:t>, דעת הרמב''ם</w:t>
      </w:r>
      <w:r w:rsidR="00364B7C">
        <w:rPr>
          <w:rFonts w:cs="Arial" w:hint="cs"/>
          <w:rtl/>
        </w:rPr>
        <w:t xml:space="preserve"> </w:t>
      </w:r>
      <w:r w:rsidR="007A5D64">
        <w:rPr>
          <w:rFonts w:cs="Arial" w:hint="cs"/>
          <w:rtl/>
        </w:rPr>
        <w:t>ש</w:t>
      </w:r>
      <w:r w:rsidR="009502A3">
        <w:rPr>
          <w:rFonts w:cs="Arial" w:hint="cs"/>
          <w:rtl/>
        </w:rPr>
        <w:t xml:space="preserve">הקב''ה </w:t>
      </w:r>
      <w:r w:rsidR="00364B7C">
        <w:rPr>
          <w:rFonts w:cs="Arial" w:hint="cs"/>
          <w:rtl/>
        </w:rPr>
        <w:t xml:space="preserve">מסיבותיו שלו </w:t>
      </w:r>
      <w:r w:rsidR="00A60BE7">
        <w:rPr>
          <w:rFonts w:cs="Arial" w:hint="cs"/>
          <w:rtl/>
        </w:rPr>
        <w:t xml:space="preserve">יכול למנוע </w:t>
      </w:r>
      <w:r w:rsidR="00364B7C">
        <w:rPr>
          <w:rFonts w:cs="Arial" w:hint="cs"/>
          <w:rtl/>
        </w:rPr>
        <w:t xml:space="preserve">מאדם </w:t>
      </w:r>
      <w:r w:rsidR="00A60BE7">
        <w:rPr>
          <w:rFonts w:cs="Arial" w:hint="cs"/>
          <w:rtl/>
        </w:rPr>
        <w:t xml:space="preserve">להיות </w:t>
      </w:r>
      <w:r w:rsidR="009502A3">
        <w:rPr>
          <w:rFonts w:cs="Arial" w:hint="cs"/>
          <w:rtl/>
        </w:rPr>
        <w:t xml:space="preserve">נביא, </w:t>
      </w:r>
      <w:r w:rsidR="00A60BE7">
        <w:rPr>
          <w:rFonts w:cs="Arial" w:hint="cs"/>
          <w:rtl/>
        </w:rPr>
        <w:t>למרות שמעיקר הדין הוא ראוי לכך</w:t>
      </w:r>
      <w:r w:rsidR="009502A3">
        <w:rPr>
          <w:rFonts w:cs="Arial" w:hint="cs"/>
          <w:rtl/>
        </w:rPr>
        <w:t>, ובלשונו:</w:t>
      </w:r>
    </w:p>
    <w:p w14:paraId="4AA8B1EB" w14:textId="77777777" w:rsidR="009F2A24" w:rsidRDefault="00E8256E" w:rsidP="009502A3">
      <w:pPr>
        <w:ind w:left="720"/>
        <w:rPr>
          <w:rFonts w:cs="Arial"/>
          <w:rtl/>
        </w:rPr>
      </w:pPr>
      <w:r>
        <w:rPr>
          <w:rFonts w:cs="Arial" w:hint="cs"/>
          <w:rtl/>
        </w:rPr>
        <w:t>''</w:t>
      </w:r>
      <w:r w:rsidR="009502A3" w:rsidRPr="009502A3">
        <w:rPr>
          <w:rFonts w:cs="Arial"/>
          <w:rtl/>
        </w:rPr>
        <w:t xml:space="preserve">דעת הפילוסופים שהנבואה שלמות בטבע האדם, שהאיש המעולה השלם </w:t>
      </w:r>
      <w:proofErr w:type="spellStart"/>
      <w:r w:rsidR="009502A3" w:rsidRPr="009502A3">
        <w:rPr>
          <w:rFonts w:cs="Arial"/>
          <w:rtl/>
        </w:rPr>
        <w:t>בשכליותיו</w:t>
      </w:r>
      <w:proofErr w:type="spellEnd"/>
      <w:r w:rsidR="009502A3" w:rsidRPr="009502A3">
        <w:rPr>
          <w:rFonts w:cs="Arial"/>
          <w:rtl/>
        </w:rPr>
        <w:t xml:space="preserve"> ובמ</w:t>
      </w:r>
      <w:r w:rsidR="008A594A">
        <w:rPr>
          <w:rFonts w:cs="Arial" w:hint="cs"/>
          <w:rtl/>
        </w:rPr>
        <w:t>י</w:t>
      </w:r>
      <w:r w:rsidR="009502A3" w:rsidRPr="009502A3">
        <w:rPr>
          <w:rFonts w:cs="Arial"/>
          <w:rtl/>
        </w:rPr>
        <w:t>דותיו, ויזמין עצמו ההזמנה, הוא יתנבא בהכרח, שזה השלמות לנו בטבע</w:t>
      </w:r>
      <w:r>
        <w:rPr>
          <w:rFonts w:cs="Arial" w:hint="cs"/>
          <w:rtl/>
        </w:rPr>
        <w:t>.</w:t>
      </w:r>
      <w:r w:rsidRPr="00E8256E">
        <w:rPr>
          <w:rtl/>
        </w:rPr>
        <w:t xml:space="preserve"> </w:t>
      </w:r>
      <w:r w:rsidRPr="00E8256E">
        <w:rPr>
          <w:rFonts w:cs="Arial"/>
          <w:rtl/>
        </w:rPr>
        <w:t>ודעת תורתנו ויסוד דתנו הוא כמו דעת הפילוסופי</w:t>
      </w:r>
      <w:r>
        <w:rPr>
          <w:rFonts w:cs="Arial" w:hint="cs"/>
          <w:rtl/>
        </w:rPr>
        <w:t>ם</w:t>
      </w:r>
      <w:r w:rsidRPr="00E8256E">
        <w:rPr>
          <w:rFonts w:cs="Arial"/>
          <w:rtl/>
        </w:rPr>
        <w:t xml:space="preserve">, אלא בדבר אחד, וזה </w:t>
      </w:r>
    </w:p>
    <w:p w14:paraId="652B0C04" w14:textId="6156668A" w:rsidR="00755E3C" w:rsidRDefault="00E8256E" w:rsidP="009502A3">
      <w:pPr>
        <w:ind w:left="720"/>
        <w:rPr>
          <w:rFonts w:cs="Arial"/>
          <w:rtl/>
        </w:rPr>
      </w:pPr>
      <w:r w:rsidRPr="00E8256E">
        <w:rPr>
          <w:rFonts w:cs="Arial"/>
          <w:rtl/>
        </w:rPr>
        <w:lastRenderedPageBreak/>
        <w:t>שאנחנו נאמין שהראוי לנבואה, אפשר שלא יתנבא</w:t>
      </w:r>
      <w:r>
        <w:rPr>
          <w:rFonts w:cs="Arial" w:hint="cs"/>
          <w:rtl/>
        </w:rPr>
        <w:t>,</w:t>
      </w:r>
      <w:r w:rsidRPr="00E8256E">
        <w:rPr>
          <w:rFonts w:cs="Arial"/>
          <w:rtl/>
        </w:rPr>
        <w:t xml:space="preserve"> וזה ברצון א</w:t>
      </w:r>
      <w:r>
        <w:rPr>
          <w:rFonts w:cs="Arial" w:hint="cs"/>
          <w:rtl/>
        </w:rPr>
        <w:t>-</w:t>
      </w:r>
      <w:r w:rsidRPr="00E8256E">
        <w:rPr>
          <w:rFonts w:cs="Arial"/>
          <w:rtl/>
        </w:rPr>
        <w:t>להי</w:t>
      </w:r>
      <w:r w:rsidR="00586264">
        <w:rPr>
          <w:rStyle w:val="a5"/>
          <w:rFonts w:cs="Arial"/>
          <w:rtl/>
        </w:rPr>
        <w:footnoteReference w:id="3"/>
      </w:r>
      <w:r>
        <w:rPr>
          <w:rFonts w:cs="Arial" w:hint="cs"/>
          <w:rtl/>
        </w:rPr>
        <w:t>.''</w:t>
      </w:r>
      <w:r w:rsidR="00755E3C">
        <w:rPr>
          <w:rFonts w:cs="Arial"/>
          <w:rtl/>
        </w:rPr>
        <w:tab/>
      </w:r>
    </w:p>
    <w:p w14:paraId="3F5A2905" w14:textId="56B150FA" w:rsidR="00A56A12" w:rsidRDefault="0028551A" w:rsidP="00364B7C">
      <w:pPr>
        <w:rPr>
          <w:rFonts w:cs="Arial"/>
          <w:sz w:val="20"/>
          <w:szCs w:val="20"/>
          <w:rtl/>
        </w:rPr>
      </w:pPr>
      <w:r>
        <w:rPr>
          <w:rFonts w:cs="Arial" w:hint="cs"/>
          <w:rtl/>
        </w:rPr>
        <w:t xml:space="preserve">את דברי הגמרא במסכת מכות </w:t>
      </w:r>
      <w:r>
        <w:rPr>
          <w:rFonts w:cs="Arial" w:hint="cs"/>
          <w:sz w:val="18"/>
          <w:szCs w:val="18"/>
          <w:rtl/>
        </w:rPr>
        <w:t xml:space="preserve">(כד ע''א) </w:t>
      </w:r>
      <w:r w:rsidRPr="0028551A">
        <w:rPr>
          <w:rFonts w:cs="Arial" w:hint="cs"/>
          <w:rtl/>
        </w:rPr>
        <w:t>הכותבת,</w:t>
      </w:r>
      <w:r>
        <w:rPr>
          <w:rFonts w:cs="Arial" w:hint="cs"/>
          <w:rtl/>
        </w:rPr>
        <w:t xml:space="preserve"> שעם ישראל שמע מפי הקב''ה את הדיברות ''אנכי ה', ולא יהיה לך'', למרות שרבים מהם לא היו ראויים לנבואה תירץ הרמב''ם </w:t>
      </w:r>
      <w:r>
        <w:rPr>
          <w:rFonts w:cs="Arial" w:hint="cs"/>
          <w:sz w:val="18"/>
          <w:szCs w:val="18"/>
          <w:rtl/>
        </w:rPr>
        <w:t>(ב, לג)</w:t>
      </w:r>
      <w:r>
        <w:rPr>
          <w:rFonts w:cs="Arial" w:hint="cs"/>
          <w:rtl/>
        </w:rPr>
        <w:t>, שש</w:t>
      </w:r>
      <w:r w:rsidR="00364B7C">
        <w:rPr>
          <w:rFonts w:cs="Arial" w:hint="cs"/>
          <w:rtl/>
        </w:rPr>
        <w:t>ת</w:t>
      </w:r>
      <w:r>
        <w:rPr>
          <w:rFonts w:cs="Arial" w:hint="cs"/>
          <w:rtl/>
        </w:rPr>
        <w:t xml:space="preserve">י הדיברות הללו מושגות גם בעיון אנושי, כך שאין ייתרון לנביא על פני האדם הפשוט, ולכן גם </w:t>
      </w:r>
      <w:r w:rsidR="00364B7C">
        <w:rPr>
          <w:rFonts w:cs="Arial" w:hint="cs"/>
          <w:rtl/>
        </w:rPr>
        <w:t xml:space="preserve">בני </w:t>
      </w:r>
      <w:r w:rsidR="00B6471A">
        <w:rPr>
          <w:rFonts w:cs="Arial" w:hint="cs"/>
          <w:rtl/>
        </w:rPr>
        <w:t>אדם</w:t>
      </w:r>
      <w:r>
        <w:rPr>
          <w:rFonts w:cs="Arial" w:hint="cs"/>
          <w:rtl/>
        </w:rPr>
        <w:t xml:space="preserve"> </w:t>
      </w:r>
      <w:r w:rsidR="005745CB">
        <w:rPr>
          <w:rFonts w:cs="Arial" w:hint="cs"/>
          <w:rtl/>
        </w:rPr>
        <w:t xml:space="preserve">שלא </w:t>
      </w:r>
      <w:r w:rsidR="00364B7C">
        <w:rPr>
          <w:rFonts w:cs="Arial" w:hint="cs"/>
          <w:rtl/>
        </w:rPr>
        <w:t>ה</w:t>
      </w:r>
      <w:r w:rsidR="00B6471A">
        <w:rPr>
          <w:rFonts w:cs="Arial" w:hint="cs"/>
          <w:rtl/>
        </w:rPr>
        <w:t>וכשר</w:t>
      </w:r>
      <w:r w:rsidR="00364B7C">
        <w:rPr>
          <w:rFonts w:cs="Arial" w:hint="cs"/>
          <w:rtl/>
        </w:rPr>
        <w:t>ו</w:t>
      </w:r>
      <w:r w:rsidR="00B6471A">
        <w:rPr>
          <w:rFonts w:cs="Arial" w:hint="cs"/>
          <w:rtl/>
        </w:rPr>
        <w:t xml:space="preserve"> </w:t>
      </w:r>
      <w:r w:rsidR="005745CB">
        <w:rPr>
          <w:rFonts w:cs="Arial" w:hint="cs"/>
          <w:rtl/>
        </w:rPr>
        <w:t xml:space="preserve">לנבואה </w:t>
      </w:r>
      <w:r>
        <w:rPr>
          <w:rFonts w:cs="Arial" w:hint="cs"/>
          <w:rtl/>
        </w:rPr>
        <w:t xml:space="preserve">יכלו לשמוע </w:t>
      </w:r>
      <w:r w:rsidR="00B6471A">
        <w:rPr>
          <w:rFonts w:cs="Arial" w:hint="cs"/>
          <w:rtl/>
        </w:rPr>
        <w:t>אות</w:t>
      </w:r>
      <w:r w:rsidR="00364B7C">
        <w:rPr>
          <w:rFonts w:cs="Arial" w:hint="cs"/>
          <w:rtl/>
        </w:rPr>
        <w:t>ן</w:t>
      </w:r>
      <w:r w:rsidR="00B6471A">
        <w:rPr>
          <w:rFonts w:cs="Arial" w:hint="cs"/>
          <w:rtl/>
        </w:rPr>
        <w:t xml:space="preserve"> בנבואה</w:t>
      </w:r>
      <w:r w:rsidR="005745CB">
        <w:rPr>
          <w:rFonts w:cs="Arial" w:hint="cs"/>
          <w:rtl/>
        </w:rPr>
        <w:t>.</w:t>
      </w:r>
      <w:r>
        <w:rPr>
          <w:rFonts w:cs="Arial" w:hint="cs"/>
          <w:rtl/>
        </w:rPr>
        <w:t xml:space="preserve"> </w:t>
      </w:r>
    </w:p>
    <w:p w14:paraId="1F7C26C7" w14:textId="1091E373" w:rsidR="00A56A12" w:rsidRPr="00A56A12" w:rsidRDefault="00A56A12" w:rsidP="00364B7C">
      <w:pPr>
        <w:rPr>
          <w:rFonts w:cs="Arial"/>
          <w:rtl/>
        </w:rPr>
      </w:pPr>
      <w:r w:rsidRPr="00A56A12">
        <w:rPr>
          <w:rFonts w:cs="Arial" w:hint="cs"/>
          <w:rtl/>
        </w:rPr>
        <w:t xml:space="preserve">ב. </w:t>
      </w:r>
      <w:r w:rsidRPr="00A56A12">
        <w:rPr>
          <w:rFonts w:cs="Arial" w:hint="cs"/>
          <w:b/>
          <w:bCs/>
          <w:rtl/>
        </w:rPr>
        <w:t>רבי יהודה הלוי</w:t>
      </w:r>
      <w:r>
        <w:rPr>
          <w:rFonts w:cs="Arial" w:hint="cs"/>
          <w:rtl/>
        </w:rPr>
        <w:t xml:space="preserve"> </w:t>
      </w:r>
      <w:r>
        <w:rPr>
          <w:rFonts w:cs="Arial" w:hint="cs"/>
          <w:sz w:val="18"/>
          <w:szCs w:val="18"/>
          <w:rtl/>
        </w:rPr>
        <w:t>(</w:t>
      </w:r>
      <w:r w:rsidR="002C0504">
        <w:rPr>
          <w:rFonts w:cs="Arial" w:hint="cs"/>
          <w:sz w:val="18"/>
          <w:szCs w:val="18"/>
          <w:rtl/>
        </w:rPr>
        <w:t xml:space="preserve">שם, </w:t>
      </w:r>
      <w:r w:rsidR="00D44108">
        <w:rPr>
          <w:rFonts w:cs="Arial" w:hint="cs"/>
          <w:sz w:val="18"/>
          <w:szCs w:val="18"/>
          <w:rtl/>
        </w:rPr>
        <w:t xml:space="preserve">מאמר א, </w:t>
      </w:r>
      <w:r w:rsidR="007A5D64">
        <w:rPr>
          <w:rFonts w:cs="Arial" w:hint="cs"/>
          <w:sz w:val="18"/>
          <w:szCs w:val="18"/>
          <w:rtl/>
        </w:rPr>
        <w:t>מט</w:t>
      </w:r>
      <w:r>
        <w:rPr>
          <w:rFonts w:cs="Arial" w:hint="cs"/>
          <w:sz w:val="18"/>
          <w:szCs w:val="18"/>
          <w:rtl/>
        </w:rPr>
        <w:t xml:space="preserve">) </w:t>
      </w:r>
      <w:r>
        <w:rPr>
          <w:rFonts w:cs="Arial" w:hint="cs"/>
          <w:rtl/>
        </w:rPr>
        <w:t xml:space="preserve">חלק על הרמב''ם </w:t>
      </w:r>
      <w:r w:rsidR="00E13A02">
        <w:rPr>
          <w:rFonts w:cs="Arial" w:hint="cs"/>
          <w:rtl/>
        </w:rPr>
        <w:t xml:space="preserve">וטען, שהנבואה איננה דבר הבא ממילא </w:t>
      </w:r>
      <w:r w:rsidR="00364B7C">
        <w:rPr>
          <w:rFonts w:cs="Arial" w:hint="cs"/>
          <w:rtl/>
        </w:rPr>
        <w:t>ו</w:t>
      </w:r>
      <w:r w:rsidR="00E13A02">
        <w:rPr>
          <w:rFonts w:cs="Arial" w:hint="cs"/>
          <w:rtl/>
        </w:rPr>
        <w:t xml:space="preserve">שכל מי שראוי לה אמור להתנבא, אלא </w:t>
      </w:r>
      <w:r w:rsidR="00364B7C">
        <w:rPr>
          <w:rFonts w:cs="Arial" w:hint="cs"/>
          <w:rtl/>
        </w:rPr>
        <w:t xml:space="preserve">היא </w:t>
      </w:r>
      <w:r w:rsidR="00E13A02">
        <w:rPr>
          <w:rFonts w:cs="Arial" w:hint="cs"/>
          <w:rtl/>
        </w:rPr>
        <w:t>דבר ניסי</w:t>
      </w:r>
      <w:r w:rsidR="00FE7E44">
        <w:rPr>
          <w:rFonts w:cs="Arial" w:hint="cs"/>
          <w:rtl/>
        </w:rPr>
        <w:t xml:space="preserve"> ומיוחד</w:t>
      </w:r>
      <w:r w:rsidR="00D44108">
        <w:rPr>
          <w:rFonts w:cs="Arial" w:hint="cs"/>
          <w:rtl/>
        </w:rPr>
        <w:t xml:space="preserve"> - </w:t>
      </w:r>
      <w:r w:rsidR="00FE7E44">
        <w:rPr>
          <w:rFonts w:cs="Arial" w:hint="cs"/>
          <w:rtl/>
        </w:rPr>
        <w:t>מציאות חדשה בעולם</w:t>
      </w:r>
      <w:r w:rsidR="00E13A02">
        <w:rPr>
          <w:rFonts w:cs="Arial" w:hint="cs"/>
          <w:rtl/>
        </w:rPr>
        <w:t>. משום כך במעמד הר סיני שמע כל עם ישראל את עשרת הדיברות מכיוון שהנבואה תלויה ברצו</w:t>
      </w:r>
      <w:r w:rsidR="00D44108">
        <w:rPr>
          <w:rFonts w:cs="Arial" w:hint="cs"/>
          <w:rtl/>
        </w:rPr>
        <w:t>ן</w:t>
      </w:r>
      <w:r w:rsidR="00E13A02">
        <w:rPr>
          <w:rFonts w:cs="Arial" w:hint="cs"/>
          <w:rtl/>
        </w:rPr>
        <w:t xml:space="preserve"> ה', והוא יכול לתת</w:t>
      </w:r>
      <w:r w:rsidR="0081765F">
        <w:rPr>
          <w:rFonts w:cs="Arial" w:hint="cs"/>
          <w:rtl/>
        </w:rPr>
        <w:t xml:space="preserve"> אות</w:t>
      </w:r>
      <w:r w:rsidR="00E13A02">
        <w:rPr>
          <w:rFonts w:cs="Arial" w:hint="cs"/>
          <w:rtl/>
        </w:rPr>
        <w:t>ה גם ליהודי שאינו ראוי לכך.</w:t>
      </w:r>
    </w:p>
    <w:p w14:paraId="0633D78C" w14:textId="0E4372CF" w:rsidR="00BC33CD" w:rsidRDefault="00BC33CD" w:rsidP="002A5997">
      <w:pPr>
        <w:rPr>
          <w:u w:val="single"/>
          <w:rtl/>
        </w:rPr>
      </w:pPr>
      <w:r w:rsidRPr="00BC33CD">
        <w:rPr>
          <w:rFonts w:hint="cs"/>
          <w:u w:val="single"/>
          <w:rtl/>
        </w:rPr>
        <w:t>נביא גוי</w:t>
      </w:r>
    </w:p>
    <w:p w14:paraId="2A2E1FFE" w14:textId="0861473E" w:rsidR="000035D6" w:rsidRDefault="00D863FE" w:rsidP="002A5997">
      <w:pPr>
        <w:rPr>
          <w:rtl/>
        </w:rPr>
      </w:pPr>
      <w:r>
        <w:rPr>
          <w:rFonts w:hint="cs"/>
          <w:rtl/>
        </w:rPr>
        <w:t xml:space="preserve">השלכה </w:t>
      </w:r>
      <w:r w:rsidR="00D11389">
        <w:rPr>
          <w:rFonts w:hint="cs"/>
          <w:rtl/>
        </w:rPr>
        <w:t xml:space="preserve">למחלוקת </w:t>
      </w:r>
      <w:r w:rsidR="00607A9E">
        <w:rPr>
          <w:rFonts w:hint="cs"/>
          <w:rtl/>
        </w:rPr>
        <w:t xml:space="preserve">אם הנבואה דבר ניסי או טבעי, </w:t>
      </w:r>
      <w:r w:rsidR="00D11389">
        <w:rPr>
          <w:rFonts w:hint="cs"/>
          <w:rtl/>
        </w:rPr>
        <w:t xml:space="preserve">היא המחלוקת </w:t>
      </w:r>
      <w:r>
        <w:rPr>
          <w:rFonts w:hint="cs"/>
          <w:rtl/>
        </w:rPr>
        <w:t>האם גוי יכול להיות נביא:</w:t>
      </w:r>
    </w:p>
    <w:p w14:paraId="61977FE2" w14:textId="2F5C102F" w:rsidR="00D863FE" w:rsidRDefault="00D863FE" w:rsidP="002A5997">
      <w:pPr>
        <w:rPr>
          <w:rtl/>
        </w:rPr>
      </w:pPr>
      <w:r>
        <w:rPr>
          <w:rFonts w:hint="cs"/>
          <w:rtl/>
        </w:rPr>
        <w:t xml:space="preserve">א. לדעת </w:t>
      </w:r>
      <w:r w:rsidRPr="00BE0D3D">
        <w:rPr>
          <w:rFonts w:hint="cs"/>
          <w:b/>
          <w:bCs/>
          <w:rtl/>
        </w:rPr>
        <w:t>הרמב''ם</w:t>
      </w:r>
      <w:r>
        <w:rPr>
          <w:rFonts w:hint="cs"/>
          <w:rtl/>
        </w:rPr>
        <w:t xml:space="preserve"> </w:t>
      </w:r>
      <w:r w:rsidR="00BE0D3D">
        <w:rPr>
          <w:rFonts w:hint="cs"/>
          <w:sz w:val="18"/>
          <w:szCs w:val="18"/>
          <w:rtl/>
        </w:rPr>
        <w:t xml:space="preserve">(אגרת תימן) </w:t>
      </w:r>
      <w:r>
        <w:rPr>
          <w:rFonts w:hint="cs"/>
          <w:rtl/>
        </w:rPr>
        <w:t xml:space="preserve">שנבואה היא דבר טבעי </w:t>
      </w:r>
      <w:r w:rsidRPr="00607A9E">
        <w:rPr>
          <w:rFonts w:hint="cs"/>
          <w:sz w:val="18"/>
          <w:szCs w:val="18"/>
          <w:rtl/>
        </w:rPr>
        <w:t xml:space="preserve">(ורק צריך בסוף התהליך </w:t>
      </w:r>
      <w:r w:rsidR="00607A9E" w:rsidRPr="00607A9E">
        <w:rPr>
          <w:rFonts w:hint="cs"/>
          <w:sz w:val="18"/>
          <w:szCs w:val="18"/>
          <w:rtl/>
        </w:rPr>
        <w:t>ש</w:t>
      </w:r>
      <w:r w:rsidRPr="00607A9E">
        <w:rPr>
          <w:rFonts w:hint="cs"/>
          <w:sz w:val="18"/>
          <w:szCs w:val="18"/>
          <w:rtl/>
        </w:rPr>
        <w:t>הקב''ה</w:t>
      </w:r>
      <w:r w:rsidR="00607A9E" w:rsidRPr="00607A9E">
        <w:rPr>
          <w:rFonts w:hint="cs"/>
          <w:sz w:val="18"/>
          <w:szCs w:val="18"/>
          <w:rtl/>
        </w:rPr>
        <w:t xml:space="preserve"> לא ימנע את חלותה</w:t>
      </w:r>
      <w:r w:rsidRPr="00607A9E">
        <w:rPr>
          <w:rFonts w:hint="cs"/>
          <w:sz w:val="18"/>
          <w:szCs w:val="18"/>
          <w:rtl/>
        </w:rPr>
        <w:t>)</w:t>
      </w:r>
      <w:r>
        <w:rPr>
          <w:rFonts w:hint="cs"/>
          <w:rtl/>
        </w:rPr>
        <w:t xml:space="preserve"> - אין מניעה שגוי יהיה נביא, שהרי ייתכן מצב שגוי יעסוק במושכלות, יהיה בעל חוש דמיון מפותח ושאר התנאים הנצרכים לנבואה. מאותה סיבה </w:t>
      </w:r>
      <w:r w:rsidR="00CD39E5">
        <w:rPr>
          <w:rFonts w:hint="cs"/>
          <w:rtl/>
        </w:rPr>
        <w:t xml:space="preserve">הוא </w:t>
      </w:r>
      <w:r>
        <w:rPr>
          <w:rFonts w:hint="cs"/>
          <w:rtl/>
        </w:rPr>
        <w:t xml:space="preserve">לא הזכיר בהלכות יסודי התורה שרק יהודי יכול להיות נביא, </w:t>
      </w:r>
      <w:r w:rsidR="00E27088">
        <w:rPr>
          <w:rFonts w:hint="cs"/>
          <w:rtl/>
        </w:rPr>
        <w:t>מכיוון ש</w:t>
      </w:r>
      <w:r w:rsidR="00BB2879">
        <w:rPr>
          <w:rFonts w:hint="cs"/>
          <w:rtl/>
        </w:rPr>
        <w:t xml:space="preserve">לשיטתו </w:t>
      </w:r>
      <w:r w:rsidR="00CD39E5">
        <w:rPr>
          <w:rFonts w:hint="cs"/>
          <w:rtl/>
        </w:rPr>
        <w:t xml:space="preserve">בעיקרון </w:t>
      </w:r>
      <w:r w:rsidR="00E27088">
        <w:rPr>
          <w:rFonts w:hint="cs"/>
          <w:rtl/>
        </w:rPr>
        <w:t>גם גוי יכול להיות.</w:t>
      </w:r>
    </w:p>
    <w:p w14:paraId="6C40ECC6" w14:textId="129194E5" w:rsidR="00842B45" w:rsidRPr="00842B45" w:rsidRDefault="00842B45" w:rsidP="00BB2879">
      <w:pPr>
        <w:rPr>
          <w:rtl/>
        </w:rPr>
      </w:pPr>
      <w:r>
        <w:rPr>
          <w:rFonts w:hint="cs"/>
          <w:rtl/>
        </w:rPr>
        <w:t xml:space="preserve">יש להוסיף, שעל אף שגם גוי יכול להיות נביא, </w:t>
      </w:r>
      <w:r w:rsidR="00BB2879">
        <w:rPr>
          <w:rFonts w:hint="cs"/>
          <w:rtl/>
        </w:rPr>
        <w:t>כתב</w:t>
      </w:r>
      <w:r>
        <w:rPr>
          <w:rFonts w:hint="cs"/>
          <w:rtl/>
        </w:rPr>
        <w:t xml:space="preserve"> הרמב''ם בהלכות </w:t>
      </w:r>
      <w:r w:rsidR="0027795B">
        <w:rPr>
          <w:rFonts w:hint="cs"/>
          <w:rtl/>
        </w:rPr>
        <w:t xml:space="preserve">תשובה </w:t>
      </w:r>
      <w:r>
        <w:rPr>
          <w:rFonts w:hint="cs"/>
          <w:sz w:val="18"/>
          <w:szCs w:val="18"/>
          <w:rtl/>
        </w:rPr>
        <w:t>(</w:t>
      </w:r>
      <w:r w:rsidR="0027795B">
        <w:rPr>
          <w:rFonts w:hint="cs"/>
          <w:sz w:val="18"/>
          <w:szCs w:val="18"/>
          <w:rtl/>
        </w:rPr>
        <w:t>ב, י</w:t>
      </w:r>
      <w:r>
        <w:rPr>
          <w:rFonts w:hint="cs"/>
          <w:sz w:val="18"/>
          <w:szCs w:val="18"/>
          <w:rtl/>
        </w:rPr>
        <w:t>)</w:t>
      </w:r>
      <w:r>
        <w:rPr>
          <w:rFonts w:hint="cs"/>
          <w:rtl/>
        </w:rPr>
        <w:t xml:space="preserve">, </w:t>
      </w:r>
      <w:r w:rsidR="00BB2879">
        <w:rPr>
          <w:rFonts w:hint="cs"/>
          <w:rtl/>
        </w:rPr>
        <w:t>ש</w:t>
      </w:r>
      <w:r>
        <w:rPr>
          <w:rFonts w:hint="cs"/>
          <w:rtl/>
        </w:rPr>
        <w:t>ליהודי יותר קל. לא בגלל שהוא שונה מהותית מהגוי</w:t>
      </w:r>
      <w:r w:rsidR="00BE0D3D">
        <w:rPr>
          <w:rFonts w:hint="cs"/>
          <w:rtl/>
        </w:rPr>
        <w:t>, ש</w:t>
      </w:r>
      <w:r w:rsidR="00BB2879">
        <w:rPr>
          <w:rFonts w:hint="cs"/>
          <w:rtl/>
        </w:rPr>
        <w:t>הרי ש</w:t>
      </w:r>
      <w:r w:rsidR="00BE0D3D">
        <w:rPr>
          <w:rFonts w:hint="cs"/>
          <w:rtl/>
        </w:rPr>
        <w:t>ניהם בעיקרון יכולים להגיע לנבואה</w:t>
      </w:r>
      <w:r>
        <w:rPr>
          <w:rFonts w:hint="cs"/>
          <w:rtl/>
        </w:rPr>
        <w:t xml:space="preserve">, אלא בגלל שהאבות ושאר הדורות העבירו בתורשה מעלות ומידות טובות, שכפי שראינו </w:t>
      </w:r>
      <w:r w:rsidR="00716C42">
        <w:rPr>
          <w:rFonts w:hint="cs"/>
          <w:rtl/>
        </w:rPr>
        <w:t xml:space="preserve">לדעתו </w:t>
      </w:r>
      <w:r>
        <w:rPr>
          <w:rFonts w:hint="cs"/>
          <w:rtl/>
        </w:rPr>
        <w:t xml:space="preserve">מוכרחות </w:t>
      </w:r>
      <w:r w:rsidR="00BB2879">
        <w:rPr>
          <w:rFonts w:hint="cs"/>
          <w:rtl/>
        </w:rPr>
        <w:t xml:space="preserve">ומחויבות </w:t>
      </w:r>
      <w:r>
        <w:rPr>
          <w:rFonts w:hint="cs"/>
          <w:rtl/>
        </w:rPr>
        <w:t>על מנת להגיע לנבואה.</w:t>
      </w:r>
    </w:p>
    <w:p w14:paraId="110E32C3" w14:textId="3A6BBA8D" w:rsidR="00E27088" w:rsidRDefault="00E27088" w:rsidP="00BB2879">
      <w:pPr>
        <w:rPr>
          <w:rtl/>
        </w:rPr>
      </w:pPr>
      <w:r>
        <w:rPr>
          <w:rFonts w:hint="cs"/>
          <w:rtl/>
        </w:rPr>
        <w:t>ב.</w:t>
      </w:r>
      <w:r w:rsidR="00AD2EE3">
        <w:rPr>
          <w:rFonts w:hint="cs"/>
          <w:rtl/>
        </w:rPr>
        <w:t xml:space="preserve"> </w:t>
      </w:r>
      <w:r w:rsidR="00AD2EE3" w:rsidRPr="00AD2EE3">
        <w:rPr>
          <w:rFonts w:hint="cs"/>
          <w:b/>
          <w:bCs/>
          <w:rtl/>
        </w:rPr>
        <w:t>רבי יהודה הלוי</w:t>
      </w:r>
      <w:r w:rsidR="00AD2EE3">
        <w:rPr>
          <w:rFonts w:hint="cs"/>
          <w:rtl/>
        </w:rPr>
        <w:t xml:space="preserve"> </w:t>
      </w:r>
      <w:r w:rsidR="002C0504">
        <w:rPr>
          <w:rFonts w:hint="cs"/>
          <w:sz w:val="18"/>
          <w:szCs w:val="18"/>
          <w:rtl/>
        </w:rPr>
        <w:t xml:space="preserve">(א, </w:t>
      </w:r>
      <w:proofErr w:type="spellStart"/>
      <w:r w:rsidR="002C0504">
        <w:rPr>
          <w:rFonts w:hint="cs"/>
          <w:sz w:val="18"/>
          <w:szCs w:val="18"/>
          <w:rtl/>
        </w:rPr>
        <w:t>קטו</w:t>
      </w:r>
      <w:proofErr w:type="spellEnd"/>
      <w:r w:rsidR="002C0504">
        <w:rPr>
          <w:rFonts w:hint="cs"/>
          <w:sz w:val="18"/>
          <w:szCs w:val="18"/>
          <w:rtl/>
        </w:rPr>
        <w:t xml:space="preserve">) </w:t>
      </w:r>
      <w:r w:rsidR="00AD2EE3">
        <w:rPr>
          <w:rFonts w:hint="cs"/>
          <w:rtl/>
        </w:rPr>
        <w:t xml:space="preserve">חלק על הרמב''ם וסבר, שהנבואה היא 'סגולה ישראלית' טבעית, </w:t>
      </w:r>
      <w:r w:rsidR="00AA1123">
        <w:rPr>
          <w:rFonts w:hint="cs"/>
          <w:rtl/>
        </w:rPr>
        <w:t>ו</w:t>
      </w:r>
      <w:r w:rsidR="00AD2EE3">
        <w:rPr>
          <w:rFonts w:hint="cs"/>
          <w:rtl/>
        </w:rPr>
        <w:t>רק מי שניחן בסגולה הישראלית יכול להיות נביא</w:t>
      </w:r>
      <w:r w:rsidR="00826622">
        <w:rPr>
          <w:rFonts w:hint="cs"/>
          <w:rtl/>
        </w:rPr>
        <w:t>, ולכן וודאי שגוי אינו יכול להיות נביא</w:t>
      </w:r>
      <w:r w:rsidR="00AD2EE3">
        <w:rPr>
          <w:rFonts w:hint="cs"/>
          <w:rtl/>
        </w:rPr>
        <w:t xml:space="preserve">. לא זו בלבד, לשיטתו אפילו גר אינו יכול להיות נביא, </w:t>
      </w:r>
      <w:r w:rsidR="00BB2879">
        <w:rPr>
          <w:rFonts w:hint="cs"/>
          <w:rtl/>
        </w:rPr>
        <w:t>ו</w:t>
      </w:r>
      <w:r w:rsidR="00AD2EE3">
        <w:rPr>
          <w:rFonts w:hint="cs"/>
          <w:rtl/>
        </w:rPr>
        <w:t>למרות שהוא התגייר, מכל מקום את הסגולה שיש לכל מי שאבותיו עמדו על הר סיני - אין לו</w:t>
      </w:r>
      <w:r w:rsidR="00842B45">
        <w:rPr>
          <w:rFonts w:hint="cs"/>
          <w:rtl/>
        </w:rPr>
        <w:t>, ובלשונו:</w:t>
      </w:r>
    </w:p>
    <w:p w14:paraId="695BFCE3" w14:textId="007A8E35" w:rsidR="00842B45" w:rsidRDefault="00D1036A" w:rsidP="00842B45">
      <w:pPr>
        <w:ind w:left="720"/>
        <w:rPr>
          <w:rtl/>
        </w:rPr>
      </w:pPr>
      <w:r>
        <w:rPr>
          <w:rFonts w:cs="Arial" w:hint="cs"/>
          <w:rtl/>
        </w:rPr>
        <w:t>''</w:t>
      </w:r>
      <w:r w:rsidR="00842B45" w:rsidRPr="00842B45">
        <w:rPr>
          <w:rFonts w:cs="Arial"/>
          <w:rtl/>
        </w:rPr>
        <w:t>ומי שדבק בדרך הז</w:t>
      </w:r>
      <w:r w:rsidR="00842B45">
        <w:rPr>
          <w:rFonts w:cs="Arial" w:hint="cs"/>
          <w:rtl/>
        </w:rPr>
        <w:t xml:space="preserve">ו </w:t>
      </w:r>
      <w:r w:rsidR="00842B45">
        <w:rPr>
          <w:rFonts w:cs="Arial" w:hint="cs"/>
          <w:sz w:val="18"/>
          <w:szCs w:val="18"/>
          <w:rtl/>
        </w:rPr>
        <w:t>(של הליכה בדרכי ה')</w:t>
      </w:r>
      <w:r w:rsidR="00842B45" w:rsidRPr="00842B45">
        <w:rPr>
          <w:rFonts w:cs="Arial"/>
          <w:rtl/>
        </w:rPr>
        <w:t xml:space="preserve"> יהיה לו ולזרעו חלק גדול מן הקורבה אל הא</w:t>
      </w:r>
      <w:r w:rsidR="00842B45">
        <w:rPr>
          <w:rFonts w:cs="Arial" w:hint="cs"/>
          <w:rtl/>
        </w:rPr>
        <w:t>-</w:t>
      </w:r>
      <w:r w:rsidR="00842B45" w:rsidRPr="00842B45">
        <w:rPr>
          <w:rFonts w:cs="Arial"/>
          <w:rtl/>
        </w:rPr>
        <w:t>ל יתברך. ועם כל זה לא ישתו</w:t>
      </w:r>
      <w:r w:rsidR="00842B45">
        <w:rPr>
          <w:rFonts w:cs="Arial" w:hint="cs"/>
          <w:rtl/>
        </w:rPr>
        <w:t>ו</w:t>
      </w:r>
      <w:r w:rsidR="00842B45" w:rsidRPr="00842B45">
        <w:rPr>
          <w:rFonts w:cs="Arial"/>
          <w:rtl/>
        </w:rPr>
        <w:t>ה הגר הנכנס בתורתנו עם האזרח, כי האזרחים לבדם הם ראויים לנבואה, וזולתם, תכלית ענינם שיקבלו מהם ושיהיו חכמים וחסידים</w:t>
      </w:r>
      <w:r>
        <w:rPr>
          <w:rFonts w:cs="Arial" w:hint="cs"/>
          <w:rtl/>
        </w:rPr>
        <w:t>,</w:t>
      </w:r>
      <w:r w:rsidR="00842B45" w:rsidRPr="00842B45">
        <w:rPr>
          <w:rFonts w:cs="Arial"/>
          <w:rtl/>
        </w:rPr>
        <w:t xml:space="preserve"> אך לא נביאים.</w:t>
      </w:r>
      <w:r w:rsidR="00842B45">
        <w:rPr>
          <w:rFonts w:hint="cs"/>
          <w:rtl/>
        </w:rPr>
        <w:t>''</w:t>
      </w:r>
    </w:p>
    <w:p w14:paraId="5C5F5C43" w14:textId="42A7BE3C" w:rsidR="00842B45" w:rsidRDefault="0055684E" w:rsidP="00BB2879">
      <w:pPr>
        <w:rPr>
          <w:rtl/>
        </w:rPr>
      </w:pPr>
      <w:r>
        <w:rPr>
          <w:rFonts w:hint="cs"/>
          <w:rtl/>
        </w:rPr>
        <w:t xml:space="preserve">את </w:t>
      </w:r>
      <w:r w:rsidR="00842B45">
        <w:rPr>
          <w:rFonts w:hint="cs"/>
          <w:rtl/>
        </w:rPr>
        <w:t xml:space="preserve">דברי הגמרא בברכות </w:t>
      </w:r>
      <w:r w:rsidR="00842B45">
        <w:rPr>
          <w:rFonts w:hint="cs"/>
          <w:sz w:val="18"/>
          <w:szCs w:val="18"/>
          <w:rtl/>
        </w:rPr>
        <w:t>(ז ע''א)</w:t>
      </w:r>
      <w:r>
        <w:rPr>
          <w:rFonts w:hint="cs"/>
          <w:sz w:val="18"/>
          <w:szCs w:val="18"/>
          <w:rtl/>
        </w:rPr>
        <w:t xml:space="preserve"> </w:t>
      </w:r>
      <w:r>
        <w:rPr>
          <w:rFonts w:hint="cs"/>
          <w:rtl/>
        </w:rPr>
        <w:t xml:space="preserve">הכותבת שביקש משה רבינו שלא תשרה שכינה על הגויים, יבאר כל צד לשיטתו. רבי יהודה הלוי יפרש שיש כאן עניין מהותי, שהגויים </w:t>
      </w:r>
      <w:r w:rsidR="00BB2879">
        <w:rPr>
          <w:rFonts w:hint="cs"/>
          <w:rtl/>
        </w:rPr>
        <w:t>שונים</w:t>
      </w:r>
      <w:r>
        <w:rPr>
          <w:rFonts w:hint="cs"/>
          <w:rtl/>
        </w:rPr>
        <w:t xml:space="preserve"> </w:t>
      </w:r>
      <w:r w:rsidR="00BB2879">
        <w:rPr>
          <w:rFonts w:hint="cs"/>
          <w:rtl/>
        </w:rPr>
        <w:t>מ</w:t>
      </w:r>
      <w:r>
        <w:rPr>
          <w:rFonts w:hint="cs"/>
          <w:rtl/>
        </w:rPr>
        <w:t>עם ישראל. הרמב''ם לעומת זאת יסבור, שאין כאן בקשה לשינוי ועניין מהותי, אלא שמשה רבינו ביקש שהקב''ה ימנע מהגויים להיות נביאים</w:t>
      </w:r>
      <w:r w:rsidR="00594C6A">
        <w:rPr>
          <w:rFonts w:hint="cs"/>
          <w:rtl/>
        </w:rPr>
        <w:t xml:space="preserve"> </w:t>
      </w:r>
      <w:r>
        <w:rPr>
          <w:rFonts w:hint="cs"/>
          <w:rtl/>
        </w:rPr>
        <w:t xml:space="preserve">למרות </w:t>
      </w:r>
      <w:r w:rsidR="00594C6A">
        <w:rPr>
          <w:rFonts w:hint="cs"/>
          <w:rtl/>
        </w:rPr>
        <w:t>ש</w:t>
      </w:r>
      <w:r>
        <w:rPr>
          <w:rFonts w:hint="cs"/>
          <w:rtl/>
        </w:rPr>
        <w:t xml:space="preserve">ראויים לכך </w:t>
      </w:r>
      <w:r>
        <w:rPr>
          <w:rFonts w:hint="cs"/>
          <w:sz w:val="18"/>
          <w:szCs w:val="18"/>
          <w:rtl/>
        </w:rPr>
        <w:t xml:space="preserve">(הרב </w:t>
      </w:r>
      <w:proofErr w:type="spellStart"/>
      <w:r>
        <w:rPr>
          <w:rFonts w:hint="cs"/>
          <w:sz w:val="18"/>
          <w:szCs w:val="18"/>
          <w:rtl/>
        </w:rPr>
        <w:t>שילת</w:t>
      </w:r>
      <w:proofErr w:type="spellEnd"/>
      <w:r>
        <w:rPr>
          <w:rFonts w:hint="cs"/>
          <w:sz w:val="18"/>
          <w:szCs w:val="18"/>
          <w:rtl/>
        </w:rPr>
        <w:t>, בין הכוזרי לרמב''ם)</w:t>
      </w:r>
      <w:r>
        <w:rPr>
          <w:rFonts w:hint="cs"/>
          <w:rtl/>
        </w:rPr>
        <w:t>.</w:t>
      </w:r>
    </w:p>
    <w:p w14:paraId="0A75F6AC" w14:textId="77777777" w:rsidR="00934E74" w:rsidRDefault="00934E74" w:rsidP="00934E74">
      <w:pPr>
        <w:rPr>
          <w:u w:val="single"/>
          <w:rtl/>
        </w:rPr>
      </w:pPr>
      <w:r>
        <w:rPr>
          <w:rFonts w:hint="cs"/>
          <w:u w:val="single"/>
          <w:rtl/>
        </w:rPr>
        <w:t>חזרה למחלוקת</w:t>
      </w:r>
    </w:p>
    <w:p w14:paraId="0A07FE86" w14:textId="77777777" w:rsidR="00934E74" w:rsidRDefault="00BF389B" w:rsidP="00934E74">
      <w:pPr>
        <w:rPr>
          <w:rtl/>
        </w:rPr>
      </w:pPr>
      <w:r>
        <w:rPr>
          <w:rFonts w:hint="cs"/>
          <w:rtl/>
        </w:rPr>
        <w:t>ל</w:t>
      </w:r>
      <w:r w:rsidR="00934E74">
        <w:rPr>
          <w:rFonts w:hint="cs"/>
          <w:rtl/>
        </w:rPr>
        <w:t xml:space="preserve">עיל ראינו שנחלקו הרמב''ם ורבי יהודה הלוי בשאלה, מה צריך לעשות הנביא כדי להוכיח שהוא אכן נביא אמת. לדעת הרמב''ם הוא צריך לנבא את העתיד, ואילו לדעת רבי יהודה הלוי הוא צריך לעשות ניסים החורגים מדרך הטבע. </w:t>
      </w:r>
      <w:r w:rsidRPr="00BF389B">
        <w:rPr>
          <w:rFonts w:hint="cs"/>
          <w:b/>
          <w:bCs/>
          <w:rtl/>
        </w:rPr>
        <w:t>הרב רן כלילי</w:t>
      </w:r>
      <w:r>
        <w:rPr>
          <w:rFonts w:hint="cs"/>
          <w:b/>
          <w:bCs/>
          <w:rtl/>
        </w:rPr>
        <w:t xml:space="preserve"> </w:t>
      </w:r>
      <w:r w:rsidR="00934E74">
        <w:rPr>
          <w:rFonts w:hint="cs"/>
          <w:rtl/>
        </w:rPr>
        <w:t>טען, שמחלוקת זו היא כשיטתם לאורך כל הדרך:</w:t>
      </w:r>
    </w:p>
    <w:p w14:paraId="794BC567" w14:textId="04641D17" w:rsidR="00BF389B" w:rsidRDefault="00934E74" w:rsidP="00934E74">
      <w:pPr>
        <w:rPr>
          <w:u w:val="single"/>
          <w:rtl/>
        </w:rPr>
      </w:pPr>
      <w:r>
        <w:rPr>
          <w:rFonts w:hint="cs"/>
          <w:rtl/>
        </w:rPr>
        <w:t xml:space="preserve">הרמב''ם שהסביר את הנבואה כדבר טבעי, ממילא נקט דרך הוכחה שאמנם מופלאה, אבל איננה חורגת מדרכי הטבע. רבי יהודה הלוי לעומת זאת שביאר את הנבואה כפעולה ניסית וחורגת מדרך הטבע, ממילא לשיטתו כאשר הנביא צריך להוכיח את </w:t>
      </w:r>
      <w:proofErr w:type="spellStart"/>
      <w:r>
        <w:rPr>
          <w:rFonts w:hint="cs"/>
          <w:rtl/>
        </w:rPr>
        <w:t>נבואותו</w:t>
      </w:r>
      <w:proofErr w:type="spellEnd"/>
      <w:r>
        <w:rPr>
          <w:rFonts w:hint="cs"/>
          <w:rtl/>
        </w:rPr>
        <w:t>, הוא צריך לעשות זאת באמצעות דבר החורג מדרך הטבע.</w:t>
      </w:r>
    </w:p>
    <w:p w14:paraId="0FBCBDAC" w14:textId="72B88CF4" w:rsidR="008E583A" w:rsidRDefault="008E583A" w:rsidP="00256DC2">
      <w:pPr>
        <w:spacing w:after="40"/>
        <w:rPr>
          <w:b/>
          <w:bCs/>
          <w:u w:val="single"/>
          <w:rtl/>
        </w:rPr>
      </w:pPr>
      <w:r w:rsidRPr="008E583A">
        <w:rPr>
          <w:rFonts w:hint="cs"/>
          <w:b/>
          <w:bCs/>
          <w:u w:val="single"/>
          <w:rtl/>
        </w:rPr>
        <w:t>השלכה נוספת</w:t>
      </w:r>
    </w:p>
    <w:p w14:paraId="60198A70" w14:textId="6100E14C" w:rsidR="00610EAE" w:rsidRDefault="00BB2879" w:rsidP="00BB2879">
      <w:pPr>
        <w:spacing w:after="40"/>
        <w:rPr>
          <w:rtl/>
        </w:rPr>
      </w:pPr>
      <w:r>
        <w:rPr>
          <w:rFonts w:hint="cs"/>
          <w:rtl/>
        </w:rPr>
        <w:t>יוצא אפ</w:t>
      </w:r>
      <w:r w:rsidR="007A5D64">
        <w:rPr>
          <w:rFonts w:hint="cs"/>
          <w:rtl/>
        </w:rPr>
        <w:t>וא,</w:t>
      </w:r>
      <w:r>
        <w:rPr>
          <w:rFonts w:hint="cs"/>
          <w:rtl/>
        </w:rPr>
        <w:t xml:space="preserve"> </w:t>
      </w:r>
      <w:r w:rsidR="007A5D64">
        <w:rPr>
          <w:rFonts w:hint="cs"/>
          <w:rtl/>
        </w:rPr>
        <w:t>ש</w:t>
      </w:r>
      <w:r w:rsidR="0015487F">
        <w:rPr>
          <w:rFonts w:hint="cs"/>
          <w:rtl/>
        </w:rPr>
        <w:t>ל</w:t>
      </w:r>
      <w:r w:rsidR="002E3059">
        <w:rPr>
          <w:rFonts w:hint="cs"/>
          <w:rtl/>
        </w:rPr>
        <w:t>דעת ה</w:t>
      </w:r>
      <w:r w:rsidR="0015487F">
        <w:rPr>
          <w:rFonts w:hint="cs"/>
          <w:rtl/>
        </w:rPr>
        <w:t xml:space="preserve">רמב''ם הדרך </w:t>
      </w:r>
      <w:r>
        <w:rPr>
          <w:rFonts w:hint="cs"/>
          <w:rtl/>
        </w:rPr>
        <w:t>ל</w:t>
      </w:r>
      <w:r w:rsidR="0015487F">
        <w:rPr>
          <w:rFonts w:hint="cs"/>
          <w:rtl/>
        </w:rPr>
        <w:t>נבואה עוברת דרך השכל</w:t>
      </w:r>
      <w:r w:rsidR="005E797C">
        <w:rPr>
          <w:rFonts w:hint="cs"/>
          <w:rtl/>
        </w:rPr>
        <w:t xml:space="preserve">, </w:t>
      </w:r>
      <w:r w:rsidR="0015487F">
        <w:rPr>
          <w:rFonts w:hint="cs"/>
          <w:rtl/>
        </w:rPr>
        <w:t>וגם גוי יכול להיות נביא.</w:t>
      </w:r>
      <w:r w:rsidR="00610EAE">
        <w:rPr>
          <w:rFonts w:hint="cs"/>
          <w:rtl/>
        </w:rPr>
        <w:t xml:space="preserve"> אמנם יש להקשות על שיטה זו, שהרי הגוי אינו מקיים מצוות ולומד תורה, ולכאורה אי אפשר ללא קיומם לזכות לנבואה שהיא הדרגה הגבוהה ביותר של קרבה לה'! כדי לענות על שאלה זו, יש </w:t>
      </w:r>
      <w:r>
        <w:rPr>
          <w:rFonts w:hint="cs"/>
          <w:rtl/>
        </w:rPr>
        <w:t>לעמוד על</w:t>
      </w:r>
      <w:r w:rsidR="00610EAE">
        <w:rPr>
          <w:rFonts w:hint="cs"/>
          <w:rtl/>
        </w:rPr>
        <w:t xml:space="preserve"> ה</w:t>
      </w:r>
      <w:r>
        <w:rPr>
          <w:rFonts w:hint="cs"/>
          <w:rtl/>
        </w:rPr>
        <w:t>גורמים</w:t>
      </w:r>
      <w:r w:rsidR="00610EAE">
        <w:rPr>
          <w:rFonts w:hint="cs"/>
          <w:rtl/>
        </w:rPr>
        <w:t xml:space="preserve"> </w:t>
      </w:r>
      <w:r w:rsidR="00252515">
        <w:rPr>
          <w:rFonts w:hint="cs"/>
          <w:rtl/>
        </w:rPr>
        <w:t xml:space="preserve">באמצעותם מגיעים </w:t>
      </w:r>
      <w:r w:rsidR="00DE2FBD">
        <w:rPr>
          <w:rFonts w:hint="cs"/>
          <w:rtl/>
        </w:rPr>
        <w:t>לעולם הבא</w:t>
      </w:r>
      <w:r w:rsidR="005E797C">
        <w:rPr>
          <w:rFonts w:hint="cs"/>
          <w:rtl/>
        </w:rPr>
        <w:t xml:space="preserve"> </w:t>
      </w:r>
      <w:r w:rsidR="00252515">
        <w:rPr>
          <w:rFonts w:hint="cs"/>
          <w:rtl/>
        </w:rPr>
        <w:t xml:space="preserve">לדעת הרמב''ם </w:t>
      </w:r>
      <w:r w:rsidR="00DE2FBD">
        <w:rPr>
          <w:rFonts w:hint="cs"/>
          <w:sz w:val="18"/>
          <w:szCs w:val="18"/>
          <w:rtl/>
        </w:rPr>
        <w:t>(</w:t>
      </w:r>
      <w:r w:rsidR="005E797C" w:rsidRPr="005E797C">
        <w:rPr>
          <w:rFonts w:hint="cs"/>
          <w:sz w:val="18"/>
          <w:szCs w:val="18"/>
          <w:rtl/>
        </w:rPr>
        <w:t xml:space="preserve">וכפי שראינו </w:t>
      </w:r>
      <w:r w:rsidR="00252515">
        <w:rPr>
          <w:rFonts w:hint="cs"/>
          <w:sz w:val="18"/>
          <w:szCs w:val="18"/>
          <w:rtl/>
        </w:rPr>
        <w:t xml:space="preserve">בפרשת </w:t>
      </w:r>
      <w:r w:rsidR="00DE2FBD">
        <w:rPr>
          <w:rFonts w:hint="cs"/>
          <w:sz w:val="18"/>
          <w:szCs w:val="18"/>
          <w:rtl/>
        </w:rPr>
        <w:t>נשא שנה ב')</w:t>
      </w:r>
      <w:r w:rsidR="00DE2FBD">
        <w:rPr>
          <w:rFonts w:hint="cs"/>
          <w:rtl/>
        </w:rPr>
        <w:t>:</w:t>
      </w:r>
      <w:r w:rsidR="00610EAE">
        <w:rPr>
          <w:rFonts w:hint="cs"/>
          <w:rtl/>
        </w:rPr>
        <w:t xml:space="preserve"> </w:t>
      </w:r>
    </w:p>
    <w:p w14:paraId="4EE0C31A" w14:textId="1F2266FB" w:rsidR="00610EAE" w:rsidRDefault="00610EAE" w:rsidP="00256DC2">
      <w:pPr>
        <w:spacing w:after="40"/>
        <w:rPr>
          <w:rtl/>
        </w:rPr>
      </w:pPr>
      <w:r w:rsidRPr="008C74B3">
        <w:rPr>
          <w:rFonts w:hint="cs"/>
          <w:b/>
          <w:bCs/>
          <w:rtl/>
        </w:rPr>
        <w:t>הרמב''ם</w:t>
      </w:r>
      <w:r>
        <w:rPr>
          <w:rFonts w:hint="cs"/>
          <w:rtl/>
        </w:rPr>
        <w:t xml:space="preserve"> סבר </w:t>
      </w:r>
      <w:r>
        <w:rPr>
          <w:rFonts w:hint="cs"/>
          <w:sz w:val="18"/>
          <w:szCs w:val="18"/>
          <w:rtl/>
        </w:rPr>
        <w:t>(</w:t>
      </w:r>
      <w:r w:rsidR="00313F41">
        <w:rPr>
          <w:rFonts w:hint="cs"/>
          <w:sz w:val="18"/>
          <w:szCs w:val="18"/>
          <w:rtl/>
        </w:rPr>
        <w:t xml:space="preserve">מורה נבוכים </w:t>
      </w:r>
      <w:r>
        <w:rPr>
          <w:rFonts w:hint="cs"/>
          <w:sz w:val="18"/>
          <w:szCs w:val="18"/>
          <w:rtl/>
        </w:rPr>
        <w:t>ג, כז)</w:t>
      </w:r>
      <w:r>
        <w:rPr>
          <w:rFonts w:hint="cs"/>
          <w:rtl/>
        </w:rPr>
        <w:t xml:space="preserve">, שהאדם זוכה לעולם הבא בזכות הדעות שהוא משיג. דהיינו, ככל שאדם יבין את האלוקות בצורה טובה ונכונה יותר, כך 'מעמדו' בעולם הבא </w:t>
      </w:r>
      <w:r w:rsidR="00BB2879">
        <w:rPr>
          <w:rFonts w:hint="cs"/>
          <w:rtl/>
        </w:rPr>
        <w:t xml:space="preserve">יהיה </w:t>
      </w:r>
      <w:r>
        <w:rPr>
          <w:rFonts w:hint="cs"/>
          <w:rtl/>
        </w:rPr>
        <w:t xml:space="preserve">גבוה יותר. משום כך, אם אדם קיים את כל המצוות ולמד גמרא חמש עשרה שעות ביממה, אבל תפס את הקב''ה בצורה לא נכונה וכדומה - אין משמעות למעשיו </w:t>
      </w:r>
      <w:r>
        <w:rPr>
          <w:rFonts w:hint="cs"/>
          <w:sz w:val="18"/>
          <w:szCs w:val="18"/>
          <w:rtl/>
        </w:rPr>
        <w:t>(</w:t>
      </w:r>
      <w:r w:rsidR="00A108B2">
        <w:rPr>
          <w:rFonts w:hint="cs"/>
          <w:sz w:val="18"/>
          <w:szCs w:val="18"/>
          <w:rtl/>
        </w:rPr>
        <w:t>ו</w:t>
      </w:r>
      <w:r>
        <w:rPr>
          <w:rFonts w:hint="cs"/>
          <w:sz w:val="18"/>
          <w:szCs w:val="18"/>
          <w:rtl/>
        </w:rPr>
        <w:t>עיין יסודי התורה יג, ד)</w:t>
      </w:r>
      <w:r>
        <w:rPr>
          <w:rFonts w:hint="cs"/>
          <w:rtl/>
        </w:rPr>
        <w:t>.</w:t>
      </w:r>
    </w:p>
    <w:p w14:paraId="1FA9A32D" w14:textId="05D57478" w:rsidR="00610EAE" w:rsidRDefault="00610EAE" w:rsidP="00256DC2">
      <w:pPr>
        <w:spacing w:after="40"/>
        <w:rPr>
          <w:rtl/>
        </w:rPr>
      </w:pPr>
      <w:r>
        <w:rPr>
          <w:rFonts w:hint="cs"/>
          <w:rtl/>
        </w:rPr>
        <w:t xml:space="preserve">אם כן, מה מטרת המצוות ולימוד התורה? כפי שהרמב''ם כתב במורה נבוכים </w:t>
      </w:r>
      <w:r>
        <w:rPr>
          <w:rFonts w:hint="cs"/>
          <w:sz w:val="18"/>
          <w:szCs w:val="18"/>
          <w:rtl/>
        </w:rPr>
        <w:t>(</w:t>
      </w:r>
      <w:r w:rsidR="00FB79C0">
        <w:rPr>
          <w:rFonts w:hint="cs"/>
          <w:sz w:val="18"/>
          <w:szCs w:val="18"/>
          <w:rtl/>
        </w:rPr>
        <w:t>שם</w:t>
      </w:r>
      <w:r>
        <w:rPr>
          <w:rFonts w:hint="cs"/>
          <w:sz w:val="18"/>
          <w:szCs w:val="18"/>
          <w:rtl/>
        </w:rPr>
        <w:t xml:space="preserve">), </w:t>
      </w:r>
      <w:r>
        <w:rPr>
          <w:rFonts w:hint="cs"/>
          <w:rtl/>
        </w:rPr>
        <w:t xml:space="preserve">אחת משתי אפשרויות: </w:t>
      </w:r>
      <w:r w:rsidRPr="00EF59C2">
        <w:rPr>
          <w:rFonts w:hint="cs"/>
          <w:b/>
          <w:bCs/>
          <w:rtl/>
        </w:rPr>
        <w:t>אפשרות ראשונה</w:t>
      </w:r>
      <w:r>
        <w:rPr>
          <w:rFonts w:hint="cs"/>
          <w:rtl/>
        </w:rPr>
        <w:t xml:space="preserve">, המצווה יוצרת חברה יותר מתוקנת </w:t>
      </w:r>
      <w:r>
        <w:rPr>
          <w:rFonts w:hint="cs"/>
          <w:sz w:val="18"/>
          <w:szCs w:val="18"/>
          <w:rtl/>
        </w:rPr>
        <w:t xml:space="preserve">(למשל </w:t>
      </w:r>
      <w:r w:rsidR="00C665A4">
        <w:rPr>
          <w:rFonts w:hint="cs"/>
          <w:sz w:val="18"/>
          <w:szCs w:val="18"/>
          <w:rtl/>
        </w:rPr>
        <w:t>ש</w:t>
      </w:r>
      <w:r>
        <w:rPr>
          <w:rFonts w:hint="cs"/>
          <w:sz w:val="18"/>
          <w:szCs w:val="18"/>
          <w:rtl/>
        </w:rPr>
        <w:t>לא גונבים)</w:t>
      </w:r>
      <w:r>
        <w:rPr>
          <w:rFonts w:hint="cs"/>
          <w:rtl/>
        </w:rPr>
        <w:t xml:space="preserve">, וכאשר יש חברה מתוקנת, אפשר לעסוק בהשגת האלוקות בצורה נוחה יותר. </w:t>
      </w:r>
      <w:r w:rsidRPr="00EF59C2">
        <w:rPr>
          <w:rFonts w:hint="cs"/>
          <w:b/>
          <w:bCs/>
          <w:rtl/>
        </w:rPr>
        <w:t>אפשרות שניה</w:t>
      </w:r>
      <w:r>
        <w:rPr>
          <w:rFonts w:hint="cs"/>
          <w:rtl/>
        </w:rPr>
        <w:t>, מטרת המצווה לתקן משהו בדעתו ובתפיסת עולמו של האדם המקיימה,</w:t>
      </w:r>
      <w:r w:rsidR="00C665A4">
        <w:rPr>
          <w:rFonts w:hint="cs"/>
          <w:rtl/>
        </w:rPr>
        <w:t xml:space="preserve"> ולא עצם קיומה,</w:t>
      </w:r>
      <w:r>
        <w:rPr>
          <w:rFonts w:hint="cs"/>
          <w:rtl/>
        </w:rPr>
        <w:t xml:space="preserve"> ובלשונו:</w:t>
      </w:r>
    </w:p>
    <w:p w14:paraId="62FBBA03" w14:textId="5C190BE4" w:rsidR="0069601D" w:rsidRDefault="00610EAE" w:rsidP="00256DC2">
      <w:pPr>
        <w:spacing w:after="40"/>
        <w:ind w:left="720"/>
        <w:rPr>
          <w:rtl/>
        </w:rPr>
      </w:pPr>
      <w:r>
        <w:rPr>
          <w:rFonts w:cs="Arial" w:hint="cs"/>
          <w:rtl/>
        </w:rPr>
        <w:t>''</w:t>
      </w:r>
      <w:r w:rsidRPr="00D21C2B">
        <w:rPr>
          <w:rFonts w:cs="Arial" w:hint="cs"/>
          <w:rtl/>
        </w:rPr>
        <w:t>ומבואר</w:t>
      </w:r>
      <w:r w:rsidRPr="00D21C2B">
        <w:rPr>
          <w:rFonts w:cs="Arial"/>
          <w:rtl/>
        </w:rPr>
        <w:t xml:space="preserve"> </w:t>
      </w:r>
      <w:r w:rsidRPr="00D21C2B">
        <w:rPr>
          <w:rFonts w:cs="Arial" w:hint="cs"/>
          <w:rtl/>
        </w:rPr>
        <w:t>הוא</w:t>
      </w:r>
      <w:r w:rsidRPr="00D21C2B">
        <w:rPr>
          <w:rFonts w:cs="Arial"/>
          <w:rtl/>
        </w:rPr>
        <w:t xml:space="preserve"> </w:t>
      </w:r>
      <w:r w:rsidRPr="00D21C2B">
        <w:rPr>
          <w:rFonts w:cs="Arial" w:hint="cs"/>
          <w:rtl/>
        </w:rPr>
        <w:t>ג</w:t>
      </w:r>
      <w:r>
        <w:rPr>
          <w:rFonts w:cs="Arial" w:hint="cs"/>
          <w:rtl/>
        </w:rPr>
        <w:t>ם כן,</w:t>
      </w:r>
      <w:r w:rsidRPr="00D21C2B">
        <w:rPr>
          <w:rFonts w:cs="Arial"/>
          <w:rtl/>
        </w:rPr>
        <w:t xml:space="preserve"> </w:t>
      </w:r>
      <w:r w:rsidRPr="00D21C2B">
        <w:rPr>
          <w:rFonts w:cs="Arial" w:hint="cs"/>
          <w:rtl/>
        </w:rPr>
        <w:t>שזה</w:t>
      </w:r>
      <w:r w:rsidRPr="00D21C2B">
        <w:rPr>
          <w:rFonts w:cs="Arial"/>
          <w:rtl/>
        </w:rPr>
        <w:t xml:space="preserve"> </w:t>
      </w:r>
      <w:r w:rsidRPr="00D21C2B">
        <w:rPr>
          <w:rFonts w:cs="Arial" w:hint="cs"/>
          <w:rtl/>
        </w:rPr>
        <w:t>השלמות</w:t>
      </w:r>
      <w:r w:rsidRPr="00D21C2B">
        <w:rPr>
          <w:rFonts w:cs="Arial"/>
          <w:rtl/>
        </w:rPr>
        <w:t xml:space="preserve"> </w:t>
      </w:r>
      <w:r w:rsidRPr="00D21C2B">
        <w:rPr>
          <w:rFonts w:cs="Arial" w:hint="cs"/>
          <w:rtl/>
        </w:rPr>
        <w:t>האחרון</w:t>
      </w:r>
      <w:r w:rsidRPr="00D21C2B">
        <w:rPr>
          <w:rFonts w:cs="Arial"/>
          <w:rtl/>
        </w:rPr>
        <w:t xml:space="preserve"> </w:t>
      </w:r>
      <w:r w:rsidRPr="00D21C2B">
        <w:rPr>
          <w:rFonts w:cs="Arial" w:hint="cs"/>
          <w:rtl/>
        </w:rPr>
        <w:t>הנכבד</w:t>
      </w:r>
      <w:r w:rsidRPr="00D21C2B">
        <w:rPr>
          <w:rFonts w:cs="Arial"/>
          <w:rtl/>
        </w:rPr>
        <w:t xml:space="preserve"> </w:t>
      </w:r>
      <w:r>
        <w:rPr>
          <w:rFonts w:cs="Arial" w:hint="cs"/>
          <w:sz w:val="18"/>
          <w:szCs w:val="18"/>
          <w:rtl/>
        </w:rPr>
        <w:t xml:space="preserve">(של תיקון הדעות) </w:t>
      </w:r>
      <w:r>
        <w:rPr>
          <w:rFonts w:cs="Arial" w:hint="cs"/>
          <w:rtl/>
        </w:rPr>
        <w:t xml:space="preserve">אי אפשר </w:t>
      </w:r>
      <w:r w:rsidRPr="00D21C2B">
        <w:rPr>
          <w:rFonts w:cs="Arial" w:hint="cs"/>
          <w:rtl/>
        </w:rPr>
        <w:t>להגיע</w:t>
      </w:r>
      <w:r w:rsidRPr="00D21C2B">
        <w:rPr>
          <w:rFonts w:cs="Arial"/>
          <w:rtl/>
        </w:rPr>
        <w:t xml:space="preserve"> </w:t>
      </w:r>
      <w:r w:rsidRPr="00D21C2B">
        <w:rPr>
          <w:rFonts w:cs="Arial" w:hint="cs"/>
          <w:rtl/>
        </w:rPr>
        <w:t>אליו</w:t>
      </w:r>
      <w:r w:rsidRPr="00D21C2B">
        <w:rPr>
          <w:rFonts w:cs="Arial"/>
          <w:rtl/>
        </w:rPr>
        <w:t xml:space="preserve"> </w:t>
      </w:r>
      <w:r w:rsidRPr="00D21C2B">
        <w:rPr>
          <w:rFonts w:cs="Arial" w:hint="cs"/>
          <w:rtl/>
        </w:rPr>
        <w:t>אלא</w:t>
      </w:r>
      <w:r w:rsidRPr="00D21C2B">
        <w:rPr>
          <w:rFonts w:cs="Arial"/>
          <w:rtl/>
        </w:rPr>
        <w:t xml:space="preserve"> </w:t>
      </w:r>
      <w:r w:rsidRPr="00D21C2B">
        <w:rPr>
          <w:rFonts w:cs="Arial" w:hint="cs"/>
          <w:rtl/>
        </w:rPr>
        <w:t>אחר</w:t>
      </w:r>
      <w:r w:rsidRPr="00D21C2B">
        <w:rPr>
          <w:rFonts w:cs="Arial"/>
          <w:rtl/>
        </w:rPr>
        <w:t xml:space="preserve"> </w:t>
      </w:r>
      <w:r w:rsidRPr="00D21C2B">
        <w:rPr>
          <w:rFonts w:cs="Arial" w:hint="cs"/>
          <w:rtl/>
        </w:rPr>
        <w:t>הגיע</w:t>
      </w:r>
      <w:r w:rsidRPr="00D21C2B">
        <w:rPr>
          <w:rFonts w:cs="Arial"/>
          <w:rtl/>
        </w:rPr>
        <w:t xml:space="preserve"> </w:t>
      </w:r>
      <w:r w:rsidRPr="00D21C2B">
        <w:rPr>
          <w:rFonts w:cs="Arial" w:hint="cs"/>
          <w:rtl/>
        </w:rPr>
        <w:t>השלמות</w:t>
      </w:r>
      <w:r w:rsidRPr="00D21C2B">
        <w:rPr>
          <w:rFonts w:cs="Arial"/>
          <w:rtl/>
        </w:rPr>
        <w:t xml:space="preserve"> </w:t>
      </w:r>
      <w:r w:rsidRPr="00D21C2B">
        <w:rPr>
          <w:rFonts w:cs="Arial" w:hint="cs"/>
          <w:rtl/>
        </w:rPr>
        <w:t>הראשון</w:t>
      </w:r>
      <w:r>
        <w:rPr>
          <w:rFonts w:cs="Arial" w:hint="cs"/>
          <w:rtl/>
        </w:rPr>
        <w:t xml:space="preserve"> </w:t>
      </w:r>
      <w:r>
        <w:rPr>
          <w:rFonts w:cs="Arial" w:hint="cs"/>
          <w:sz w:val="18"/>
          <w:szCs w:val="18"/>
          <w:rtl/>
        </w:rPr>
        <w:t>(של תיקון הגוף והמידות)</w:t>
      </w:r>
      <w:r w:rsidRPr="00D21C2B">
        <w:rPr>
          <w:rFonts w:cs="Arial"/>
          <w:rtl/>
        </w:rPr>
        <w:t xml:space="preserve">, </w:t>
      </w:r>
      <w:r w:rsidRPr="00D21C2B">
        <w:rPr>
          <w:rFonts w:cs="Arial" w:hint="cs"/>
          <w:rtl/>
        </w:rPr>
        <w:t>כי</w:t>
      </w:r>
      <w:r w:rsidRPr="00D21C2B">
        <w:rPr>
          <w:rFonts w:cs="Arial"/>
          <w:rtl/>
        </w:rPr>
        <w:t xml:space="preserve"> </w:t>
      </w:r>
      <w:r w:rsidRPr="00D21C2B">
        <w:rPr>
          <w:rFonts w:cs="Arial" w:hint="cs"/>
          <w:rtl/>
        </w:rPr>
        <w:t>האדם</w:t>
      </w:r>
      <w:r w:rsidRPr="00D21C2B">
        <w:rPr>
          <w:rFonts w:cs="Arial"/>
          <w:rtl/>
        </w:rPr>
        <w:t xml:space="preserve"> </w:t>
      </w:r>
      <w:r>
        <w:rPr>
          <w:rFonts w:cs="Arial" w:hint="cs"/>
          <w:rtl/>
        </w:rPr>
        <w:t xml:space="preserve">אי אפשר </w:t>
      </w:r>
      <w:r w:rsidRPr="00D21C2B">
        <w:rPr>
          <w:rFonts w:cs="Arial" w:hint="cs"/>
          <w:rtl/>
        </w:rPr>
        <w:t>שיצייר</w:t>
      </w:r>
      <w:r w:rsidRPr="00D21C2B">
        <w:rPr>
          <w:rFonts w:cs="Arial"/>
          <w:rtl/>
        </w:rPr>
        <w:t xml:space="preserve"> </w:t>
      </w:r>
      <w:r w:rsidRPr="00D21C2B">
        <w:rPr>
          <w:rFonts w:cs="Arial" w:hint="cs"/>
          <w:rtl/>
        </w:rPr>
        <w:t>מושכל</w:t>
      </w:r>
      <w:r w:rsidRPr="00D21C2B">
        <w:rPr>
          <w:rFonts w:cs="Arial"/>
          <w:rtl/>
        </w:rPr>
        <w:t xml:space="preserve"> </w:t>
      </w:r>
      <w:r w:rsidRPr="00D21C2B">
        <w:rPr>
          <w:rFonts w:cs="Arial" w:hint="cs"/>
          <w:rtl/>
        </w:rPr>
        <w:t>בעוד</w:t>
      </w:r>
      <w:r w:rsidRPr="00D21C2B">
        <w:rPr>
          <w:rFonts w:cs="Arial"/>
          <w:rtl/>
        </w:rPr>
        <w:t xml:space="preserve"> </w:t>
      </w:r>
      <w:r w:rsidRPr="00D21C2B">
        <w:rPr>
          <w:rFonts w:cs="Arial" w:hint="cs"/>
          <w:rtl/>
        </w:rPr>
        <w:t>שיש</w:t>
      </w:r>
      <w:r w:rsidRPr="00D21C2B">
        <w:rPr>
          <w:rFonts w:cs="Arial"/>
          <w:rtl/>
        </w:rPr>
        <w:t xml:space="preserve"> </w:t>
      </w:r>
      <w:r w:rsidRPr="00D21C2B">
        <w:rPr>
          <w:rFonts w:cs="Arial" w:hint="cs"/>
          <w:rtl/>
        </w:rPr>
        <w:t>לו</w:t>
      </w:r>
      <w:r w:rsidRPr="00D21C2B">
        <w:rPr>
          <w:rFonts w:cs="Arial"/>
          <w:rtl/>
        </w:rPr>
        <w:t xml:space="preserve"> </w:t>
      </w:r>
      <w:r w:rsidRPr="00D21C2B">
        <w:rPr>
          <w:rFonts w:cs="Arial" w:hint="cs"/>
          <w:rtl/>
        </w:rPr>
        <w:t>כאב</w:t>
      </w:r>
      <w:r w:rsidRPr="00D21C2B">
        <w:rPr>
          <w:rFonts w:cs="Arial"/>
          <w:rtl/>
        </w:rPr>
        <w:t xml:space="preserve"> </w:t>
      </w:r>
      <w:r w:rsidRPr="00D21C2B">
        <w:rPr>
          <w:rFonts w:cs="Arial" w:hint="cs"/>
          <w:rtl/>
        </w:rPr>
        <w:t>או</w:t>
      </w:r>
      <w:r w:rsidRPr="00D21C2B">
        <w:rPr>
          <w:rFonts w:cs="Arial"/>
          <w:rtl/>
        </w:rPr>
        <w:t xml:space="preserve"> </w:t>
      </w:r>
      <w:r w:rsidRPr="00D21C2B">
        <w:rPr>
          <w:rFonts w:cs="Arial" w:hint="cs"/>
          <w:rtl/>
        </w:rPr>
        <w:t>רעב</w:t>
      </w:r>
      <w:r w:rsidRPr="00D21C2B">
        <w:rPr>
          <w:rFonts w:cs="Arial"/>
          <w:rtl/>
        </w:rPr>
        <w:t xml:space="preserve"> </w:t>
      </w:r>
      <w:r w:rsidRPr="00D21C2B">
        <w:rPr>
          <w:rFonts w:cs="Arial" w:hint="cs"/>
          <w:rtl/>
        </w:rPr>
        <w:t>חזק</w:t>
      </w:r>
      <w:r w:rsidRPr="00D21C2B">
        <w:rPr>
          <w:rFonts w:cs="Arial"/>
          <w:rtl/>
        </w:rPr>
        <w:t xml:space="preserve"> </w:t>
      </w:r>
      <w:r w:rsidRPr="00D21C2B">
        <w:rPr>
          <w:rFonts w:cs="Arial" w:hint="cs"/>
          <w:rtl/>
        </w:rPr>
        <w:t>או</w:t>
      </w:r>
      <w:r w:rsidRPr="00D21C2B">
        <w:rPr>
          <w:rFonts w:cs="Arial"/>
          <w:rtl/>
        </w:rPr>
        <w:t xml:space="preserve"> </w:t>
      </w:r>
      <w:r w:rsidRPr="00D21C2B">
        <w:rPr>
          <w:rFonts w:cs="Arial" w:hint="cs"/>
          <w:rtl/>
        </w:rPr>
        <w:t>צמא</w:t>
      </w:r>
      <w:r w:rsidRPr="00D21C2B">
        <w:rPr>
          <w:rFonts w:cs="Arial"/>
          <w:rtl/>
        </w:rPr>
        <w:t xml:space="preserve"> </w:t>
      </w:r>
      <w:r w:rsidRPr="00D21C2B">
        <w:rPr>
          <w:rFonts w:cs="Arial" w:hint="cs"/>
          <w:rtl/>
        </w:rPr>
        <w:t>או</w:t>
      </w:r>
      <w:r w:rsidRPr="00D21C2B">
        <w:rPr>
          <w:rFonts w:cs="Arial"/>
          <w:rtl/>
        </w:rPr>
        <w:t xml:space="preserve"> </w:t>
      </w:r>
      <w:r w:rsidRPr="00D21C2B">
        <w:rPr>
          <w:rFonts w:cs="Arial" w:hint="cs"/>
          <w:rtl/>
        </w:rPr>
        <w:t>חום</w:t>
      </w:r>
      <w:r w:rsidRPr="00D21C2B">
        <w:rPr>
          <w:rFonts w:cs="Arial"/>
          <w:rtl/>
        </w:rPr>
        <w:t xml:space="preserve"> </w:t>
      </w:r>
      <w:r w:rsidRPr="00D21C2B">
        <w:rPr>
          <w:rFonts w:cs="Arial" w:hint="cs"/>
          <w:rtl/>
        </w:rPr>
        <w:t>או</w:t>
      </w:r>
      <w:r w:rsidRPr="00D21C2B">
        <w:rPr>
          <w:rFonts w:cs="Arial"/>
          <w:rtl/>
        </w:rPr>
        <w:t xml:space="preserve"> </w:t>
      </w:r>
      <w:r w:rsidRPr="00D21C2B">
        <w:rPr>
          <w:rFonts w:cs="Arial" w:hint="cs"/>
          <w:rtl/>
        </w:rPr>
        <w:t>קור</w:t>
      </w:r>
      <w:r w:rsidRPr="00D21C2B">
        <w:rPr>
          <w:rFonts w:cs="Arial"/>
          <w:rtl/>
        </w:rPr>
        <w:t xml:space="preserve"> </w:t>
      </w:r>
      <w:r w:rsidRPr="00D21C2B">
        <w:rPr>
          <w:rFonts w:cs="Arial" w:hint="cs"/>
          <w:rtl/>
        </w:rPr>
        <w:t>חזק</w:t>
      </w:r>
      <w:r w:rsidRPr="00D21C2B">
        <w:rPr>
          <w:rFonts w:cs="Arial"/>
          <w:rtl/>
        </w:rPr>
        <w:t xml:space="preserve">, </w:t>
      </w:r>
      <w:r w:rsidRPr="00D21C2B">
        <w:rPr>
          <w:rFonts w:cs="Arial" w:hint="cs"/>
          <w:rtl/>
        </w:rPr>
        <w:t>אבל</w:t>
      </w:r>
      <w:r w:rsidRPr="00D21C2B">
        <w:rPr>
          <w:rFonts w:cs="Arial"/>
          <w:rtl/>
        </w:rPr>
        <w:t xml:space="preserve"> </w:t>
      </w:r>
      <w:r w:rsidRPr="00D21C2B">
        <w:rPr>
          <w:rFonts w:cs="Arial" w:hint="cs"/>
          <w:rtl/>
        </w:rPr>
        <w:t>אחר</w:t>
      </w:r>
      <w:r w:rsidRPr="00D21C2B">
        <w:rPr>
          <w:rFonts w:cs="Arial"/>
          <w:rtl/>
        </w:rPr>
        <w:t xml:space="preserve"> </w:t>
      </w:r>
      <w:r w:rsidRPr="00D21C2B">
        <w:rPr>
          <w:rFonts w:cs="Arial" w:hint="cs"/>
          <w:rtl/>
        </w:rPr>
        <w:t>הגיע</w:t>
      </w:r>
      <w:r w:rsidRPr="00D21C2B">
        <w:rPr>
          <w:rFonts w:cs="Arial"/>
          <w:rtl/>
        </w:rPr>
        <w:t xml:space="preserve"> </w:t>
      </w:r>
      <w:r w:rsidRPr="00D21C2B">
        <w:rPr>
          <w:rFonts w:cs="Arial" w:hint="cs"/>
          <w:rtl/>
        </w:rPr>
        <w:t>השלמות</w:t>
      </w:r>
      <w:r w:rsidRPr="00D21C2B">
        <w:rPr>
          <w:rFonts w:cs="Arial"/>
          <w:rtl/>
        </w:rPr>
        <w:t xml:space="preserve"> </w:t>
      </w:r>
      <w:r w:rsidRPr="00D21C2B">
        <w:rPr>
          <w:rFonts w:cs="Arial" w:hint="cs"/>
          <w:rtl/>
        </w:rPr>
        <w:t>הראשון</w:t>
      </w:r>
      <w:r w:rsidRPr="00D21C2B">
        <w:rPr>
          <w:rFonts w:cs="Arial"/>
          <w:rtl/>
        </w:rPr>
        <w:t xml:space="preserve"> </w:t>
      </w:r>
      <w:r w:rsidRPr="00D21C2B">
        <w:rPr>
          <w:rFonts w:cs="Arial" w:hint="cs"/>
          <w:rtl/>
        </w:rPr>
        <w:t>אפשר</w:t>
      </w:r>
      <w:r w:rsidRPr="00D21C2B">
        <w:rPr>
          <w:rFonts w:cs="Arial"/>
          <w:rtl/>
        </w:rPr>
        <w:t xml:space="preserve"> </w:t>
      </w:r>
      <w:r w:rsidRPr="00D21C2B">
        <w:rPr>
          <w:rFonts w:cs="Arial" w:hint="cs"/>
          <w:rtl/>
        </w:rPr>
        <w:t>להגיע</w:t>
      </w:r>
      <w:r w:rsidRPr="00D21C2B">
        <w:rPr>
          <w:rFonts w:cs="Arial"/>
          <w:rtl/>
        </w:rPr>
        <w:t xml:space="preserve"> </w:t>
      </w:r>
      <w:r w:rsidRPr="00D21C2B">
        <w:rPr>
          <w:rFonts w:cs="Arial" w:hint="cs"/>
          <w:rtl/>
        </w:rPr>
        <w:t>אל</w:t>
      </w:r>
      <w:r w:rsidRPr="00D21C2B">
        <w:rPr>
          <w:rFonts w:cs="Arial"/>
          <w:rtl/>
        </w:rPr>
        <w:t xml:space="preserve"> </w:t>
      </w:r>
      <w:r w:rsidRPr="00D21C2B">
        <w:rPr>
          <w:rFonts w:cs="Arial" w:hint="cs"/>
          <w:rtl/>
        </w:rPr>
        <w:t>השלמות</w:t>
      </w:r>
      <w:r w:rsidRPr="00D21C2B">
        <w:rPr>
          <w:rFonts w:cs="Arial"/>
          <w:rtl/>
        </w:rPr>
        <w:t xml:space="preserve"> </w:t>
      </w:r>
      <w:r w:rsidRPr="00D21C2B">
        <w:rPr>
          <w:rFonts w:cs="Arial" w:hint="cs"/>
          <w:rtl/>
        </w:rPr>
        <w:t>האחרון</w:t>
      </w:r>
      <w:r w:rsidRPr="00D21C2B">
        <w:rPr>
          <w:rFonts w:cs="Arial"/>
          <w:rtl/>
        </w:rPr>
        <w:t xml:space="preserve"> </w:t>
      </w:r>
      <w:r w:rsidRPr="00D21C2B">
        <w:rPr>
          <w:rFonts w:cs="Arial" w:hint="cs"/>
          <w:rtl/>
        </w:rPr>
        <w:t>אשר</w:t>
      </w:r>
      <w:r w:rsidRPr="00D21C2B">
        <w:rPr>
          <w:rFonts w:cs="Arial"/>
          <w:rtl/>
        </w:rPr>
        <w:t xml:space="preserve"> </w:t>
      </w:r>
      <w:r w:rsidRPr="00D21C2B">
        <w:rPr>
          <w:rFonts w:cs="Arial" w:hint="cs"/>
          <w:rtl/>
        </w:rPr>
        <w:t>הוא</w:t>
      </w:r>
      <w:r w:rsidRPr="00D21C2B">
        <w:rPr>
          <w:rFonts w:cs="Arial"/>
          <w:rtl/>
        </w:rPr>
        <w:t xml:space="preserve"> </w:t>
      </w:r>
      <w:r w:rsidRPr="00D21C2B">
        <w:rPr>
          <w:rFonts w:cs="Arial" w:hint="cs"/>
          <w:rtl/>
        </w:rPr>
        <w:t>הנכבד</w:t>
      </w:r>
      <w:r w:rsidRPr="00D21C2B">
        <w:rPr>
          <w:rFonts w:cs="Arial"/>
          <w:rtl/>
        </w:rPr>
        <w:t xml:space="preserve"> </w:t>
      </w:r>
      <w:r w:rsidRPr="00D21C2B">
        <w:rPr>
          <w:rFonts w:cs="Arial" w:hint="cs"/>
          <w:rtl/>
        </w:rPr>
        <w:t>בלא</w:t>
      </w:r>
      <w:r w:rsidRPr="00D21C2B">
        <w:rPr>
          <w:rFonts w:cs="Arial"/>
          <w:rtl/>
        </w:rPr>
        <w:t xml:space="preserve"> </w:t>
      </w:r>
      <w:r w:rsidRPr="00D21C2B">
        <w:rPr>
          <w:rFonts w:cs="Arial" w:hint="cs"/>
          <w:rtl/>
        </w:rPr>
        <w:t>ספק</w:t>
      </w:r>
      <w:r>
        <w:rPr>
          <w:rFonts w:cs="Arial" w:hint="cs"/>
          <w:rtl/>
        </w:rPr>
        <w:t xml:space="preserve">, </w:t>
      </w:r>
      <w:r w:rsidRPr="00D21C2B">
        <w:rPr>
          <w:rFonts w:cs="Arial" w:hint="cs"/>
          <w:rtl/>
        </w:rPr>
        <w:t>והוא</w:t>
      </w:r>
      <w:r w:rsidRPr="00D21C2B">
        <w:rPr>
          <w:rFonts w:cs="Arial"/>
          <w:rtl/>
        </w:rPr>
        <w:t xml:space="preserve"> </w:t>
      </w:r>
      <w:r w:rsidRPr="00D21C2B">
        <w:rPr>
          <w:rFonts w:cs="Arial" w:hint="cs"/>
          <w:rtl/>
        </w:rPr>
        <w:t>ס</w:t>
      </w:r>
      <w:r>
        <w:rPr>
          <w:rFonts w:cs="Arial" w:hint="cs"/>
          <w:rtl/>
        </w:rPr>
        <w:t>י</w:t>
      </w:r>
      <w:r w:rsidRPr="00D21C2B">
        <w:rPr>
          <w:rFonts w:cs="Arial" w:hint="cs"/>
          <w:rtl/>
        </w:rPr>
        <w:t>בת</w:t>
      </w:r>
      <w:r w:rsidRPr="00D21C2B">
        <w:rPr>
          <w:rFonts w:cs="Arial"/>
          <w:rtl/>
        </w:rPr>
        <w:t xml:space="preserve"> </w:t>
      </w:r>
      <w:r w:rsidRPr="00D21C2B">
        <w:rPr>
          <w:rFonts w:cs="Arial" w:hint="cs"/>
          <w:rtl/>
        </w:rPr>
        <w:t>החיים</w:t>
      </w:r>
      <w:r>
        <w:rPr>
          <w:rFonts w:cs="Arial" w:hint="cs"/>
          <w:rtl/>
        </w:rPr>
        <w:t>.''</w:t>
      </w:r>
    </w:p>
    <w:p w14:paraId="47EA1174" w14:textId="00409EEF" w:rsidR="00FB79C0" w:rsidRPr="00BE048E" w:rsidRDefault="00FB79C0" w:rsidP="00F72969">
      <w:pPr>
        <w:spacing w:after="80"/>
        <w:rPr>
          <w:rtl/>
        </w:rPr>
      </w:pPr>
      <w:r>
        <w:rPr>
          <w:rFonts w:hint="cs"/>
          <w:rtl/>
        </w:rPr>
        <w:t xml:space="preserve">עולה מדבריו, שמכיוון שהבנת האלוקות היא הדבר המשמעותי ביותר, גם גוי שאינו מקיים מצוות ולומד תורה יכול להגיע לדרגה הגבוהה ביותר. </w:t>
      </w:r>
      <w:r w:rsidR="006C117B">
        <w:rPr>
          <w:rFonts w:hint="cs"/>
          <w:rtl/>
        </w:rPr>
        <w:t xml:space="preserve">אמנם </w:t>
      </w:r>
      <w:r>
        <w:rPr>
          <w:rFonts w:hint="cs"/>
          <w:rtl/>
        </w:rPr>
        <w:t xml:space="preserve">יהיה לו יותר קשה במלאכה זו, כיוון שחלק מהמצוות מתקנות את הדעות, אך עדיין </w:t>
      </w:r>
      <w:r w:rsidR="006C117B">
        <w:rPr>
          <w:rFonts w:hint="cs"/>
          <w:rtl/>
        </w:rPr>
        <w:t xml:space="preserve">יהיה </w:t>
      </w:r>
      <w:r>
        <w:rPr>
          <w:rFonts w:hint="cs"/>
          <w:rtl/>
        </w:rPr>
        <w:t>זה אפשרי.</w:t>
      </w:r>
    </w:p>
    <w:p w14:paraId="1A534304" w14:textId="4F299FC1" w:rsidR="0069601D" w:rsidRPr="005C4305" w:rsidRDefault="0069601D" w:rsidP="005C4305">
      <w:pPr>
        <w:rPr>
          <w:rtl/>
        </w:rPr>
      </w:pPr>
      <w:r>
        <w:rPr>
          <w:b/>
          <w:bCs/>
          <w:rtl/>
        </w:rPr>
        <w:t>שבת שלום! קח לקרוא בשולחן שבת, או תעביר בבקשה הלאה על מנת שעוד אנשים יקראו</w:t>
      </w:r>
      <w:r>
        <w:rPr>
          <w:rStyle w:val="a5"/>
        </w:rPr>
        <w:footnoteReference w:id="4"/>
      </w:r>
      <w:r>
        <w:rPr>
          <w:b/>
          <w:bCs/>
          <w:rtl/>
        </w:rPr>
        <w:t xml:space="preserve">... </w:t>
      </w:r>
      <w:r>
        <w:rPr>
          <w:rFonts w:cs="Arial" w:hint="cs"/>
          <w:rtl/>
        </w:rPr>
        <w:t xml:space="preserve"> </w:t>
      </w:r>
    </w:p>
    <w:sectPr w:rsidR="0069601D" w:rsidRPr="005C4305" w:rsidSect="000E00AA">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0A9453" w14:textId="77777777" w:rsidR="00931B7A" w:rsidRDefault="00931B7A" w:rsidP="008F0CAE">
      <w:pPr>
        <w:spacing w:after="0" w:line="240" w:lineRule="auto"/>
      </w:pPr>
      <w:r>
        <w:separator/>
      </w:r>
    </w:p>
  </w:endnote>
  <w:endnote w:type="continuationSeparator" w:id="0">
    <w:p w14:paraId="018B894E" w14:textId="77777777" w:rsidR="00931B7A" w:rsidRDefault="00931B7A" w:rsidP="008F0CAE">
      <w:pPr>
        <w:spacing w:after="0" w:line="240" w:lineRule="auto"/>
      </w:pPr>
      <w:r>
        <w:continuationSeparator/>
      </w:r>
    </w:p>
  </w:endnote>
  <w:endnote w:type="continuationNotice" w:id="1">
    <w:p w14:paraId="02EC2B0F" w14:textId="77777777" w:rsidR="00931B7A" w:rsidRDefault="00931B7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EE635E" w14:textId="77777777" w:rsidR="00931B7A" w:rsidRDefault="00931B7A" w:rsidP="008F0CAE">
      <w:pPr>
        <w:spacing w:after="0" w:line="240" w:lineRule="auto"/>
      </w:pPr>
      <w:r>
        <w:separator/>
      </w:r>
    </w:p>
  </w:footnote>
  <w:footnote w:type="continuationSeparator" w:id="0">
    <w:p w14:paraId="6BC67D6C" w14:textId="77777777" w:rsidR="00931B7A" w:rsidRDefault="00931B7A" w:rsidP="008F0CAE">
      <w:pPr>
        <w:spacing w:after="0" w:line="240" w:lineRule="auto"/>
      </w:pPr>
      <w:r>
        <w:continuationSeparator/>
      </w:r>
    </w:p>
  </w:footnote>
  <w:footnote w:type="continuationNotice" w:id="1">
    <w:p w14:paraId="3531D9AD" w14:textId="77777777" w:rsidR="00931B7A" w:rsidRDefault="00931B7A">
      <w:pPr>
        <w:spacing w:after="0" w:line="240" w:lineRule="auto"/>
      </w:pPr>
    </w:p>
  </w:footnote>
  <w:footnote w:id="2">
    <w:p w14:paraId="6232954B" w14:textId="02D8F9CC" w:rsidR="00A3266B" w:rsidRDefault="00A3266B">
      <w:pPr>
        <w:pStyle w:val="a3"/>
      </w:pPr>
      <w:r>
        <w:rPr>
          <w:rStyle w:val="a5"/>
        </w:rPr>
        <w:footnoteRef/>
      </w:r>
      <w:r>
        <w:rPr>
          <w:rtl/>
        </w:rPr>
        <w:t xml:space="preserve"> </w:t>
      </w:r>
      <w:r>
        <w:rPr>
          <w:rFonts w:hint="cs"/>
          <w:rtl/>
        </w:rPr>
        <w:t xml:space="preserve">כפי שהעיר </w:t>
      </w:r>
      <w:r w:rsidRPr="008F0CAE">
        <w:rPr>
          <w:rFonts w:hint="cs"/>
          <w:b/>
          <w:bCs/>
          <w:rtl/>
        </w:rPr>
        <w:t xml:space="preserve">הרב רן </w:t>
      </w:r>
      <w:r>
        <w:rPr>
          <w:rFonts w:hint="cs"/>
          <w:b/>
          <w:bCs/>
          <w:rtl/>
        </w:rPr>
        <w:t>כ</w:t>
      </w:r>
      <w:r w:rsidRPr="008F0CAE">
        <w:rPr>
          <w:rFonts w:hint="cs"/>
          <w:b/>
          <w:bCs/>
          <w:rtl/>
        </w:rPr>
        <w:t>לילי</w:t>
      </w:r>
      <w:r>
        <w:rPr>
          <w:rFonts w:hint="cs"/>
          <w:rtl/>
        </w:rPr>
        <w:t xml:space="preserve">, בעיקרון אין הבדל בין נבואה רעה לטובה, וגם מנבואה טובה היה מקום לחזור בגלל חטאים, אלא שבגלל שלדעת הרמב''ם הדרך להוכיח נביא היא באמצעות ניבוי העתיד, חייבים נבואה שבהכרח תתקיים ושיהיה אפשר לבחון באמצעותה. משום כך גם כתב הרמב''ם </w:t>
      </w:r>
      <w:r>
        <w:rPr>
          <w:rFonts w:hint="cs"/>
          <w:sz w:val="16"/>
          <w:szCs w:val="16"/>
          <w:rtl/>
        </w:rPr>
        <w:t>(</w:t>
      </w:r>
      <w:r w:rsidRPr="00DA3FDC">
        <w:rPr>
          <w:rFonts w:hint="cs"/>
          <w:sz w:val="16"/>
          <w:szCs w:val="16"/>
          <w:rtl/>
        </w:rPr>
        <w:t xml:space="preserve">הקדמה </w:t>
      </w:r>
      <w:r w:rsidR="001E13B0">
        <w:rPr>
          <w:rFonts w:hint="cs"/>
          <w:sz w:val="16"/>
          <w:szCs w:val="16"/>
          <w:rtl/>
        </w:rPr>
        <w:t>ל</w:t>
      </w:r>
      <w:r w:rsidRPr="00DA3FDC">
        <w:rPr>
          <w:rFonts w:hint="cs"/>
          <w:sz w:val="16"/>
          <w:szCs w:val="16"/>
          <w:rtl/>
        </w:rPr>
        <w:t>משנה</w:t>
      </w:r>
      <w:r>
        <w:rPr>
          <w:rFonts w:hint="cs"/>
          <w:sz w:val="16"/>
          <w:szCs w:val="16"/>
          <w:rtl/>
        </w:rPr>
        <w:t>)</w:t>
      </w:r>
      <w:r>
        <w:rPr>
          <w:rFonts w:hint="cs"/>
          <w:rtl/>
        </w:rPr>
        <w:t xml:space="preserve">, שמנבואה טובה ליחיד יכול הקב''ה לחזור </w:t>
      </w:r>
      <w:r>
        <w:rPr>
          <w:rFonts w:hint="cs"/>
          <w:sz w:val="16"/>
          <w:szCs w:val="16"/>
          <w:rtl/>
        </w:rPr>
        <w:t>(ולכן פחד יעקב</w:t>
      </w:r>
      <w:r w:rsidR="001E13B0">
        <w:rPr>
          <w:rFonts w:hint="cs"/>
          <w:sz w:val="16"/>
          <w:szCs w:val="16"/>
          <w:rtl/>
        </w:rPr>
        <w:t>,</w:t>
      </w:r>
      <w:r>
        <w:rPr>
          <w:rFonts w:hint="cs"/>
          <w:sz w:val="16"/>
          <w:szCs w:val="16"/>
          <w:rtl/>
        </w:rPr>
        <w:t xml:space="preserve"> ברכות ד ע''א)</w:t>
      </w:r>
      <w:r>
        <w:rPr>
          <w:rFonts w:hint="cs"/>
          <w:rtl/>
        </w:rPr>
        <w:t xml:space="preserve"> - כי אין מטרתה להוכיח אמיתות נביא.</w:t>
      </w:r>
    </w:p>
  </w:footnote>
  <w:footnote w:id="3">
    <w:p w14:paraId="71DB77E1" w14:textId="4F63B563" w:rsidR="00586264" w:rsidRPr="00586264" w:rsidRDefault="00586264" w:rsidP="006C117B">
      <w:pPr>
        <w:pStyle w:val="a3"/>
      </w:pPr>
      <w:r>
        <w:rPr>
          <w:rStyle w:val="a5"/>
        </w:rPr>
        <w:footnoteRef/>
      </w:r>
      <w:r>
        <w:rPr>
          <w:rtl/>
        </w:rPr>
        <w:t xml:space="preserve"> </w:t>
      </w:r>
      <w:r>
        <w:rPr>
          <w:rFonts w:hint="cs"/>
          <w:rtl/>
        </w:rPr>
        <w:t xml:space="preserve">משום כך הרמב''ם </w:t>
      </w:r>
      <w:r>
        <w:rPr>
          <w:rFonts w:hint="cs"/>
          <w:sz w:val="16"/>
          <w:szCs w:val="16"/>
          <w:rtl/>
        </w:rPr>
        <w:t>(הקדמה לפרק חלק)</w:t>
      </w:r>
      <w:r>
        <w:rPr>
          <w:rFonts w:hint="cs"/>
          <w:rtl/>
        </w:rPr>
        <w:t xml:space="preserve"> מסביר את הסיבה שמשה רבינו התייחד בנבואתו משאר הנביאים </w:t>
      </w:r>
      <w:r w:rsidR="006C117B">
        <w:rPr>
          <w:rFonts w:hint="cs"/>
          <w:rtl/>
        </w:rPr>
        <w:t>ו</w:t>
      </w:r>
      <w:r>
        <w:rPr>
          <w:rFonts w:hint="cs"/>
          <w:rtl/>
        </w:rPr>
        <w:t>היא שהוא קרע את שאר המחיצות של הגשמיות, תיקן את כל מידותיו - ונשאר שכל בלבד</w:t>
      </w:r>
      <w:r w:rsidR="001B186C">
        <w:rPr>
          <w:rFonts w:hint="cs"/>
          <w:rtl/>
        </w:rPr>
        <w:t>: ''</w:t>
      </w:r>
      <w:r w:rsidR="001B186C" w:rsidRPr="001B186C">
        <w:rPr>
          <w:rFonts w:cs="Arial"/>
          <w:rtl/>
        </w:rPr>
        <w:t xml:space="preserve">לא נשאר לפניו שום מסך שלא קרעו ולא עצר בעדו שום מעצור גופני, ולא נשאר בו שום דבר מן </w:t>
      </w:r>
      <w:proofErr w:type="spellStart"/>
      <w:r w:rsidR="001B186C" w:rsidRPr="001B186C">
        <w:rPr>
          <w:rFonts w:cs="Arial"/>
          <w:rtl/>
        </w:rPr>
        <w:t>החסרון</w:t>
      </w:r>
      <w:proofErr w:type="spellEnd"/>
      <w:r w:rsidR="001B186C" w:rsidRPr="001B186C">
        <w:rPr>
          <w:rFonts w:cs="Arial"/>
          <w:rtl/>
        </w:rPr>
        <w:t xml:space="preserve"> לא מעט ולא הרבה</w:t>
      </w:r>
      <w:r w:rsidR="001B186C">
        <w:rPr>
          <w:rFonts w:cs="Arial" w:hint="cs"/>
          <w:rtl/>
        </w:rPr>
        <w:t xml:space="preserve">, </w:t>
      </w:r>
      <w:proofErr w:type="spellStart"/>
      <w:r w:rsidR="001B186C" w:rsidRPr="001B186C">
        <w:rPr>
          <w:rFonts w:cs="Arial"/>
          <w:rtl/>
        </w:rPr>
        <w:t>ונתבהל</w:t>
      </w:r>
      <w:proofErr w:type="spellEnd"/>
      <w:r w:rsidR="001B186C" w:rsidRPr="001B186C">
        <w:rPr>
          <w:rFonts w:cs="Arial"/>
          <w:rtl/>
        </w:rPr>
        <w:t xml:space="preserve"> כוחו המתעורר, ונשאר שכל בלבד</w:t>
      </w:r>
      <w:r w:rsidR="001B186C">
        <w:rPr>
          <w:rFonts w:cs="Arial" w:hint="cs"/>
          <w:rtl/>
        </w:rPr>
        <w:t>''.</w:t>
      </w:r>
      <w:r w:rsidR="001B186C" w:rsidRPr="001B186C">
        <w:rPr>
          <w:rFonts w:cs="Arial"/>
          <w:rtl/>
        </w:rPr>
        <w:t xml:space="preserve"> </w:t>
      </w:r>
    </w:p>
  </w:footnote>
  <w:footnote w:id="4">
    <w:p w14:paraId="0A9F2211" w14:textId="77777777" w:rsidR="0069601D" w:rsidRDefault="0069601D" w:rsidP="0069601D">
      <w:pPr>
        <w:pStyle w:val="a3"/>
        <w:spacing w:line="254" w:lineRule="auto"/>
        <w:rPr>
          <w:b/>
          <w:bCs/>
          <w:rtl/>
        </w:rPr>
      </w:pPr>
      <w:r>
        <w:rPr>
          <w:b/>
          <w:bCs/>
        </w:rPr>
        <w:t xml:space="preserve"> </w:t>
      </w:r>
      <w:r>
        <w:rPr>
          <w:rStyle w:val="a5"/>
          <w:b/>
          <w:bCs/>
        </w:rPr>
        <w:footnoteRef/>
      </w:r>
      <w:r>
        <w:rPr>
          <w:b/>
          <w:bCs/>
          <w:rtl/>
        </w:rPr>
        <w:t xml:space="preserve">מצאת טעות? רוצה לקבל כל שבוע את הדף למייל, לשים את הדף במקומך או להעביר למשפחה? מוזמן: </w:t>
      </w:r>
      <w:hyperlink r:id="rId1" w:history="1">
        <w:r>
          <w:rPr>
            <w:rStyle w:val="Hyperlink"/>
            <w:b/>
            <w:bCs/>
            <w:sz w:val="22"/>
            <w:szCs w:val="22"/>
          </w:rPr>
          <w:t>tora2338@gmail.com</w:t>
        </w:r>
      </w:hyperlink>
      <w:r>
        <w:rPr>
          <w:b/>
          <w:bCs/>
          <w:sz w:val="22"/>
          <w:szCs w:val="22"/>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gutterAtTop/>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4978"/>
    <w:rsid w:val="000035D6"/>
    <w:rsid w:val="00061B46"/>
    <w:rsid w:val="00076108"/>
    <w:rsid w:val="00094978"/>
    <w:rsid w:val="000B5880"/>
    <w:rsid w:val="000C577D"/>
    <w:rsid w:val="000E00AA"/>
    <w:rsid w:val="00113524"/>
    <w:rsid w:val="00140A74"/>
    <w:rsid w:val="0015487F"/>
    <w:rsid w:val="00174E68"/>
    <w:rsid w:val="00180361"/>
    <w:rsid w:val="001A182C"/>
    <w:rsid w:val="001B186C"/>
    <w:rsid w:val="001E13B0"/>
    <w:rsid w:val="00200A84"/>
    <w:rsid w:val="002073A8"/>
    <w:rsid w:val="00216A5B"/>
    <w:rsid w:val="002435B5"/>
    <w:rsid w:val="00252515"/>
    <w:rsid w:val="00256DC2"/>
    <w:rsid w:val="00265806"/>
    <w:rsid w:val="0027795B"/>
    <w:rsid w:val="0028551A"/>
    <w:rsid w:val="002A5997"/>
    <w:rsid w:val="002C0504"/>
    <w:rsid w:val="002E034E"/>
    <w:rsid w:val="002E3059"/>
    <w:rsid w:val="002F431B"/>
    <w:rsid w:val="002F441B"/>
    <w:rsid w:val="00313F41"/>
    <w:rsid w:val="00316248"/>
    <w:rsid w:val="00327849"/>
    <w:rsid w:val="003406DA"/>
    <w:rsid w:val="00364B7C"/>
    <w:rsid w:val="00392AB5"/>
    <w:rsid w:val="003B32BB"/>
    <w:rsid w:val="003C64E9"/>
    <w:rsid w:val="003E6E67"/>
    <w:rsid w:val="00410513"/>
    <w:rsid w:val="00426669"/>
    <w:rsid w:val="004B7300"/>
    <w:rsid w:val="004F2533"/>
    <w:rsid w:val="0050743D"/>
    <w:rsid w:val="00516EB5"/>
    <w:rsid w:val="0053593C"/>
    <w:rsid w:val="0055684E"/>
    <w:rsid w:val="005745CB"/>
    <w:rsid w:val="00574BAF"/>
    <w:rsid w:val="00577041"/>
    <w:rsid w:val="00581D08"/>
    <w:rsid w:val="00586264"/>
    <w:rsid w:val="00586A4E"/>
    <w:rsid w:val="00594C6A"/>
    <w:rsid w:val="005A32B7"/>
    <w:rsid w:val="005B1D07"/>
    <w:rsid w:val="005B7EA6"/>
    <w:rsid w:val="005C4305"/>
    <w:rsid w:val="005E797C"/>
    <w:rsid w:val="00607A9E"/>
    <w:rsid w:val="00610EAE"/>
    <w:rsid w:val="00623C38"/>
    <w:rsid w:val="00630F08"/>
    <w:rsid w:val="00666A06"/>
    <w:rsid w:val="00676C07"/>
    <w:rsid w:val="0069601D"/>
    <w:rsid w:val="00697985"/>
    <w:rsid w:val="006C117B"/>
    <w:rsid w:val="006C13C7"/>
    <w:rsid w:val="00714433"/>
    <w:rsid w:val="00716C42"/>
    <w:rsid w:val="00720AB3"/>
    <w:rsid w:val="00747913"/>
    <w:rsid w:val="00755E3C"/>
    <w:rsid w:val="00770C51"/>
    <w:rsid w:val="00771C42"/>
    <w:rsid w:val="007A5D64"/>
    <w:rsid w:val="007C0531"/>
    <w:rsid w:val="007D13C9"/>
    <w:rsid w:val="007E24F0"/>
    <w:rsid w:val="0081765F"/>
    <w:rsid w:val="00826622"/>
    <w:rsid w:val="00837261"/>
    <w:rsid w:val="00842B45"/>
    <w:rsid w:val="00845084"/>
    <w:rsid w:val="00870675"/>
    <w:rsid w:val="0088488F"/>
    <w:rsid w:val="00886524"/>
    <w:rsid w:val="0088706C"/>
    <w:rsid w:val="00891348"/>
    <w:rsid w:val="008A4553"/>
    <w:rsid w:val="008A594A"/>
    <w:rsid w:val="008A6D9B"/>
    <w:rsid w:val="008E583A"/>
    <w:rsid w:val="008E5C1E"/>
    <w:rsid w:val="008F0CAE"/>
    <w:rsid w:val="00931B7A"/>
    <w:rsid w:val="00934E74"/>
    <w:rsid w:val="0093741F"/>
    <w:rsid w:val="009502A3"/>
    <w:rsid w:val="009A395F"/>
    <w:rsid w:val="009B7F8B"/>
    <w:rsid w:val="009F2A24"/>
    <w:rsid w:val="00A108B2"/>
    <w:rsid w:val="00A3266B"/>
    <w:rsid w:val="00A56A12"/>
    <w:rsid w:val="00A60BE7"/>
    <w:rsid w:val="00AA1123"/>
    <w:rsid w:val="00AB1F63"/>
    <w:rsid w:val="00AC08CA"/>
    <w:rsid w:val="00AD2EE3"/>
    <w:rsid w:val="00AD4B73"/>
    <w:rsid w:val="00B072CD"/>
    <w:rsid w:val="00B377AB"/>
    <w:rsid w:val="00B55C54"/>
    <w:rsid w:val="00B6471A"/>
    <w:rsid w:val="00B677E6"/>
    <w:rsid w:val="00BA6675"/>
    <w:rsid w:val="00BB2879"/>
    <w:rsid w:val="00BB65A5"/>
    <w:rsid w:val="00BC33CD"/>
    <w:rsid w:val="00BC4E2E"/>
    <w:rsid w:val="00BE048E"/>
    <w:rsid w:val="00BE0D3D"/>
    <w:rsid w:val="00BF389B"/>
    <w:rsid w:val="00C06610"/>
    <w:rsid w:val="00C17D43"/>
    <w:rsid w:val="00C349D8"/>
    <w:rsid w:val="00C45DE0"/>
    <w:rsid w:val="00C521B8"/>
    <w:rsid w:val="00C665A4"/>
    <w:rsid w:val="00C67653"/>
    <w:rsid w:val="00C76D15"/>
    <w:rsid w:val="00CC5A80"/>
    <w:rsid w:val="00CD39E5"/>
    <w:rsid w:val="00CE1D17"/>
    <w:rsid w:val="00CF2231"/>
    <w:rsid w:val="00CF52D6"/>
    <w:rsid w:val="00D1036A"/>
    <w:rsid w:val="00D11389"/>
    <w:rsid w:val="00D2549B"/>
    <w:rsid w:val="00D4133E"/>
    <w:rsid w:val="00D43824"/>
    <w:rsid w:val="00D44108"/>
    <w:rsid w:val="00D6452B"/>
    <w:rsid w:val="00D668DD"/>
    <w:rsid w:val="00D80568"/>
    <w:rsid w:val="00D863FE"/>
    <w:rsid w:val="00DA3FDC"/>
    <w:rsid w:val="00DE176C"/>
    <w:rsid w:val="00DE2FBD"/>
    <w:rsid w:val="00E13A02"/>
    <w:rsid w:val="00E27088"/>
    <w:rsid w:val="00E308DD"/>
    <w:rsid w:val="00E32E51"/>
    <w:rsid w:val="00E8256E"/>
    <w:rsid w:val="00EB6A14"/>
    <w:rsid w:val="00EC3D49"/>
    <w:rsid w:val="00EC42B0"/>
    <w:rsid w:val="00EF2C7D"/>
    <w:rsid w:val="00EF59C2"/>
    <w:rsid w:val="00F02668"/>
    <w:rsid w:val="00F32389"/>
    <w:rsid w:val="00F4060E"/>
    <w:rsid w:val="00F6360A"/>
    <w:rsid w:val="00F72969"/>
    <w:rsid w:val="00FA61AC"/>
    <w:rsid w:val="00FB79C0"/>
    <w:rsid w:val="00FD12B9"/>
    <w:rsid w:val="00FE7E4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6B968"/>
  <w15:chartTrackingRefBased/>
  <w15:docId w15:val="{098AA616-5071-456D-8398-07AF508D0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8F0CAE"/>
    <w:pPr>
      <w:spacing w:after="0" w:line="240" w:lineRule="auto"/>
    </w:pPr>
    <w:rPr>
      <w:sz w:val="20"/>
      <w:szCs w:val="20"/>
    </w:rPr>
  </w:style>
  <w:style w:type="character" w:customStyle="1" w:styleId="a4">
    <w:name w:val="טקסט הערת שוליים תו"/>
    <w:basedOn w:val="a0"/>
    <w:link w:val="a3"/>
    <w:uiPriority w:val="99"/>
    <w:semiHidden/>
    <w:rsid w:val="008F0CAE"/>
    <w:rPr>
      <w:sz w:val="20"/>
      <w:szCs w:val="20"/>
    </w:rPr>
  </w:style>
  <w:style w:type="character" w:styleId="a5">
    <w:name w:val="footnote reference"/>
    <w:basedOn w:val="a0"/>
    <w:uiPriority w:val="99"/>
    <w:semiHidden/>
    <w:unhideWhenUsed/>
    <w:rsid w:val="008F0CAE"/>
    <w:rPr>
      <w:vertAlign w:val="superscript"/>
    </w:rPr>
  </w:style>
  <w:style w:type="character" w:styleId="Hyperlink">
    <w:name w:val="Hyperlink"/>
    <w:basedOn w:val="a0"/>
    <w:uiPriority w:val="99"/>
    <w:semiHidden/>
    <w:unhideWhenUsed/>
    <w:rsid w:val="0069601D"/>
    <w:rPr>
      <w:color w:val="0000FF"/>
      <w:u w:val="single"/>
    </w:rPr>
  </w:style>
  <w:style w:type="paragraph" w:styleId="a6">
    <w:name w:val="header"/>
    <w:basedOn w:val="a"/>
    <w:link w:val="a7"/>
    <w:uiPriority w:val="99"/>
    <w:unhideWhenUsed/>
    <w:rsid w:val="00D80568"/>
    <w:pPr>
      <w:tabs>
        <w:tab w:val="center" w:pos="4153"/>
        <w:tab w:val="right" w:pos="8306"/>
      </w:tabs>
      <w:spacing w:after="0" w:line="240" w:lineRule="auto"/>
    </w:pPr>
  </w:style>
  <w:style w:type="character" w:customStyle="1" w:styleId="a7">
    <w:name w:val="כותרת עליונה תו"/>
    <w:basedOn w:val="a0"/>
    <w:link w:val="a6"/>
    <w:uiPriority w:val="99"/>
    <w:rsid w:val="00D80568"/>
  </w:style>
  <w:style w:type="paragraph" w:styleId="a8">
    <w:name w:val="footer"/>
    <w:basedOn w:val="a"/>
    <w:link w:val="a9"/>
    <w:uiPriority w:val="99"/>
    <w:unhideWhenUsed/>
    <w:rsid w:val="00D80568"/>
    <w:pPr>
      <w:tabs>
        <w:tab w:val="center" w:pos="4153"/>
        <w:tab w:val="right" w:pos="8306"/>
      </w:tabs>
      <w:spacing w:after="0" w:line="240" w:lineRule="auto"/>
    </w:pPr>
  </w:style>
  <w:style w:type="character" w:customStyle="1" w:styleId="a9">
    <w:name w:val="כותרת תחתונה תו"/>
    <w:basedOn w:val="a0"/>
    <w:link w:val="a8"/>
    <w:uiPriority w:val="99"/>
    <w:rsid w:val="00D80568"/>
  </w:style>
  <w:style w:type="paragraph" w:styleId="aa">
    <w:name w:val="Balloon Text"/>
    <w:basedOn w:val="a"/>
    <w:link w:val="ab"/>
    <w:uiPriority w:val="99"/>
    <w:semiHidden/>
    <w:unhideWhenUsed/>
    <w:rsid w:val="00D80568"/>
    <w:pPr>
      <w:spacing w:after="0" w:line="240" w:lineRule="auto"/>
    </w:pPr>
    <w:rPr>
      <w:rFonts w:ascii="Tahoma" w:hAnsi="Tahoma" w:cs="Tahoma"/>
      <w:sz w:val="18"/>
      <w:szCs w:val="18"/>
    </w:rPr>
  </w:style>
  <w:style w:type="character" w:customStyle="1" w:styleId="ab">
    <w:name w:val="טקסט בלונים תו"/>
    <w:basedOn w:val="a0"/>
    <w:link w:val="aa"/>
    <w:uiPriority w:val="99"/>
    <w:semiHidden/>
    <w:rsid w:val="00D80568"/>
    <w:rPr>
      <w:rFonts w:ascii="Tahoma" w:hAnsi="Tahoma" w:cs="Tahoma"/>
      <w:sz w:val="18"/>
      <w:szCs w:val="18"/>
    </w:rPr>
  </w:style>
  <w:style w:type="paragraph" w:styleId="ac">
    <w:name w:val="Revision"/>
    <w:hidden/>
    <w:uiPriority w:val="99"/>
    <w:semiHidden/>
    <w:rsid w:val="00D80568"/>
    <w:pPr>
      <w:bidi w:val="0"/>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2</Pages>
  <Words>1464</Words>
  <Characters>7322</Characters>
  <Application>Microsoft Office Word</Application>
  <DocSecurity>0</DocSecurity>
  <Lines>61</Lines>
  <Paragraphs>17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29</cp:revision>
  <cp:lastPrinted>2020-06-03T13:20:00Z</cp:lastPrinted>
  <dcterms:created xsi:type="dcterms:W3CDTF">2020-06-02T09:44:00Z</dcterms:created>
  <dcterms:modified xsi:type="dcterms:W3CDTF">2022-06-09T13:30:00Z</dcterms:modified>
</cp:coreProperties>
</file>