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72154" w14:textId="19F8780E" w:rsidR="0050743D" w:rsidRPr="00396361" w:rsidRDefault="008E3CCC" w:rsidP="00766371">
      <w:pPr>
        <w:spacing w:after="80"/>
        <w:rPr>
          <w:b/>
          <w:bCs/>
          <w:sz w:val="36"/>
          <w:szCs w:val="36"/>
          <w:rtl/>
        </w:rPr>
      </w:pPr>
      <w:r>
        <w:rPr>
          <w:rFonts w:hint="cs"/>
          <w:rtl/>
        </w:rPr>
        <w:t>בס''ד</w:t>
      </w:r>
      <w:r w:rsidR="001245C0">
        <w:rPr>
          <w:rFonts w:hint="cs"/>
          <w:b/>
          <w:bCs/>
          <w:sz w:val="36"/>
          <w:szCs w:val="36"/>
          <w:rtl/>
        </w:rPr>
        <w:t xml:space="preserve"> </w:t>
      </w:r>
      <w:r w:rsidR="00A95C31">
        <w:rPr>
          <w:rFonts w:hint="cs"/>
          <w:b/>
          <w:bCs/>
          <w:sz w:val="36"/>
          <w:szCs w:val="36"/>
          <w:rtl/>
        </w:rPr>
        <w:t xml:space="preserve">   </w:t>
      </w:r>
      <w:r w:rsidR="00CA2DA0">
        <w:rPr>
          <w:rFonts w:hint="cs"/>
          <w:b/>
          <w:bCs/>
          <w:sz w:val="36"/>
          <w:szCs w:val="36"/>
          <w:rtl/>
        </w:rPr>
        <w:t xml:space="preserve"> </w:t>
      </w:r>
      <w:r w:rsidRPr="00396361">
        <w:rPr>
          <w:rFonts w:hint="cs"/>
          <w:b/>
          <w:bCs/>
          <w:sz w:val="36"/>
          <w:szCs w:val="36"/>
          <w:rtl/>
        </w:rPr>
        <w:t>פרשת פנחס: מדוע זמרי צדק</w:t>
      </w:r>
      <w:r w:rsidR="001245C0">
        <w:rPr>
          <w:rFonts w:hint="cs"/>
          <w:b/>
          <w:bCs/>
          <w:sz w:val="36"/>
          <w:szCs w:val="36"/>
          <w:rtl/>
        </w:rPr>
        <w:t xml:space="preserve"> ופנחס טעה?</w:t>
      </w:r>
      <w:r w:rsidRPr="00396361">
        <w:rPr>
          <w:rFonts w:hint="cs"/>
          <w:b/>
          <w:bCs/>
          <w:sz w:val="36"/>
          <w:szCs w:val="36"/>
          <w:rtl/>
        </w:rPr>
        <w:t xml:space="preserve"> </w:t>
      </w:r>
      <w:r w:rsidR="00A95C31">
        <w:rPr>
          <w:rFonts w:hint="cs"/>
          <w:b/>
          <w:bCs/>
          <w:sz w:val="36"/>
          <w:szCs w:val="36"/>
          <w:rtl/>
        </w:rPr>
        <w:t>שיטת מי השילוח</w:t>
      </w:r>
    </w:p>
    <w:p w14:paraId="55DE91E3" w14:textId="4F818389" w:rsidR="005E0045" w:rsidRDefault="005E0045" w:rsidP="00766371">
      <w:pPr>
        <w:spacing w:after="80"/>
        <w:rPr>
          <w:b/>
          <w:bCs/>
          <w:u w:val="single"/>
          <w:rtl/>
        </w:rPr>
      </w:pPr>
      <w:r w:rsidRPr="000F17ED">
        <w:rPr>
          <w:rFonts w:hint="cs"/>
          <w:b/>
          <w:bCs/>
          <w:u w:val="single"/>
          <w:rtl/>
        </w:rPr>
        <w:t>פתיחה</w:t>
      </w:r>
    </w:p>
    <w:p w14:paraId="0712B6C2" w14:textId="1E4ED3AC" w:rsidR="002E2C7C" w:rsidRDefault="00A1458C" w:rsidP="00766371">
      <w:pPr>
        <w:spacing w:after="80"/>
        <w:rPr>
          <w:sz w:val="20"/>
          <w:szCs w:val="20"/>
          <w:rtl/>
        </w:rPr>
      </w:pPr>
      <w:r>
        <w:rPr>
          <w:rFonts w:hint="cs"/>
          <w:rtl/>
        </w:rPr>
        <w:t>בפרשת השבוע מפרטת התורה את שמו של זמרי, אותו הר</w:t>
      </w:r>
      <w:r w:rsidR="007A549B">
        <w:rPr>
          <w:rFonts w:hint="cs"/>
          <w:rtl/>
        </w:rPr>
        <w:t>ג</w:t>
      </w:r>
      <w:r>
        <w:rPr>
          <w:rFonts w:hint="cs"/>
          <w:rtl/>
        </w:rPr>
        <w:t xml:space="preserve"> פנחס בגלל שקרב אל המדיינית.</w:t>
      </w:r>
      <w:r w:rsidR="00563788">
        <w:rPr>
          <w:rFonts w:hint="cs"/>
          <w:rtl/>
        </w:rPr>
        <w:t xml:space="preserve"> מדוע התורה לא פירטה את שמו של זמרי כבר בפרשה הקודמת בה מסופר המעשה? </w:t>
      </w:r>
      <w:r w:rsidR="00563788" w:rsidRPr="00563788">
        <w:rPr>
          <w:rFonts w:hint="cs"/>
          <w:b/>
          <w:bCs/>
          <w:rtl/>
        </w:rPr>
        <w:t>אור החיים</w:t>
      </w:r>
      <w:r w:rsidR="00563788">
        <w:rPr>
          <w:rFonts w:hint="cs"/>
          <w:rtl/>
        </w:rPr>
        <w:t xml:space="preserve"> תירץ, </w:t>
      </w:r>
      <w:r w:rsidR="00A27E99">
        <w:rPr>
          <w:rFonts w:hint="cs"/>
          <w:rtl/>
        </w:rPr>
        <w:t>ש</w:t>
      </w:r>
      <w:r w:rsidR="00563788">
        <w:rPr>
          <w:rFonts w:hint="cs"/>
          <w:rtl/>
        </w:rPr>
        <w:t>מעיקר הדין אין טעם לפרסם</w:t>
      </w:r>
      <w:r w:rsidR="00151E40">
        <w:rPr>
          <w:rFonts w:hint="cs"/>
          <w:rtl/>
        </w:rPr>
        <w:t xml:space="preserve"> את שם הרשעים</w:t>
      </w:r>
      <w:r w:rsidR="00563788">
        <w:rPr>
          <w:rFonts w:hint="cs"/>
          <w:rtl/>
        </w:rPr>
        <w:t xml:space="preserve">, </w:t>
      </w:r>
      <w:r w:rsidR="002E2C7C">
        <w:rPr>
          <w:rFonts w:hint="cs"/>
          <w:rtl/>
        </w:rPr>
        <w:t xml:space="preserve">כי </w:t>
      </w:r>
      <w:r w:rsidR="00563788">
        <w:rPr>
          <w:rFonts w:hint="cs"/>
          <w:rtl/>
        </w:rPr>
        <w:t xml:space="preserve">רצונו של הקב''ה </w:t>
      </w:r>
      <w:r w:rsidR="00A27E99">
        <w:rPr>
          <w:rFonts w:hint="cs"/>
          <w:rtl/>
        </w:rPr>
        <w:t>שכבודם יישמר</w:t>
      </w:r>
      <w:r w:rsidR="00C05C6E">
        <w:rPr>
          <w:rFonts w:hint="cs"/>
          <w:rtl/>
        </w:rPr>
        <w:t xml:space="preserve">. </w:t>
      </w:r>
      <w:r w:rsidR="00563788">
        <w:rPr>
          <w:rFonts w:hint="cs"/>
          <w:rtl/>
        </w:rPr>
        <w:t xml:space="preserve">רק כדי לפרסם את גדולת מעשיו של פנחס </w:t>
      </w:r>
      <w:r w:rsidR="00563788" w:rsidRPr="00563788">
        <w:rPr>
          <w:rFonts w:hint="cs"/>
          <w:sz w:val="18"/>
          <w:szCs w:val="18"/>
          <w:rtl/>
        </w:rPr>
        <w:t>(</w:t>
      </w:r>
      <w:r w:rsidR="002E2C7C">
        <w:rPr>
          <w:rFonts w:hint="cs"/>
          <w:sz w:val="18"/>
          <w:szCs w:val="18"/>
          <w:rtl/>
        </w:rPr>
        <w:t>ה</w:t>
      </w:r>
      <w:r w:rsidR="00563788" w:rsidRPr="00563788">
        <w:rPr>
          <w:rFonts w:hint="cs"/>
          <w:sz w:val="18"/>
          <w:szCs w:val="18"/>
          <w:rtl/>
        </w:rPr>
        <w:t xml:space="preserve">מפורטים </w:t>
      </w:r>
      <w:r w:rsidR="002E2C7C">
        <w:rPr>
          <w:rFonts w:hint="cs"/>
          <w:sz w:val="18"/>
          <w:szCs w:val="18"/>
          <w:rtl/>
        </w:rPr>
        <w:t xml:space="preserve">רק </w:t>
      </w:r>
      <w:r w:rsidR="00563788" w:rsidRPr="00563788">
        <w:rPr>
          <w:rFonts w:hint="cs"/>
          <w:sz w:val="18"/>
          <w:szCs w:val="18"/>
          <w:rtl/>
        </w:rPr>
        <w:t>בפרשה זו)</w:t>
      </w:r>
      <w:r w:rsidR="00563788" w:rsidRPr="00563788">
        <w:rPr>
          <w:rFonts w:hint="cs"/>
          <w:rtl/>
        </w:rPr>
        <w:t>, ציינה התורה את שמו</w:t>
      </w:r>
      <w:r w:rsidR="002E2C7C">
        <w:rPr>
          <w:rFonts w:hint="cs"/>
          <w:sz w:val="20"/>
          <w:szCs w:val="20"/>
          <w:rtl/>
        </w:rPr>
        <w:t xml:space="preserve">, </w:t>
      </w:r>
      <w:r w:rsidR="002E2C7C" w:rsidRPr="001F0CF3">
        <w:rPr>
          <w:rFonts w:hint="cs"/>
          <w:rtl/>
        </w:rPr>
        <w:t>ובלשונו</w:t>
      </w:r>
      <w:r w:rsidR="00563788">
        <w:rPr>
          <w:rFonts w:hint="cs"/>
          <w:sz w:val="20"/>
          <w:szCs w:val="20"/>
          <w:rtl/>
        </w:rPr>
        <w:t>:</w:t>
      </w:r>
    </w:p>
    <w:p w14:paraId="369FF59D" w14:textId="1A06B4B5" w:rsidR="00A1458C" w:rsidRDefault="002D6327" w:rsidP="00766371">
      <w:pPr>
        <w:spacing w:after="80"/>
        <w:ind w:left="720"/>
        <w:rPr>
          <w:rFonts w:cs="Arial"/>
          <w:rtl/>
        </w:rPr>
      </w:pPr>
      <w:r>
        <w:rPr>
          <w:rFonts w:cs="Arial" w:hint="cs"/>
          <w:rtl/>
        </w:rPr>
        <w:t>''</w:t>
      </w:r>
      <w:r w:rsidR="00A03B1B">
        <w:rPr>
          <w:rFonts w:cs="Arial" w:hint="cs"/>
          <w:rtl/>
        </w:rPr>
        <w:t>ו</w:t>
      </w:r>
      <w:r w:rsidR="0053658A">
        <w:rPr>
          <w:rFonts w:cs="Arial"/>
          <w:rtl/>
        </w:rPr>
        <w:t>קשה</w:t>
      </w:r>
      <w:r w:rsidR="004E6053">
        <w:rPr>
          <w:rFonts w:cs="Arial" w:hint="cs"/>
          <w:rtl/>
        </w:rPr>
        <w:t xml:space="preserve">, </w:t>
      </w:r>
      <w:r w:rsidR="0053658A">
        <w:rPr>
          <w:rFonts w:cs="Arial"/>
          <w:rtl/>
        </w:rPr>
        <w:t>ממה נפשך</w:t>
      </w:r>
      <w:r w:rsidR="004E6053">
        <w:rPr>
          <w:rFonts w:cs="Arial" w:hint="cs"/>
          <w:rtl/>
        </w:rPr>
        <w:t>,</w:t>
      </w:r>
      <w:r w:rsidR="0053658A">
        <w:rPr>
          <w:rFonts w:cs="Arial"/>
          <w:rtl/>
        </w:rPr>
        <w:t xml:space="preserve"> אם חפץ ה' לגלות המוכים היה לו להזכירם בשעת מעשה</w:t>
      </w:r>
      <w:r w:rsidR="0053658A">
        <w:rPr>
          <w:rFonts w:cs="Arial" w:hint="cs"/>
          <w:rtl/>
        </w:rPr>
        <w:t>. ונראה</w:t>
      </w:r>
      <w:r w:rsidR="00324FD4">
        <w:rPr>
          <w:rFonts w:cs="Arial" w:hint="cs"/>
          <w:rtl/>
        </w:rPr>
        <w:t>,</w:t>
      </w:r>
      <w:r w:rsidR="0053658A">
        <w:rPr>
          <w:rFonts w:cs="Arial" w:hint="cs"/>
          <w:rtl/>
        </w:rPr>
        <w:t xml:space="preserve"> ש</w:t>
      </w:r>
      <w:r w:rsidR="0053658A">
        <w:rPr>
          <w:rFonts w:cs="Arial"/>
          <w:rtl/>
        </w:rPr>
        <w:t xml:space="preserve">אכן הנה האדון ברוך הוא אינו חפץ לזלזל אפילו ברשעים לפרסם מי בעלי דברים המתועבים, ומקושש יוכיח, </w:t>
      </w:r>
      <w:r w:rsidR="0053658A">
        <w:rPr>
          <w:rFonts w:cs="Arial" w:hint="cs"/>
          <w:rtl/>
        </w:rPr>
        <w:t xml:space="preserve">ורק </w:t>
      </w:r>
      <w:r w:rsidR="0053658A">
        <w:rPr>
          <w:rFonts w:cs="Arial"/>
          <w:rtl/>
        </w:rPr>
        <w:t>אחר שהזכיר שבח פנחס אשר פעל ועשה מהמפעל הטוב שקנא לה' וכפר על בני ישראל זכר גם כן כי לא קנא באדם פחות</w:t>
      </w:r>
      <w:r w:rsidR="00324FD4">
        <w:rPr>
          <w:rFonts w:cs="Arial" w:hint="cs"/>
          <w:rtl/>
        </w:rPr>
        <w:t>,</w:t>
      </w:r>
      <w:r w:rsidR="0053658A">
        <w:rPr>
          <w:rFonts w:cs="Arial"/>
          <w:rtl/>
        </w:rPr>
        <w:t xml:space="preserve"> אלא באדם גדול</w:t>
      </w:r>
      <w:r w:rsidR="00324FD4">
        <w:rPr>
          <w:rFonts w:cs="Arial" w:hint="cs"/>
          <w:rtl/>
        </w:rPr>
        <w:t>,</w:t>
      </w:r>
      <w:r w:rsidR="0053658A">
        <w:rPr>
          <w:rFonts w:cs="Arial"/>
          <w:rtl/>
        </w:rPr>
        <w:t xml:space="preserve"> נשיא בית אב</w:t>
      </w:r>
      <w:r w:rsidR="0053658A">
        <w:rPr>
          <w:rFonts w:cs="Arial" w:hint="cs"/>
          <w:rtl/>
        </w:rPr>
        <w:t>.''</w:t>
      </w:r>
    </w:p>
    <w:p w14:paraId="54B9970F" w14:textId="3AEAEB1D" w:rsidR="00256021" w:rsidRDefault="00256021" w:rsidP="00766371">
      <w:pPr>
        <w:spacing w:after="80"/>
        <w:rPr>
          <w:rtl/>
        </w:rPr>
      </w:pPr>
      <w:r>
        <w:rPr>
          <w:rFonts w:cs="Arial" w:hint="cs"/>
          <w:rtl/>
        </w:rPr>
        <w:t xml:space="preserve">כפי שעולה מפשט פסוקי התורה, זמרי חטא, ופנחס פעל כראוי </w:t>
      </w:r>
      <w:r>
        <w:rPr>
          <w:rFonts w:hint="cs"/>
          <w:rtl/>
        </w:rPr>
        <w:t>בכך שהרגו</w:t>
      </w:r>
      <w:r w:rsidR="00CC6868">
        <w:rPr>
          <w:rFonts w:hint="cs"/>
          <w:rtl/>
        </w:rPr>
        <w:t xml:space="preserve"> (ובזכות </w:t>
      </w:r>
      <w:r w:rsidR="00551AAD">
        <w:rPr>
          <w:rFonts w:hint="cs"/>
          <w:rtl/>
        </w:rPr>
        <w:t>כך זכה להיות כהן</w:t>
      </w:r>
      <w:r w:rsidR="00CC6868">
        <w:rPr>
          <w:rFonts w:hint="cs"/>
          <w:rtl/>
        </w:rPr>
        <w:t>)</w:t>
      </w:r>
      <w:r>
        <w:rPr>
          <w:rFonts w:hint="cs"/>
          <w:rtl/>
        </w:rPr>
        <w:t xml:space="preserve">. </w:t>
      </w:r>
      <w:r w:rsidR="0091014F">
        <w:rPr>
          <w:rFonts w:hint="cs"/>
          <w:rtl/>
        </w:rPr>
        <w:t xml:space="preserve">פירוש חריג מפרש </w:t>
      </w:r>
      <w:r w:rsidR="0091014F" w:rsidRPr="0091014F">
        <w:rPr>
          <w:rFonts w:hint="cs"/>
          <w:b/>
          <w:bCs/>
          <w:rtl/>
        </w:rPr>
        <w:t>הרב</w:t>
      </w:r>
      <w:r w:rsidR="0091014F">
        <w:rPr>
          <w:rFonts w:hint="cs"/>
          <w:rtl/>
        </w:rPr>
        <w:t xml:space="preserve"> </w:t>
      </w:r>
      <w:r w:rsidR="0091014F" w:rsidRPr="0091014F">
        <w:rPr>
          <w:rFonts w:hint="cs"/>
          <w:b/>
          <w:bCs/>
          <w:rtl/>
        </w:rPr>
        <w:t>מרדכי</w:t>
      </w:r>
      <w:r w:rsidR="0091014F">
        <w:rPr>
          <w:rFonts w:hint="cs"/>
          <w:rtl/>
        </w:rPr>
        <w:t xml:space="preserve"> </w:t>
      </w:r>
      <w:r w:rsidR="0091014F" w:rsidRPr="0091014F">
        <w:rPr>
          <w:rFonts w:hint="cs"/>
          <w:b/>
          <w:bCs/>
          <w:rtl/>
        </w:rPr>
        <w:t>יוסף</w:t>
      </w:r>
      <w:r w:rsidR="0091014F">
        <w:rPr>
          <w:rFonts w:hint="cs"/>
          <w:rtl/>
        </w:rPr>
        <w:t xml:space="preserve"> </w:t>
      </w:r>
      <w:r w:rsidR="0091014F" w:rsidRPr="00995A34">
        <w:rPr>
          <w:rFonts w:hint="cs"/>
          <w:rtl/>
        </w:rPr>
        <w:t>(בעל מי השילוח</w:t>
      </w:r>
      <w:r w:rsidR="00F3249F">
        <w:rPr>
          <w:rFonts w:hint="cs"/>
          <w:rtl/>
        </w:rPr>
        <w:t xml:space="preserve"> </w:t>
      </w:r>
      <w:r w:rsidR="00F3249F">
        <w:rPr>
          <w:rFonts w:hint="cs"/>
          <w:sz w:val="18"/>
          <w:szCs w:val="18"/>
          <w:rtl/>
        </w:rPr>
        <w:t>(שנכתב על ידי תלמידיו)</w:t>
      </w:r>
      <w:r w:rsidR="0091014F" w:rsidRPr="00995A34">
        <w:rPr>
          <w:rFonts w:hint="cs"/>
          <w:rtl/>
        </w:rPr>
        <w:t>)</w:t>
      </w:r>
      <w:r w:rsidR="0091014F">
        <w:rPr>
          <w:rFonts w:hint="cs"/>
          <w:rtl/>
        </w:rPr>
        <w:t xml:space="preserve">, ולשיטתו דווקא זמרי צדק ופנחס טעה. כדי להבין מדוע, יש לראות את </w:t>
      </w:r>
      <w:r w:rsidR="00150518">
        <w:rPr>
          <w:rFonts w:hint="cs"/>
          <w:rtl/>
        </w:rPr>
        <w:t xml:space="preserve">שיטתו </w:t>
      </w:r>
      <w:r w:rsidR="00916B71">
        <w:rPr>
          <w:rFonts w:hint="cs"/>
          <w:rtl/>
        </w:rPr>
        <w:t xml:space="preserve">בעניין </w:t>
      </w:r>
      <w:r w:rsidR="00150518">
        <w:rPr>
          <w:rFonts w:hint="cs"/>
          <w:rtl/>
        </w:rPr>
        <w:t>יהודה ויוסף, ו</w:t>
      </w:r>
      <w:r w:rsidR="0091014F">
        <w:rPr>
          <w:rFonts w:hint="cs"/>
          <w:rtl/>
        </w:rPr>
        <w:t xml:space="preserve">המחלוקת </w:t>
      </w:r>
      <w:r w:rsidR="00476E69">
        <w:rPr>
          <w:rFonts w:hint="cs"/>
          <w:rtl/>
        </w:rPr>
        <w:t xml:space="preserve">בין האחרונים בפירוש </w:t>
      </w:r>
      <w:r w:rsidR="0091014F">
        <w:rPr>
          <w:rFonts w:hint="cs"/>
          <w:rtl/>
        </w:rPr>
        <w:t>מושג הצמצום.</w:t>
      </w:r>
    </w:p>
    <w:p w14:paraId="6D376B96" w14:textId="7C44F5A9" w:rsidR="00DD3B05" w:rsidRDefault="00DD3B05" w:rsidP="00766371">
      <w:pPr>
        <w:spacing w:after="80"/>
        <w:rPr>
          <w:b/>
          <w:bCs/>
          <w:u w:val="single"/>
          <w:rtl/>
        </w:rPr>
      </w:pPr>
      <w:r>
        <w:rPr>
          <w:rFonts w:hint="cs"/>
          <w:b/>
          <w:bCs/>
          <w:u w:val="single"/>
          <w:rtl/>
        </w:rPr>
        <w:t>יהודה ויוסף</w:t>
      </w:r>
    </w:p>
    <w:p w14:paraId="06653B1F" w14:textId="53C4D55E" w:rsidR="00995A34" w:rsidRDefault="00995A34" w:rsidP="00766371">
      <w:pPr>
        <w:spacing w:after="80"/>
        <w:rPr>
          <w:rtl/>
        </w:rPr>
      </w:pPr>
      <w:r>
        <w:rPr>
          <w:rFonts w:hint="cs"/>
          <w:rtl/>
        </w:rPr>
        <w:t xml:space="preserve">מדוע זמרי צדק? כדי לענות על שאלה זו, יש להקדים מודל בו משתמש מי השילוח מספר פעמים בספרו, המודל של </w:t>
      </w:r>
      <w:r w:rsidR="003546DB">
        <w:rPr>
          <w:rFonts w:hint="cs"/>
          <w:rtl/>
        </w:rPr>
        <w:t>'</w:t>
      </w:r>
      <w:r>
        <w:rPr>
          <w:rFonts w:hint="cs"/>
          <w:rtl/>
        </w:rPr>
        <w:t>יהודה ויוסף</w:t>
      </w:r>
      <w:r w:rsidR="003546DB">
        <w:rPr>
          <w:rFonts w:hint="cs"/>
          <w:rtl/>
        </w:rPr>
        <w:t>'</w:t>
      </w:r>
      <w:r>
        <w:rPr>
          <w:rFonts w:hint="cs"/>
          <w:rtl/>
        </w:rPr>
        <w:t xml:space="preserve">. כל אחת מהדמויות מייצגת התנהלות שונה כלפי ה', </w:t>
      </w:r>
      <w:r w:rsidR="006D3F25">
        <w:rPr>
          <w:rFonts w:hint="cs"/>
          <w:rtl/>
        </w:rPr>
        <w:t>ה</w:t>
      </w:r>
      <w:r>
        <w:rPr>
          <w:rFonts w:hint="cs"/>
          <w:rtl/>
        </w:rPr>
        <w:t xml:space="preserve">מתבטאת בדמויות </w:t>
      </w:r>
      <w:r w:rsidR="00023C1C">
        <w:rPr>
          <w:rFonts w:hint="cs"/>
          <w:rtl/>
        </w:rPr>
        <w:t xml:space="preserve">שונות </w:t>
      </w:r>
      <w:r w:rsidR="00602769">
        <w:rPr>
          <w:rFonts w:hint="cs"/>
          <w:rtl/>
        </w:rPr>
        <w:t>ב</w:t>
      </w:r>
      <w:r w:rsidR="00023C1C">
        <w:rPr>
          <w:rFonts w:hint="cs"/>
          <w:rtl/>
        </w:rPr>
        <w:t>מקרא</w:t>
      </w:r>
      <w:r w:rsidR="008D6D6D">
        <w:rPr>
          <w:rFonts w:hint="cs"/>
          <w:rtl/>
        </w:rPr>
        <w:t>. שורשה של המחלוקת</w:t>
      </w:r>
      <w:r w:rsidR="00023C1C">
        <w:rPr>
          <w:rFonts w:hint="cs"/>
          <w:rtl/>
        </w:rPr>
        <w:t xml:space="preserve"> </w:t>
      </w:r>
      <w:r w:rsidR="00634A1E">
        <w:rPr>
          <w:rFonts w:hint="cs"/>
          <w:rtl/>
        </w:rPr>
        <w:t xml:space="preserve">במחלוקת יהודה ויוסף, </w:t>
      </w:r>
      <w:r w:rsidR="00E15BBE">
        <w:rPr>
          <w:rFonts w:hint="cs"/>
          <w:rtl/>
        </w:rPr>
        <w:t xml:space="preserve">והיא </w:t>
      </w:r>
      <w:r w:rsidR="008D6D6D">
        <w:rPr>
          <w:rFonts w:hint="cs"/>
          <w:rtl/>
        </w:rPr>
        <w:t>בא</w:t>
      </w:r>
      <w:r w:rsidR="00E15BBE">
        <w:rPr>
          <w:rFonts w:hint="cs"/>
          <w:rtl/>
        </w:rPr>
        <w:t>ה</w:t>
      </w:r>
      <w:r w:rsidR="008D6D6D">
        <w:rPr>
          <w:rFonts w:hint="cs"/>
          <w:rtl/>
        </w:rPr>
        <w:t xml:space="preserve"> לידי ביטוי במעשה</w:t>
      </w:r>
      <w:r w:rsidR="00E15BBE">
        <w:rPr>
          <w:rFonts w:hint="cs"/>
          <w:rtl/>
        </w:rPr>
        <w:t xml:space="preserve"> </w:t>
      </w:r>
      <w:r w:rsidR="00023C1C">
        <w:rPr>
          <w:rFonts w:hint="cs"/>
          <w:rtl/>
        </w:rPr>
        <w:t xml:space="preserve">יהודה </w:t>
      </w:r>
      <w:r w:rsidR="008D6D6D">
        <w:rPr>
          <w:rFonts w:hint="cs"/>
          <w:rtl/>
        </w:rPr>
        <w:t>ו</w:t>
      </w:r>
      <w:r w:rsidR="00023C1C">
        <w:rPr>
          <w:rFonts w:hint="cs"/>
          <w:rtl/>
        </w:rPr>
        <w:t>תמר</w:t>
      </w:r>
      <w:r w:rsidR="00602769">
        <w:rPr>
          <w:rFonts w:hint="cs"/>
          <w:rtl/>
        </w:rPr>
        <w:t xml:space="preserve">, שמעון </w:t>
      </w:r>
      <w:r w:rsidR="00D607E0">
        <w:rPr>
          <w:rFonts w:hint="cs"/>
          <w:rtl/>
        </w:rPr>
        <w:t>שנשא</w:t>
      </w:r>
      <w:r w:rsidR="00602769">
        <w:rPr>
          <w:rFonts w:hint="cs"/>
          <w:rtl/>
        </w:rPr>
        <w:t xml:space="preserve"> את דינה אחותו </w:t>
      </w:r>
      <w:r w:rsidR="00602769" w:rsidRPr="00602769">
        <w:rPr>
          <w:rFonts w:hint="cs"/>
          <w:sz w:val="18"/>
          <w:szCs w:val="18"/>
          <w:rtl/>
        </w:rPr>
        <w:t>(בעוד שלוי סירב)</w:t>
      </w:r>
      <w:r w:rsidR="00602769">
        <w:rPr>
          <w:rFonts w:hint="cs"/>
          <w:rtl/>
        </w:rPr>
        <w:t>, דוד המלך ובת שבע</w:t>
      </w:r>
      <w:r w:rsidR="00327611">
        <w:rPr>
          <w:rFonts w:hint="cs"/>
          <w:rtl/>
        </w:rPr>
        <w:t xml:space="preserve"> ועוד</w:t>
      </w:r>
      <w:r w:rsidR="003917EA">
        <w:rPr>
          <w:rFonts w:hint="cs"/>
          <w:rtl/>
        </w:rPr>
        <w:t>:</w:t>
      </w:r>
      <w:r w:rsidR="00023C1C">
        <w:rPr>
          <w:rFonts w:hint="cs"/>
          <w:rtl/>
        </w:rPr>
        <w:t xml:space="preserve"> </w:t>
      </w:r>
    </w:p>
    <w:p w14:paraId="0499A99C" w14:textId="34B57247" w:rsidR="00E50C95" w:rsidRDefault="002D4987" w:rsidP="00766371">
      <w:pPr>
        <w:spacing w:after="80"/>
        <w:rPr>
          <w:rtl/>
        </w:rPr>
      </w:pPr>
      <w:r>
        <w:rPr>
          <w:rFonts w:hint="cs"/>
          <w:b/>
          <w:bCs/>
          <w:rtl/>
        </w:rPr>
        <w:t xml:space="preserve">א. </w:t>
      </w:r>
      <w:r w:rsidR="00B50178">
        <w:rPr>
          <w:rFonts w:hint="cs"/>
          <w:b/>
          <w:bCs/>
          <w:rtl/>
        </w:rPr>
        <w:t xml:space="preserve">גישת </w:t>
      </w:r>
      <w:r w:rsidR="00995A34" w:rsidRPr="00995A34">
        <w:rPr>
          <w:rFonts w:hint="cs"/>
          <w:b/>
          <w:bCs/>
          <w:rtl/>
        </w:rPr>
        <w:t>יוסף</w:t>
      </w:r>
      <w:r w:rsidR="00995A34">
        <w:rPr>
          <w:rFonts w:hint="cs"/>
          <w:rtl/>
        </w:rPr>
        <w:t xml:space="preserve">: </w:t>
      </w:r>
      <w:r w:rsidR="00634A1E">
        <w:rPr>
          <w:rFonts w:hint="cs"/>
          <w:rtl/>
        </w:rPr>
        <w:t xml:space="preserve">גישתו של יוסף מתבטאת בכך, שהוא </w:t>
      </w:r>
      <w:r w:rsidR="008D446D">
        <w:rPr>
          <w:rFonts w:hint="cs"/>
          <w:rtl/>
        </w:rPr>
        <w:t>'</w:t>
      </w:r>
      <w:r w:rsidR="00634A1E">
        <w:rPr>
          <w:rFonts w:hint="cs"/>
          <w:rtl/>
        </w:rPr>
        <w:t>הולך בטח</w:t>
      </w:r>
      <w:r w:rsidR="008D446D">
        <w:rPr>
          <w:rFonts w:hint="cs"/>
          <w:rtl/>
        </w:rPr>
        <w:t>'</w:t>
      </w:r>
      <w:r>
        <w:rPr>
          <w:rFonts w:hint="cs"/>
          <w:rtl/>
        </w:rPr>
        <w:t xml:space="preserve">, דהיינו </w:t>
      </w:r>
      <w:r w:rsidR="00634A1E">
        <w:rPr>
          <w:rFonts w:hint="cs"/>
          <w:rtl/>
        </w:rPr>
        <w:t>עושה את רצון ה' על פי ההלכה</w:t>
      </w:r>
      <w:r w:rsidR="00C713DE">
        <w:rPr>
          <w:rFonts w:hint="cs"/>
          <w:rtl/>
        </w:rPr>
        <w:t xml:space="preserve"> ללא סטייה</w:t>
      </w:r>
      <w:r w:rsidR="00813072">
        <w:rPr>
          <w:rFonts w:hint="cs"/>
          <w:rtl/>
        </w:rPr>
        <w:t>, ובמילים אחרות בדרך היראה</w:t>
      </w:r>
      <w:r>
        <w:rPr>
          <w:rFonts w:hint="cs"/>
          <w:rtl/>
        </w:rPr>
        <w:t xml:space="preserve">. </w:t>
      </w:r>
      <w:r w:rsidR="008D446D">
        <w:rPr>
          <w:rFonts w:hint="cs"/>
          <w:rtl/>
        </w:rPr>
        <w:t xml:space="preserve">גם </w:t>
      </w:r>
      <w:r w:rsidR="00663EF7">
        <w:rPr>
          <w:rFonts w:hint="cs"/>
          <w:rtl/>
        </w:rPr>
        <w:t xml:space="preserve">יעקב </w:t>
      </w:r>
      <w:r w:rsidR="00663EF7" w:rsidRPr="001559F5">
        <w:rPr>
          <w:rFonts w:hint="cs"/>
          <w:sz w:val="18"/>
          <w:szCs w:val="18"/>
          <w:rtl/>
        </w:rPr>
        <w:t xml:space="preserve">(שיוסף בן הזקונים היה ממשיכו) </w:t>
      </w:r>
      <w:r w:rsidR="008D446D">
        <w:rPr>
          <w:rFonts w:hint="cs"/>
          <w:rtl/>
        </w:rPr>
        <w:t xml:space="preserve">הלך בשיטה זו, ומשום כך </w:t>
      </w:r>
      <w:r w:rsidR="00663EF7">
        <w:rPr>
          <w:rFonts w:hint="cs"/>
          <w:rtl/>
        </w:rPr>
        <w:t>הפסוק בירמיהו כותב עליו 'ושב יעקב שקט ושאנן אין מחריד'</w:t>
      </w:r>
      <w:r w:rsidR="00C713DE">
        <w:rPr>
          <w:rFonts w:hint="cs"/>
          <w:rtl/>
        </w:rPr>
        <w:t>.</w:t>
      </w:r>
      <w:r w:rsidR="00663EF7">
        <w:rPr>
          <w:rFonts w:hint="cs"/>
          <w:rtl/>
        </w:rPr>
        <w:t xml:space="preserve"> </w:t>
      </w:r>
      <w:r w:rsidR="00C713DE">
        <w:rPr>
          <w:rFonts w:hint="cs"/>
          <w:rtl/>
        </w:rPr>
        <w:t xml:space="preserve">בדרך זו </w:t>
      </w:r>
      <w:r w:rsidR="008D446D">
        <w:rPr>
          <w:rFonts w:hint="cs"/>
          <w:rtl/>
        </w:rPr>
        <w:t xml:space="preserve">של יוסף </w:t>
      </w:r>
      <w:r w:rsidR="00C713DE">
        <w:rPr>
          <w:rFonts w:hint="cs"/>
          <w:rtl/>
        </w:rPr>
        <w:t>יש יתרון</w:t>
      </w:r>
      <w:r w:rsidR="00663EF7">
        <w:rPr>
          <w:rFonts w:hint="cs"/>
          <w:rtl/>
        </w:rPr>
        <w:t xml:space="preserve"> </w:t>
      </w:r>
      <w:r w:rsidR="008D446D">
        <w:rPr>
          <w:rFonts w:hint="cs"/>
          <w:rtl/>
        </w:rPr>
        <w:t xml:space="preserve">מסויים, </w:t>
      </w:r>
      <w:r w:rsidR="000C2767">
        <w:rPr>
          <w:rFonts w:hint="cs"/>
          <w:rtl/>
        </w:rPr>
        <w:t xml:space="preserve">אך גם </w:t>
      </w:r>
      <w:r w:rsidR="00663EF7">
        <w:rPr>
          <w:rFonts w:hint="cs"/>
          <w:rtl/>
        </w:rPr>
        <w:t>חסרון</w:t>
      </w:r>
      <w:r w:rsidR="008D446D">
        <w:rPr>
          <w:rFonts w:hint="cs"/>
          <w:rtl/>
        </w:rPr>
        <w:t xml:space="preserve"> משמעותי</w:t>
      </w:r>
      <w:r w:rsidR="00E50C95">
        <w:rPr>
          <w:rFonts w:hint="cs"/>
          <w:rtl/>
        </w:rPr>
        <w:t>:</w:t>
      </w:r>
      <w:r w:rsidR="001559F5">
        <w:rPr>
          <w:rFonts w:hint="cs"/>
          <w:b/>
          <w:bCs/>
          <w:rtl/>
        </w:rPr>
        <w:t xml:space="preserve"> </w:t>
      </w:r>
    </w:p>
    <w:p w14:paraId="7C9152A5" w14:textId="02A01D35" w:rsidR="00995A34" w:rsidRPr="00E50C95" w:rsidRDefault="00663EF7" w:rsidP="00766371">
      <w:pPr>
        <w:spacing w:after="80"/>
        <w:rPr>
          <w:rtl/>
        </w:rPr>
      </w:pPr>
      <w:r>
        <w:rPr>
          <w:rFonts w:hint="cs"/>
          <w:rtl/>
        </w:rPr>
        <w:t xml:space="preserve">היתרון </w:t>
      </w:r>
      <w:r w:rsidR="00E50C95">
        <w:rPr>
          <w:rFonts w:hint="cs"/>
          <w:rtl/>
        </w:rPr>
        <w:t xml:space="preserve">בשיטה </w:t>
      </w:r>
      <w:r w:rsidR="000C2767">
        <w:rPr>
          <w:rFonts w:hint="cs"/>
          <w:rtl/>
        </w:rPr>
        <w:t>היא</w:t>
      </w:r>
      <w:r>
        <w:rPr>
          <w:rFonts w:hint="cs"/>
          <w:rtl/>
        </w:rPr>
        <w:t>, ש</w:t>
      </w:r>
      <w:r w:rsidR="00C713DE">
        <w:rPr>
          <w:rFonts w:hint="cs"/>
          <w:rtl/>
        </w:rPr>
        <w:t>האדם אינו נופל</w:t>
      </w:r>
      <w:r>
        <w:rPr>
          <w:rFonts w:hint="cs"/>
          <w:rtl/>
        </w:rPr>
        <w:t xml:space="preserve"> מבחינה הלכתית - הוא</w:t>
      </w:r>
      <w:r w:rsidR="00E50C95">
        <w:rPr>
          <w:rFonts w:hint="cs"/>
          <w:rtl/>
        </w:rPr>
        <w:t xml:space="preserve"> תמיד </w:t>
      </w:r>
      <w:r w:rsidR="006C599C">
        <w:rPr>
          <w:rFonts w:hint="cs"/>
          <w:rtl/>
        </w:rPr>
        <w:t xml:space="preserve">צודק </w:t>
      </w:r>
      <w:r w:rsidR="006C599C">
        <w:rPr>
          <w:rFonts w:hint="cs"/>
          <w:sz w:val="18"/>
          <w:szCs w:val="18"/>
          <w:rtl/>
        </w:rPr>
        <w:t>('הולך בטח')</w:t>
      </w:r>
      <w:r>
        <w:rPr>
          <w:rFonts w:hint="cs"/>
          <w:rtl/>
        </w:rPr>
        <w:t>.</w:t>
      </w:r>
      <w:r w:rsidR="00C713DE">
        <w:rPr>
          <w:rFonts w:hint="cs"/>
          <w:rtl/>
        </w:rPr>
        <w:t xml:space="preserve"> </w:t>
      </w:r>
      <w:r>
        <w:rPr>
          <w:rFonts w:hint="cs"/>
          <w:rtl/>
        </w:rPr>
        <w:t>ה</w:t>
      </w:r>
      <w:r w:rsidR="00C713DE">
        <w:rPr>
          <w:rFonts w:hint="cs"/>
          <w:rtl/>
        </w:rPr>
        <w:t xml:space="preserve">חיסרון </w:t>
      </w:r>
      <w:r w:rsidR="00044680">
        <w:rPr>
          <w:rFonts w:hint="cs"/>
          <w:rtl/>
        </w:rPr>
        <w:t xml:space="preserve">המשמעותי </w:t>
      </w:r>
      <w:r>
        <w:rPr>
          <w:rFonts w:hint="cs"/>
          <w:rtl/>
        </w:rPr>
        <w:t>שבדרך זו</w:t>
      </w:r>
      <w:r w:rsidR="00044680">
        <w:rPr>
          <w:rFonts w:hint="cs"/>
          <w:rtl/>
        </w:rPr>
        <w:t xml:space="preserve">, שלא תמיד עושים </w:t>
      </w:r>
      <w:r w:rsidR="00AA0A69">
        <w:rPr>
          <w:rFonts w:hint="cs"/>
          <w:rtl/>
        </w:rPr>
        <w:t xml:space="preserve">כך את </w:t>
      </w:r>
      <w:r w:rsidR="00044680">
        <w:rPr>
          <w:rFonts w:hint="cs"/>
          <w:rtl/>
        </w:rPr>
        <w:t>רצון ה'</w:t>
      </w:r>
      <w:r w:rsidR="00C713DE">
        <w:rPr>
          <w:rFonts w:hint="cs"/>
          <w:rtl/>
        </w:rPr>
        <w:t xml:space="preserve">. לשיטת מי השילוח, לפעמים </w:t>
      </w:r>
      <w:r w:rsidR="00BC45A9">
        <w:rPr>
          <w:rFonts w:hint="cs"/>
          <w:rtl/>
        </w:rPr>
        <w:t xml:space="preserve">יש </w:t>
      </w:r>
      <w:r w:rsidR="00C713DE">
        <w:rPr>
          <w:rFonts w:hint="cs"/>
          <w:rtl/>
        </w:rPr>
        <w:t xml:space="preserve">לעשות מעשים שנוגדים את ההלכה, מכיוון </w:t>
      </w:r>
      <w:r w:rsidR="00AA0A69">
        <w:rPr>
          <w:rFonts w:hint="cs"/>
          <w:rtl/>
        </w:rPr>
        <w:t>ש</w:t>
      </w:r>
      <w:r w:rsidR="00C713DE">
        <w:rPr>
          <w:rFonts w:hint="cs"/>
          <w:rtl/>
        </w:rPr>
        <w:t xml:space="preserve">באותו רגע </w:t>
      </w:r>
      <w:r w:rsidR="00AA0A69">
        <w:rPr>
          <w:rFonts w:hint="cs"/>
          <w:rtl/>
        </w:rPr>
        <w:t xml:space="preserve">הם </w:t>
      </w:r>
      <w:r w:rsidR="00C713DE">
        <w:rPr>
          <w:rFonts w:hint="cs"/>
          <w:rtl/>
        </w:rPr>
        <w:t>רצון ה' האמיתי</w:t>
      </w:r>
      <w:r w:rsidR="006C599C">
        <w:rPr>
          <w:rFonts w:hint="cs"/>
          <w:rtl/>
        </w:rPr>
        <w:t xml:space="preserve"> </w:t>
      </w:r>
      <w:r w:rsidR="006C599C">
        <w:rPr>
          <w:rFonts w:hint="cs"/>
          <w:sz w:val="18"/>
          <w:szCs w:val="18"/>
          <w:rtl/>
        </w:rPr>
        <w:t>(להלן נראה מדוע)</w:t>
      </w:r>
      <w:r w:rsidR="00C713DE">
        <w:rPr>
          <w:rFonts w:hint="cs"/>
          <w:rtl/>
        </w:rPr>
        <w:t>.</w:t>
      </w:r>
      <w:r>
        <w:rPr>
          <w:rFonts w:hint="cs"/>
          <w:rtl/>
        </w:rPr>
        <w:t xml:space="preserve"> </w:t>
      </w:r>
      <w:r w:rsidR="000B5A58">
        <w:rPr>
          <w:rFonts w:hint="cs"/>
          <w:rtl/>
        </w:rPr>
        <w:t>יוסף אמנם לא נופל</w:t>
      </w:r>
      <w:r w:rsidR="005D7F1E">
        <w:rPr>
          <w:rFonts w:hint="cs"/>
          <w:rtl/>
        </w:rPr>
        <w:t xml:space="preserve"> הלכתית</w:t>
      </w:r>
      <w:r w:rsidR="000B5A58">
        <w:rPr>
          <w:rFonts w:hint="cs"/>
          <w:rtl/>
        </w:rPr>
        <w:t xml:space="preserve">, אבל </w:t>
      </w:r>
      <w:r w:rsidR="006C599C">
        <w:rPr>
          <w:rFonts w:hint="cs"/>
          <w:rtl/>
        </w:rPr>
        <w:t xml:space="preserve">לעיתים </w:t>
      </w:r>
      <w:r w:rsidR="000B5A58">
        <w:rPr>
          <w:rFonts w:hint="cs"/>
          <w:rtl/>
        </w:rPr>
        <w:t xml:space="preserve">לא מצליח </w:t>
      </w:r>
      <w:r w:rsidR="00444428">
        <w:rPr>
          <w:rFonts w:hint="cs"/>
          <w:rtl/>
        </w:rPr>
        <w:t>לעבוד באמת את ה'</w:t>
      </w:r>
      <w:r w:rsidR="00AA0A69">
        <w:rPr>
          <w:rFonts w:hint="cs"/>
          <w:rtl/>
        </w:rPr>
        <w:t>.</w:t>
      </w:r>
    </w:p>
    <w:p w14:paraId="1F62F8F0" w14:textId="4EE0D391" w:rsidR="00AA0A69" w:rsidRDefault="002D4987" w:rsidP="00766371">
      <w:pPr>
        <w:spacing w:after="80"/>
        <w:rPr>
          <w:rtl/>
        </w:rPr>
      </w:pPr>
      <w:r>
        <w:rPr>
          <w:rFonts w:hint="cs"/>
          <w:b/>
          <w:bCs/>
          <w:rtl/>
        </w:rPr>
        <w:t xml:space="preserve">ב. </w:t>
      </w:r>
      <w:r w:rsidR="00B50178">
        <w:rPr>
          <w:rFonts w:hint="cs"/>
          <w:b/>
          <w:bCs/>
          <w:rtl/>
        </w:rPr>
        <w:t xml:space="preserve">גישת </w:t>
      </w:r>
      <w:r w:rsidR="00C5121B">
        <w:rPr>
          <w:rFonts w:hint="cs"/>
          <w:b/>
          <w:bCs/>
          <w:rtl/>
        </w:rPr>
        <w:t>יהודה</w:t>
      </w:r>
      <w:r w:rsidR="00C5121B" w:rsidRPr="00C5121B">
        <w:rPr>
          <w:rFonts w:hint="cs"/>
          <w:rtl/>
        </w:rPr>
        <w:t>:</w:t>
      </w:r>
      <w:r w:rsidR="00C5121B">
        <w:rPr>
          <w:rFonts w:hint="cs"/>
          <w:rtl/>
        </w:rPr>
        <w:t xml:space="preserve"> בניגוד ליוסף שתמיד הולך על פי ההלכה וממילא גם מעשיו מצומצמים - יהודה לעיתים פונה מדרך ההלכה,</w:t>
      </w:r>
      <w:r w:rsidR="000B5A58">
        <w:rPr>
          <w:rFonts w:hint="cs"/>
          <w:rtl/>
        </w:rPr>
        <w:t xml:space="preserve"> והולך על פי תחשותיו האישיות </w:t>
      </w:r>
      <w:r w:rsidR="00DD306F">
        <w:rPr>
          <w:rFonts w:hint="cs"/>
          <w:rtl/>
        </w:rPr>
        <w:t>(</w:t>
      </w:r>
      <w:r w:rsidR="000B5A58">
        <w:rPr>
          <w:rFonts w:hint="cs"/>
          <w:rtl/>
        </w:rPr>
        <w:t>שלמעשה הם רצון ה' האמיתי המתגלה בליבו</w:t>
      </w:r>
      <w:r w:rsidR="00DD306F">
        <w:rPr>
          <w:rFonts w:hint="cs"/>
          <w:rtl/>
        </w:rPr>
        <w:t>)</w:t>
      </w:r>
      <w:r w:rsidR="0093191C">
        <w:rPr>
          <w:rFonts w:hint="cs"/>
          <w:rtl/>
        </w:rPr>
        <w:t xml:space="preserve">, גישה זו נקראת </w:t>
      </w:r>
      <w:r w:rsidR="00D37B75">
        <w:rPr>
          <w:rFonts w:hint="cs"/>
          <w:rtl/>
        </w:rPr>
        <w:t xml:space="preserve">גם </w:t>
      </w:r>
      <w:r w:rsidR="00E37EBE">
        <w:rPr>
          <w:rFonts w:hint="cs"/>
          <w:rtl/>
        </w:rPr>
        <w:t xml:space="preserve">דרך האהבה. דרך זו מובילה, </w:t>
      </w:r>
      <w:r w:rsidR="00A41502">
        <w:rPr>
          <w:rFonts w:hint="cs"/>
          <w:rtl/>
        </w:rPr>
        <w:t xml:space="preserve">שלפעמים </w:t>
      </w:r>
      <w:r w:rsidR="00E37EBE">
        <w:rPr>
          <w:rFonts w:hint="cs"/>
          <w:rtl/>
        </w:rPr>
        <w:t xml:space="preserve">דבר ה' אינו מתבטא רק במצוות, אלא </w:t>
      </w:r>
      <w:r w:rsidR="00E240B9">
        <w:rPr>
          <w:rFonts w:hint="cs"/>
          <w:rtl/>
        </w:rPr>
        <w:t xml:space="preserve">גם </w:t>
      </w:r>
      <w:r w:rsidR="00E37EBE">
        <w:rPr>
          <w:rFonts w:hint="cs"/>
          <w:rtl/>
        </w:rPr>
        <w:t>למעשים שעל פי ה</w:t>
      </w:r>
      <w:r w:rsidR="00AA0A69">
        <w:rPr>
          <w:rFonts w:hint="cs"/>
          <w:rtl/>
        </w:rPr>
        <w:t>הלכה</w:t>
      </w:r>
      <w:r w:rsidR="00E37EBE">
        <w:rPr>
          <w:rFonts w:hint="cs"/>
          <w:rtl/>
        </w:rPr>
        <w:t xml:space="preserve"> מהווים עבירה ממש</w:t>
      </w:r>
      <w:r w:rsidR="00AA0A69">
        <w:rPr>
          <w:rFonts w:hint="cs"/>
          <w:rtl/>
        </w:rPr>
        <w:t>.</w:t>
      </w:r>
      <w:r w:rsidR="00E37EBE">
        <w:rPr>
          <w:rFonts w:hint="cs"/>
          <w:rtl/>
        </w:rPr>
        <w:t xml:space="preserve"> </w:t>
      </w:r>
    </w:p>
    <w:p w14:paraId="00C9EC85" w14:textId="0F59212F" w:rsidR="00964C15" w:rsidRDefault="000A31A1" w:rsidP="00766371">
      <w:pPr>
        <w:spacing w:after="80"/>
        <w:rPr>
          <w:rtl/>
        </w:rPr>
      </w:pPr>
      <w:r>
        <w:rPr>
          <w:rFonts w:hint="cs"/>
          <w:rtl/>
        </w:rPr>
        <w:t>לדוגמא</w:t>
      </w:r>
      <w:r w:rsidR="00AA0A69">
        <w:rPr>
          <w:rFonts w:hint="cs"/>
          <w:rtl/>
        </w:rPr>
        <w:t xml:space="preserve"> במקרה של יהודה ותמר</w:t>
      </w:r>
      <w:r w:rsidR="006C1E7E">
        <w:rPr>
          <w:rFonts w:hint="cs"/>
          <w:rtl/>
        </w:rPr>
        <w:t xml:space="preserve"> המובא בפרשת וישב </w:t>
      </w:r>
      <w:r w:rsidR="006C1E7E">
        <w:rPr>
          <w:rFonts w:hint="cs"/>
          <w:sz w:val="18"/>
          <w:szCs w:val="18"/>
          <w:rtl/>
        </w:rPr>
        <w:t>(פרק לח)</w:t>
      </w:r>
      <w:r w:rsidR="00D278BD">
        <w:rPr>
          <w:rFonts w:hint="cs"/>
          <w:rtl/>
        </w:rPr>
        <w:t xml:space="preserve">, בו </w:t>
      </w:r>
      <w:r w:rsidR="006C1E7E">
        <w:rPr>
          <w:rFonts w:hint="cs"/>
          <w:rtl/>
        </w:rPr>
        <w:t>מסופר ש</w:t>
      </w:r>
      <w:r w:rsidR="00D278BD">
        <w:rPr>
          <w:rFonts w:hint="cs"/>
          <w:rtl/>
        </w:rPr>
        <w:t>יהודה הלך לתמר כלתו שהתחפשה לזונה</w:t>
      </w:r>
      <w:r w:rsidR="006C1E7E">
        <w:rPr>
          <w:rFonts w:hint="cs"/>
          <w:rtl/>
        </w:rPr>
        <w:t>.</w:t>
      </w:r>
      <w:r w:rsidR="00AA0A69">
        <w:rPr>
          <w:rFonts w:hint="cs"/>
          <w:rtl/>
        </w:rPr>
        <w:t xml:space="preserve"> </w:t>
      </w:r>
      <w:r w:rsidR="006C1E7E">
        <w:rPr>
          <w:rFonts w:hint="cs"/>
          <w:rtl/>
        </w:rPr>
        <w:t xml:space="preserve">על פי </w:t>
      </w:r>
      <w:r w:rsidR="009E64DD">
        <w:rPr>
          <w:rFonts w:hint="cs"/>
          <w:rtl/>
        </w:rPr>
        <w:t xml:space="preserve">הרובד </w:t>
      </w:r>
      <w:r w:rsidR="00B7724B">
        <w:rPr>
          <w:rFonts w:hint="cs"/>
          <w:rtl/>
        </w:rPr>
        <w:t>ההלכתי</w:t>
      </w:r>
      <w:r w:rsidR="006C1E7E">
        <w:rPr>
          <w:rFonts w:hint="cs"/>
          <w:rtl/>
        </w:rPr>
        <w:t xml:space="preserve">, ההליכה לזונה </w:t>
      </w:r>
      <w:r w:rsidR="00FC401C">
        <w:rPr>
          <w:rFonts w:hint="cs"/>
          <w:rtl/>
        </w:rPr>
        <w:t>אסורה</w:t>
      </w:r>
      <w:r w:rsidR="006C1E7E">
        <w:rPr>
          <w:rFonts w:hint="cs"/>
          <w:rtl/>
        </w:rPr>
        <w:t xml:space="preserve">, </w:t>
      </w:r>
      <w:r w:rsidR="009E64DD">
        <w:rPr>
          <w:rFonts w:hint="cs"/>
          <w:rtl/>
        </w:rPr>
        <w:t>ויהודה חטא בכך</w:t>
      </w:r>
      <w:r w:rsidR="006C1E7E">
        <w:rPr>
          <w:rFonts w:hint="cs"/>
          <w:rtl/>
        </w:rPr>
        <w:t xml:space="preserve">. </w:t>
      </w:r>
      <w:r w:rsidR="009E64DD">
        <w:rPr>
          <w:rFonts w:hint="cs"/>
          <w:rtl/>
        </w:rPr>
        <w:t xml:space="preserve">אמנם לשיטת מי השילוח, באותו רגע יהודה חש </w:t>
      </w:r>
      <w:r w:rsidR="00FD62AD">
        <w:rPr>
          <w:rFonts w:hint="cs"/>
          <w:rtl/>
        </w:rPr>
        <w:t xml:space="preserve">באופן ודאי </w:t>
      </w:r>
      <w:r w:rsidR="009E64DD">
        <w:rPr>
          <w:rFonts w:hint="cs"/>
          <w:rtl/>
        </w:rPr>
        <w:t xml:space="preserve">שההליכה לזונה היא רצון ה' האמיתי, </w:t>
      </w:r>
      <w:r w:rsidR="00BB303A">
        <w:rPr>
          <w:rFonts w:hint="cs"/>
          <w:rtl/>
        </w:rPr>
        <w:t xml:space="preserve">ומשום כך </w:t>
      </w:r>
      <w:r>
        <w:rPr>
          <w:rFonts w:hint="cs"/>
          <w:rtl/>
        </w:rPr>
        <w:t>יש ללכת אליה על אף שעל פי ההלכה יש בכך איסור</w:t>
      </w:r>
      <w:r w:rsidR="00BB303A">
        <w:rPr>
          <w:rFonts w:hint="cs"/>
          <w:rtl/>
        </w:rPr>
        <w:t xml:space="preserve">, </w:t>
      </w:r>
      <w:r w:rsidR="00964C15">
        <w:rPr>
          <w:rFonts w:hint="cs"/>
          <w:rtl/>
        </w:rPr>
        <w:t>ובלשונו</w:t>
      </w:r>
      <w:r w:rsidR="00052836">
        <w:rPr>
          <w:rFonts w:hint="cs"/>
          <w:rtl/>
        </w:rPr>
        <w:t xml:space="preserve"> </w:t>
      </w:r>
      <w:r w:rsidR="00052836">
        <w:rPr>
          <w:rFonts w:hint="cs"/>
          <w:sz w:val="18"/>
          <w:szCs w:val="18"/>
          <w:rtl/>
        </w:rPr>
        <w:t>(פרשת וישב ד''ה וזה)</w:t>
      </w:r>
      <w:r w:rsidR="00964C15">
        <w:rPr>
          <w:rFonts w:hint="cs"/>
          <w:rtl/>
        </w:rPr>
        <w:t>:</w:t>
      </w:r>
    </w:p>
    <w:p w14:paraId="748B2C58" w14:textId="36D943E5" w:rsidR="00A41502" w:rsidRPr="005E6120" w:rsidRDefault="00964C15" w:rsidP="00766371">
      <w:pPr>
        <w:spacing w:after="80"/>
        <w:ind w:left="720"/>
        <w:rPr>
          <w:rtl/>
        </w:rPr>
      </w:pPr>
      <w:r w:rsidRPr="00150FFF">
        <w:rPr>
          <w:rFonts w:hint="cs"/>
          <w:rtl/>
        </w:rPr>
        <w:t>''</w:t>
      </w:r>
      <w:r w:rsidRPr="00150FFF">
        <w:rPr>
          <w:rtl/>
        </w:rPr>
        <w:t>וזאת הוא שורש החיים של יהוד</w:t>
      </w:r>
      <w:r w:rsidR="005E6120" w:rsidRPr="00150FFF">
        <w:rPr>
          <w:rFonts w:hint="cs"/>
          <w:rtl/>
        </w:rPr>
        <w:t>ה</w:t>
      </w:r>
      <w:r w:rsidRPr="00150FFF">
        <w:rPr>
          <w:rFonts w:hint="cs"/>
          <w:rtl/>
        </w:rPr>
        <w:t>,</w:t>
      </w:r>
      <w:r w:rsidRPr="00150FFF">
        <w:rPr>
          <w:rtl/>
        </w:rPr>
        <w:t xml:space="preserve"> להביט לה' בכל דבר ולא להתנהג </w:t>
      </w:r>
      <w:r w:rsidRPr="00150FFF">
        <w:rPr>
          <w:rFonts w:hint="cs"/>
          <w:rtl/>
        </w:rPr>
        <w:t xml:space="preserve">על פי </w:t>
      </w:r>
      <w:r w:rsidRPr="00150FFF">
        <w:rPr>
          <w:rtl/>
        </w:rPr>
        <w:t>מצ</w:t>
      </w:r>
      <w:r w:rsidRPr="00150FFF">
        <w:rPr>
          <w:rFonts w:hint="cs"/>
          <w:rtl/>
        </w:rPr>
        <w:t>ו</w:t>
      </w:r>
      <w:r w:rsidRPr="00150FFF">
        <w:rPr>
          <w:rtl/>
        </w:rPr>
        <w:t>ות אנשים מלומד</w:t>
      </w:r>
      <w:r w:rsidR="00237542" w:rsidRPr="00150FFF">
        <w:rPr>
          <w:rFonts w:hint="cs"/>
          <w:rtl/>
        </w:rPr>
        <w:t>ה</w:t>
      </w:r>
      <w:r w:rsidR="00B955DA" w:rsidRPr="00150FFF">
        <w:rPr>
          <w:rFonts w:hint="cs"/>
          <w:rtl/>
        </w:rPr>
        <w:t>.</w:t>
      </w:r>
      <w:r w:rsidRPr="00150FFF">
        <w:rPr>
          <w:rtl/>
        </w:rPr>
        <w:t xml:space="preserve"> אף שעשה אתמול מעשה כזו מ</w:t>
      </w:r>
      <w:r w:rsidRPr="00150FFF">
        <w:rPr>
          <w:rFonts w:hint="cs"/>
          <w:rtl/>
        </w:rPr>
        <w:t xml:space="preserve">כל מקום </w:t>
      </w:r>
      <w:r w:rsidRPr="00150FFF">
        <w:rPr>
          <w:rtl/>
        </w:rPr>
        <w:t>היום אינו רוצה לסמוך על עצמו</w:t>
      </w:r>
      <w:r w:rsidR="00F45B7D">
        <w:rPr>
          <w:rFonts w:hint="cs"/>
          <w:rtl/>
        </w:rPr>
        <w:t>,</w:t>
      </w:r>
      <w:r w:rsidRPr="00150FFF">
        <w:rPr>
          <w:rtl/>
        </w:rPr>
        <w:t xml:space="preserve"> רק שה</w:t>
      </w:r>
      <w:r w:rsidRPr="00150FFF">
        <w:rPr>
          <w:rFonts w:hint="cs"/>
          <w:rtl/>
        </w:rPr>
        <w:t xml:space="preserve">' </w:t>
      </w:r>
      <w:r w:rsidRPr="00150FFF">
        <w:rPr>
          <w:rtl/>
        </w:rPr>
        <w:t>י</w:t>
      </w:r>
      <w:r w:rsidRPr="00150FFF">
        <w:rPr>
          <w:rFonts w:hint="cs"/>
          <w:rtl/>
        </w:rPr>
        <w:t>תברך</w:t>
      </w:r>
      <w:r w:rsidRPr="00150FFF">
        <w:rPr>
          <w:rtl/>
        </w:rPr>
        <w:t xml:space="preserve"> יאיר לו מחדש רצונו</w:t>
      </w:r>
      <w:r w:rsidRPr="00150FFF">
        <w:rPr>
          <w:rFonts w:hint="cs"/>
          <w:rtl/>
        </w:rPr>
        <w:t xml:space="preserve">, </w:t>
      </w:r>
      <w:r w:rsidRPr="00150FFF">
        <w:rPr>
          <w:rtl/>
        </w:rPr>
        <w:t>וענ</w:t>
      </w:r>
      <w:r w:rsidRPr="00150FFF">
        <w:rPr>
          <w:rFonts w:hint="cs"/>
          <w:rtl/>
        </w:rPr>
        <w:t>י</w:t>
      </w:r>
      <w:r w:rsidRPr="00150FFF">
        <w:rPr>
          <w:rtl/>
        </w:rPr>
        <w:t>ין זה יחייב לפעמים לעשות מעשה נגד ההלכה</w:t>
      </w:r>
      <w:r w:rsidR="00150FFF" w:rsidRPr="00150FFF">
        <w:rPr>
          <w:rFonts w:hint="cs"/>
          <w:rtl/>
        </w:rPr>
        <w:t>,</w:t>
      </w:r>
      <w:r w:rsidRPr="00150FFF">
        <w:rPr>
          <w:rtl/>
        </w:rPr>
        <w:t xml:space="preserve"> כי עת לעשות לה' </w:t>
      </w:r>
      <w:r w:rsidRPr="00150FFF">
        <w:rPr>
          <w:rFonts w:hint="cs"/>
          <w:rtl/>
        </w:rPr>
        <w:t>הפרו תורתך</w:t>
      </w:r>
      <w:r w:rsidRPr="00150FFF">
        <w:rPr>
          <w:rtl/>
        </w:rPr>
        <w:t xml:space="preserve">, ולזה אלו השני שבטים </w:t>
      </w:r>
      <w:r w:rsidRPr="00150FFF">
        <w:rPr>
          <w:rFonts w:hint="cs"/>
          <w:sz w:val="18"/>
          <w:szCs w:val="18"/>
          <w:rtl/>
        </w:rPr>
        <w:t>(יוסף ויהודה)</w:t>
      </w:r>
      <w:r w:rsidR="003F1A10" w:rsidRPr="00150FFF">
        <w:rPr>
          <w:rFonts w:hint="cs"/>
          <w:rtl/>
        </w:rPr>
        <w:t xml:space="preserve"> </w:t>
      </w:r>
      <w:r w:rsidRPr="00150FFF">
        <w:rPr>
          <w:rtl/>
        </w:rPr>
        <w:t>מתנגדים זה לזה</w:t>
      </w:r>
      <w:r w:rsidRPr="00150FFF">
        <w:rPr>
          <w:rFonts w:hint="cs"/>
          <w:rtl/>
        </w:rPr>
        <w:t>.''</w:t>
      </w:r>
      <w:r w:rsidR="00DD306F" w:rsidRPr="005E6120">
        <w:rPr>
          <w:rFonts w:hint="cs"/>
          <w:rtl/>
        </w:rPr>
        <w:t xml:space="preserve"> </w:t>
      </w:r>
    </w:p>
    <w:p w14:paraId="1E44562B" w14:textId="179BE790" w:rsidR="00D30786" w:rsidRDefault="00DD306F" w:rsidP="00766371">
      <w:pPr>
        <w:spacing w:after="80"/>
        <w:rPr>
          <w:rtl/>
        </w:rPr>
      </w:pPr>
      <w:r>
        <w:rPr>
          <w:rFonts w:hint="cs"/>
          <w:rtl/>
        </w:rPr>
        <w:t>אמנם, כפי ש</w:t>
      </w:r>
      <w:r w:rsidR="0030188B">
        <w:rPr>
          <w:rFonts w:hint="cs"/>
          <w:rtl/>
        </w:rPr>
        <w:t>הוא ממשיך ו</w:t>
      </w:r>
      <w:r>
        <w:rPr>
          <w:rFonts w:hint="cs"/>
          <w:rtl/>
        </w:rPr>
        <w:t>מסייג, לא כל אדם יכול להחליט</w:t>
      </w:r>
      <w:r w:rsidR="003C06B9">
        <w:rPr>
          <w:rFonts w:hint="cs"/>
          <w:rtl/>
        </w:rPr>
        <w:t xml:space="preserve"> ש</w:t>
      </w:r>
      <w:r w:rsidR="000C6D4C">
        <w:rPr>
          <w:rFonts w:hint="cs"/>
          <w:rtl/>
        </w:rPr>
        <w:t>הרצון המתגלה בליבו הוא רצון ה' האמיתי</w:t>
      </w:r>
      <w:r w:rsidR="00F710E0">
        <w:rPr>
          <w:rFonts w:hint="cs"/>
          <w:rtl/>
        </w:rPr>
        <w:t xml:space="preserve"> למרות שמעשיו נוגדים את ההלכה</w:t>
      </w:r>
      <w:r w:rsidR="000C6D4C">
        <w:rPr>
          <w:rFonts w:hint="cs"/>
          <w:rtl/>
        </w:rPr>
        <w:t>, שהרי ייתכן שיצרו הוא שמשיא אותו לעשות עבירה</w:t>
      </w:r>
      <w:r w:rsidR="00F710E0">
        <w:rPr>
          <w:rFonts w:hint="cs"/>
          <w:rtl/>
        </w:rPr>
        <w:t>. משום כך,</w:t>
      </w:r>
      <w:r w:rsidR="001A3AA9">
        <w:rPr>
          <w:rFonts w:hint="cs"/>
          <w:rtl/>
        </w:rPr>
        <w:t xml:space="preserve"> </w:t>
      </w:r>
      <w:r w:rsidR="00FF63DC">
        <w:rPr>
          <w:rFonts w:hint="cs"/>
          <w:rtl/>
        </w:rPr>
        <w:t xml:space="preserve">רק אדם שנקי לגמרי מתאוות יכול להחליט </w:t>
      </w:r>
      <w:r w:rsidR="00F710E0">
        <w:rPr>
          <w:rFonts w:hint="cs"/>
          <w:rtl/>
        </w:rPr>
        <w:t>שאכן כך רצון ה'</w:t>
      </w:r>
      <w:r w:rsidR="008122A1">
        <w:rPr>
          <w:rFonts w:hint="cs"/>
          <w:rtl/>
        </w:rPr>
        <w:t>.</w:t>
      </w:r>
      <w:r w:rsidR="007A1251">
        <w:rPr>
          <w:rFonts w:hint="cs"/>
          <w:rtl/>
        </w:rPr>
        <w:t xml:space="preserve"> כמו כן, אסור לאדם ליצור מצבים בו יעבור על עבירה, מכיוון שיש חשש שה' לא רוצה בכך, ורק יצרו של האדם משיאו. </w:t>
      </w:r>
      <w:r w:rsidR="00FF63DC">
        <w:rPr>
          <w:rFonts w:hint="cs"/>
          <w:rtl/>
        </w:rPr>
        <w:t xml:space="preserve"> </w:t>
      </w:r>
      <w:r w:rsidR="000C6D4C">
        <w:rPr>
          <w:rFonts w:hint="cs"/>
          <w:rtl/>
        </w:rPr>
        <w:t xml:space="preserve"> </w:t>
      </w:r>
      <w:r>
        <w:rPr>
          <w:rFonts w:hint="cs"/>
          <w:rtl/>
        </w:rPr>
        <w:t xml:space="preserve"> </w:t>
      </w:r>
    </w:p>
    <w:p w14:paraId="38B21CBD" w14:textId="793CF4AD" w:rsidR="00C713DE" w:rsidRDefault="00C713DE" w:rsidP="00766371">
      <w:pPr>
        <w:spacing w:after="80"/>
        <w:rPr>
          <w:u w:val="single"/>
          <w:rtl/>
        </w:rPr>
      </w:pPr>
      <w:r w:rsidRPr="00C713DE">
        <w:rPr>
          <w:rFonts w:hint="cs"/>
          <w:u w:val="single"/>
          <w:rtl/>
        </w:rPr>
        <w:t>מעשה זמרי</w:t>
      </w:r>
      <w:r w:rsidR="00873DEA">
        <w:rPr>
          <w:rFonts w:hint="cs"/>
          <w:u w:val="single"/>
          <w:rtl/>
        </w:rPr>
        <w:t xml:space="preserve"> ופנחס</w:t>
      </w:r>
    </w:p>
    <w:p w14:paraId="16067147" w14:textId="123E95E3" w:rsidR="00C713DE" w:rsidRDefault="00C713DE" w:rsidP="00766371">
      <w:pPr>
        <w:spacing w:after="80"/>
        <w:rPr>
          <w:rtl/>
        </w:rPr>
      </w:pPr>
      <w:r>
        <w:rPr>
          <w:rFonts w:hint="cs"/>
          <w:rtl/>
        </w:rPr>
        <w:t xml:space="preserve">על פי </w:t>
      </w:r>
      <w:r w:rsidR="00EA553D">
        <w:rPr>
          <w:rFonts w:hint="cs"/>
          <w:rtl/>
        </w:rPr>
        <w:t xml:space="preserve">ההבדל בין יהודה יוסף </w:t>
      </w:r>
      <w:r>
        <w:rPr>
          <w:rFonts w:hint="cs"/>
          <w:rtl/>
        </w:rPr>
        <w:t xml:space="preserve">שראינו, מבאר מי השילוח </w:t>
      </w:r>
      <w:r w:rsidR="00EA553D">
        <w:rPr>
          <w:rFonts w:hint="cs"/>
          <w:rtl/>
        </w:rPr>
        <w:t xml:space="preserve">גם </w:t>
      </w:r>
      <w:r>
        <w:rPr>
          <w:rFonts w:hint="cs"/>
          <w:rtl/>
        </w:rPr>
        <w:t>את מעשי</w:t>
      </w:r>
      <w:r w:rsidR="00327611">
        <w:rPr>
          <w:rFonts w:hint="cs"/>
          <w:rtl/>
        </w:rPr>
        <w:t>הם</w:t>
      </w:r>
      <w:r>
        <w:rPr>
          <w:rFonts w:hint="cs"/>
          <w:rtl/>
        </w:rPr>
        <w:t xml:space="preserve"> של פנחס וזמרי. פנחס </w:t>
      </w:r>
      <w:r w:rsidR="00DB4C28">
        <w:rPr>
          <w:rFonts w:hint="cs"/>
          <w:rtl/>
        </w:rPr>
        <w:t>היה משורשו של יוסף</w:t>
      </w:r>
      <w:r>
        <w:rPr>
          <w:rFonts w:hint="cs"/>
          <w:rtl/>
        </w:rPr>
        <w:t xml:space="preserve">, </w:t>
      </w:r>
      <w:r w:rsidR="00DE7906">
        <w:rPr>
          <w:rFonts w:hint="cs"/>
          <w:rtl/>
        </w:rPr>
        <w:t xml:space="preserve">הגישה </w:t>
      </w:r>
      <w:r>
        <w:rPr>
          <w:rFonts w:hint="cs"/>
          <w:rtl/>
        </w:rPr>
        <w:t>ההלכתית, הצועדת בעקבות היראה ולא האהבה</w:t>
      </w:r>
      <w:r w:rsidR="0091211D">
        <w:rPr>
          <w:rFonts w:hint="cs"/>
          <w:rtl/>
        </w:rPr>
        <w:t xml:space="preserve">. משום כך </w:t>
      </w:r>
      <w:r>
        <w:rPr>
          <w:rFonts w:hint="cs"/>
          <w:rtl/>
        </w:rPr>
        <w:t>כאשר ראה את זמרי קרב אל המדיינית, מבחינתו מעשה זה</w:t>
      </w:r>
      <w:r w:rsidR="002C4652">
        <w:rPr>
          <w:rFonts w:hint="cs"/>
          <w:rtl/>
        </w:rPr>
        <w:t xml:space="preserve"> היה </w:t>
      </w:r>
      <w:r>
        <w:rPr>
          <w:rFonts w:hint="cs"/>
          <w:rtl/>
        </w:rPr>
        <w:t xml:space="preserve">הליכה </w:t>
      </w:r>
      <w:r w:rsidR="002C4652">
        <w:rPr>
          <w:rFonts w:hint="cs"/>
          <w:rtl/>
        </w:rPr>
        <w:t xml:space="preserve">חמורה </w:t>
      </w:r>
      <w:r>
        <w:rPr>
          <w:rFonts w:hint="cs"/>
          <w:rtl/>
        </w:rPr>
        <w:t xml:space="preserve">כנגד ההלכה, ומשום כך יש להורגו - וככל אדם שקרב אל גויה </w:t>
      </w:r>
      <w:r w:rsidR="00C64582">
        <w:rPr>
          <w:rFonts w:hint="cs"/>
          <w:rtl/>
        </w:rPr>
        <w:t>בפרהסיא</w:t>
      </w:r>
      <w:r w:rsidR="007C2046">
        <w:rPr>
          <w:rFonts w:hint="cs"/>
          <w:rtl/>
        </w:rPr>
        <w:t>, ושהתרו בו ולא הפסיק ממעשיו</w:t>
      </w:r>
      <w:r>
        <w:rPr>
          <w:rFonts w:hint="cs"/>
          <w:rtl/>
        </w:rPr>
        <w:t>.</w:t>
      </w:r>
    </w:p>
    <w:p w14:paraId="37D90DBD" w14:textId="45CF952E" w:rsidR="00C713DE" w:rsidRPr="00C713DE" w:rsidRDefault="00C713DE" w:rsidP="00766371">
      <w:pPr>
        <w:spacing w:after="80"/>
        <w:rPr>
          <w:rtl/>
        </w:rPr>
      </w:pPr>
      <w:r>
        <w:rPr>
          <w:rFonts w:hint="cs"/>
          <w:rtl/>
        </w:rPr>
        <w:t>זמרי לעומת זאת</w:t>
      </w:r>
      <w:r w:rsidR="0021436E">
        <w:rPr>
          <w:rFonts w:hint="cs"/>
          <w:rtl/>
        </w:rPr>
        <w:t>, על אף שהיה נשיא שבט שמעון, תפיסתו הי</w:t>
      </w:r>
      <w:r w:rsidR="006B668F">
        <w:rPr>
          <w:rFonts w:hint="cs"/>
          <w:rtl/>
        </w:rPr>
        <w:t>ת</w:t>
      </w:r>
      <w:r w:rsidR="0021436E">
        <w:rPr>
          <w:rFonts w:hint="cs"/>
          <w:rtl/>
        </w:rPr>
        <w:t xml:space="preserve">ה </w:t>
      </w:r>
      <w:r w:rsidR="000A611A">
        <w:rPr>
          <w:rFonts w:hint="cs"/>
          <w:rtl/>
        </w:rPr>
        <w:t xml:space="preserve">כמו תפיסת </w:t>
      </w:r>
      <w:r>
        <w:rPr>
          <w:rFonts w:hint="cs"/>
          <w:rtl/>
        </w:rPr>
        <w:t xml:space="preserve">יהודה, </w:t>
      </w:r>
      <w:r w:rsidR="00AD3CD0">
        <w:rPr>
          <w:rFonts w:hint="cs"/>
          <w:rtl/>
        </w:rPr>
        <w:t>בה לעיתים יש לעשות מעשים שנוגדים את ההלכה</w:t>
      </w:r>
      <w:r w:rsidR="003C2F52">
        <w:rPr>
          <w:rFonts w:hint="cs"/>
          <w:rtl/>
        </w:rPr>
        <w:t xml:space="preserve">, </w:t>
      </w:r>
      <w:r w:rsidR="001D5A83">
        <w:rPr>
          <w:rFonts w:hint="cs"/>
          <w:rtl/>
        </w:rPr>
        <w:t>והם רצון ה' האמ</w:t>
      </w:r>
      <w:r w:rsidR="00B90AB7">
        <w:rPr>
          <w:rFonts w:hint="cs"/>
          <w:rtl/>
        </w:rPr>
        <w:t>י</w:t>
      </w:r>
      <w:r w:rsidR="001D5A83">
        <w:rPr>
          <w:rFonts w:hint="cs"/>
          <w:rtl/>
        </w:rPr>
        <w:t>תי</w:t>
      </w:r>
      <w:r w:rsidR="00AD3CD0">
        <w:rPr>
          <w:rFonts w:hint="cs"/>
          <w:rtl/>
        </w:rPr>
        <w:t>. כאשר זמרי שהיה אדם גדול ומנוקה מתאוות, חש שהוא רוצה ללכת אל המדיינית</w:t>
      </w:r>
      <w:r w:rsidR="004D0944">
        <w:rPr>
          <w:rFonts w:hint="cs"/>
          <w:rtl/>
        </w:rPr>
        <w:t xml:space="preserve"> -</w:t>
      </w:r>
      <w:r w:rsidR="00AD3CD0">
        <w:rPr>
          <w:rFonts w:hint="cs"/>
          <w:rtl/>
        </w:rPr>
        <w:t xml:space="preserve"> הבין שכך רצון ה' האמיתי</w:t>
      </w:r>
      <w:r w:rsidR="004B0D00">
        <w:rPr>
          <w:rFonts w:hint="cs"/>
          <w:rtl/>
        </w:rPr>
        <w:t>. פנחס שהלך בדרכו של יוסף טעה ולא הבין שכך רצון ה', ולכן הרג את זמרי, ובלשונו</w:t>
      </w:r>
      <w:r w:rsidR="00137331">
        <w:rPr>
          <w:rFonts w:hint="cs"/>
          <w:rtl/>
        </w:rPr>
        <w:t xml:space="preserve"> </w:t>
      </w:r>
      <w:r w:rsidR="00137331">
        <w:rPr>
          <w:rFonts w:hint="cs"/>
          <w:sz w:val="18"/>
          <w:szCs w:val="18"/>
          <w:rtl/>
        </w:rPr>
        <w:t>(פרשת</w:t>
      </w:r>
      <w:r w:rsidR="003501A6">
        <w:rPr>
          <w:rFonts w:hint="cs"/>
          <w:sz w:val="18"/>
          <w:szCs w:val="18"/>
          <w:rtl/>
        </w:rPr>
        <w:t xml:space="preserve"> פנחס</w:t>
      </w:r>
      <w:r w:rsidR="00137331">
        <w:rPr>
          <w:rFonts w:hint="cs"/>
          <w:sz w:val="18"/>
          <w:szCs w:val="18"/>
          <w:rtl/>
        </w:rPr>
        <w:t>)</w:t>
      </w:r>
      <w:r w:rsidR="004B0D00">
        <w:rPr>
          <w:rFonts w:hint="cs"/>
          <w:rtl/>
        </w:rPr>
        <w:t>:</w:t>
      </w:r>
      <w:r w:rsidR="00AD3CD0">
        <w:rPr>
          <w:rFonts w:hint="cs"/>
          <w:rtl/>
        </w:rPr>
        <w:t xml:space="preserve"> </w:t>
      </w:r>
      <w:r>
        <w:rPr>
          <w:rFonts w:hint="cs"/>
          <w:rtl/>
        </w:rPr>
        <w:t xml:space="preserve"> </w:t>
      </w:r>
    </w:p>
    <w:p w14:paraId="3F0E5341" w14:textId="34B18281" w:rsidR="00DD3B05" w:rsidRDefault="004B0D00" w:rsidP="00766371">
      <w:pPr>
        <w:spacing w:after="80"/>
        <w:ind w:left="720"/>
        <w:rPr>
          <w:rtl/>
        </w:rPr>
      </w:pPr>
      <w:r>
        <w:rPr>
          <w:rFonts w:hint="cs"/>
          <w:rtl/>
        </w:rPr>
        <w:t>''</w:t>
      </w:r>
      <w:r w:rsidRPr="00D30786">
        <w:rPr>
          <w:rtl/>
        </w:rPr>
        <w:t>וזה הענ</w:t>
      </w:r>
      <w:r>
        <w:rPr>
          <w:rFonts w:hint="cs"/>
          <w:rtl/>
        </w:rPr>
        <w:t>י</w:t>
      </w:r>
      <w:r w:rsidRPr="00D30786">
        <w:rPr>
          <w:rtl/>
        </w:rPr>
        <w:t>ין היה גם כאן, כי זמרי היה באמת שומר עצמו מכל התאוות הרעות, ועתה עלתה בדעתו שהיא בתו זוגו מאחר שאין בכוחו לסלק א</w:t>
      </w:r>
      <w:r>
        <w:rPr>
          <w:rFonts w:hint="cs"/>
          <w:rtl/>
        </w:rPr>
        <w:t xml:space="preserve">ת </w:t>
      </w:r>
      <w:r w:rsidRPr="00D30786">
        <w:rPr>
          <w:rtl/>
        </w:rPr>
        <w:t>ע</w:t>
      </w:r>
      <w:r>
        <w:rPr>
          <w:rFonts w:hint="cs"/>
          <w:rtl/>
        </w:rPr>
        <w:t>צמו</w:t>
      </w:r>
      <w:r w:rsidRPr="00D30786">
        <w:rPr>
          <w:rtl/>
        </w:rPr>
        <w:t xml:space="preserve"> מזה המעשה</w:t>
      </w:r>
      <w:r>
        <w:rPr>
          <w:rFonts w:hint="cs"/>
          <w:rtl/>
        </w:rPr>
        <w:t xml:space="preserve">. </w:t>
      </w:r>
      <w:r w:rsidR="00AF52C2" w:rsidRPr="00AF52C2">
        <w:rPr>
          <w:rtl/>
        </w:rPr>
        <w:t>ופנחס מחמת שהי</w:t>
      </w:r>
      <w:r w:rsidR="00AF52C2">
        <w:rPr>
          <w:rFonts w:hint="cs"/>
          <w:rtl/>
        </w:rPr>
        <w:t>ה</w:t>
      </w:r>
      <w:r w:rsidR="00AF52C2" w:rsidRPr="00AF52C2">
        <w:rPr>
          <w:rtl/>
        </w:rPr>
        <w:t xml:space="preserve"> בא מזרע יוסף לכך הרע בעיניו מא</w:t>
      </w:r>
      <w:r w:rsidR="00F43D3B">
        <w:rPr>
          <w:rFonts w:hint="cs"/>
          <w:rtl/>
        </w:rPr>
        <w:t>ו</w:t>
      </w:r>
      <w:r w:rsidR="00AF52C2" w:rsidRPr="00AF52C2">
        <w:rPr>
          <w:rtl/>
        </w:rPr>
        <w:t>ד על מעשה זמרי</w:t>
      </w:r>
      <w:r w:rsidR="00AF52C2">
        <w:rPr>
          <w:rFonts w:hint="cs"/>
          <w:rtl/>
        </w:rPr>
        <w:t xml:space="preserve">. </w:t>
      </w:r>
      <w:r w:rsidRPr="00D30786">
        <w:rPr>
          <w:rtl/>
        </w:rPr>
        <w:t>ונמצא שפנחס היה במעשה הזה כנער</w:t>
      </w:r>
      <w:r>
        <w:rPr>
          <w:rFonts w:hint="cs"/>
          <w:rtl/>
        </w:rPr>
        <w:t>,</w:t>
      </w:r>
      <w:r w:rsidRPr="00D30786">
        <w:rPr>
          <w:rtl/>
        </w:rPr>
        <w:t xml:space="preserve"> היינו שלא היה יודע עמקות הדבר רק </w:t>
      </w:r>
      <w:r>
        <w:rPr>
          <w:rFonts w:hint="cs"/>
          <w:rtl/>
        </w:rPr>
        <w:t>על פ</w:t>
      </w:r>
      <w:r w:rsidRPr="00D30786">
        <w:rPr>
          <w:rtl/>
        </w:rPr>
        <w:t>י עי</w:t>
      </w:r>
      <w:r>
        <w:rPr>
          <w:rFonts w:hint="cs"/>
          <w:rtl/>
        </w:rPr>
        <w:t>י</w:t>
      </w:r>
      <w:r w:rsidRPr="00D30786">
        <w:rPr>
          <w:rtl/>
        </w:rPr>
        <w:t>ני שכל אנושי ולא יותר</w:t>
      </w:r>
      <w:r>
        <w:rPr>
          <w:rFonts w:hint="cs"/>
          <w:rtl/>
        </w:rPr>
        <w:t>.''</w:t>
      </w:r>
      <w:r w:rsidRPr="00D30786">
        <w:rPr>
          <w:rtl/>
        </w:rPr>
        <w:t xml:space="preserve"> </w:t>
      </w:r>
    </w:p>
    <w:p w14:paraId="5C167C6F" w14:textId="38F62D5B" w:rsidR="00137331" w:rsidRDefault="004B0D00" w:rsidP="00766371">
      <w:pPr>
        <w:spacing w:after="80"/>
        <w:rPr>
          <w:rtl/>
        </w:rPr>
      </w:pPr>
      <w:r>
        <w:rPr>
          <w:rFonts w:hint="cs"/>
          <w:rtl/>
        </w:rPr>
        <w:t>מדוע אם פנחס טעה, הקב''ה בכל זאת נתן לו את בריתו שלום?</w:t>
      </w:r>
      <w:r>
        <w:rPr>
          <w:rFonts w:hint="cs"/>
        </w:rPr>
        <w:t xml:space="preserve"> </w:t>
      </w:r>
      <w:r>
        <w:rPr>
          <w:rFonts w:hint="cs"/>
          <w:rtl/>
        </w:rPr>
        <w:t>מסביר מי השילוח, ש</w:t>
      </w:r>
      <w:r w:rsidR="004B52E2">
        <w:rPr>
          <w:rFonts w:hint="cs"/>
          <w:rtl/>
        </w:rPr>
        <w:t xml:space="preserve">באמת </w:t>
      </w:r>
      <w:r>
        <w:rPr>
          <w:rFonts w:hint="cs"/>
          <w:rtl/>
        </w:rPr>
        <w:t xml:space="preserve">פנחס על פי הבנתו השכלית אכן עשה כראוי, לשיטתו באמת זמרי היה חוטא וראוי להורגו, לכן למרות שבסופו של דבר הוא טעה, אף על פי כן הקב''ה </w:t>
      </w:r>
      <w:r w:rsidR="004B52E2">
        <w:rPr>
          <w:rFonts w:hint="cs"/>
          <w:rtl/>
        </w:rPr>
        <w:t>אהב אותו על כך שהסכים למסור את הנפש</w:t>
      </w:r>
      <w:r w:rsidR="001C0444">
        <w:rPr>
          <w:rFonts w:hint="cs"/>
          <w:rtl/>
        </w:rPr>
        <w:t xml:space="preserve"> </w:t>
      </w:r>
      <w:r w:rsidR="001C0444">
        <w:rPr>
          <w:rFonts w:hint="cs"/>
          <w:sz w:val="18"/>
          <w:szCs w:val="18"/>
          <w:rtl/>
        </w:rPr>
        <w:t>(וכפי שכותבת הגמרא בסנהדרין)</w:t>
      </w:r>
      <w:r w:rsidR="006F4AA1">
        <w:rPr>
          <w:rFonts w:hint="cs"/>
          <w:rtl/>
        </w:rPr>
        <w:t xml:space="preserve"> למען קיום המצוות</w:t>
      </w:r>
      <w:r w:rsidR="00137331">
        <w:rPr>
          <w:rFonts w:hint="cs"/>
          <w:rtl/>
        </w:rPr>
        <w:t xml:space="preserve"> </w:t>
      </w:r>
      <w:r w:rsidR="00137331">
        <w:rPr>
          <w:rFonts w:hint="cs"/>
          <w:sz w:val="18"/>
          <w:szCs w:val="18"/>
          <w:rtl/>
        </w:rPr>
        <w:t>(ועיין הערה</w:t>
      </w:r>
      <w:r w:rsidR="00137331" w:rsidRPr="00694BDC">
        <w:rPr>
          <w:rStyle w:val="a5"/>
          <w:rtl/>
        </w:rPr>
        <w:footnoteReference w:id="2"/>
      </w:r>
      <w:r w:rsidR="00137331">
        <w:rPr>
          <w:rFonts w:hint="cs"/>
          <w:sz w:val="18"/>
          <w:szCs w:val="18"/>
          <w:rtl/>
        </w:rPr>
        <w:t>)</w:t>
      </w:r>
      <w:r>
        <w:rPr>
          <w:rFonts w:hint="cs"/>
          <w:rtl/>
        </w:rPr>
        <w:t>.</w:t>
      </w:r>
    </w:p>
    <w:p w14:paraId="038DD7E9" w14:textId="49EFDC10" w:rsidR="00995A34" w:rsidRPr="00995A34" w:rsidRDefault="00995A34" w:rsidP="00CF4D57">
      <w:pPr>
        <w:rPr>
          <w:b/>
          <w:bCs/>
          <w:u w:val="single"/>
          <w:rtl/>
        </w:rPr>
      </w:pPr>
      <w:r w:rsidRPr="00995A34">
        <w:rPr>
          <w:rFonts w:hint="cs"/>
          <w:b/>
          <w:bCs/>
          <w:u w:val="single"/>
          <w:rtl/>
        </w:rPr>
        <w:lastRenderedPageBreak/>
        <w:t>תורת הצמצום</w:t>
      </w:r>
    </w:p>
    <w:p w14:paraId="11DA2C2E" w14:textId="0394351F" w:rsidR="00995A34" w:rsidRDefault="00995A34" w:rsidP="00CF4D57">
      <w:pPr>
        <w:rPr>
          <w:rtl/>
        </w:rPr>
      </w:pPr>
      <w:r>
        <w:rPr>
          <w:rFonts w:hint="cs"/>
          <w:rtl/>
        </w:rPr>
        <w:t>אם כן כפי שראינו</w:t>
      </w:r>
      <w:r w:rsidR="001E6CED">
        <w:rPr>
          <w:rFonts w:hint="cs"/>
          <w:rtl/>
        </w:rPr>
        <w:t xml:space="preserve"> עולה</w:t>
      </w:r>
      <w:r>
        <w:rPr>
          <w:rFonts w:hint="cs"/>
          <w:rtl/>
        </w:rPr>
        <w:t xml:space="preserve">, שלפעמים לדעת מי השילוח יש מקרים בהם רצון ה' לא מתבטא </w:t>
      </w:r>
      <w:r w:rsidR="009C2DF5">
        <w:rPr>
          <w:rFonts w:hint="cs"/>
          <w:rtl/>
        </w:rPr>
        <w:t xml:space="preserve">בקיום ההלכה, אלא דווקא בהליכה כנגדה, ורק כך עושים את </w:t>
      </w:r>
      <w:r w:rsidR="006F2D74">
        <w:rPr>
          <w:rFonts w:hint="cs"/>
          <w:rtl/>
        </w:rPr>
        <w:t xml:space="preserve">רצונו </w:t>
      </w:r>
      <w:r w:rsidR="009C2DF5">
        <w:rPr>
          <w:rFonts w:hint="cs"/>
          <w:rtl/>
        </w:rPr>
        <w:t xml:space="preserve">האמיתי. בפשטות דבריו תמוהים, </w:t>
      </w:r>
      <w:r w:rsidR="000708EA">
        <w:rPr>
          <w:rFonts w:hint="cs"/>
          <w:rtl/>
        </w:rPr>
        <w:t xml:space="preserve">שהרי כפי שעולה מדברי התורה, רצון ה' מתבטא בקיום ההלכה, באסור והמותר, וכיצד ייתכן שיש מעשה שגובר על ההלכה? כדי לענות על שאלה זו, יש לפתוח </w:t>
      </w:r>
      <w:r w:rsidR="00C86527">
        <w:rPr>
          <w:rFonts w:hint="cs"/>
          <w:rtl/>
        </w:rPr>
        <w:t>ביחס בין אלוקים לעולם</w:t>
      </w:r>
      <w:r w:rsidR="003C4897">
        <w:rPr>
          <w:rFonts w:hint="cs"/>
          <w:rtl/>
        </w:rPr>
        <w:t>.</w:t>
      </w:r>
    </w:p>
    <w:p w14:paraId="487AD688" w14:textId="243577B7" w:rsidR="003C4897" w:rsidRPr="003C4897" w:rsidRDefault="003C4897" w:rsidP="003C4897">
      <w:pPr>
        <w:rPr>
          <w:rtl/>
        </w:rPr>
      </w:pPr>
      <w:r>
        <w:rPr>
          <w:rFonts w:hint="cs"/>
          <w:rtl/>
        </w:rPr>
        <w:t xml:space="preserve">מימי הביניים ועד ימינו אנו, הוגים רבים דנו בשאלה, כיצד ייתכן שהא-ל שמרומם מעל כל חומר, שלא ניתן לשינוי ושאינו מוגבל, קשור לעולם החומרי המצומצם והסופי. </w:t>
      </w:r>
      <w:r w:rsidRPr="003917EA">
        <w:rPr>
          <w:rFonts w:hint="cs"/>
          <w:b/>
          <w:bCs/>
          <w:rtl/>
        </w:rPr>
        <w:t>מצד אחד</w:t>
      </w:r>
      <w:r>
        <w:rPr>
          <w:rFonts w:hint="cs"/>
          <w:rtl/>
        </w:rPr>
        <w:t xml:space="preserve"> אי אפשר לומר שהוא חלק מהעולם, מכיוון שאז מגבילים אותו, אך </w:t>
      </w:r>
      <w:r w:rsidRPr="003917EA">
        <w:rPr>
          <w:rFonts w:hint="cs"/>
          <w:b/>
          <w:bCs/>
          <w:rtl/>
        </w:rPr>
        <w:t>מצד שני</w:t>
      </w:r>
      <w:r>
        <w:rPr>
          <w:rFonts w:hint="cs"/>
          <w:rtl/>
        </w:rPr>
        <w:t xml:space="preserve"> גם אי אפשר לומר שהוא מנותק לגמרי ממנו, מכיוון שההנחה היא שהוא מושלם ונמצא בכל. </w:t>
      </w:r>
    </w:p>
    <w:p w14:paraId="6887ED86" w14:textId="46FB07C0" w:rsidR="00045F69" w:rsidRPr="00045F69" w:rsidRDefault="00B7033E" w:rsidP="00CF4D57">
      <w:pPr>
        <w:rPr>
          <w:u w:val="single"/>
          <w:rtl/>
        </w:rPr>
      </w:pPr>
      <w:r>
        <w:rPr>
          <w:rFonts w:hint="cs"/>
          <w:u w:val="single"/>
          <w:rtl/>
        </w:rPr>
        <w:t>דעת</w:t>
      </w:r>
      <w:r w:rsidR="003C4897">
        <w:rPr>
          <w:rFonts w:hint="cs"/>
          <w:u w:val="single"/>
          <w:rtl/>
        </w:rPr>
        <w:t xml:space="preserve"> האר''י</w:t>
      </w:r>
    </w:p>
    <w:p w14:paraId="1B1A134D" w14:textId="7DB88676" w:rsidR="00A7100D" w:rsidRDefault="000953F4" w:rsidP="00CF4D57">
      <w:pPr>
        <w:rPr>
          <w:rtl/>
        </w:rPr>
      </w:pPr>
      <w:r w:rsidRPr="000953F4">
        <w:rPr>
          <w:rFonts w:hint="cs"/>
          <w:b/>
          <w:bCs/>
          <w:rtl/>
        </w:rPr>
        <w:t>הרב חיים ויטאל</w:t>
      </w:r>
      <w:r>
        <w:rPr>
          <w:rFonts w:hint="cs"/>
          <w:rtl/>
        </w:rPr>
        <w:t xml:space="preserve"> בספרו עץ חיים </w:t>
      </w:r>
      <w:r>
        <w:rPr>
          <w:rFonts w:hint="cs"/>
          <w:sz w:val="18"/>
          <w:szCs w:val="18"/>
          <w:rtl/>
        </w:rPr>
        <w:t xml:space="preserve">(שער א') </w:t>
      </w:r>
      <w:r>
        <w:rPr>
          <w:rFonts w:hint="cs"/>
          <w:rtl/>
        </w:rPr>
        <w:t xml:space="preserve">דן בשאלה </w:t>
      </w:r>
      <w:r w:rsidR="005F4FC8">
        <w:rPr>
          <w:rFonts w:hint="cs"/>
          <w:rtl/>
        </w:rPr>
        <w:t>זאת</w:t>
      </w:r>
      <w:r w:rsidR="00091DC3">
        <w:rPr>
          <w:rFonts w:hint="cs"/>
          <w:rtl/>
        </w:rPr>
        <w:t>,</w:t>
      </w:r>
      <w:r w:rsidR="005F4FC8">
        <w:rPr>
          <w:rFonts w:hint="cs"/>
          <w:rtl/>
        </w:rPr>
        <w:t xml:space="preserve"> ו</w:t>
      </w:r>
      <w:r w:rsidR="00B22485">
        <w:rPr>
          <w:rFonts w:hint="cs"/>
          <w:rtl/>
        </w:rPr>
        <w:t xml:space="preserve">כדי ליישב את הסתירה כתב </w:t>
      </w:r>
      <w:r>
        <w:rPr>
          <w:rFonts w:hint="cs"/>
          <w:rtl/>
        </w:rPr>
        <w:t xml:space="preserve">בעקבות </w:t>
      </w:r>
      <w:r w:rsidRPr="000953F4">
        <w:rPr>
          <w:rFonts w:hint="cs"/>
          <w:b/>
          <w:bCs/>
          <w:rtl/>
        </w:rPr>
        <w:t>האר''י</w:t>
      </w:r>
      <w:r>
        <w:rPr>
          <w:rFonts w:hint="cs"/>
          <w:rtl/>
        </w:rPr>
        <w:t>, ש</w:t>
      </w:r>
      <w:r w:rsidR="00B22485">
        <w:rPr>
          <w:rFonts w:hint="cs"/>
          <w:rtl/>
        </w:rPr>
        <w:t xml:space="preserve">לפני הבריאה </w:t>
      </w:r>
      <w:r>
        <w:rPr>
          <w:rFonts w:hint="cs"/>
          <w:rtl/>
        </w:rPr>
        <w:t xml:space="preserve">אלוקים </w:t>
      </w:r>
      <w:r w:rsidR="00B22485">
        <w:rPr>
          <w:rFonts w:hint="cs"/>
          <w:rtl/>
        </w:rPr>
        <w:t xml:space="preserve">אכן מלא את </w:t>
      </w:r>
      <w:r w:rsidR="006F2D74">
        <w:rPr>
          <w:rFonts w:hint="cs"/>
          <w:rtl/>
        </w:rPr>
        <w:t>'</w:t>
      </w:r>
      <w:r w:rsidR="00A7100D">
        <w:rPr>
          <w:rFonts w:hint="cs"/>
          <w:rtl/>
        </w:rPr>
        <w:t>המציאות</w:t>
      </w:r>
      <w:r w:rsidR="006F2D74">
        <w:rPr>
          <w:rFonts w:hint="cs"/>
          <w:rtl/>
        </w:rPr>
        <w:t>'</w:t>
      </w:r>
      <w:r w:rsidR="00A7100D">
        <w:rPr>
          <w:rFonts w:hint="cs"/>
          <w:rtl/>
        </w:rPr>
        <w:t xml:space="preserve">, אך כדי לברוא </w:t>
      </w:r>
      <w:r>
        <w:rPr>
          <w:rFonts w:hint="cs"/>
          <w:rtl/>
        </w:rPr>
        <w:t>צמצם את עצמו, ויצר חלל פנוי בו יכלה הבריאה להתגשם.</w:t>
      </w:r>
      <w:r w:rsidR="00A7100D">
        <w:rPr>
          <w:rFonts w:hint="cs"/>
          <w:rtl/>
        </w:rPr>
        <w:t xml:space="preserve"> נחלקו המפרשים </w:t>
      </w:r>
      <w:r w:rsidR="00FE1F0E">
        <w:rPr>
          <w:rFonts w:hint="cs"/>
          <w:rtl/>
        </w:rPr>
        <w:t xml:space="preserve">בבירור דעת </w:t>
      </w:r>
      <w:r w:rsidR="00A7100D">
        <w:rPr>
          <w:rFonts w:hint="cs"/>
          <w:rtl/>
        </w:rPr>
        <w:t>האר''י</w:t>
      </w:r>
      <w:r w:rsidR="000B40BD">
        <w:rPr>
          <w:rFonts w:hint="cs"/>
          <w:rtl/>
        </w:rPr>
        <w:t>, כאשר הדיון רחב, והמושגים לא ברורים כל צרכם, אך נראה בקצרה ממש את הנוגע לענייננו</w:t>
      </w:r>
      <w:r w:rsidR="00A7100D">
        <w:rPr>
          <w:rFonts w:hint="cs"/>
          <w:rtl/>
        </w:rPr>
        <w:t>:</w:t>
      </w:r>
    </w:p>
    <w:p w14:paraId="6E404DD2" w14:textId="1C976088" w:rsidR="00710A30" w:rsidRDefault="00A7100D" w:rsidP="006B668F">
      <w:pPr>
        <w:rPr>
          <w:rtl/>
        </w:rPr>
      </w:pPr>
      <w:r>
        <w:rPr>
          <w:rFonts w:hint="cs"/>
          <w:b/>
          <w:bCs/>
          <w:rtl/>
        </w:rPr>
        <w:t xml:space="preserve">א. </w:t>
      </w:r>
      <w:r w:rsidRPr="00A7100D">
        <w:rPr>
          <w:rFonts w:hint="cs"/>
          <w:b/>
          <w:bCs/>
          <w:rtl/>
        </w:rPr>
        <w:t>דעת הגר''א</w:t>
      </w:r>
      <w:r>
        <w:rPr>
          <w:rFonts w:hint="cs"/>
          <w:rtl/>
        </w:rPr>
        <w:t xml:space="preserve">: </w:t>
      </w:r>
      <w:r w:rsidR="00710A30">
        <w:rPr>
          <w:rFonts w:hint="cs"/>
          <w:rtl/>
        </w:rPr>
        <w:t xml:space="preserve">לדעת הגר''א שייצג את דעת המתנגדים, הכוונה </w:t>
      </w:r>
      <w:r w:rsidR="00B22485">
        <w:rPr>
          <w:rFonts w:hint="cs"/>
          <w:rtl/>
        </w:rPr>
        <w:t>שהצמצום כפשוטו</w:t>
      </w:r>
      <w:r w:rsidR="00710A30">
        <w:rPr>
          <w:rFonts w:hint="cs"/>
          <w:rtl/>
        </w:rPr>
        <w:t>.</w:t>
      </w:r>
      <w:r w:rsidR="00B22485">
        <w:rPr>
          <w:rFonts w:hint="cs"/>
          <w:rtl/>
        </w:rPr>
        <w:t xml:space="preserve"> כלומר העולם באמת מנותק מהקב''ה, והוא רק מחייה אותו</w:t>
      </w:r>
      <w:r w:rsidR="000B61FC">
        <w:rPr>
          <w:rFonts w:hint="cs"/>
          <w:rtl/>
        </w:rPr>
        <w:t xml:space="preserve"> באופן מסויים</w:t>
      </w:r>
      <w:r w:rsidR="00B22485">
        <w:rPr>
          <w:rFonts w:hint="cs"/>
          <w:rtl/>
        </w:rPr>
        <w:t>.</w:t>
      </w:r>
      <w:r w:rsidR="00710A30">
        <w:rPr>
          <w:rFonts w:hint="cs"/>
          <w:rtl/>
        </w:rPr>
        <w:t xml:space="preserve"> אחת הסיבות</w:t>
      </w:r>
      <w:r w:rsidR="00B22485">
        <w:rPr>
          <w:rFonts w:hint="cs"/>
          <w:rtl/>
        </w:rPr>
        <w:t xml:space="preserve"> שהניע אות</w:t>
      </w:r>
      <w:r w:rsidR="006B668F">
        <w:rPr>
          <w:rFonts w:hint="cs"/>
          <w:rtl/>
        </w:rPr>
        <w:t>ו</w:t>
      </w:r>
      <w:r w:rsidR="00B22485">
        <w:rPr>
          <w:rFonts w:hint="cs"/>
          <w:rtl/>
        </w:rPr>
        <w:t xml:space="preserve"> לפרש כך היא, שאם אכן אלוקים נמצא בכל מקום, יוצא שאין כלל מקומות מטונפים, עבירות וכדומה, שהרי הכל אלוקות</w:t>
      </w:r>
      <w:r w:rsidR="00710A30">
        <w:rPr>
          <w:rFonts w:hint="cs"/>
          <w:rtl/>
        </w:rPr>
        <w:t xml:space="preserve"> - דבר שסותר את התורה</w:t>
      </w:r>
      <w:r w:rsidR="00B22485">
        <w:rPr>
          <w:rFonts w:hint="cs"/>
          <w:rtl/>
        </w:rPr>
        <w:t>, וכך הצ</w:t>
      </w:r>
      <w:r w:rsidR="00710A30">
        <w:rPr>
          <w:rFonts w:hint="cs"/>
          <w:rtl/>
        </w:rPr>
        <w:t>י</w:t>
      </w:r>
      <w:r w:rsidR="00B22485">
        <w:rPr>
          <w:rFonts w:hint="cs"/>
          <w:rtl/>
        </w:rPr>
        <w:t>ג</w:t>
      </w:r>
      <w:r w:rsidR="00710A30">
        <w:rPr>
          <w:rFonts w:hint="cs"/>
          <w:rtl/>
        </w:rPr>
        <w:t xml:space="preserve"> את הדברים </w:t>
      </w:r>
      <w:r w:rsidR="00710A30" w:rsidRPr="00031EBA">
        <w:rPr>
          <w:rFonts w:hint="cs"/>
          <w:b/>
          <w:bCs/>
          <w:rtl/>
        </w:rPr>
        <w:t>הרבי מ</w:t>
      </w:r>
      <w:r w:rsidR="00031EBA" w:rsidRPr="00031EBA">
        <w:rPr>
          <w:rFonts w:hint="cs"/>
          <w:b/>
          <w:bCs/>
          <w:rtl/>
        </w:rPr>
        <w:t>לובביץ</w:t>
      </w:r>
      <w:r w:rsidR="00031EBA">
        <w:rPr>
          <w:rFonts w:hint="cs"/>
          <w:rtl/>
        </w:rPr>
        <w:t>'</w:t>
      </w:r>
      <w:r w:rsidR="00620679">
        <w:rPr>
          <w:rFonts w:hint="cs"/>
          <w:rtl/>
        </w:rPr>
        <w:t xml:space="preserve"> </w:t>
      </w:r>
      <w:r w:rsidR="00620679">
        <w:rPr>
          <w:rFonts w:hint="cs"/>
          <w:sz w:val="18"/>
          <w:szCs w:val="18"/>
          <w:rtl/>
        </w:rPr>
        <w:t>(אגרות)</w:t>
      </w:r>
      <w:r w:rsidR="00710A30">
        <w:rPr>
          <w:rFonts w:hint="cs"/>
          <w:rtl/>
        </w:rPr>
        <w:t>:</w:t>
      </w:r>
    </w:p>
    <w:p w14:paraId="5A81A6AB" w14:textId="21336DD3" w:rsidR="00B22485" w:rsidRDefault="00B22485" w:rsidP="00CF4D57">
      <w:pPr>
        <w:ind w:left="720"/>
        <w:rPr>
          <w:rtl/>
        </w:rPr>
      </w:pPr>
      <w:r>
        <w:rPr>
          <w:rFonts w:hint="cs"/>
          <w:rtl/>
        </w:rPr>
        <w:t xml:space="preserve">''והנה המתנגדים </w:t>
      </w:r>
      <w:r>
        <w:rPr>
          <w:rFonts w:hint="cs"/>
          <w:sz w:val="18"/>
          <w:szCs w:val="18"/>
          <w:rtl/>
        </w:rPr>
        <w:t xml:space="preserve">(= הגר''א) </w:t>
      </w:r>
      <w:r>
        <w:rPr>
          <w:rFonts w:hint="cs"/>
          <w:rtl/>
        </w:rPr>
        <w:t>בימי אדמו''ר הזקן אחזו בשיטה הראשונה הנ''ל וכידוע,</w:t>
      </w:r>
      <w:r w:rsidR="00710A30">
        <w:rPr>
          <w:rFonts w:hint="cs"/>
          <w:rtl/>
        </w:rPr>
        <w:t xml:space="preserve"> ואמרו אשר השיטה דהעצמות נמצאת בכל מקום סותרת לדינים של מבואות המטונפים, וכמו שכתבו בכרוזים ומודעות שפירסמו בזמן הבעל שם טוב והאדמו''ר הזקן, וכדומה לי שגם 'בבית רבי'</w:t>
      </w:r>
      <w:r>
        <w:rPr>
          <w:rFonts w:hint="cs"/>
          <w:rtl/>
        </w:rPr>
        <w:t xml:space="preserve"> </w:t>
      </w:r>
      <w:r w:rsidR="00710A30">
        <w:rPr>
          <w:rFonts w:hint="cs"/>
          <w:rtl/>
        </w:rPr>
        <w:t>נדפס מכתב אדמו''ר הזקן מדבר בעניין זה.''</w:t>
      </w:r>
    </w:p>
    <w:p w14:paraId="2E3B0C77" w14:textId="3FB0FE2F" w:rsidR="00421DE6" w:rsidRDefault="00861609" w:rsidP="004B4107">
      <w:pPr>
        <w:rPr>
          <w:rtl/>
        </w:rPr>
      </w:pPr>
      <w:r w:rsidRPr="00861609">
        <w:rPr>
          <w:rFonts w:hint="cs"/>
          <w:b/>
          <w:bCs/>
          <w:rtl/>
        </w:rPr>
        <w:t>ב. דעת החסידות</w:t>
      </w:r>
      <w:r>
        <w:rPr>
          <w:rFonts w:hint="cs"/>
          <w:rtl/>
        </w:rPr>
        <w:t xml:space="preserve">: </w:t>
      </w:r>
      <w:r w:rsidR="00421DE6">
        <w:rPr>
          <w:rFonts w:hint="cs"/>
          <w:rtl/>
        </w:rPr>
        <w:t xml:space="preserve">דעת החסידות לעומת זאת, שכאשר האר''י כתב שהקב''ה הצטמצם </w:t>
      </w:r>
      <w:r w:rsidR="00FB02E4">
        <w:rPr>
          <w:rFonts w:hint="cs"/>
          <w:rtl/>
        </w:rPr>
        <w:t>- הכוונה לצמצום לא כפשוטו. כלומר, למעשה אלוקים עדיין 'בתוך' העולם לגמרי</w:t>
      </w:r>
      <w:r w:rsidR="00820895">
        <w:rPr>
          <w:rFonts w:hint="cs"/>
          <w:rtl/>
        </w:rPr>
        <w:t xml:space="preserve"> </w:t>
      </w:r>
      <w:r w:rsidR="00820895">
        <w:rPr>
          <w:rFonts w:hint="cs"/>
          <w:sz w:val="18"/>
          <w:szCs w:val="18"/>
          <w:rtl/>
        </w:rPr>
        <w:t>('אימננטי')</w:t>
      </w:r>
      <w:r w:rsidR="00FB02E4">
        <w:rPr>
          <w:rFonts w:hint="cs"/>
          <w:rtl/>
        </w:rPr>
        <w:t>. אחת הסיבות שהניע אותם לפירוש זה היא, שאם מקבלים את התפיסה של הצמצום כפשוטו וכפי שסבר הגר''א, למעשה מגבילים את הקב''ה ומצמצ</w:t>
      </w:r>
      <w:r w:rsidR="00B67A64">
        <w:rPr>
          <w:rFonts w:hint="cs"/>
          <w:rtl/>
        </w:rPr>
        <w:t>מ</w:t>
      </w:r>
      <w:r w:rsidR="00FB02E4">
        <w:rPr>
          <w:rFonts w:hint="cs"/>
          <w:rtl/>
        </w:rPr>
        <w:t>ים אותו</w:t>
      </w:r>
      <w:r w:rsidR="008F075D">
        <w:rPr>
          <w:rFonts w:hint="cs"/>
          <w:rtl/>
        </w:rPr>
        <w:t xml:space="preserve"> </w:t>
      </w:r>
      <w:r w:rsidR="008F075D">
        <w:rPr>
          <w:rFonts w:hint="cs"/>
          <w:sz w:val="18"/>
          <w:szCs w:val="18"/>
          <w:rtl/>
        </w:rPr>
        <w:t>(ועיין הערה</w:t>
      </w:r>
      <w:r w:rsidR="008F075D">
        <w:rPr>
          <w:rStyle w:val="a5"/>
          <w:rtl/>
        </w:rPr>
        <w:footnoteReference w:id="3"/>
      </w:r>
      <w:r w:rsidR="008F075D">
        <w:rPr>
          <w:rFonts w:hint="cs"/>
          <w:sz w:val="18"/>
          <w:szCs w:val="18"/>
          <w:rtl/>
        </w:rPr>
        <w:t>)</w:t>
      </w:r>
      <w:r w:rsidR="00FB02E4">
        <w:rPr>
          <w:rFonts w:hint="cs"/>
          <w:rtl/>
        </w:rPr>
        <w:t xml:space="preserve">. </w:t>
      </w:r>
    </w:p>
    <w:p w14:paraId="5BC93ED0" w14:textId="6CB64756" w:rsidR="00421DE6" w:rsidRDefault="00421DE6" w:rsidP="00CF4D57">
      <w:pPr>
        <w:rPr>
          <w:u w:val="single"/>
          <w:rtl/>
        </w:rPr>
      </w:pPr>
      <w:r>
        <w:rPr>
          <w:rFonts w:hint="cs"/>
          <w:u w:val="single"/>
          <w:rtl/>
        </w:rPr>
        <w:t>חזרה לדברי מי השילוח</w:t>
      </w:r>
    </w:p>
    <w:p w14:paraId="27DB9B1D" w14:textId="4F107018" w:rsidR="009E30C3" w:rsidRDefault="009E30C3" w:rsidP="00E60D33">
      <w:pPr>
        <w:rPr>
          <w:rtl/>
        </w:rPr>
      </w:pPr>
      <w:r>
        <w:rPr>
          <w:rFonts w:hint="cs"/>
          <w:rtl/>
        </w:rPr>
        <w:t>אם כן</w:t>
      </w:r>
      <w:r w:rsidR="00EC129A">
        <w:rPr>
          <w:rFonts w:hint="cs"/>
          <w:rtl/>
        </w:rPr>
        <w:t xml:space="preserve"> למעשה לדעת החסידות</w:t>
      </w:r>
      <w:r w:rsidR="00661DC8">
        <w:rPr>
          <w:rFonts w:hint="cs"/>
          <w:rtl/>
        </w:rPr>
        <w:t>,</w:t>
      </w:r>
      <w:r w:rsidR="00EC129A">
        <w:rPr>
          <w:rFonts w:hint="cs"/>
          <w:rtl/>
        </w:rPr>
        <w:t xml:space="preserve"> האלוקות נמצאת בכל מקום - דבר שהוביל לתפיסת מי השילוח</w:t>
      </w:r>
      <w:r w:rsidR="00D072BF">
        <w:rPr>
          <w:rFonts w:hint="cs"/>
          <w:rtl/>
        </w:rPr>
        <w:t xml:space="preserve"> </w:t>
      </w:r>
      <w:r w:rsidR="00D072BF">
        <w:rPr>
          <w:rFonts w:hint="cs"/>
          <w:sz w:val="18"/>
          <w:szCs w:val="18"/>
          <w:rtl/>
        </w:rPr>
        <w:t>(החריגה גם בחסידות)</w:t>
      </w:r>
      <w:r w:rsidR="00EC129A">
        <w:rPr>
          <w:rFonts w:hint="cs"/>
          <w:rtl/>
        </w:rPr>
        <w:t xml:space="preserve">. </w:t>
      </w:r>
      <w:r w:rsidR="00F91414">
        <w:rPr>
          <w:rFonts w:hint="cs"/>
          <w:rtl/>
        </w:rPr>
        <w:t xml:space="preserve">כפי שראינו </w:t>
      </w:r>
      <w:r w:rsidR="005A39BF">
        <w:rPr>
          <w:rFonts w:hint="cs"/>
          <w:rtl/>
        </w:rPr>
        <w:t>לשיטתו</w:t>
      </w:r>
      <w:r w:rsidR="00F91414">
        <w:rPr>
          <w:rFonts w:hint="cs"/>
          <w:rtl/>
        </w:rPr>
        <w:t>, לעיתים רצון אלוקים מתגלה בעבירות</w:t>
      </w:r>
      <w:r w:rsidR="00E60D33">
        <w:rPr>
          <w:rFonts w:hint="cs"/>
          <w:rtl/>
        </w:rPr>
        <w:t xml:space="preserve">, שהרי גם שם הוא נמצא </w:t>
      </w:r>
      <w:r w:rsidR="00D50B63">
        <w:rPr>
          <w:rFonts w:hint="cs"/>
          <w:rtl/>
        </w:rPr>
        <w:t xml:space="preserve">ממש </w:t>
      </w:r>
      <w:r w:rsidR="00E60D33">
        <w:rPr>
          <w:rFonts w:hint="cs"/>
          <w:rtl/>
        </w:rPr>
        <w:t>כמו במצוות</w:t>
      </w:r>
      <w:r w:rsidR="00D50B63">
        <w:rPr>
          <w:rFonts w:hint="cs"/>
          <w:rtl/>
        </w:rPr>
        <w:t xml:space="preserve"> ובכל מקום בעולם</w:t>
      </w:r>
      <w:r w:rsidR="00F91414">
        <w:rPr>
          <w:rFonts w:hint="cs"/>
          <w:rtl/>
        </w:rPr>
        <w:t xml:space="preserve">. </w:t>
      </w:r>
      <w:r w:rsidR="00E60D33">
        <w:rPr>
          <w:rFonts w:hint="cs"/>
          <w:rtl/>
        </w:rPr>
        <w:t xml:space="preserve">לפי </w:t>
      </w:r>
      <w:r w:rsidR="00F91414">
        <w:rPr>
          <w:rFonts w:hint="cs"/>
          <w:rtl/>
        </w:rPr>
        <w:t xml:space="preserve">שיטת הגר''א </w:t>
      </w:r>
      <w:r w:rsidR="00E60D33">
        <w:rPr>
          <w:rFonts w:hint="cs"/>
          <w:rtl/>
        </w:rPr>
        <w:t>לעומת זאת</w:t>
      </w:r>
      <w:r w:rsidR="00DE25D4">
        <w:rPr>
          <w:rFonts w:hint="cs"/>
          <w:rtl/>
        </w:rPr>
        <w:t>,</w:t>
      </w:r>
      <w:r w:rsidR="00E60D33">
        <w:rPr>
          <w:rFonts w:hint="cs"/>
          <w:rtl/>
        </w:rPr>
        <w:t xml:space="preserve"> </w:t>
      </w:r>
      <w:r w:rsidR="00F91414">
        <w:rPr>
          <w:rFonts w:hint="cs"/>
          <w:rtl/>
        </w:rPr>
        <w:t xml:space="preserve">שהאלוקים צמצם את עצמו, </w:t>
      </w:r>
      <w:r w:rsidR="00E60D33">
        <w:rPr>
          <w:rFonts w:hint="cs"/>
          <w:rtl/>
        </w:rPr>
        <w:t xml:space="preserve">הוא </w:t>
      </w:r>
      <w:r w:rsidR="00F91414">
        <w:rPr>
          <w:rFonts w:hint="cs"/>
          <w:rtl/>
        </w:rPr>
        <w:t xml:space="preserve">אינו נמצא במובאות המטונפות, </w:t>
      </w:r>
      <w:r w:rsidR="00E60D33">
        <w:rPr>
          <w:rFonts w:hint="cs"/>
          <w:rtl/>
        </w:rPr>
        <w:t xml:space="preserve">וקל וחומר </w:t>
      </w:r>
      <w:r w:rsidR="00F91414">
        <w:rPr>
          <w:rFonts w:hint="cs"/>
          <w:rtl/>
        </w:rPr>
        <w:t>בעבירות</w:t>
      </w:r>
      <w:r w:rsidR="00DE25D4">
        <w:rPr>
          <w:rFonts w:hint="cs"/>
          <w:rtl/>
        </w:rPr>
        <w:t xml:space="preserve"> ולכן אין לעשותן בכל עניין</w:t>
      </w:r>
      <w:r w:rsidR="00F91414">
        <w:rPr>
          <w:rFonts w:hint="cs"/>
          <w:rtl/>
        </w:rPr>
        <w:t xml:space="preserve">. </w:t>
      </w:r>
    </w:p>
    <w:p w14:paraId="2C208AF9" w14:textId="707344FF" w:rsidR="006207ED" w:rsidRDefault="006207ED" w:rsidP="00CF4D57">
      <w:pPr>
        <w:rPr>
          <w:rtl/>
        </w:rPr>
      </w:pPr>
      <w:r>
        <w:rPr>
          <w:rFonts w:hint="cs"/>
          <w:rtl/>
        </w:rPr>
        <w:t>דוגמא נוספת לגישה זו</w:t>
      </w:r>
      <w:r w:rsidR="00905EFC">
        <w:rPr>
          <w:rFonts w:hint="cs"/>
          <w:rtl/>
        </w:rPr>
        <w:t>,</w:t>
      </w:r>
      <w:r>
        <w:rPr>
          <w:rFonts w:hint="cs"/>
          <w:rtl/>
        </w:rPr>
        <w:t xml:space="preserve"> מופיעה </w:t>
      </w:r>
      <w:r w:rsidRPr="00905EFC">
        <w:rPr>
          <w:rFonts w:hint="cs"/>
          <w:b/>
          <w:bCs/>
          <w:rtl/>
        </w:rPr>
        <w:t>בחוזה</w:t>
      </w:r>
      <w:r>
        <w:rPr>
          <w:rFonts w:hint="cs"/>
          <w:rtl/>
        </w:rPr>
        <w:t xml:space="preserve"> </w:t>
      </w:r>
      <w:r w:rsidRPr="00905EFC">
        <w:rPr>
          <w:rFonts w:hint="cs"/>
          <w:b/>
          <w:bCs/>
          <w:rtl/>
        </w:rPr>
        <w:t>מלובלין</w:t>
      </w:r>
      <w:r w:rsidR="00905EFC">
        <w:rPr>
          <w:rFonts w:hint="cs"/>
          <w:rtl/>
        </w:rPr>
        <w:t xml:space="preserve"> בספרו זכרון זאת לפרשת פנחס </w:t>
      </w:r>
      <w:r w:rsidR="00905EFC">
        <w:rPr>
          <w:rFonts w:hint="cs"/>
          <w:sz w:val="18"/>
          <w:szCs w:val="18"/>
          <w:rtl/>
        </w:rPr>
        <w:t>(עמ' קכד)</w:t>
      </w:r>
      <w:r>
        <w:rPr>
          <w:rFonts w:hint="cs"/>
          <w:rtl/>
        </w:rPr>
        <w:t xml:space="preserve">. הוא כתב, שאם אדם עסוק בייחודים </w:t>
      </w:r>
      <w:r w:rsidR="006D6CD1">
        <w:rPr>
          <w:rFonts w:hint="cs"/>
          <w:rtl/>
        </w:rPr>
        <w:t>ועומד לעבור</w:t>
      </w:r>
      <w:r>
        <w:rPr>
          <w:rFonts w:hint="cs"/>
          <w:rtl/>
        </w:rPr>
        <w:t xml:space="preserve"> זמן קריאת שמע, שלא יקשיב לעצת היצר הרע </w:t>
      </w:r>
      <w:r w:rsidR="006D6CD1">
        <w:rPr>
          <w:rFonts w:hint="cs"/>
          <w:rtl/>
        </w:rPr>
        <w:t>האומר לו לקרוא קריאת שמע</w:t>
      </w:r>
      <w:r w:rsidR="00647705">
        <w:rPr>
          <w:rFonts w:hint="cs"/>
          <w:rtl/>
        </w:rPr>
        <w:t xml:space="preserve"> לפני שיעבור הזמן</w:t>
      </w:r>
      <w:r w:rsidR="006D6CD1">
        <w:rPr>
          <w:rFonts w:hint="cs"/>
          <w:rtl/>
        </w:rPr>
        <w:t>, אלא ימשיך לייחד ייחודים. הסיבה לכך</w:t>
      </w:r>
      <w:r w:rsidR="00647705">
        <w:rPr>
          <w:rFonts w:hint="cs"/>
          <w:rtl/>
        </w:rPr>
        <w:t xml:space="preserve"> היא שכפי שראינו הקב''ה למעשה מתגלה בכל מקום, ולאו דווקא במצוות, ובלשונו:</w:t>
      </w:r>
    </w:p>
    <w:p w14:paraId="2B712B07" w14:textId="2BEB854C" w:rsidR="006D6CD1" w:rsidRDefault="008275A6" w:rsidP="00CF4D57">
      <w:pPr>
        <w:ind w:left="720"/>
        <w:rPr>
          <w:rtl/>
        </w:rPr>
      </w:pPr>
      <w:r>
        <w:rPr>
          <w:rFonts w:hint="cs"/>
          <w:rtl/>
        </w:rPr>
        <w:t>''אם יזדמן לו לאחר הזמן בשביל אהבת הבורא ברו</w:t>
      </w:r>
      <w:r w:rsidR="00890C24">
        <w:rPr>
          <w:rFonts w:hint="cs"/>
          <w:rtl/>
        </w:rPr>
        <w:t>ך</w:t>
      </w:r>
      <w:r>
        <w:rPr>
          <w:rFonts w:hint="cs"/>
          <w:rtl/>
        </w:rPr>
        <w:t xml:space="preserve"> הוא, שהוא עוסק בדבקותו ובשבחים, או אם נראה לו שיפעול לפניו יותר נחת רוח אם לא יקרא קריאת שמע ותפילה, הגם שיצר הרע מוכיחו (להגיד קריאת שמע), אינו חושש על שום עונש בשביל אהבת הבורא לפעול רצונו יתברך יותר, ובאמת רחמנא ליבא בעי</w:t>
      </w:r>
      <w:r w:rsidR="00C61971">
        <w:rPr>
          <w:rFonts w:hint="cs"/>
          <w:rtl/>
        </w:rPr>
        <w:t xml:space="preserve"> </w:t>
      </w:r>
      <w:r w:rsidR="00C61971" w:rsidRPr="005C2F3B">
        <w:rPr>
          <w:rFonts w:hint="cs"/>
          <w:sz w:val="18"/>
          <w:szCs w:val="18"/>
          <w:rtl/>
        </w:rPr>
        <w:t>(= הקב''ה רוצה את הלב)</w:t>
      </w:r>
      <w:r>
        <w:rPr>
          <w:rFonts w:hint="cs"/>
          <w:rtl/>
        </w:rPr>
        <w:t>.''</w:t>
      </w:r>
      <w:r w:rsidR="006D6CD1">
        <w:rPr>
          <w:rtl/>
        </w:rPr>
        <w:tab/>
      </w:r>
    </w:p>
    <w:p w14:paraId="27E7A9F3" w14:textId="24972F3B" w:rsidR="00421DE6" w:rsidRDefault="005A39BF" w:rsidP="00CF4D57">
      <w:pPr>
        <w:rPr>
          <w:rtl/>
        </w:rPr>
      </w:pPr>
      <w:r>
        <w:rPr>
          <w:rFonts w:hint="cs"/>
          <w:rtl/>
        </w:rPr>
        <w:t xml:space="preserve">אמנם, כפי שהקשו המתנגדים לעיל, אם אלוקים נמצא בכל מקום וכן בעבירות, מדוע בכלל יש תורה ומצוות?! הרי הקב''ה נמצא בכל מקום! ביישוב הקושיה </w:t>
      </w:r>
      <w:r w:rsidR="006D6CD1">
        <w:rPr>
          <w:rFonts w:hint="cs"/>
          <w:rtl/>
        </w:rPr>
        <w:t>כתב</w:t>
      </w:r>
      <w:r w:rsidR="002D6A1D">
        <w:rPr>
          <w:rFonts w:hint="cs"/>
          <w:rtl/>
        </w:rPr>
        <w:t xml:space="preserve"> מי השילוח </w:t>
      </w:r>
      <w:r w:rsidR="002D6A1D">
        <w:rPr>
          <w:rFonts w:hint="cs"/>
          <w:sz w:val="18"/>
          <w:szCs w:val="18"/>
          <w:rtl/>
        </w:rPr>
        <w:t>(פרשת מסעי ועוד)</w:t>
      </w:r>
      <w:r w:rsidR="006D6CD1">
        <w:rPr>
          <w:rFonts w:hint="cs"/>
          <w:rtl/>
        </w:rPr>
        <w:t>, שבאמת התורה והמצוות הן שלב ראשון בתהליך, ומי ש</w:t>
      </w:r>
      <w:r w:rsidR="00A51A38">
        <w:rPr>
          <w:rFonts w:hint="cs"/>
          <w:rtl/>
        </w:rPr>
        <w:t>התעלה לרמה גבוהה ו</w:t>
      </w:r>
      <w:r w:rsidR="006D6CD1">
        <w:rPr>
          <w:rFonts w:hint="cs"/>
          <w:rtl/>
        </w:rPr>
        <w:t>ניקה עצמו מכל התאוות</w:t>
      </w:r>
      <w:r w:rsidR="002D6A1D">
        <w:rPr>
          <w:rFonts w:hint="cs"/>
          <w:rtl/>
        </w:rPr>
        <w:t>,</w:t>
      </w:r>
      <w:r w:rsidR="006D6CD1">
        <w:rPr>
          <w:rFonts w:hint="cs"/>
          <w:rtl/>
        </w:rPr>
        <w:t xml:space="preserve"> יכול </w:t>
      </w:r>
      <w:r w:rsidR="00DF2824">
        <w:rPr>
          <w:rFonts w:hint="cs"/>
          <w:rtl/>
        </w:rPr>
        <w:t xml:space="preserve">לפעול גם כנגד ההלכה </w:t>
      </w:r>
      <w:r w:rsidR="00E83823">
        <w:rPr>
          <w:rFonts w:hint="cs"/>
          <w:rtl/>
        </w:rPr>
        <w:t xml:space="preserve">במקרים בהם הוא חש שרצון ה' </w:t>
      </w:r>
      <w:r w:rsidR="00DF2824">
        <w:rPr>
          <w:rFonts w:hint="cs"/>
          <w:rtl/>
        </w:rPr>
        <w:t>כך</w:t>
      </w:r>
      <w:r w:rsidR="006D6CD1">
        <w:rPr>
          <w:rFonts w:hint="cs"/>
          <w:rtl/>
        </w:rPr>
        <w:t>.</w:t>
      </w:r>
    </w:p>
    <w:p w14:paraId="28F82C7C" w14:textId="2B9D2367" w:rsidR="00905EFC" w:rsidRDefault="00905EFC" w:rsidP="00CF4D57">
      <w:pPr>
        <w:rPr>
          <w:rtl/>
        </w:rPr>
      </w:pPr>
      <w:r>
        <w:rPr>
          <w:rFonts w:hint="cs"/>
          <w:rtl/>
        </w:rPr>
        <w:t>מעין ראייה לדבריו הביא מהפסוק</w:t>
      </w:r>
      <w:r w:rsidR="00EF29E0">
        <w:rPr>
          <w:rFonts w:hint="cs"/>
          <w:rtl/>
        </w:rPr>
        <w:t xml:space="preserve"> בתהילים</w:t>
      </w:r>
      <w:r>
        <w:rPr>
          <w:rFonts w:hint="cs"/>
          <w:rtl/>
        </w:rPr>
        <w:t xml:space="preserve">, </w:t>
      </w:r>
      <w:r w:rsidR="00EF29E0">
        <w:rPr>
          <w:rFonts w:hint="cs"/>
          <w:rtl/>
        </w:rPr>
        <w:t>''</w:t>
      </w:r>
      <w:r>
        <w:rPr>
          <w:rFonts w:hint="cs"/>
          <w:rtl/>
        </w:rPr>
        <w:t>הנה עין ה' אל יראיו</w:t>
      </w:r>
      <w:r w:rsidR="009E1029">
        <w:rPr>
          <w:rFonts w:hint="cs"/>
          <w:rtl/>
        </w:rPr>
        <w:t>,</w:t>
      </w:r>
      <w:r>
        <w:rPr>
          <w:rFonts w:hint="cs"/>
          <w:rtl/>
        </w:rPr>
        <w:t xml:space="preserve"> </w:t>
      </w:r>
      <w:r w:rsidR="00EC7006">
        <w:rPr>
          <w:rFonts w:hint="cs"/>
          <w:rtl/>
        </w:rPr>
        <w:t>ל</w:t>
      </w:r>
      <w:r>
        <w:rPr>
          <w:rFonts w:hint="cs"/>
          <w:rtl/>
        </w:rPr>
        <w:t>מייחלים לחסדו</w:t>
      </w:r>
      <w:r w:rsidR="00EF29E0">
        <w:rPr>
          <w:rFonts w:hint="cs"/>
          <w:rtl/>
        </w:rPr>
        <w:t>''</w:t>
      </w:r>
      <w:r>
        <w:rPr>
          <w:rFonts w:hint="cs"/>
          <w:rtl/>
        </w:rPr>
        <w:t xml:space="preserve">. יראיו, אלה אותם האנשים שהולכים רק על פי המצוות, הם יראים </w:t>
      </w:r>
      <w:r>
        <w:rPr>
          <w:rFonts w:hint="cs"/>
          <w:sz w:val="18"/>
          <w:szCs w:val="18"/>
          <w:rtl/>
        </w:rPr>
        <w:t>(גישת יוסף במי השילוח)</w:t>
      </w:r>
      <w:r>
        <w:rPr>
          <w:rFonts w:hint="cs"/>
          <w:rtl/>
        </w:rPr>
        <w:t xml:space="preserve">. אך אל מי הקב''ה שם לב? אל יראיו המייחלים לחסדו, כלומר לאותם האנשים שעל אף שכרגע הם יראים ופועלים רק על פי המצוות, למעשה </w:t>
      </w:r>
      <w:r w:rsidR="00773155">
        <w:rPr>
          <w:rFonts w:hint="cs"/>
          <w:rtl/>
        </w:rPr>
        <w:t>הם שואפים אל מידת האהבה</w:t>
      </w:r>
      <w:r w:rsidR="00667C93">
        <w:rPr>
          <w:rFonts w:hint="cs"/>
          <w:rtl/>
        </w:rPr>
        <w:t xml:space="preserve"> </w:t>
      </w:r>
      <w:r w:rsidR="00773155">
        <w:rPr>
          <w:rFonts w:hint="cs"/>
          <w:rtl/>
        </w:rPr>
        <w:t>וההתחברות לה' בכל האופנים.</w:t>
      </w:r>
    </w:p>
    <w:p w14:paraId="7C9DE0B6" w14:textId="189DF79F" w:rsidR="00244D79" w:rsidRDefault="009F4C8F" w:rsidP="00CF4D57">
      <w:pPr>
        <w:rPr>
          <w:u w:val="single"/>
          <w:rtl/>
        </w:rPr>
      </w:pPr>
      <w:r>
        <w:rPr>
          <w:rFonts w:hint="cs"/>
          <w:u w:val="single"/>
          <w:rtl/>
        </w:rPr>
        <w:t>עבירה לשמה</w:t>
      </w:r>
    </w:p>
    <w:p w14:paraId="7F314C20" w14:textId="73255BD9" w:rsidR="009F4C8F" w:rsidRDefault="009F4C8F" w:rsidP="004B4107">
      <w:pPr>
        <w:rPr>
          <w:rtl/>
        </w:rPr>
      </w:pPr>
      <w:r>
        <w:rPr>
          <w:rFonts w:hint="cs"/>
          <w:rtl/>
        </w:rPr>
        <w:t xml:space="preserve">כדי לחדד מעט יותר את שיטתם של החוזה מלובלין ומי השילוח </w:t>
      </w:r>
      <w:r>
        <w:rPr>
          <w:rFonts w:hint="cs"/>
          <w:sz w:val="18"/>
          <w:szCs w:val="18"/>
          <w:rtl/>
        </w:rPr>
        <w:t xml:space="preserve">(עליהם חלקו </w:t>
      </w:r>
      <w:r w:rsidR="00A76E15">
        <w:rPr>
          <w:rFonts w:hint="cs"/>
          <w:sz w:val="18"/>
          <w:szCs w:val="18"/>
          <w:rtl/>
        </w:rPr>
        <w:t>רבים</w:t>
      </w:r>
      <w:r w:rsidR="009E1029">
        <w:rPr>
          <w:rFonts w:hint="cs"/>
          <w:sz w:val="18"/>
          <w:szCs w:val="18"/>
          <w:rtl/>
        </w:rPr>
        <w:t xml:space="preserve"> גם מקרב החסידות</w:t>
      </w:r>
      <w:r>
        <w:rPr>
          <w:rFonts w:hint="cs"/>
          <w:sz w:val="18"/>
          <w:szCs w:val="18"/>
          <w:rtl/>
        </w:rPr>
        <w:t>)</w:t>
      </w:r>
      <w:r>
        <w:rPr>
          <w:rFonts w:hint="cs"/>
          <w:rtl/>
        </w:rPr>
        <w:t xml:space="preserve">, נראה בנוסף </w:t>
      </w:r>
      <w:r w:rsidR="004B4107">
        <w:rPr>
          <w:rFonts w:hint="cs"/>
          <w:rtl/>
        </w:rPr>
        <w:t>ו</w:t>
      </w:r>
      <w:r w:rsidR="00677F8B">
        <w:rPr>
          <w:rFonts w:hint="cs"/>
          <w:rtl/>
        </w:rPr>
        <w:t xml:space="preserve">בקצרה </w:t>
      </w:r>
      <w:r>
        <w:rPr>
          <w:rFonts w:hint="cs"/>
          <w:rtl/>
        </w:rPr>
        <w:t xml:space="preserve">את דברי הגמרא במסכת נזיר </w:t>
      </w:r>
      <w:r>
        <w:rPr>
          <w:rFonts w:hint="cs"/>
          <w:sz w:val="18"/>
          <w:szCs w:val="18"/>
          <w:rtl/>
        </w:rPr>
        <w:t>(כג ע''ב)</w:t>
      </w:r>
      <w:r>
        <w:rPr>
          <w:rFonts w:hint="cs"/>
          <w:rtl/>
        </w:rPr>
        <w:t xml:space="preserve"> הדנה במושג עבירה לשמה, ואת פיר</w:t>
      </w:r>
      <w:r w:rsidR="004B4107">
        <w:rPr>
          <w:rFonts w:hint="cs"/>
          <w:rtl/>
        </w:rPr>
        <w:t>ו</w:t>
      </w:r>
      <w:r>
        <w:rPr>
          <w:rFonts w:hint="cs"/>
          <w:rtl/>
        </w:rPr>
        <w:t>ש</w:t>
      </w:r>
      <w:r w:rsidR="00C90E15">
        <w:rPr>
          <w:rFonts w:hint="cs"/>
          <w:rtl/>
        </w:rPr>
        <w:t>ם</w:t>
      </w:r>
      <w:r>
        <w:rPr>
          <w:rFonts w:hint="cs"/>
          <w:rtl/>
        </w:rPr>
        <w:t xml:space="preserve"> של</w:t>
      </w:r>
      <w:r w:rsidR="00F96679">
        <w:rPr>
          <w:rFonts w:hint="cs"/>
          <w:rtl/>
        </w:rPr>
        <w:t xml:space="preserve"> הפוסקים לסוגיה זו</w:t>
      </w:r>
      <w:r>
        <w:rPr>
          <w:rFonts w:hint="cs"/>
          <w:rtl/>
        </w:rPr>
        <w:t xml:space="preserve">. הגמרא בנזיר כותבת, שלפעמים עבירה לשם שמים, כמו בנות לוט ששכבו </w:t>
      </w:r>
      <w:r w:rsidR="003D3386">
        <w:rPr>
          <w:rFonts w:hint="cs"/>
          <w:rtl/>
        </w:rPr>
        <w:t>עימו</w:t>
      </w:r>
      <w:r>
        <w:rPr>
          <w:rFonts w:hint="cs"/>
          <w:rtl/>
        </w:rPr>
        <w:t xml:space="preserve">, גדולה אפילו ממצווה. </w:t>
      </w:r>
    </w:p>
    <w:p w14:paraId="27C46233" w14:textId="3C20B4F8" w:rsidR="00C90E15" w:rsidRPr="00ED103D" w:rsidRDefault="00C90E15" w:rsidP="00CF4D57">
      <w:pPr>
        <w:rPr>
          <w:rtl/>
        </w:rPr>
      </w:pPr>
      <w:r>
        <w:rPr>
          <w:rFonts w:hint="cs"/>
          <w:rtl/>
        </w:rPr>
        <w:t xml:space="preserve">כיצד ייתכן שאפשר לעשות עבירה לשמה? </w:t>
      </w:r>
      <w:r w:rsidR="00ED103D">
        <w:rPr>
          <w:rFonts w:hint="cs"/>
          <w:rtl/>
        </w:rPr>
        <w:t xml:space="preserve">בלי להיכנס לקושיות על דבריהם, </w:t>
      </w:r>
      <w:r w:rsidR="00B24105">
        <w:rPr>
          <w:rFonts w:hint="cs"/>
          <w:rtl/>
        </w:rPr>
        <w:t>רוב הפרשנים נתנו מספר הסברים</w:t>
      </w:r>
      <w:r w:rsidR="00F273E9">
        <w:rPr>
          <w:rFonts w:hint="cs"/>
          <w:rtl/>
        </w:rPr>
        <w:t xml:space="preserve"> שמצמצ</w:t>
      </w:r>
      <w:r w:rsidR="00ED103D">
        <w:rPr>
          <w:rFonts w:hint="cs"/>
          <w:rtl/>
        </w:rPr>
        <w:t>מ</w:t>
      </w:r>
      <w:r w:rsidR="00F273E9">
        <w:rPr>
          <w:rFonts w:hint="cs"/>
          <w:rtl/>
        </w:rPr>
        <w:t>ים מאוד את דברי הגמרא</w:t>
      </w:r>
      <w:r w:rsidR="00B24105">
        <w:rPr>
          <w:rFonts w:hint="cs"/>
          <w:rtl/>
        </w:rPr>
        <w:t xml:space="preserve">. </w:t>
      </w:r>
      <w:r w:rsidRPr="00B24105">
        <w:rPr>
          <w:rFonts w:hint="cs"/>
          <w:b/>
          <w:bCs/>
          <w:rtl/>
        </w:rPr>
        <w:t>המהרי''ק</w:t>
      </w:r>
      <w:r>
        <w:rPr>
          <w:rFonts w:hint="cs"/>
          <w:rtl/>
        </w:rPr>
        <w:t xml:space="preserve"> </w:t>
      </w:r>
      <w:r w:rsidR="00B24105">
        <w:rPr>
          <w:rFonts w:hint="cs"/>
          <w:sz w:val="18"/>
          <w:szCs w:val="18"/>
          <w:rtl/>
        </w:rPr>
        <w:t xml:space="preserve">(סי' קלז) </w:t>
      </w:r>
      <w:r>
        <w:rPr>
          <w:rFonts w:hint="cs"/>
          <w:rtl/>
        </w:rPr>
        <w:t>כתב,</w:t>
      </w:r>
      <w:r w:rsidR="00F273E9">
        <w:rPr>
          <w:rFonts w:hint="cs"/>
          <w:rtl/>
        </w:rPr>
        <w:t xml:space="preserve"> שבשביל להציל את כל עם ישראל מותר גם לעיתים לעשות עבירות, וכמו מעשה אסתר.</w:t>
      </w:r>
      <w:r>
        <w:rPr>
          <w:rFonts w:hint="cs"/>
          <w:rtl/>
        </w:rPr>
        <w:t xml:space="preserve"> </w:t>
      </w:r>
      <w:r w:rsidR="00F273E9" w:rsidRPr="00ED103D">
        <w:rPr>
          <w:rFonts w:hint="cs"/>
          <w:b/>
          <w:bCs/>
          <w:rtl/>
        </w:rPr>
        <w:t>הרב קוק</w:t>
      </w:r>
      <w:r w:rsidR="00F273E9" w:rsidRPr="005120B9">
        <w:rPr>
          <w:rFonts w:hint="cs"/>
          <w:sz w:val="26"/>
          <w:szCs w:val="26"/>
          <w:rtl/>
        </w:rPr>
        <w:t xml:space="preserve"> </w:t>
      </w:r>
      <w:r w:rsidR="00F273E9">
        <w:rPr>
          <w:rFonts w:hint="cs"/>
          <w:sz w:val="18"/>
          <w:szCs w:val="18"/>
          <w:rtl/>
        </w:rPr>
        <w:t>(משפט כהן סי' קמד)</w:t>
      </w:r>
      <w:r w:rsidR="00ED103D">
        <w:rPr>
          <w:rFonts w:hint="cs"/>
          <w:sz w:val="18"/>
          <w:szCs w:val="18"/>
          <w:rtl/>
        </w:rPr>
        <w:t xml:space="preserve"> </w:t>
      </w:r>
      <w:r w:rsidR="002A26B5">
        <w:rPr>
          <w:rFonts w:hint="cs"/>
          <w:rtl/>
        </w:rPr>
        <w:t xml:space="preserve">תירץ </w:t>
      </w:r>
      <w:r w:rsidR="00ED103D">
        <w:rPr>
          <w:rFonts w:hint="cs"/>
          <w:rtl/>
        </w:rPr>
        <w:t>שבמקרים אלו</w:t>
      </w:r>
      <w:r w:rsidR="004B705D">
        <w:rPr>
          <w:rFonts w:hint="cs"/>
          <w:rtl/>
        </w:rPr>
        <w:t>,</w:t>
      </w:r>
      <w:r w:rsidR="00ED103D">
        <w:rPr>
          <w:rFonts w:hint="cs"/>
          <w:rtl/>
        </w:rPr>
        <w:t xml:space="preserve"> היה מעין הוראת בית דין</w:t>
      </w:r>
      <w:r w:rsidR="00A8199E">
        <w:rPr>
          <w:rFonts w:hint="cs"/>
          <w:rtl/>
        </w:rPr>
        <w:t xml:space="preserve"> </w:t>
      </w:r>
      <w:r w:rsidR="000A3703">
        <w:rPr>
          <w:rFonts w:hint="cs"/>
          <w:rtl/>
        </w:rPr>
        <w:t xml:space="preserve">או נביא </w:t>
      </w:r>
      <w:r w:rsidR="00A8199E">
        <w:rPr>
          <w:rFonts w:hint="cs"/>
          <w:rtl/>
        </w:rPr>
        <w:t>שהתירה לחטוא באופן חריג</w:t>
      </w:r>
      <w:r w:rsidR="00ED103D">
        <w:rPr>
          <w:rFonts w:hint="cs"/>
          <w:rtl/>
        </w:rPr>
        <w:t>.</w:t>
      </w:r>
    </w:p>
    <w:p w14:paraId="672052DA" w14:textId="1E12980F" w:rsidR="00F548B5" w:rsidRPr="00702CB1" w:rsidRDefault="00C90E15" w:rsidP="00702CB1">
      <w:pPr>
        <w:rPr>
          <w:rtl/>
        </w:rPr>
      </w:pPr>
      <w:r>
        <w:rPr>
          <w:rFonts w:hint="cs"/>
          <w:rtl/>
        </w:rPr>
        <w:t xml:space="preserve">אמנם, לפי דברי מי השילוח שראינו לעיל אין כלל קושיה, וממילא אין צורך להזדקק לתירוצים מעין אלו של המהרי''ק והרב קוק. </w:t>
      </w:r>
      <w:r w:rsidR="004B4107">
        <w:rPr>
          <w:rFonts w:hint="cs"/>
          <w:rtl/>
        </w:rPr>
        <w:t>ו</w:t>
      </w:r>
      <w:r>
        <w:rPr>
          <w:rFonts w:hint="cs"/>
          <w:rtl/>
        </w:rPr>
        <w:t xml:space="preserve">אכן, יש מקרים </w:t>
      </w:r>
      <w:r w:rsidR="00CF4D57">
        <w:rPr>
          <w:rFonts w:hint="cs"/>
          <w:sz w:val="18"/>
          <w:szCs w:val="18"/>
          <w:rtl/>
        </w:rPr>
        <w:t>(ולאו דווקא חריגים</w:t>
      </w:r>
      <w:r w:rsidR="00B7033E">
        <w:rPr>
          <w:rFonts w:hint="cs"/>
          <w:sz w:val="18"/>
          <w:szCs w:val="18"/>
          <w:rtl/>
        </w:rPr>
        <w:t xml:space="preserve"> כמו שהם טענו</w:t>
      </w:r>
      <w:r w:rsidR="00CF4D57">
        <w:rPr>
          <w:rFonts w:hint="cs"/>
          <w:sz w:val="18"/>
          <w:szCs w:val="18"/>
          <w:rtl/>
        </w:rPr>
        <w:t xml:space="preserve">) </w:t>
      </w:r>
      <w:r>
        <w:rPr>
          <w:rFonts w:hint="cs"/>
          <w:rtl/>
        </w:rPr>
        <w:t>שבהם דווקא העבירה מגלמת את עשיית רצון ה' בעולם</w:t>
      </w:r>
      <w:r w:rsidR="00563558">
        <w:rPr>
          <w:rFonts w:hint="cs"/>
          <w:rtl/>
        </w:rPr>
        <w:t xml:space="preserve">. </w:t>
      </w:r>
      <w:r w:rsidR="006C4F33">
        <w:rPr>
          <w:rFonts w:hint="cs"/>
          <w:rtl/>
        </w:rPr>
        <w:t>יותר מכך</w:t>
      </w:r>
      <w:r w:rsidR="00563558">
        <w:rPr>
          <w:rFonts w:hint="cs"/>
          <w:rtl/>
        </w:rPr>
        <w:t>,</w:t>
      </w:r>
      <w:r>
        <w:rPr>
          <w:rFonts w:hint="cs"/>
          <w:rtl/>
        </w:rPr>
        <w:t xml:space="preserve"> </w:t>
      </w:r>
      <w:r w:rsidR="006C4F33">
        <w:rPr>
          <w:rFonts w:hint="cs"/>
          <w:rtl/>
        </w:rPr>
        <w:t>בעוד שהם טענו שיש עבירה, אלא שמצווה אחרת</w:t>
      </w:r>
      <w:r w:rsidR="007E5DB9">
        <w:rPr>
          <w:rFonts w:hint="cs"/>
          <w:rtl/>
        </w:rPr>
        <w:t xml:space="preserve"> גדולה</w:t>
      </w:r>
      <w:r w:rsidR="006C4F33">
        <w:rPr>
          <w:rFonts w:hint="cs"/>
          <w:rtl/>
        </w:rPr>
        <w:t xml:space="preserve"> דוחה אותה</w:t>
      </w:r>
      <w:r w:rsidR="001A7F75">
        <w:rPr>
          <w:rFonts w:hint="cs"/>
          <w:rtl/>
        </w:rPr>
        <w:t xml:space="preserve"> </w:t>
      </w:r>
      <w:r w:rsidR="006C4F33">
        <w:rPr>
          <w:rFonts w:hint="cs"/>
          <w:rtl/>
        </w:rPr>
        <w:t>או שבית דין מתיר לעשותה</w:t>
      </w:r>
      <w:r w:rsidR="001A7F75">
        <w:rPr>
          <w:rFonts w:hint="cs"/>
          <w:rtl/>
        </w:rPr>
        <w:t xml:space="preserve"> - </w:t>
      </w:r>
      <w:r w:rsidR="001A7F75">
        <w:rPr>
          <w:rFonts w:hint="cs"/>
          <w:rtl/>
        </w:rPr>
        <w:t>לדעתו אין כאן כלל עבירה</w:t>
      </w:r>
      <w:r w:rsidR="001A7F75">
        <w:rPr>
          <w:rFonts w:hint="cs"/>
          <w:rtl/>
        </w:rPr>
        <w:t xml:space="preserve"> אלא רצון ה'</w:t>
      </w:r>
      <w:r w:rsidR="00F95DE7">
        <w:rPr>
          <w:rFonts w:hint="cs"/>
          <w:rtl/>
        </w:rPr>
        <w:t>.</w:t>
      </w:r>
    </w:p>
    <w:p w14:paraId="5D3A45D9" w14:textId="77777777" w:rsidR="00F548B5" w:rsidRDefault="00F548B5" w:rsidP="00973A55">
      <w:pPr>
        <w:spacing w:after="80"/>
        <w:rPr>
          <w:rtl/>
        </w:rPr>
      </w:pPr>
      <w:r>
        <w:rPr>
          <w:b/>
          <w:bCs/>
          <w:rtl/>
        </w:rPr>
        <w:t>שבת שלום! קח לקרוא בשולחן שבת, או תעביר בבקשה הלאה על מנת שעוד אנשים יקראו</w:t>
      </w:r>
      <w:r>
        <w:rPr>
          <w:rStyle w:val="a5"/>
        </w:rPr>
        <w:footnoteReference w:id="4"/>
      </w:r>
      <w:r>
        <w:rPr>
          <w:b/>
          <w:bCs/>
          <w:rtl/>
        </w:rPr>
        <w:t xml:space="preserve">... </w:t>
      </w:r>
    </w:p>
    <w:sectPr w:rsidR="00F548B5" w:rsidSect="008E3CC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7EBE4" w14:textId="77777777" w:rsidR="00474054" w:rsidRDefault="00474054" w:rsidP="00137331">
      <w:pPr>
        <w:spacing w:after="0" w:line="240" w:lineRule="auto"/>
      </w:pPr>
      <w:r>
        <w:separator/>
      </w:r>
    </w:p>
  </w:endnote>
  <w:endnote w:type="continuationSeparator" w:id="0">
    <w:p w14:paraId="4127BDBE" w14:textId="77777777" w:rsidR="00474054" w:rsidRDefault="00474054" w:rsidP="00137331">
      <w:pPr>
        <w:spacing w:after="0" w:line="240" w:lineRule="auto"/>
      </w:pPr>
      <w:r>
        <w:continuationSeparator/>
      </w:r>
    </w:p>
  </w:endnote>
  <w:endnote w:type="continuationNotice" w:id="1">
    <w:p w14:paraId="1F580518" w14:textId="77777777" w:rsidR="00474054" w:rsidRDefault="004740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AD556" w14:textId="77777777" w:rsidR="00474054" w:rsidRDefault="00474054" w:rsidP="00137331">
      <w:pPr>
        <w:spacing w:after="0" w:line="240" w:lineRule="auto"/>
      </w:pPr>
      <w:r>
        <w:separator/>
      </w:r>
    </w:p>
  </w:footnote>
  <w:footnote w:type="continuationSeparator" w:id="0">
    <w:p w14:paraId="01C998BD" w14:textId="77777777" w:rsidR="00474054" w:rsidRDefault="00474054" w:rsidP="00137331">
      <w:pPr>
        <w:spacing w:after="0" w:line="240" w:lineRule="auto"/>
      </w:pPr>
      <w:r>
        <w:continuationSeparator/>
      </w:r>
    </w:p>
  </w:footnote>
  <w:footnote w:type="continuationNotice" w:id="1">
    <w:p w14:paraId="33FEBAA8" w14:textId="77777777" w:rsidR="00474054" w:rsidRDefault="00474054">
      <w:pPr>
        <w:spacing w:after="0" w:line="240" w:lineRule="auto"/>
      </w:pPr>
    </w:p>
  </w:footnote>
  <w:footnote w:id="2">
    <w:p w14:paraId="51EA65C4" w14:textId="54C17D68" w:rsidR="009E30C3" w:rsidRPr="00C40097" w:rsidRDefault="009E30C3">
      <w:pPr>
        <w:pStyle w:val="a3"/>
        <w:rPr>
          <w:rtl/>
        </w:rPr>
      </w:pPr>
      <w:r>
        <w:rPr>
          <w:rStyle w:val="a5"/>
        </w:rPr>
        <w:footnoteRef/>
      </w:r>
      <w:r>
        <w:rPr>
          <w:rtl/>
        </w:rPr>
        <w:t xml:space="preserve"> </w:t>
      </w:r>
      <w:r>
        <w:rPr>
          <w:rFonts w:hint="cs"/>
          <w:rtl/>
        </w:rPr>
        <w:t xml:space="preserve">לעתיד לבוא סובר מי השילוח, כפי שכותב הפסוק בישעיהו </w:t>
      </w:r>
      <w:r>
        <w:rPr>
          <w:rFonts w:hint="cs"/>
          <w:sz w:val="16"/>
          <w:szCs w:val="16"/>
          <w:rtl/>
        </w:rPr>
        <w:t xml:space="preserve">(יג, א) </w:t>
      </w:r>
      <w:r>
        <w:rPr>
          <w:rFonts w:hint="cs"/>
          <w:rtl/>
        </w:rPr>
        <w:t xml:space="preserve">'אפרים לא יקנא את יהודה'. כלומר הקב''ה יראה להולכים בדרכו של יוסף </w:t>
      </w:r>
      <w:r>
        <w:rPr>
          <w:rFonts w:hint="cs"/>
          <w:sz w:val="16"/>
          <w:szCs w:val="16"/>
          <w:rtl/>
        </w:rPr>
        <w:t>(שבט אפרים)</w:t>
      </w:r>
      <w:r>
        <w:rPr>
          <w:rFonts w:hint="cs"/>
          <w:rtl/>
        </w:rPr>
        <w:t>, שכאשר יהודה פועל כנגד ההלכה ועושה עבירות, כוונתו לשם שמיים וזה רצון ה' האמיתי, ולכן הם ישלימו ביניהם ויוסף ילך בדרכו של יהודה שהיא הדרך המובחרת - דרך האהבה</w:t>
      </w:r>
      <w:r w:rsidR="00523B29">
        <w:rPr>
          <w:rFonts w:hint="cs"/>
          <w:rtl/>
        </w:rPr>
        <w:t xml:space="preserve"> </w:t>
      </w:r>
      <w:r w:rsidR="00523B29">
        <w:rPr>
          <w:rFonts w:hint="cs"/>
          <w:sz w:val="16"/>
          <w:szCs w:val="16"/>
          <w:rtl/>
        </w:rPr>
        <w:t>(ומשום כך שמעון שלקח את דינה אחותו, יהיה גדול מלוי שהלך בדרך היראה ולא לקח (פרשת תולדות))</w:t>
      </w:r>
      <w:r>
        <w:rPr>
          <w:rFonts w:hint="cs"/>
          <w:rtl/>
        </w:rPr>
        <w:t>.</w:t>
      </w:r>
    </w:p>
  </w:footnote>
  <w:footnote w:id="3">
    <w:p w14:paraId="04141C88" w14:textId="77777777" w:rsidR="008F075D" w:rsidRDefault="008F075D" w:rsidP="008F075D">
      <w:pPr>
        <w:pStyle w:val="a3"/>
        <w:rPr>
          <w:rtl/>
        </w:rPr>
      </w:pPr>
      <w:r>
        <w:rPr>
          <w:rStyle w:val="a5"/>
        </w:rPr>
        <w:footnoteRef/>
      </w:r>
      <w:r>
        <w:rPr>
          <w:rtl/>
        </w:rPr>
        <w:t xml:space="preserve"> </w:t>
      </w:r>
      <w:r>
        <w:rPr>
          <w:rFonts w:hint="cs"/>
          <w:rtl/>
        </w:rPr>
        <w:t xml:space="preserve">למעשה כפי שכתב </w:t>
      </w:r>
      <w:r w:rsidRPr="002B5A77">
        <w:rPr>
          <w:rFonts w:hint="cs"/>
          <w:b/>
          <w:bCs/>
          <w:rtl/>
        </w:rPr>
        <w:t>הרב יוסף אביבי</w:t>
      </w:r>
      <w:r>
        <w:rPr>
          <w:rFonts w:hint="cs"/>
          <w:rtl/>
        </w:rPr>
        <w:t xml:space="preserve"> </w:t>
      </w:r>
      <w:r>
        <w:rPr>
          <w:rFonts w:hint="cs"/>
          <w:sz w:val="18"/>
          <w:szCs w:val="18"/>
          <w:rtl/>
        </w:rPr>
        <w:t>('דברים אחרים על עיקרי הקבלה')</w:t>
      </w:r>
      <w:r>
        <w:rPr>
          <w:rFonts w:hint="cs"/>
          <w:rtl/>
        </w:rPr>
        <w:t>, נראה שהגר''א לא סבר שאכן הקב''ה צמצם את עצמו וכפי שסבר הרבי מלובביץ', אלא שלמעשה בכלל לא דנים באלוקות עצמה - האלוקות היא מעבר לכל השגה ולא שייך כלל לדון בה. הדיון שיש הוא רק לגבי הנהגת ה' את העולם, האם הנהגתו מתגלה בכל הפרטים, או רק בעניינים מסוימים.</w:t>
      </w:r>
    </w:p>
  </w:footnote>
  <w:footnote w:id="4">
    <w:p w14:paraId="1F967239" w14:textId="77777777" w:rsidR="00F548B5" w:rsidRDefault="00F548B5" w:rsidP="00F548B5">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CCC"/>
    <w:rsid w:val="000128F4"/>
    <w:rsid w:val="00014482"/>
    <w:rsid w:val="00022044"/>
    <w:rsid w:val="00023C1C"/>
    <w:rsid w:val="00031EBA"/>
    <w:rsid w:val="00033BC3"/>
    <w:rsid w:val="00040E98"/>
    <w:rsid w:val="00044680"/>
    <w:rsid w:val="00045F69"/>
    <w:rsid w:val="00046E85"/>
    <w:rsid w:val="00052836"/>
    <w:rsid w:val="00057AEA"/>
    <w:rsid w:val="000708EA"/>
    <w:rsid w:val="00091DC3"/>
    <w:rsid w:val="000953F4"/>
    <w:rsid w:val="00097495"/>
    <w:rsid w:val="000A31A1"/>
    <w:rsid w:val="000A3703"/>
    <w:rsid w:val="000A611A"/>
    <w:rsid w:val="000B40BD"/>
    <w:rsid w:val="000B5A58"/>
    <w:rsid w:val="000B61FC"/>
    <w:rsid w:val="000C2767"/>
    <w:rsid w:val="000C6D4C"/>
    <w:rsid w:val="000F17ED"/>
    <w:rsid w:val="00106B3F"/>
    <w:rsid w:val="00107653"/>
    <w:rsid w:val="001245C0"/>
    <w:rsid w:val="00137331"/>
    <w:rsid w:val="001502F9"/>
    <w:rsid w:val="00150518"/>
    <w:rsid w:val="00150FFF"/>
    <w:rsid w:val="001512A4"/>
    <w:rsid w:val="00151E40"/>
    <w:rsid w:val="001559F5"/>
    <w:rsid w:val="001723AE"/>
    <w:rsid w:val="00176DFF"/>
    <w:rsid w:val="001826D5"/>
    <w:rsid w:val="00182D31"/>
    <w:rsid w:val="00192343"/>
    <w:rsid w:val="00194D8F"/>
    <w:rsid w:val="001A0E9A"/>
    <w:rsid w:val="001A3AA9"/>
    <w:rsid w:val="001A7F75"/>
    <w:rsid w:val="001C0444"/>
    <w:rsid w:val="001D5A83"/>
    <w:rsid w:val="001E1A44"/>
    <w:rsid w:val="001E5A6E"/>
    <w:rsid w:val="001E6CED"/>
    <w:rsid w:val="001F0CF3"/>
    <w:rsid w:val="00200E5E"/>
    <w:rsid w:val="00202566"/>
    <w:rsid w:val="002036A1"/>
    <w:rsid w:val="0021436E"/>
    <w:rsid w:val="002301DD"/>
    <w:rsid w:val="00237542"/>
    <w:rsid w:val="00242B97"/>
    <w:rsid w:val="00244D79"/>
    <w:rsid w:val="00256021"/>
    <w:rsid w:val="00286B3D"/>
    <w:rsid w:val="002A26B5"/>
    <w:rsid w:val="002A440C"/>
    <w:rsid w:val="002B5A77"/>
    <w:rsid w:val="002C4652"/>
    <w:rsid w:val="002D46A7"/>
    <w:rsid w:val="002D4987"/>
    <w:rsid w:val="002D532A"/>
    <w:rsid w:val="002D6327"/>
    <w:rsid w:val="002D6A1D"/>
    <w:rsid w:val="002E2C7C"/>
    <w:rsid w:val="002E6CEA"/>
    <w:rsid w:val="0030188B"/>
    <w:rsid w:val="0032137F"/>
    <w:rsid w:val="00324FD4"/>
    <w:rsid w:val="00327611"/>
    <w:rsid w:val="003400FD"/>
    <w:rsid w:val="003448C9"/>
    <w:rsid w:val="003501A6"/>
    <w:rsid w:val="003546DB"/>
    <w:rsid w:val="00370CF0"/>
    <w:rsid w:val="003917EA"/>
    <w:rsid w:val="00393F37"/>
    <w:rsid w:val="00393FE7"/>
    <w:rsid w:val="00394C6F"/>
    <w:rsid w:val="00394F6A"/>
    <w:rsid w:val="00396361"/>
    <w:rsid w:val="003A5365"/>
    <w:rsid w:val="003C06B9"/>
    <w:rsid w:val="003C2E74"/>
    <w:rsid w:val="003C2F52"/>
    <w:rsid w:val="003C4897"/>
    <w:rsid w:val="003D3386"/>
    <w:rsid w:val="003D7A60"/>
    <w:rsid w:val="003F1908"/>
    <w:rsid w:val="003F1A10"/>
    <w:rsid w:val="0041475E"/>
    <w:rsid w:val="00421DE6"/>
    <w:rsid w:val="004338BA"/>
    <w:rsid w:val="004403C0"/>
    <w:rsid w:val="00444428"/>
    <w:rsid w:val="00463929"/>
    <w:rsid w:val="0046428C"/>
    <w:rsid w:val="004714F8"/>
    <w:rsid w:val="00474054"/>
    <w:rsid w:val="00476E69"/>
    <w:rsid w:val="0049379C"/>
    <w:rsid w:val="004B0AF3"/>
    <w:rsid w:val="004B0D00"/>
    <w:rsid w:val="004B4107"/>
    <w:rsid w:val="004B52E2"/>
    <w:rsid w:val="004B705D"/>
    <w:rsid w:val="004D0944"/>
    <w:rsid w:val="004E6053"/>
    <w:rsid w:val="0050743D"/>
    <w:rsid w:val="005120B9"/>
    <w:rsid w:val="00523B29"/>
    <w:rsid w:val="00532B3F"/>
    <w:rsid w:val="0053658A"/>
    <w:rsid w:val="00551AAD"/>
    <w:rsid w:val="00563558"/>
    <w:rsid w:val="00563788"/>
    <w:rsid w:val="00564AF3"/>
    <w:rsid w:val="00574F1C"/>
    <w:rsid w:val="00593AA8"/>
    <w:rsid w:val="005A39BF"/>
    <w:rsid w:val="005A7BDF"/>
    <w:rsid w:val="005B1D07"/>
    <w:rsid w:val="005C2F3B"/>
    <w:rsid w:val="005D1BB2"/>
    <w:rsid w:val="005D7F1E"/>
    <w:rsid w:val="005E0045"/>
    <w:rsid w:val="005E6120"/>
    <w:rsid w:val="005F4FC8"/>
    <w:rsid w:val="00602769"/>
    <w:rsid w:val="00611C53"/>
    <w:rsid w:val="00617A03"/>
    <w:rsid w:val="00620679"/>
    <w:rsid w:val="006207ED"/>
    <w:rsid w:val="006238CC"/>
    <w:rsid w:val="00634A1E"/>
    <w:rsid w:val="00647705"/>
    <w:rsid w:val="00661DC8"/>
    <w:rsid w:val="00662BE9"/>
    <w:rsid w:val="00663EF7"/>
    <w:rsid w:val="00667C93"/>
    <w:rsid w:val="00677F8B"/>
    <w:rsid w:val="00694BDC"/>
    <w:rsid w:val="006B3930"/>
    <w:rsid w:val="006B567B"/>
    <w:rsid w:val="006B668F"/>
    <w:rsid w:val="006C1E7E"/>
    <w:rsid w:val="006C4F33"/>
    <w:rsid w:val="006C599C"/>
    <w:rsid w:val="006D3F25"/>
    <w:rsid w:val="006D6CD1"/>
    <w:rsid w:val="006E3ED9"/>
    <w:rsid w:val="006F0941"/>
    <w:rsid w:val="006F2D74"/>
    <w:rsid w:val="006F4AA1"/>
    <w:rsid w:val="00702CB1"/>
    <w:rsid w:val="00703DFA"/>
    <w:rsid w:val="007074BD"/>
    <w:rsid w:val="00710A30"/>
    <w:rsid w:val="00720C09"/>
    <w:rsid w:val="00726D3D"/>
    <w:rsid w:val="00747B02"/>
    <w:rsid w:val="007545E7"/>
    <w:rsid w:val="00766371"/>
    <w:rsid w:val="00773155"/>
    <w:rsid w:val="00787D4C"/>
    <w:rsid w:val="007925CB"/>
    <w:rsid w:val="007A1251"/>
    <w:rsid w:val="007A3374"/>
    <w:rsid w:val="007A549B"/>
    <w:rsid w:val="007B6EF6"/>
    <w:rsid w:val="007C2046"/>
    <w:rsid w:val="007C31B2"/>
    <w:rsid w:val="007C449B"/>
    <w:rsid w:val="007C4CA6"/>
    <w:rsid w:val="007D2E8F"/>
    <w:rsid w:val="007D7E02"/>
    <w:rsid w:val="007E5DB9"/>
    <w:rsid w:val="0080350B"/>
    <w:rsid w:val="008122A1"/>
    <w:rsid w:val="00813072"/>
    <w:rsid w:val="00820895"/>
    <w:rsid w:val="008275A6"/>
    <w:rsid w:val="00861609"/>
    <w:rsid w:val="00862570"/>
    <w:rsid w:val="00871834"/>
    <w:rsid w:val="00872DA2"/>
    <w:rsid w:val="008733C7"/>
    <w:rsid w:val="00873DEA"/>
    <w:rsid w:val="00885D81"/>
    <w:rsid w:val="00890C24"/>
    <w:rsid w:val="008A5B2D"/>
    <w:rsid w:val="008C229D"/>
    <w:rsid w:val="008D446D"/>
    <w:rsid w:val="008D6D6D"/>
    <w:rsid w:val="008E3CCC"/>
    <w:rsid w:val="008E4165"/>
    <w:rsid w:val="008F075D"/>
    <w:rsid w:val="008F2E1D"/>
    <w:rsid w:val="008F52ED"/>
    <w:rsid w:val="00905EFC"/>
    <w:rsid w:val="0091014F"/>
    <w:rsid w:val="009102E9"/>
    <w:rsid w:val="009120F8"/>
    <w:rsid w:val="0091211D"/>
    <w:rsid w:val="00916B71"/>
    <w:rsid w:val="0093191C"/>
    <w:rsid w:val="00946F09"/>
    <w:rsid w:val="00956DEC"/>
    <w:rsid w:val="00964C15"/>
    <w:rsid w:val="00973A55"/>
    <w:rsid w:val="00980746"/>
    <w:rsid w:val="00995A34"/>
    <w:rsid w:val="009A4363"/>
    <w:rsid w:val="009A4F5B"/>
    <w:rsid w:val="009C2DF5"/>
    <w:rsid w:val="009E1029"/>
    <w:rsid w:val="009E30C3"/>
    <w:rsid w:val="009E64DD"/>
    <w:rsid w:val="009F2C31"/>
    <w:rsid w:val="009F4C8F"/>
    <w:rsid w:val="009F6125"/>
    <w:rsid w:val="00A03B1B"/>
    <w:rsid w:val="00A1458C"/>
    <w:rsid w:val="00A237A0"/>
    <w:rsid w:val="00A27E99"/>
    <w:rsid w:val="00A41502"/>
    <w:rsid w:val="00A51A38"/>
    <w:rsid w:val="00A52CAE"/>
    <w:rsid w:val="00A7100D"/>
    <w:rsid w:val="00A76E15"/>
    <w:rsid w:val="00A8199E"/>
    <w:rsid w:val="00A95C31"/>
    <w:rsid w:val="00AA0A69"/>
    <w:rsid w:val="00AA692C"/>
    <w:rsid w:val="00AB294F"/>
    <w:rsid w:val="00AD3CD0"/>
    <w:rsid w:val="00AE6DC3"/>
    <w:rsid w:val="00AF52C2"/>
    <w:rsid w:val="00B01F28"/>
    <w:rsid w:val="00B04F56"/>
    <w:rsid w:val="00B07450"/>
    <w:rsid w:val="00B22485"/>
    <w:rsid w:val="00B24105"/>
    <w:rsid w:val="00B34E45"/>
    <w:rsid w:val="00B50178"/>
    <w:rsid w:val="00B52323"/>
    <w:rsid w:val="00B55F68"/>
    <w:rsid w:val="00B67A64"/>
    <w:rsid w:val="00B7033E"/>
    <w:rsid w:val="00B71ACF"/>
    <w:rsid w:val="00B7724B"/>
    <w:rsid w:val="00B85364"/>
    <w:rsid w:val="00B87E23"/>
    <w:rsid w:val="00B90AB7"/>
    <w:rsid w:val="00B955DA"/>
    <w:rsid w:val="00BB303A"/>
    <w:rsid w:val="00BC45A9"/>
    <w:rsid w:val="00BD2C9E"/>
    <w:rsid w:val="00C05C6E"/>
    <w:rsid w:val="00C07C3C"/>
    <w:rsid w:val="00C34A2A"/>
    <w:rsid w:val="00C40097"/>
    <w:rsid w:val="00C5121B"/>
    <w:rsid w:val="00C53CD8"/>
    <w:rsid w:val="00C61971"/>
    <w:rsid w:val="00C64582"/>
    <w:rsid w:val="00C713DE"/>
    <w:rsid w:val="00C75CA5"/>
    <w:rsid w:val="00C86527"/>
    <w:rsid w:val="00C90E15"/>
    <w:rsid w:val="00CA2DA0"/>
    <w:rsid w:val="00CA5688"/>
    <w:rsid w:val="00CB69A3"/>
    <w:rsid w:val="00CC1CD7"/>
    <w:rsid w:val="00CC6868"/>
    <w:rsid w:val="00CD6CD5"/>
    <w:rsid w:val="00CF4D57"/>
    <w:rsid w:val="00D072BF"/>
    <w:rsid w:val="00D278BD"/>
    <w:rsid w:val="00D30786"/>
    <w:rsid w:val="00D36EF0"/>
    <w:rsid w:val="00D37B75"/>
    <w:rsid w:val="00D444BE"/>
    <w:rsid w:val="00D50B63"/>
    <w:rsid w:val="00D607E0"/>
    <w:rsid w:val="00D914D6"/>
    <w:rsid w:val="00D92145"/>
    <w:rsid w:val="00D94F7C"/>
    <w:rsid w:val="00DB4C28"/>
    <w:rsid w:val="00DD306F"/>
    <w:rsid w:val="00DD3B05"/>
    <w:rsid w:val="00DE25D4"/>
    <w:rsid w:val="00DE7124"/>
    <w:rsid w:val="00DE7906"/>
    <w:rsid w:val="00DF2824"/>
    <w:rsid w:val="00E00B19"/>
    <w:rsid w:val="00E15BBE"/>
    <w:rsid w:val="00E240B9"/>
    <w:rsid w:val="00E37EBE"/>
    <w:rsid w:val="00E50C95"/>
    <w:rsid w:val="00E60D33"/>
    <w:rsid w:val="00E720E9"/>
    <w:rsid w:val="00E75C62"/>
    <w:rsid w:val="00E77DE6"/>
    <w:rsid w:val="00E83823"/>
    <w:rsid w:val="00E936C7"/>
    <w:rsid w:val="00E94E34"/>
    <w:rsid w:val="00E95497"/>
    <w:rsid w:val="00EA553D"/>
    <w:rsid w:val="00EB49AC"/>
    <w:rsid w:val="00EC129A"/>
    <w:rsid w:val="00EC7006"/>
    <w:rsid w:val="00EC7D01"/>
    <w:rsid w:val="00ED103D"/>
    <w:rsid w:val="00ED174E"/>
    <w:rsid w:val="00EF29E0"/>
    <w:rsid w:val="00F05C6D"/>
    <w:rsid w:val="00F273E9"/>
    <w:rsid w:val="00F3249F"/>
    <w:rsid w:val="00F40D7B"/>
    <w:rsid w:val="00F43D3B"/>
    <w:rsid w:val="00F45B7D"/>
    <w:rsid w:val="00F548B5"/>
    <w:rsid w:val="00F710E0"/>
    <w:rsid w:val="00F86518"/>
    <w:rsid w:val="00F91414"/>
    <w:rsid w:val="00F95DE7"/>
    <w:rsid w:val="00F96679"/>
    <w:rsid w:val="00F96DEA"/>
    <w:rsid w:val="00F97ACB"/>
    <w:rsid w:val="00FB02E4"/>
    <w:rsid w:val="00FC1949"/>
    <w:rsid w:val="00FC401C"/>
    <w:rsid w:val="00FD62AD"/>
    <w:rsid w:val="00FE1F0E"/>
    <w:rsid w:val="00FE4459"/>
    <w:rsid w:val="00FF63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CB7"/>
  <w15:chartTrackingRefBased/>
  <w15:docId w15:val="{B2B35006-1760-46CA-9821-F6AECB38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30786"/>
    <w:rPr>
      <w:color w:val="0563C1" w:themeColor="hyperlink"/>
      <w:u w:val="single"/>
    </w:rPr>
  </w:style>
  <w:style w:type="character" w:customStyle="1" w:styleId="1">
    <w:name w:val="אזכור לא מזוהה1"/>
    <w:basedOn w:val="a0"/>
    <w:uiPriority w:val="99"/>
    <w:semiHidden/>
    <w:unhideWhenUsed/>
    <w:rsid w:val="00D30786"/>
    <w:rPr>
      <w:color w:val="605E5C"/>
      <w:shd w:val="clear" w:color="auto" w:fill="E1DFDD"/>
    </w:rPr>
  </w:style>
  <w:style w:type="paragraph" w:styleId="a3">
    <w:name w:val="footnote text"/>
    <w:basedOn w:val="a"/>
    <w:link w:val="a4"/>
    <w:uiPriority w:val="99"/>
    <w:semiHidden/>
    <w:unhideWhenUsed/>
    <w:rsid w:val="00137331"/>
    <w:pPr>
      <w:spacing w:after="0" w:line="240" w:lineRule="auto"/>
    </w:pPr>
    <w:rPr>
      <w:sz w:val="20"/>
      <w:szCs w:val="20"/>
    </w:rPr>
  </w:style>
  <w:style w:type="character" w:customStyle="1" w:styleId="a4">
    <w:name w:val="טקסט הערת שוליים תו"/>
    <w:basedOn w:val="a0"/>
    <w:link w:val="a3"/>
    <w:uiPriority w:val="99"/>
    <w:semiHidden/>
    <w:rsid w:val="00137331"/>
    <w:rPr>
      <w:sz w:val="20"/>
      <w:szCs w:val="20"/>
    </w:rPr>
  </w:style>
  <w:style w:type="character" w:styleId="a5">
    <w:name w:val="footnote reference"/>
    <w:basedOn w:val="a0"/>
    <w:uiPriority w:val="99"/>
    <w:semiHidden/>
    <w:unhideWhenUsed/>
    <w:rsid w:val="00137331"/>
    <w:rPr>
      <w:vertAlign w:val="superscript"/>
    </w:rPr>
  </w:style>
  <w:style w:type="character" w:styleId="a6">
    <w:name w:val="Unresolved Mention"/>
    <w:basedOn w:val="a0"/>
    <w:uiPriority w:val="99"/>
    <w:semiHidden/>
    <w:unhideWhenUsed/>
    <w:rsid w:val="005120B9"/>
    <w:rPr>
      <w:color w:val="605E5C"/>
      <w:shd w:val="clear" w:color="auto" w:fill="E1DFDD"/>
    </w:rPr>
  </w:style>
  <w:style w:type="paragraph" w:styleId="a7">
    <w:name w:val="header"/>
    <w:basedOn w:val="a"/>
    <w:link w:val="a8"/>
    <w:uiPriority w:val="99"/>
    <w:unhideWhenUsed/>
    <w:rsid w:val="005120B9"/>
    <w:pPr>
      <w:tabs>
        <w:tab w:val="center" w:pos="4153"/>
        <w:tab w:val="right" w:pos="8306"/>
      </w:tabs>
      <w:spacing w:after="0" w:line="240" w:lineRule="auto"/>
    </w:pPr>
  </w:style>
  <w:style w:type="character" w:customStyle="1" w:styleId="a8">
    <w:name w:val="כותרת עליונה תו"/>
    <w:basedOn w:val="a0"/>
    <w:link w:val="a7"/>
    <w:uiPriority w:val="99"/>
    <w:rsid w:val="005120B9"/>
  </w:style>
  <w:style w:type="paragraph" w:styleId="a9">
    <w:name w:val="footer"/>
    <w:basedOn w:val="a"/>
    <w:link w:val="aa"/>
    <w:uiPriority w:val="99"/>
    <w:unhideWhenUsed/>
    <w:rsid w:val="005120B9"/>
    <w:pPr>
      <w:tabs>
        <w:tab w:val="center" w:pos="4153"/>
        <w:tab w:val="right" w:pos="8306"/>
      </w:tabs>
      <w:spacing w:after="0" w:line="240" w:lineRule="auto"/>
    </w:pPr>
  </w:style>
  <w:style w:type="character" w:customStyle="1" w:styleId="aa">
    <w:name w:val="כותרת תחתונה תו"/>
    <w:basedOn w:val="a0"/>
    <w:link w:val="a9"/>
    <w:uiPriority w:val="99"/>
    <w:rsid w:val="005120B9"/>
  </w:style>
  <w:style w:type="paragraph" w:styleId="ab">
    <w:name w:val="Balloon Text"/>
    <w:basedOn w:val="a"/>
    <w:link w:val="ac"/>
    <w:uiPriority w:val="99"/>
    <w:semiHidden/>
    <w:unhideWhenUsed/>
    <w:rsid w:val="005120B9"/>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120B9"/>
    <w:rPr>
      <w:rFonts w:ascii="Tahoma" w:hAnsi="Tahoma" w:cs="Tahoma"/>
      <w:sz w:val="18"/>
      <w:szCs w:val="18"/>
    </w:rPr>
  </w:style>
  <w:style w:type="paragraph" w:styleId="ad">
    <w:name w:val="Revision"/>
    <w:hidden/>
    <w:uiPriority w:val="99"/>
    <w:semiHidden/>
    <w:rsid w:val="005120B9"/>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2</Pages>
  <Words>1500</Words>
  <Characters>7504</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52</cp:revision>
  <cp:lastPrinted>2020-07-09T09:27:00Z</cp:lastPrinted>
  <dcterms:created xsi:type="dcterms:W3CDTF">2020-07-07T11:24:00Z</dcterms:created>
  <dcterms:modified xsi:type="dcterms:W3CDTF">2022-07-10T07:29:00Z</dcterms:modified>
</cp:coreProperties>
</file>