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0984" w14:textId="52A5A438" w:rsidR="00A360E9" w:rsidRDefault="00A360E9">
      <w:pPr>
        <w:rPr>
          <w:noProof/>
        </w:rPr>
      </w:pPr>
      <w:r>
        <w:rPr>
          <w:noProof/>
        </w:rPr>
        <w:drawing>
          <wp:inline distT="0" distB="0" distL="0" distR="0" wp14:anchorId="397EC243" wp14:editId="71A30DE2">
            <wp:extent cx="5731510" cy="4777740"/>
            <wp:effectExtent l="0" t="0" r="2540" b="0"/>
            <wp:docPr id="15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BEC4D7F4-4BB8-55C0-2F58-13BF5F1C3B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>
                      <a:extLst>
                        <a:ext uri="{FF2B5EF4-FFF2-40B4-BE49-F238E27FC236}">
                          <a16:creationId xmlns:a16="http://schemas.microsoft.com/office/drawing/2014/main" id="{BEC4D7F4-4BB8-55C0-2F58-13BF5F1C3B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t="1595" b="-1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75A85" w14:textId="333E308D" w:rsidR="00A360E9" w:rsidRPr="00A360E9" w:rsidRDefault="00A360E9" w:rsidP="00A360E9">
      <w:pPr>
        <w:jc w:val="center"/>
        <w:rPr>
          <w:rFonts w:ascii="Times New Roman" w:hAnsi="Times New Roman" w:cs="Times New Roman"/>
          <w:b/>
          <w:bCs/>
          <w:noProof/>
        </w:rPr>
      </w:pPr>
      <w:r w:rsidRPr="00A360E9">
        <w:rPr>
          <w:rFonts w:ascii="Times New Roman" w:hAnsi="Times New Roman" w:cs="Times New Roman"/>
          <w:b/>
          <w:bCs/>
          <w:noProof/>
        </w:rPr>
        <w:t>BAR CHART FOR TOP ARTISTS</w:t>
      </w:r>
    </w:p>
    <w:p w14:paraId="1CB7238F" w14:textId="4AB7C21F" w:rsidR="0088183B" w:rsidRDefault="00A360E9">
      <w:r>
        <w:rPr>
          <w:noProof/>
        </w:rPr>
        <w:lastRenderedPageBreak/>
        <w:drawing>
          <wp:inline distT="0" distB="0" distL="0" distR="0" wp14:anchorId="61F3A1CC" wp14:editId="361B2719">
            <wp:extent cx="5731510" cy="5425440"/>
            <wp:effectExtent l="0" t="0" r="2540" b="3810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64001294-8E77-8F7D-1D67-57B211F532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64001294-8E77-8F7D-1D67-57B211F532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A041" w14:textId="13035519" w:rsidR="00A360E9" w:rsidRDefault="00A360E9" w:rsidP="00A360E9">
      <w:pPr>
        <w:jc w:val="center"/>
        <w:rPr>
          <w:rFonts w:ascii="Times New Roman" w:hAnsi="Times New Roman" w:cs="Times New Roman"/>
          <w:b/>
          <w:bCs/>
        </w:rPr>
      </w:pPr>
      <w:r w:rsidRPr="00A360E9">
        <w:rPr>
          <w:rFonts w:ascii="Times New Roman" w:hAnsi="Times New Roman" w:cs="Times New Roman"/>
          <w:b/>
          <w:bCs/>
        </w:rPr>
        <w:t>PIE CHART FOR GENRE DISTRIBUTION</w:t>
      </w:r>
    </w:p>
    <w:p w14:paraId="7F9C9BBE" w14:textId="77777777" w:rsidR="00A360E9" w:rsidRDefault="00A360E9" w:rsidP="00A360E9">
      <w:pPr>
        <w:jc w:val="center"/>
        <w:rPr>
          <w:rFonts w:ascii="Times New Roman" w:hAnsi="Times New Roman" w:cs="Times New Roman"/>
          <w:b/>
          <w:bCs/>
        </w:rPr>
      </w:pPr>
    </w:p>
    <w:p w14:paraId="156A5771" w14:textId="77777777" w:rsidR="00A360E9" w:rsidRDefault="00A360E9" w:rsidP="00A360E9">
      <w:pPr>
        <w:jc w:val="center"/>
        <w:rPr>
          <w:rFonts w:ascii="Times New Roman" w:hAnsi="Times New Roman" w:cs="Times New Roman"/>
          <w:b/>
          <w:bCs/>
        </w:rPr>
      </w:pPr>
    </w:p>
    <w:p w14:paraId="1559E4D9" w14:textId="77777777" w:rsidR="00A360E9" w:rsidRDefault="00A360E9" w:rsidP="00A360E9">
      <w:pPr>
        <w:jc w:val="center"/>
        <w:rPr>
          <w:rFonts w:ascii="Times New Roman" w:hAnsi="Times New Roman" w:cs="Times New Roman"/>
          <w:b/>
          <w:bCs/>
        </w:rPr>
      </w:pPr>
    </w:p>
    <w:p w14:paraId="70F13F83" w14:textId="77777777" w:rsidR="00A360E9" w:rsidRDefault="00A360E9" w:rsidP="00A360E9">
      <w:pPr>
        <w:jc w:val="center"/>
        <w:rPr>
          <w:rFonts w:ascii="Times New Roman" w:hAnsi="Times New Roman" w:cs="Times New Roman"/>
          <w:b/>
          <w:bCs/>
        </w:rPr>
      </w:pPr>
    </w:p>
    <w:p w14:paraId="143E7B16" w14:textId="2655E44D" w:rsidR="00A360E9" w:rsidRDefault="00A360E9" w:rsidP="00A360E9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8242C89" wp14:editId="40A1893A">
            <wp:extent cx="5731510" cy="3156585"/>
            <wp:effectExtent l="0" t="0" r="2540" b="5715"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274B314A-57C1-AB6F-1D15-1703BE79FE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274B314A-57C1-AB6F-1D15-1703BE79FE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7FED" w14:textId="58A8A97D" w:rsidR="00A360E9" w:rsidRPr="00A360E9" w:rsidRDefault="00A360E9" w:rsidP="00A360E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LINE CHART FOR LISTENING BEHAVIOUR</w:t>
      </w:r>
    </w:p>
    <w:sectPr w:rsidR="00A360E9" w:rsidRPr="00A36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E9"/>
    <w:rsid w:val="0088183B"/>
    <w:rsid w:val="00972CF0"/>
    <w:rsid w:val="00A360E9"/>
    <w:rsid w:val="00D3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5E107"/>
  <w15:chartTrackingRefBased/>
  <w15:docId w15:val="{539E45C0-B586-4166-A396-CAFD2C10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TORANA SRIJA DANGETI</dc:creator>
  <cp:keywords/>
  <dc:description/>
  <cp:lastModifiedBy>TORANA SRIJA DANGETI</cp:lastModifiedBy>
  <cp:revision>1</cp:revision>
  <dcterms:created xsi:type="dcterms:W3CDTF">2026-10-02T14:16:00Z</dcterms:created>
  <dcterms:modified xsi:type="dcterms:W3CDTF">2026-10-02T14:21:00Z</dcterms:modified>
</cp:coreProperties>
</file>