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0.30372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-0.05854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-0.07968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-0.06148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-0.01981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-0.01981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2025-12-15T19:34:30Z</dcterms:modified>
  <cp:category/>
</cp:coreProperties>
</file>