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7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1.32915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0.13039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-0.51357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-0.08858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0.02792</w:t>
            </w:r>
          </w:p>
        </w:tc>
      </w:tr>
      <w:tr>
        <w:trPr>
          <w:trHeight w:val="57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0.01902</w:t>
            </w:r>
          </w:p>
        </w:tc>
      </w:tr>
      <w:tr>
        <w:trPr>
          <w:trHeight w:val="614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0.01902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2025-12-15T13:08:59Z</dcterms:modified>
  <cp:category/>
</cp:coreProperties>
</file>