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870E" w14:textId="77777777" w:rsidR="00D54640" w:rsidRPr="00511BDB" w:rsidRDefault="00000000">
      <w:pPr>
        <w:pStyle w:val="Heading1"/>
        <w:rPr>
          <w:lang w:val="nb-NO"/>
        </w:rPr>
      </w:pPr>
      <w:bookmarkStart w:id="0" w:name="X5ac6c04f5705ef4279ec986381c5b5a931f3f8f"/>
      <w:r w:rsidRPr="00511BDB">
        <w:rPr>
          <w:lang w:val="nb-NO"/>
        </w:rPr>
        <w:t>En KI-tsunami av vitenskapelige artikler: men hva er etterrettelig?</w:t>
      </w:r>
    </w:p>
    <w:p w14:paraId="2275870F" w14:textId="77777777" w:rsidR="00D54640" w:rsidRPr="00511BDB" w:rsidRDefault="00000000">
      <w:pPr>
        <w:pStyle w:val="FirstParagraph"/>
        <w:rPr>
          <w:lang w:val="nb-NO"/>
        </w:rPr>
      </w:pPr>
      <w:r w:rsidRPr="00511BDB">
        <w:rPr>
          <w:i/>
          <w:iCs/>
          <w:lang w:val="nb-NO"/>
        </w:rPr>
        <w:t>Torbjørn Skardhamar, professor i sosiologi, Universitetet i Oslo</w:t>
      </w:r>
    </w:p>
    <w:p w14:paraId="22758710" w14:textId="5B8F4379" w:rsidR="00D54640" w:rsidRPr="00C83D63" w:rsidRDefault="00D54640">
      <w:pPr>
        <w:rPr>
          <w:lang w:val="nb-NO"/>
        </w:rPr>
      </w:pPr>
    </w:p>
    <w:p w14:paraId="22758711" w14:textId="66ADF5F4" w:rsidR="00D54640" w:rsidRPr="00511BDB" w:rsidRDefault="00000000">
      <w:pPr>
        <w:pStyle w:val="FirstParagraph"/>
        <w:rPr>
          <w:lang w:val="nb-NO"/>
        </w:rPr>
      </w:pPr>
      <w:r w:rsidRPr="00511BDB">
        <w:rPr>
          <w:lang w:val="nb-NO"/>
        </w:rPr>
        <w:t xml:space="preserve">Debatten om kunstig intelligens i forskning har så langt dreid seg om ett spørsmål: hvor mye hjelper det egentlig? </w:t>
      </w:r>
      <w:hyperlink r:id="rId6" w:history="1">
        <w:r w:rsidR="00D54640" w:rsidRPr="00C13FE1">
          <w:rPr>
            <w:rStyle w:val="Hyperlink"/>
            <w:lang w:val="nb-NO"/>
          </w:rPr>
          <w:t>Tore Wig er begeistret</w:t>
        </w:r>
      </w:hyperlink>
      <w:r w:rsidRPr="00511BDB">
        <w:rPr>
          <w:lang w:val="nb-NO"/>
        </w:rPr>
        <w:t xml:space="preserve">. </w:t>
      </w:r>
      <w:hyperlink r:id="rId7" w:history="1">
        <w:proofErr w:type="spellStart"/>
        <w:r w:rsidR="00D54640" w:rsidRPr="0020134F">
          <w:rPr>
            <w:rStyle w:val="Hyperlink"/>
            <w:lang w:val="nb-NO"/>
          </w:rPr>
          <w:t>Surowiec</w:t>
        </w:r>
        <w:proofErr w:type="spellEnd"/>
        <w:r w:rsidR="00D54640" w:rsidRPr="0020134F">
          <w:rPr>
            <w:rStyle w:val="Hyperlink"/>
            <w:lang w:val="nb-NO"/>
          </w:rPr>
          <w:t xml:space="preserve"> og Kirkeby er mer forbeholdne</w:t>
        </w:r>
      </w:hyperlink>
      <w:r w:rsidRPr="00511BDB">
        <w:rPr>
          <w:lang w:val="nb-NO"/>
        </w:rPr>
        <w:t xml:space="preserve">. Begge posisjoner er forståelige, og erfaringsforskjellene de beskriver er reelle. Men debatten mangler </w:t>
      </w:r>
      <w:r w:rsidR="00312857">
        <w:rPr>
          <w:lang w:val="nb-NO"/>
        </w:rPr>
        <w:t>et</w:t>
      </w:r>
      <w:r w:rsidRPr="00511BDB">
        <w:rPr>
          <w:lang w:val="nb-NO"/>
        </w:rPr>
        <w:t xml:space="preserve"> viktigere spørsmål</w:t>
      </w:r>
      <w:r w:rsidR="00312857">
        <w:rPr>
          <w:lang w:val="nb-NO"/>
        </w:rPr>
        <w:t>: hvordan bruke KI</w:t>
      </w:r>
      <w:r w:rsidR="008C3E50">
        <w:rPr>
          <w:lang w:val="nb-NO"/>
        </w:rPr>
        <w:t xml:space="preserve"> på etterrettelig måte</w:t>
      </w:r>
      <w:r w:rsidRPr="00511BDB">
        <w:rPr>
          <w:lang w:val="nb-NO"/>
        </w:rPr>
        <w:t>.</w:t>
      </w:r>
    </w:p>
    <w:p w14:paraId="22758712" w14:textId="29A16DA5" w:rsidR="00D54640" w:rsidRPr="00511BDB" w:rsidRDefault="008C3E50">
      <w:pPr>
        <w:pStyle w:val="BodyText"/>
        <w:rPr>
          <w:lang w:val="nb-NO"/>
        </w:rPr>
      </w:pPr>
      <w:r>
        <w:rPr>
          <w:lang w:val="nb-NO"/>
        </w:rPr>
        <w:t xml:space="preserve">Hvis </w:t>
      </w:r>
      <w:r w:rsidRPr="00511BDB">
        <w:rPr>
          <w:lang w:val="nb-NO"/>
        </w:rPr>
        <w:t>KI-agenter kan produsere vitenskapelige artikler gode nok til å bli publisert i seriøse tidsskrift på under en time</w:t>
      </w:r>
      <w:r>
        <w:rPr>
          <w:lang w:val="nb-NO"/>
        </w:rPr>
        <w:t xml:space="preserve">, da </w:t>
      </w:r>
      <w:r w:rsidRPr="00511BDB">
        <w:rPr>
          <w:lang w:val="nb-NO"/>
        </w:rPr>
        <w:t xml:space="preserve">er spørsmålet </w:t>
      </w:r>
      <w:r w:rsidR="00C37F2D">
        <w:rPr>
          <w:lang w:val="nb-NO"/>
        </w:rPr>
        <w:t xml:space="preserve">om vi får et nytt problem </w:t>
      </w:r>
      <w:r w:rsidRPr="00511BDB">
        <w:rPr>
          <w:lang w:val="nb-NO"/>
        </w:rPr>
        <w:t>vi kjenner godt fra metodelitteraturen — bare dramatisk forsterket.</w:t>
      </w:r>
    </w:p>
    <w:p w14:paraId="22758713" w14:textId="3B5375AE" w:rsidR="00D54640" w:rsidRPr="00511BDB" w:rsidRDefault="00000000">
      <w:pPr>
        <w:pStyle w:val="BodyText"/>
        <w:rPr>
          <w:lang w:val="nb-NO"/>
        </w:rPr>
      </w:pPr>
      <w:r w:rsidRPr="00511BDB">
        <w:rPr>
          <w:b/>
          <w:bCs/>
          <w:lang w:val="nb-NO"/>
        </w:rPr>
        <w:t xml:space="preserve">P-hacking på </w:t>
      </w:r>
      <w:r w:rsidR="00C37F2D">
        <w:rPr>
          <w:b/>
          <w:bCs/>
          <w:lang w:val="nb-NO"/>
        </w:rPr>
        <w:t>artikkel</w:t>
      </w:r>
      <w:r w:rsidRPr="00511BDB">
        <w:rPr>
          <w:b/>
          <w:bCs/>
          <w:lang w:val="nb-NO"/>
        </w:rPr>
        <w:t>-nivå</w:t>
      </w:r>
    </w:p>
    <w:p w14:paraId="22758714" w14:textId="585F290A" w:rsidR="00D54640" w:rsidRPr="00511BDB" w:rsidRDefault="00000000">
      <w:pPr>
        <w:pStyle w:val="BodyText"/>
        <w:rPr>
          <w:lang w:val="nb-NO"/>
        </w:rPr>
      </w:pPr>
      <w:r w:rsidRPr="00511BDB">
        <w:rPr>
          <w:lang w:val="nb-NO"/>
        </w:rPr>
        <w:t xml:space="preserve">P-hacking er praksisen der man kjører mange analyser og bare rapporterer de som gir signifikante resultater. Faren er at dette fører til overflod av resultater som ser overbevisende ut, men som egentlig er støy. Det er et anerkjent problem i empirisk forskning, og mye av </w:t>
      </w:r>
      <w:proofErr w:type="spellStart"/>
      <w:r w:rsidRPr="00511BDB">
        <w:rPr>
          <w:lang w:val="nb-NO"/>
        </w:rPr>
        <w:t>open</w:t>
      </w:r>
      <w:proofErr w:type="spellEnd"/>
      <w:r w:rsidRPr="00511BDB">
        <w:rPr>
          <w:lang w:val="nb-NO"/>
        </w:rPr>
        <w:t xml:space="preserve"> science-bevegelsen de siste femten årene har handlet om å begrense det. </w:t>
      </w:r>
    </w:p>
    <w:p w14:paraId="22758715" w14:textId="557D56F0" w:rsidR="00D54640" w:rsidRPr="00511BDB" w:rsidRDefault="004E2134">
      <w:pPr>
        <w:pStyle w:val="BodyText"/>
        <w:rPr>
          <w:lang w:val="nb-NO"/>
        </w:rPr>
      </w:pPr>
      <w:r>
        <w:rPr>
          <w:lang w:val="nb-NO"/>
        </w:rPr>
        <w:t>Med</w:t>
      </w:r>
      <w:r w:rsidRPr="00511BDB">
        <w:rPr>
          <w:lang w:val="nb-NO"/>
        </w:rPr>
        <w:t xml:space="preserve"> KI vi </w:t>
      </w:r>
      <w:r>
        <w:rPr>
          <w:lang w:val="nb-NO"/>
        </w:rPr>
        <w:t xml:space="preserve">få </w:t>
      </w:r>
      <w:r w:rsidRPr="00511BDB">
        <w:rPr>
          <w:lang w:val="nb-NO"/>
        </w:rPr>
        <w:t xml:space="preserve">det samme problemet på et nytt nivå. En forsker kan nå </w:t>
      </w:r>
      <w:proofErr w:type="gramStart"/>
      <w:r w:rsidRPr="00511BDB">
        <w:rPr>
          <w:lang w:val="nb-NO"/>
        </w:rPr>
        <w:t>generere</w:t>
      </w:r>
      <w:proofErr w:type="gramEnd"/>
      <w:r w:rsidRPr="00511BDB">
        <w:rPr>
          <w:lang w:val="nb-NO"/>
        </w:rPr>
        <w:t xml:space="preserve"> hundre </w:t>
      </w:r>
      <w:proofErr w:type="spellStart"/>
      <w:r w:rsidRPr="00511BDB">
        <w:rPr>
          <w:lang w:val="nb-NO"/>
        </w:rPr>
        <w:t>paper</w:t>
      </w:r>
      <w:proofErr w:type="spellEnd"/>
      <w:r w:rsidRPr="00511BDB">
        <w:rPr>
          <w:lang w:val="nb-NO"/>
        </w:rPr>
        <w:t xml:space="preserve"> i løpet av en arbeidsuke, se hvilke resultater som er mest interessante eller overbevisende, og </w:t>
      </w:r>
      <w:r w:rsidR="00B67FE1">
        <w:rPr>
          <w:lang w:val="nb-NO"/>
        </w:rPr>
        <w:t xml:space="preserve">få publisert </w:t>
      </w:r>
      <w:r w:rsidRPr="00511BDB">
        <w:rPr>
          <w:lang w:val="nb-NO"/>
        </w:rPr>
        <w:t xml:space="preserve">de </w:t>
      </w:r>
      <w:r w:rsidR="00B67FE1">
        <w:rPr>
          <w:lang w:val="nb-NO"/>
        </w:rPr>
        <w:t xml:space="preserve">tilsynelatende </w:t>
      </w:r>
      <w:r w:rsidRPr="00511BDB">
        <w:rPr>
          <w:lang w:val="nb-NO"/>
        </w:rPr>
        <w:t>beste. Alle de kjente replikasjonsproblemene er der — bare skalert opp dramatisk og gjort nesten kostnadsfrie.</w:t>
      </w:r>
    </w:p>
    <w:p w14:paraId="22758716" w14:textId="2EA101F0" w:rsidR="00D54640" w:rsidRPr="00511BDB" w:rsidRDefault="00000000">
      <w:pPr>
        <w:pStyle w:val="BodyText"/>
        <w:rPr>
          <w:lang w:val="nb-NO"/>
        </w:rPr>
      </w:pPr>
      <w:r w:rsidRPr="00511BDB">
        <w:rPr>
          <w:lang w:val="nb-NO"/>
        </w:rPr>
        <w:t>Det er ikke et argument mot KI i forskning</w:t>
      </w:r>
      <w:r w:rsidR="00B67FE1">
        <w:rPr>
          <w:lang w:val="nb-NO"/>
        </w:rPr>
        <w:t xml:space="preserve">, men </w:t>
      </w:r>
      <w:r w:rsidRPr="00511BDB">
        <w:rPr>
          <w:lang w:val="nb-NO"/>
        </w:rPr>
        <w:t xml:space="preserve">mot </w:t>
      </w:r>
      <w:r w:rsidR="00457214">
        <w:rPr>
          <w:lang w:val="nb-NO"/>
        </w:rPr>
        <w:t>automatisert</w:t>
      </w:r>
      <w:r w:rsidR="008E7829">
        <w:rPr>
          <w:lang w:val="nb-NO"/>
        </w:rPr>
        <w:t>e</w:t>
      </w:r>
      <w:r w:rsidR="00457214">
        <w:rPr>
          <w:lang w:val="nb-NO"/>
        </w:rPr>
        <w:t xml:space="preserve"> </w:t>
      </w:r>
      <w:r w:rsidRPr="00511BDB">
        <w:rPr>
          <w:lang w:val="nb-NO"/>
        </w:rPr>
        <w:t>KI-</w:t>
      </w:r>
      <w:r w:rsidR="008E7829">
        <w:rPr>
          <w:lang w:val="nb-NO"/>
        </w:rPr>
        <w:t>genererte artikler</w:t>
      </w:r>
      <w:r w:rsidRPr="00511BDB">
        <w:rPr>
          <w:lang w:val="nb-NO"/>
        </w:rPr>
        <w:t>.</w:t>
      </w:r>
      <w:r w:rsidR="00F2429B">
        <w:rPr>
          <w:lang w:val="nb-NO"/>
        </w:rPr>
        <w:t xml:space="preserve"> </w:t>
      </w:r>
    </w:p>
    <w:p w14:paraId="22758717" w14:textId="77777777" w:rsidR="00D54640" w:rsidRPr="00511BDB" w:rsidRDefault="00000000">
      <w:pPr>
        <w:pStyle w:val="BodyText"/>
        <w:rPr>
          <w:lang w:val="nb-NO"/>
        </w:rPr>
      </w:pPr>
      <w:r w:rsidRPr="00511BDB">
        <w:rPr>
          <w:b/>
          <w:bCs/>
          <w:lang w:val="nb-NO"/>
        </w:rPr>
        <w:t>Hva etterprøvbarhet faktisk krever</w:t>
      </w:r>
    </w:p>
    <w:p w14:paraId="22758718" w14:textId="46AF6839" w:rsidR="00D54640" w:rsidRPr="00511BDB" w:rsidRDefault="00000000">
      <w:pPr>
        <w:pStyle w:val="BodyText"/>
        <w:rPr>
          <w:lang w:val="nb-NO"/>
        </w:rPr>
      </w:pPr>
      <w:r w:rsidRPr="00511BDB">
        <w:rPr>
          <w:lang w:val="nb-NO"/>
        </w:rPr>
        <w:t>For empirisk forskning med kode er KI-bruk i prinsippet etterprøvbar</w:t>
      </w:r>
      <w:r w:rsidR="00026848">
        <w:rPr>
          <w:lang w:val="nb-NO"/>
        </w:rPr>
        <w:t xml:space="preserve"> da koden </w:t>
      </w:r>
      <w:r w:rsidRPr="00511BDB">
        <w:rPr>
          <w:lang w:val="nb-NO"/>
        </w:rPr>
        <w:t xml:space="preserve">i prinsippet </w:t>
      </w:r>
      <w:r w:rsidR="00026848">
        <w:rPr>
          <w:lang w:val="nb-NO"/>
        </w:rPr>
        <w:t xml:space="preserve">kan </w:t>
      </w:r>
      <w:r w:rsidRPr="00511BDB">
        <w:rPr>
          <w:lang w:val="nb-NO"/>
        </w:rPr>
        <w:t xml:space="preserve">kjøres på nytt av andre. Det er det minst kontroversielle tilfellet, og det er et reelt fremskritt at KI gjør slik kode lettere å skrive. Selv om KI </w:t>
      </w:r>
      <w:r w:rsidR="00033FEA">
        <w:rPr>
          <w:lang w:val="nb-NO"/>
        </w:rPr>
        <w:t>etter hvert blir bedre</w:t>
      </w:r>
      <w:r w:rsidRPr="00511BDB">
        <w:rPr>
          <w:lang w:val="nb-NO"/>
        </w:rPr>
        <w:t>, forsvinner ikke behovet for sporbarhet — det forsterkes.</w:t>
      </w:r>
    </w:p>
    <w:p w14:paraId="22758719" w14:textId="15F0F1A3" w:rsidR="00D54640" w:rsidRPr="00511BDB" w:rsidRDefault="00000000">
      <w:pPr>
        <w:pStyle w:val="BodyText"/>
        <w:rPr>
          <w:lang w:val="nb-NO"/>
        </w:rPr>
      </w:pPr>
      <w:r w:rsidRPr="00511BDB">
        <w:rPr>
          <w:lang w:val="nb-NO"/>
        </w:rPr>
        <w:t xml:space="preserve">Verktøy </w:t>
      </w:r>
      <w:r w:rsidR="00115815">
        <w:rPr>
          <w:lang w:val="nb-NO"/>
        </w:rPr>
        <w:t xml:space="preserve">for versjonskontroll er </w:t>
      </w:r>
      <w:r w:rsidRPr="00511BDB">
        <w:rPr>
          <w:lang w:val="nb-NO"/>
        </w:rPr>
        <w:t>naturlig for kode: hver endring er tidsstemplet og sporbar. En logging-prosedyre for hele forskningsprosessen, inkludert KI-interaksjoner, fyller den samme funksjonen</w:t>
      </w:r>
      <w:r w:rsidR="00DC665F">
        <w:rPr>
          <w:lang w:val="nb-NO"/>
        </w:rPr>
        <w:t>:</w:t>
      </w:r>
      <w:r w:rsidRPr="00511BDB">
        <w:rPr>
          <w:lang w:val="nb-NO"/>
        </w:rPr>
        <w:t xml:space="preserve"> </w:t>
      </w:r>
      <w:r w:rsidR="00DC665F">
        <w:rPr>
          <w:lang w:val="nb-NO"/>
        </w:rPr>
        <w:t>D</w:t>
      </w:r>
      <w:r w:rsidRPr="00511BDB">
        <w:rPr>
          <w:lang w:val="nb-NO"/>
        </w:rPr>
        <w:t xml:space="preserve">okumentasjon </w:t>
      </w:r>
      <w:r w:rsidR="00DC665F">
        <w:rPr>
          <w:lang w:val="nb-NO"/>
        </w:rPr>
        <w:t>på</w:t>
      </w:r>
      <w:r w:rsidRPr="00511BDB">
        <w:rPr>
          <w:lang w:val="nb-NO"/>
        </w:rPr>
        <w:t xml:space="preserve"> at konklusjonene ikke er </w:t>
      </w:r>
      <w:proofErr w:type="spellStart"/>
      <w:r w:rsidRPr="00511BDB">
        <w:rPr>
          <w:lang w:val="nb-NO"/>
        </w:rPr>
        <w:t>cherry-picked</w:t>
      </w:r>
      <w:proofErr w:type="spellEnd"/>
      <w:r w:rsidRPr="00511BDB">
        <w:rPr>
          <w:lang w:val="nb-NO"/>
        </w:rPr>
        <w:t xml:space="preserve"> fra et stort antall forsøk</w:t>
      </w:r>
      <w:r w:rsidR="00C36725">
        <w:rPr>
          <w:lang w:val="nb-NO"/>
        </w:rPr>
        <w:t xml:space="preserve">, men det kan dokumenteres </w:t>
      </w:r>
      <w:r w:rsidR="00C36725" w:rsidRPr="00511BDB">
        <w:rPr>
          <w:lang w:val="nb-NO"/>
        </w:rPr>
        <w:t>hvilke valg som ble tatt underveis, og i hvilken rekkefølge.</w:t>
      </w:r>
    </w:p>
    <w:p w14:paraId="2275871A" w14:textId="051798E9" w:rsidR="00D54640" w:rsidRPr="00511BDB" w:rsidRDefault="00D70B6D">
      <w:pPr>
        <w:pStyle w:val="BodyText"/>
        <w:rPr>
          <w:lang w:val="nb-NO"/>
        </w:rPr>
      </w:pPr>
      <w:r>
        <w:rPr>
          <w:lang w:val="nb-NO"/>
        </w:rPr>
        <w:t xml:space="preserve">En annen sentral løsning </w:t>
      </w:r>
      <w:r w:rsidRPr="00511BDB">
        <w:rPr>
          <w:lang w:val="nb-NO"/>
        </w:rPr>
        <w:t>pre-registrering</w:t>
      </w:r>
      <w:r>
        <w:rPr>
          <w:lang w:val="nb-NO"/>
        </w:rPr>
        <w:t>:</w:t>
      </w:r>
      <w:r w:rsidRPr="00511BDB">
        <w:rPr>
          <w:lang w:val="nb-NO"/>
        </w:rPr>
        <w:t xml:space="preserve"> </w:t>
      </w:r>
      <w:r w:rsidR="00E62EA4">
        <w:rPr>
          <w:lang w:val="nb-NO"/>
        </w:rPr>
        <w:t>E</w:t>
      </w:r>
      <w:r w:rsidRPr="00511BDB">
        <w:rPr>
          <w:lang w:val="nb-NO"/>
        </w:rPr>
        <w:t xml:space="preserve">n offentlig, tidsstemplet forpliktelse til hypotese og design </w:t>
      </w:r>
      <w:r w:rsidRPr="00511BDB">
        <w:rPr>
          <w:i/>
          <w:iCs/>
          <w:lang w:val="nb-NO"/>
        </w:rPr>
        <w:t>før</w:t>
      </w:r>
      <w:r w:rsidRPr="00511BDB">
        <w:rPr>
          <w:lang w:val="nb-NO"/>
        </w:rPr>
        <w:t xml:space="preserve"> man ser resultatene</w:t>
      </w:r>
      <w:r w:rsidR="00E62EA4">
        <w:rPr>
          <w:lang w:val="nb-NO"/>
        </w:rPr>
        <w:t xml:space="preserve"> </w:t>
      </w:r>
      <w:r w:rsidR="00731CE9">
        <w:rPr>
          <w:lang w:val="nb-NO"/>
        </w:rPr>
        <w:t xml:space="preserve">og </w:t>
      </w:r>
      <w:r w:rsidR="00E62EA4" w:rsidRPr="00511BDB">
        <w:rPr>
          <w:lang w:val="nb-NO"/>
        </w:rPr>
        <w:t>blokkerer seleksjon etter resultat</w:t>
      </w:r>
      <w:r w:rsidRPr="00511BDB">
        <w:rPr>
          <w:lang w:val="nb-NO"/>
        </w:rPr>
        <w:t xml:space="preserve">. Når </w:t>
      </w:r>
      <w:r w:rsidRPr="00511BDB">
        <w:rPr>
          <w:lang w:val="nb-NO"/>
        </w:rPr>
        <w:lastRenderedPageBreak/>
        <w:t xml:space="preserve">produksjonskostnaden for et </w:t>
      </w:r>
      <w:proofErr w:type="spellStart"/>
      <w:r w:rsidRPr="00511BDB">
        <w:rPr>
          <w:lang w:val="nb-NO"/>
        </w:rPr>
        <w:t>paper</w:t>
      </w:r>
      <w:proofErr w:type="spellEnd"/>
      <w:r w:rsidRPr="00511BDB">
        <w:rPr>
          <w:lang w:val="nb-NO"/>
        </w:rPr>
        <w:t xml:space="preserve"> nærmer seg null</w:t>
      </w:r>
      <w:r w:rsidR="0063474C">
        <w:rPr>
          <w:lang w:val="nb-NO"/>
        </w:rPr>
        <w:t>. Det er i økende grad e</w:t>
      </w:r>
      <w:r w:rsidRPr="00511BDB">
        <w:rPr>
          <w:lang w:val="nb-NO"/>
        </w:rPr>
        <w:t>n nødvendig betingelse for at publiserte resultater skal bety noe.</w:t>
      </w:r>
    </w:p>
    <w:p w14:paraId="2275871B" w14:textId="092F8172" w:rsidR="00D54640" w:rsidRPr="00511BDB" w:rsidRDefault="00000000">
      <w:pPr>
        <w:pStyle w:val="BodyText"/>
        <w:rPr>
          <w:lang w:val="nb-NO"/>
        </w:rPr>
      </w:pPr>
      <w:r w:rsidRPr="00511BDB">
        <w:rPr>
          <w:lang w:val="nb-NO"/>
        </w:rPr>
        <w:t>Disse to tiltakene er ikke nye ideer</w:t>
      </w:r>
      <w:r w:rsidR="00B40EE0">
        <w:rPr>
          <w:lang w:val="nb-NO"/>
        </w:rPr>
        <w:t>, men</w:t>
      </w:r>
      <w:r w:rsidRPr="00511BDB">
        <w:rPr>
          <w:lang w:val="nb-NO"/>
        </w:rPr>
        <w:t xml:space="preserve"> eksisterer allerede i </w:t>
      </w:r>
      <w:proofErr w:type="spellStart"/>
      <w:r w:rsidRPr="00511BDB">
        <w:rPr>
          <w:lang w:val="nb-NO"/>
        </w:rPr>
        <w:t>open</w:t>
      </w:r>
      <w:proofErr w:type="spellEnd"/>
      <w:r w:rsidRPr="00511BDB">
        <w:rPr>
          <w:lang w:val="nb-NO"/>
        </w:rPr>
        <w:t xml:space="preserve"> science-infrastrukturen. Det som er nytt, er at KI gjør dem </w:t>
      </w:r>
      <w:r w:rsidRPr="00511BDB">
        <w:rPr>
          <w:i/>
          <w:iCs/>
          <w:lang w:val="nb-NO"/>
        </w:rPr>
        <w:t>nødvendige</w:t>
      </w:r>
      <w:r w:rsidRPr="00511BDB">
        <w:rPr>
          <w:lang w:val="nb-NO"/>
        </w:rPr>
        <w:t xml:space="preserve"> på en måte de ikke var før. Men etterprøvbarhet krever mer enn at koden teknisk sett kan reproduseres. </w:t>
      </w:r>
    </w:p>
    <w:p w14:paraId="2275871C" w14:textId="77777777" w:rsidR="00D54640" w:rsidRPr="00511BDB" w:rsidRDefault="00000000">
      <w:pPr>
        <w:pStyle w:val="BodyText"/>
        <w:rPr>
          <w:lang w:val="nb-NO"/>
        </w:rPr>
      </w:pPr>
      <w:r w:rsidRPr="00511BDB">
        <w:rPr>
          <w:b/>
          <w:bCs/>
          <w:lang w:val="nb-NO"/>
        </w:rPr>
        <w:t>Tidsskriftene har for lave forventninger</w:t>
      </w:r>
    </w:p>
    <w:p w14:paraId="2275871D" w14:textId="3FEC93B4" w:rsidR="00D54640" w:rsidRPr="00511BDB" w:rsidRDefault="00000000">
      <w:pPr>
        <w:pStyle w:val="BodyText"/>
        <w:rPr>
          <w:lang w:val="nb-NO"/>
        </w:rPr>
      </w:pPr>
      <w:r w:rsidRPr="00511BDB">
        <w:rPr>
          <w:lang w:val="nb-NO"/>
        </w:rPr>
        <w:t xml:space="preserve">Wigs beskrivelse av KI-produserte artikler som holder publiseringsstandard, bør leses som en advarsel til tidsskriftene, ikke som en anbefaling til forskerne. Hvis et </w:t>
      </w:r>
      <w:proofErr w:type="spellStart"/>
      <w:r w:rsidRPr="00511BDB">
        <w:rPr>
          <w:lang w:val="nb-NO"/>
        </w:rPr>
        <w:t>paper</w:t>
      </w:r>
      <w:proofErr w:type="spellEnd"/>
      <w:r w:rsidRPr="00511BDB">
        <w:rPr>
          <w:lang w:val="nb-NO"/>
        </w:rPr>
        <w:t xml:space="preserve"> kan skrives på en time og fortsatt passere fagfellevurdering, er fagfellevurderingen utilstrekkelig fordi selve publiseringsmodellen ikke er rigget for en verden der produksjonskostnaden er eliminert.</w:t>
      </w:r>
    </w:p>
    <w:p w14:paraId="2275871E" w14:textId="493082E0" w:rsidR="00D54640" w:rsidRPr="00511BDB" w:rsidRDefault="00000000">
      <w:pPr>
        <w:pStyle w:val="BodyText"/>
        <w:rPr>
          <w:lang w:val="nb-NO"/>
        </w:rPr>
      </w:pPr>
      <w:r w:rsidRPr="00511BDB">
        <w:rPr>
          <w:lang w:val="nb-NO"/>
        </w:rPr>
        <w:t xml:space="preserve">Det er ikke vanskelig å se hva som følger. Antallet innsendte manuskripter øker allerede dramatisk. Det vil fortsette. Tidsskrifter som ikke stiller krav om pre-registrerte protokoller og dokumentert arbeidsflyt vil bli oversvømt av resultater man ikke kan vurdere om er genuine funn eller er </w:t>
      </w:r>
      <w:proofErr w:type="spellStart"/>
      <w:r w:rsidRPr="00511BDB">
        <w:rPr>
          <w:lang w:val="nb-NO"/>
        </w:rPr>
        <w:t>cherry-picked</w:t>
      </w:r>
      <w:proofErr w:type="spellEnd"/>
      <w:r w:rsidRPr="00511BDB">
        <w:rPr>
          <w:lang w:val="nb-NO"/>
        </w:rPr>
        <w:t xml:space="preserve"> fra hundre forsøk.</w:t>
      </w:r>
    </w:p>
    <w:p w14:paraId="2275871F" w14:textId="75EC4420" w:rsidR="00D54640" w:rsidRPr="00511BDB" w:rsidRDefault="00000000">
      <w:pPr>
        <w:pStyle w:val="BodyText"/>
        <w:rPr>
          <w:lang w:val="nb-NO"/>
        </w:rPr>
      </w:pPr>
      <w:proofErr w:type="spellStart"/>
      <w:r w:rsidRPr="0020134F">
        <w:rPr>
          <w:lang w:val="nb-NO"/>
        </w:rPr>
        <w:t>Surowiec</w:t>
      </w:r>
      <w:proofErr w:type="spellEnd"/>
      <w:r w:rsidRPr="0020134F">
        <w:rPr>
          <w:lang w:val="nb-NO"/>
        </w:rPr>
        <w:t xml:space="preserve"> og Kirkeby</w:t>
      </w:r>
      <w:r w:rsidRPr="00511BDB">
        <w:rPr>
          <w:lang w:val="nb-NO"/>
        </w:rPr>
        <w:t xml:space="preserve"> avslutter sitt innlegg med en advarsel om </w:t>
      </w:r>
      <w:proofErr w:type="spellStart"/>
      <w:r w:rsidRPr="00511BDB">
        <w:rPr>
          <w:lang w:val="nb-NO"/>
        </w:rPr>
        <w:t>Gell</w:t>
      </w:r>
      <w:proofErr w:type="spellEnd"/>
      <w:r w:rsidRPr="00511BDB">
        <w:rPr>
          <w:lang w:val="nb-NO"/>
        </w:rPr>
        <w:t>-Mann-amnesi: vi er flinke til å se feil i KI-output innenfor eget fagfelt, men stoler for lett på output i felt vi ikke kjenner. Det er et godt poeng. Men det understreker nettopp behovet for systematisk dokumentasjon: Den gjør feil og svakheter synlige</w:t>
      </w:r>
      <w:r w:rsidR="003575DF">
        <w:rPr>
          <w:lang w:val="nb-NO"/>
        </w:rPr>
        <w:t>,</w:t>
      </w:r>
      <w:r w:rsidRPr="00511BDB">
        <w:rPr>
          <w:lang w:val="nb-NO"/>
        </w:rPr>
        <w:t xml:space="preserve"> og </w:t>
      </w:r>
      <w:r w:rsidR="003575DF">
        <w:rPr>
          <w:lang w:val="nb-NO"/>
        </w:rPr>
        <w:t>hva forfatteren bidro med</w:t>
      </w:r>
      <w:r w:rsidRPr="00511BDB">
        <w:rPr>
          <w:lang w:val="nb-NO"/>
        </w:rPr>
        <w:t>.</w:t>
      </w:r>
      <w:r w:rsidR="00143E5B">
        <w:rPr>
          <w:lang w:val="nb-NO"/>
        </w:rPr>
        <w:t xml:space="preserve"> </w:t>
      </w:r>
    </w:p>
    <w:p w14:paraId="22758720" w14:textId="77777777" w:rsidR="00D54640" w:rsidRPr="00511BDB" w:rsidRDefault="00000000">
      <w:pPr>
        <w:pStyle w:val="BodyText"/>
        <w:rPr>
          <w:lang w:val="nb-NO"/>
        </w:rPr>
      </w:pPr>
      <w:r w:rsidRPr="00511BDB">
        <w:rPr>
          <w:b/>
          <w:bCs/>
          <w:lang w:val="nb-NO"/>
        </w:rPr>
        <w:t>Hva bør gjøres</w:t>
      </w:r>
    </w:p>
    <w:p w14:paraId="22758721" w14:textId="6E0B6C91" w:rsidR="00D54640" w:rsidRPr="00511BDB" w:rsidRDefault="00000000">
      <w:pPr>
        <w:pStyle w:val="BodyText"/>
        <w:rPr>
          <w:lang w:val="nb-NO"/>
        </w:rPr>
      </w:pPr>
      <w:r w:rsidRPr="00511BDB">
        <w:rPr>
          <w:lang w:val="nb-NO"/>
        </w:rPr>
        <w:t xml:space="preserve">Vitenskapelig dømmekraft — som Wig identifiserer som det menneskelige bidraget som gjenstår — innebærer ikke bare å vurdere om output ser bra ut. Det innebærer å kunne stå inne for </w:t>
      </w:r>
      <w:r w:rsidRPr="00511BDB">
        <w:rPr>
          <w:i/>
          <w:iCs/>
          <w:lang w:val="nb-NO"/>
        </w:rPr>
        <w:t>prosessen</w:t>
      </w:r>
      <w:r w:rsidRPr="00511BDB">
        <w:rPr>
          <w:lang w:val="nb-NO"/>
        </w:rPr>
        <w:t xml:space="preserve"> som produserte det, og å ha strukturert den prosessen slik at andre kan etterprøve den. Den egenskapen kan ikke delegeres til en KI-agent.</w:t>
      </w:r>
    </w:p>
    <w:p w14:paraId="22758722" w14:textId="77F7C8E3" w:rsidR="00D54640" w:rsidRPr="00511BDB" w:rsidRDefault="00BB194F">
      <w:pPr>
        <w:pStyle w:val="BodyText"/>
        <w:rPr>
          <w:lang w:val="nb-NO"/>
        </w:rPr>
      </w:pPr>
      <w:r>
        <w:rPr>
          <w:lang w:val="nb-NO"/>
        </w:rPr>
        <w:t xml:space="preserve">Vi trenger å dreie debatten mot hvilke </w:t>
      </w:r>
      <w:r w:rsidRPr="00C83D63">
        <w:rPr>
          <w:lang w:val="nb-NO"/>
        </w:rPr>
        <w:t>rammeverk for systematisk og dokumenter</w:t>
      </w:r>
      <w:r w:rsidR="00C83D63">
        <w:rPr>
          <w:lang w:val="nb-NO"/>
        </w:rPr>
        <w:t>bar</w:t>
      </w:r>
      <w:r w:rsidRPr="00C83D63">
        <w:rPr>
          <w:lang w:val="nb-NO"/>
        </w:rPr>
        <w:t xml:space="preserve"> KI-bruk</w:t>
      </w:r>
      <w:r w:rsidRPr="00511BDB">
        <w:rPr>
          <w:lang w:val="nb-NO"/>
        </w:rPr>
        <w:t xml:space="preserve"> </w:t>
      </w:r>
      <w:r>
        <w:rPr>
          <w:lang w:val="nb-NO"/>
        </w:rPr>
        <w:t xml:space="preserve">som bør utformes. </w:t>
      </w:r>
      <w:r w:rsidRPr="00511BDB">
        <w:rPr>
          <w:lang w:val="nb-NO"/>
        </w:rPr>
        <w:t>Pre-registrer</w:t>
      </w:r>
      <w:r w:rsidR="007A68C0">
        <w:rPr>
          <w:lang w:val="nb-NO"/>
        </w:rPr>
        <w:t xml:space="preserve">ing og </w:t>
      </w:r>
      <w:r w:rsidRPr="00511BDB">
        <w:rPr>
          <w:lang w:val="nb-NO"/>
        </w:rPr>
        <w:t xml:space="preserve">dokumentasjon </w:t>
      </w:r>
      <w:r w:rsidR="007A68C0">
        <w:rPr>
          <w:lang w:val="nb-NO"/>
        </w:rPr>
        <w:t xml:space="preserve">er </w:t>
      </w:r>
      <w:r w:rsidRPr="00511BDB">
        <w:rPr>
          <w:lang w:val="nb-NO"/>
        </w:rPr>
        <w:t>en nødvendig start.</w:t>
      </w:r>
    </w:p>
    <w:bookmarkEnd w:id="0"/>
    <w:p w14:paraId="22758725" w14:textId="6213AD1E" w:rsidR="00D54640" w:rsidRPr="002F5917" w:rsidRDefault="00D54640">
      <w:pPr>
        <w:pStyle w:val="FirstParagraph"/>
        <w:rPr>
          <w:lang w:val="nb-NO"/>
        </w:rPr>
      </w:pPr>
    </w:p>
    <w:sectPr w:rsidR="00D54640" w:rsidRPr="002F5917">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AE1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603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54640"/>
    <w:rsid w:val="00026848"/>
    <w:rsid w:val="00033FEA"/>
    <w:rsid w:val="00103882"/>
    <w:rsid w:val="00115815"/>
    <w:rsid w:val="00143E5B"/>
    <w:rsid w:val="00191941"/>
    <w:rsid w:val="001B01D7"/>
    <w:rsid w:val="0020134F"/>
    <w:rsid w:val="002040C8"/>
    <w:rsid w:val="002F5917"/>
    <w:rsid w:val="00312857"/>
    <w:rsid w:val="003575DF"/>
    <w:rsid w:val="003E0E67"/>
    <w:rsid w:val="00457214"/>
    <w:rsid w:val="004E2134"/>
    <w:rsid w:val="00511BDB"/>
    <w:rsid w:val="0063474C"/>
    <w:rsid w:val="00731CE9"/>
    <w:rsid w:val="007A68C0"/>
    <w:rsid w:val="008C3E50"/>
    <w:rsid w:val="008E7829"/>
    <w:rsid w:val="0090741F"/>
    <w:rsid w:val="009D5B9C"/>
    <w:rsid w:val="00A377E3"/>
    <w:rsid w:val="00B07A6D"/>
    <w:rsid w:val="00B40EE0"/>
    <w:rsid w:val="00B640C2"/>
    <w:rsid w:val="00B67FE1"/>
    <w:rsid w:val="00BB194F"/>
    <w:rsid w:val="00C05833"/>
    <w:rsid w:val="00C13FE1"/>
    <w:rsid w:val="00C32ED4"/>
    <w:rsid w:val="00C36725"/>
    <w:rsid w:val="00C37F2D"/>
    <w:rsid w:val="00C50822"/>
    <w:rsid w:val="00C83D63"/>
    <w:rsid w:val="00D54640"/>
    <w:rsid w:val="00D70B6D"/>
    <w:rsid w:val="00D95ECE"/>
    <w:rsid w:val="00DC665F"/>
    <w:rsid w:val="00E62EA4"/>
    <w:rsid w:val="00EF71CB"/>
    <w:rsid w:val="00F2429B"/>
    <w:rsid w:val="00FB6B84"/>
    <w:rsid w:val="00FC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870E"/>
  <w15:docId w15:val="{0C13923B-4FF7-424F-BEAC-EFDE5682B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11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orgenbladet.no/ideer/en-feil-og-alt-kollapser/1023389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rgenbladet.no/ideer/ki-revolusjonen-skjer-na-og-den-vil-treffe-alt-kunnskapsarbeid-som-en-tsunami/1022028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01DFA-0F4B-4290-A689-24FA8BE6ACED}">
  <ds:schemaRefs>
    <ds:schemaRef ds:uri="http://schemas.openxmlformats.org/officeDocument/2006/bibliography"/>
  </ds:schemaRefs>
</ds:datastoreItem>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2</Pages>
  <Words>733</Words>
  <Characters>3885</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Torbjørn Skardhamar</cp:lastModifiedBy>
  <cp:revision>43</cp:revision>
  <dcterms:created xsi:type="dcterms:W3CDTF">2026-04-27T08:56:00Z</dcterms:created>
  <dcterms:modified xsi:type="dcterms:W3CDTF">2026-04-29T16:59:00Z</dcterms:modified>
</cp:coreProperties>
</file>