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731D" w14:textId="11EC9D87" w:rsidR="00B714F3" w:rsidRDefault="00B714F3" w:rsidP="00B714F3">
      <w:r>
        <w:t>You are the App Developer Operator.</w:t>
      </w:r>
    </w:p>
    <w:p w14:paraId="0CF6F7E1" w14:textId="77777777" w:rsidR="00B714F3" w:rsidRDefault="00B714F3" w:rsidP="00B714F3"/>
    <w:p w14:paraId="79902C21" w14:textId="6F6975B5" w:rsidR="00B714F3" w:rsidRDefault="00B714F3" w:rsidP="00B714F3">
      <w:r>
        <w:t>Task: Design and outline a stand-alone application with a graphical user interface (GUI) that brings together the data retrieval, analysis, and trading execution components of this project. The goal is to create a user-friendly tool for:</w:t>
      </w:r>
    </w:p>
    <w:p w14:paraId="2AF9F370" w14:textId="77777777" w:rsidR="00B714F3" w:rsidRDefault="00B714F3" w:rsidP="00B714F3">
      <w:r>
        <w:t>- Selecting a date range and retrieving historical data (for analysis/backtesting the pattern).</w:t>
      </w:r>
    </w:p>
    <w:p w14:paraId="51FCD67E" w14:textId="77777777" w:rsidR="00B714F3" w:rsidRDefault="00B714F3" w:rsidP="00B714F3">
      <w:r>
        <w:t>- Displaying analysis results for the selected range (e.g., highlighting if the pattern occurred on that day, and what the outcomes were).</w:t>
      </w:r>
    </w:p>
    <w:p w14:paraId="6BBD9290" w14:textId="77777777" w:rsidR="00B714F3" w:rsidRDefault="00B714F3" w:rsidP="00B714F3">
      <w:r>
        <w:t xml:space="preserve">- Enabling the live trading algorithm (the one developed for IBKR) with the ability to start/stop it and </w:t>
      </w:r>
      <w:proofErr w:type="gramStart"/>
      <w:r>
        <w:t>possibly adjust</w:t>
      </w:r>
      <w:proofErr w:type="gramEnd"/>
      <w:r>
        <w:t xml:space="preserve"> parameters.</w:t>
      </w:r>
    </w:p>
    <w:p w14:paraId="62AC82A4" w14:textId="77777777" w:rsidR="00B714F3" w:rsidRDefault="00B714F3" w:rsidP="00B714F3"/>
    <w:p w14:paraId="0F1CAFD0" w14:textId="6F842F39" w:rsidR="00B714F3" w:rsidRDefault="00B714F3" w:rsidP="00B714F3">
      <w:r>
        <w:t>Requirements/Features:</w:t>
      </w:r>
    </w:p>
    <w:p w14:paraId="5A91770F" w14:textId="52C69735" w:rsidR="00B714F3" w:rsidRDefault="00B714F3" w:rsidP="00B714F3">
      <w:r>
        <w:t xml:space="preserve">- GUI Framework: You can choose a Python GUI framework such as </w:t>
      </w:r>
      <w:proofErr w:type="spellStart"/>
      <w:r>
        <w:t>Tkinter</w:t>
      </w:r>
      <w:proofErr w:type="spellEnd"/>
      <w:r>
        <w:t xml:space="preserve"> (simple and built-in), PyQt5/</w:t>
      </w:r>
      <w:proofErr w:type="spellStart"/>
      <w:r>
        <w:t>PySide</w:t>
      </w:r>
      <w:proofErr w:type="spellEnd"/>
      <w:r>
        <w:t xml:space="preserve">, or </w:t>
      </w:r>
      <w:proofErr w:type="spellStart"/>
      <w:r>
        <w:t>Kivy</w:t>
      </w:r>
      <w:proofErr w:type="spellEnd"/>
      <w:r>
        <w:t xml:space="preserve">, </w:t>
      </w:r>
      <w:proofErr w:type="gramStart"/>
      <w:r>
        <w:t>etc.</w:t>
      </w:r>
      <w:proofErr w:type="gramEnd"/>
      <w:r>
        <w:t xml:space="preserve"> (Assume the user is fine with Python-based GUIs since the trading code is Python).</w:t>
      </w:r>
    </w:p>
    <w:p w14:paraId="199152A4" w14:textId="510A276F" w:rsidR="00B714F3" w:rsidRDefault="00B714F3" w:rsidP="00B714F3">
      <w:r>
        <w:t xml:space="preserve">- Data Input Controls: Provide a GUI element to select or input a date range (e.g., two date pickers or input fields for start and end date). </w:t>
      </w:r>
      <w:proofErr w:type="gramStart"/>
      <w:r>
        <w:t>Perhaps a</w:t>
      </w:r>
      <w:proofErr w:type="gramEnd"/>
      <w:r>
        <w:t xml:space="preserve"> button like "Load Data" that, when clicked, uses the data retrieval logic to fetch and </w:t>
      </w:r>
      <w:proofErr w:type="gramStart"/>
      <w:r>
        <w:t>possibly display</w:t>
      </w:r>
      <w:proofErr w:type="gramEnd"/>
      <w:r>
        <w:t xml:space="preserve"> summary stats of the data.</w:t>
      </w:r>
    </w:p>
    <w:p w14:paraId="771C2F66" w14:textId="2ED26D60" w:rsidR="00B714F3" w:rsidRDefault="00B714F3" w:rsidP="00B714F3">
      <w:r>
        <w:t xml:space="preserve">- Analysis Display: After loading data, the app could have a section (text box or labels) that shows results of the pattern analysis for that period. For instance, it might list occurrences of the pattern and their outcomes, or even plot price vs VWAP if a plotting library (matplotlib) </w:t>
      </w:r>
      <w:proofErr w:type="gramStart"/>
      <w:r>
        <w:t>is integrated</w:t>
      </w:r>
      <w:proofErr w:type="gramEnd"/>
      <w:r>
        <w:t xml:space="preserve"> to show a chart.</w:t>
      </w:r>
    </w:p>
    <w:p w14:paraId="0F534362" w14:textId="7A83BBB1" w:rsidR="00B714F3" w:rsidRDefault="00B714F3" w:rsidP="00B714F3">
      <w:r>
        <w:t>- Trading Control: Include controls to manage the live trading algorithm:</w:t>
      </w:r>
    </w:p>
    <w:p w14:paraId="084CCCAA" w14:textId="77777777" w:rsidR="00B714F3" w:rsidRDefault="00B714F3" w:rsidP="00B714F3">
      <w:r>
        <w:t xml:space="preserve">  - Fields to adjust the key parameters (drop %, volume threshold, </w:t>
      </w:r>
      <w:proofErr w:type="gramStart"/>
      <w:r>
        <w:t>etc.</w:t>
      </w:r>
      <w:proofErr w:type="gramEnd"/>
      <w:r>
        <w:t>) if needed.</w:t>
      </w:r>
    </w:p>
    <w:p w14:paraId="055442DE" w14:textId="77777777" w:rsidR="00B714F3" w:rsidRDefault="00B714F3" w:rsidP="00B714F3">
      <w:r>
        <w:t xml:space="preserve">  - A "Start Trading" button that </w:t>
      </w:r>
      <w:proofErr w:type="gramStart"/>
      <w:r>
        <w:t>initiates</w:t>
      </w:r>
      <w:proofErr w:type="gramEnd"/>
      <w:r>
        <w:t xml:space="preserve"> the real-time monitoring and trading (it would call/launch the trading code).</w:t>
      </w:r>
    </w:p>
    <w:p w14:paraId="0C95FF77" w14:textId="77777777" w:rsidR="00B714F3" w:rsidRDefault="00B714F3" w:rsidP="00B714F3">
      <w:r>
        <w:t xml:space="preserve">  - A "Stop Trading" button to halt the algorithm.</w:t>
      </w:r>
    </w:p>
    <w:p w14:paraId="71763046" w14:textId="77777777" w:rsidR="00B714F3" w:rsidRDefault="00B714F3" w:rsidP="00B714F3">
      <w:r>
        <w:t xml:space="preserve">  - Indicators or logs in the GUI showing the algorithm’s status (e.g., "Connected to IBKR", "Pattern detected – trade executed at $X", "Position closed at $Y").</w:t>
      </w:r>
    </w:p>
    <w:p w14:paraId="5E26E889" w14:textId="4814C8F7" w:rsidR="00B714F3" w:rsidRDefault="00B714F3" w:rsidP="00B714F3">
      <w:r>
        <w:lastRenderedPageBreak/>
        <w:t xml:space="preserve">- Modularity: Structure the app so that data retrieval, analysis, and trading logic are in separate modules or classes, which the GUI calls. This makes it easier to </w:t>
      </w:r>
      <w:proofErr w:type="gramStart"/>
      <w:r>
        <w:t>maintain</w:t>
      </w:r>
      <w:proofErr w:type="gramEnd"/>
      <w:r>
        <w:t xml:space="preserve"> and reuse parts of the code (and include </w:t>
      </w:r>
      <w:proofErr w:type="gramStart"/>
      <w:r>
        <w:t>additional</w:t>
      </w:r>
      <w:proofErr w:type="gramEnd"/>
      <w:r>
        <w:t xml:space="preserve"> API pulls in the future, as you plan).</w:t>
      </w:r>
    </w:p>
    <w:p w14:paraId="15B3BA65" w14:textId="7DFA0710" w:rsidR="00B714F3" w:rsidRDefault="00B714F3" w:rsidP="00B714F3">
      <w:r>
        <w:t>- User Feedback: Make sure the GUI provides feedback for actions (like "Data loaded successfully" or error messages if something fails).</w:t>
      </w:r>
    </w:p>
    <w:p w14:paraId="2B027A60" w14:textId="77777777" w:rsidR="00B714F3" w:rsidRDefault="00B714F3" w:rsidP="00B714F3"/>
    <w:p w14:paraId="191D8BDF" w14:textId="1CF31369" w:rsidR="00B714F3" w:rsidRDefault="00B714F3" w:rsidP="00B714F3">
      <w:r>
        <w:t>Instructions:</w:t>
      </w:r>
    </w:p>
    <w:p w14:paraId="1D8B9912" w14:textId="0434A729" w:rsidR="00B714F3" w:rsidRDefault="00B714F3" w:rsidP="00B714F3">
      <w:r>
        <w:t>- Outline the architecture of the app. For example, describe what classes or modules you might create: `</w:t>
      </w:r>
      <w:proofErr w:type="spellStart"/>
      <w:r>
        <w:t>DataFetcher</w:t>
      </w:r>
      <w:proofErr w:type="spellEnd"/>
      <w:r>
        <w:t>`, `Analyzer`, `Trader`, and a `</w:t>
      </w:r>
      <w:proofErr w:type="spellStart"/>
      <w:r>
        <w:t>MainGUI</w:t>
      </w:r>
      <w:proofErr w:type="spellEnd"/>
      <w:r>
        <w:t>` that ties them together.</w:t>
      </w:r>
    </w:p>
    <w:p w14:paraId="0F7BFDB7" w14:textId="36B3B153" w:rsidR="00B714F3" w:rsidRDefault="00B714F3" w:rsidP="00B714F3">
      <w:r>
        <w:t xml:space="preserve">- Describe the GUI layout: what windows, frames, or panels will be present, and what elements (buttons, text fields, charts) each </w:t>
      </w:r>
      <w:proofErr w:type="gramStart"/>
      <w:r>
        <w:t>contains</w:t>
      </w:r>
      <w:proofErr w:type="gramEnd"/>
      <w:r>
        <w:t>. A simple textual description or a bullet list of GUI components is fine.</w:t>
      </w:r>
    </w:p>
    <w:p w14:paraId="22C11579" w14:textId="20EE201C" w:rsidR="00B714F3" w:rsidRDefault="00B714F3" w:rsidP="00B714F3">
      <w:r>
        <w:t xml:space="preserve">- If applicable, provide a small </w:t>
      </w:r>
      <w:proofErr w:type="gramStart"/>
      <w:r>
        <w:t>code snippet</w:t>
      </w:r>
      <w:proofErr w:type="gramEnd"/>
      <w:r>
        <w:t xml:space="preserve"> or pseudo-code illustrating how the GUI triggers the other components. For instance, show how clicking "Load Data" calls a function that uses the </w:t>
      </w:r>
      <w:proofErr w:type="spellStart"/>
      <w:r>
        <w:t>DataFetcher</w:t>
      </w:r>
      <w:proofErr w:type="spellEnd"/>
      <w:r>
        <w:t xml:space="preserve"> module and then updates the GUI with results.</w:t>
      </w:r>
    </w:p>
    <w:p w14:paraId="64617B14" w14:textId="77777777" w:rsidR="00B714F3" w:rsidRDefault="00B714F3" w:rsidP="00B714F3">
      <w:r>
        <w:t xml:space="preserve">- Ensure you mention how the IBKR trading module will run – </w:t>
      </w:r>
      <w:proofErr w:type="gramStart"/>
      <w:r>
        <w:t>possibly in</w:t>
      </w:r>
      <w:proofErr w:type="gramEnd"/>
      <w:r>
        <w:t xml:space="preserve"> a background thread or asynchronously – so the GUI </w:t>
      </w:r>
      <w:proofErr w:type="gramStart"/>
      <w:r>
        <w:t>remains</w:t>
      </w:r>
      <w:proofErr w:type="gramEnd"/>
      <w:r>
        <w:t xml:space="preserve"> responsive.</w:t>
      </w:r>
    </w:p>
    <w:p w14:paraId="0ABB89FB" w14:textId="77777777" w:rsidR="00B714F3" w:rsidRDefault="00B714F3" w:rsidP="00B714F3">
      <w:r>
        <w:t>- Keep the explanation high-level enough to understand the design, but specific enough that a developer could start building it.</w:t>
      </w:r>
    </w:p>
    <w:p w14:paraId="57A9223F" w14:textId="77777777" w:rsidR="00B714F3" w:rsidRDefault="00B714F3" w:rsidP="00B714F3">
      <w:r>
        <w:t>- Focus on how this app will fulfill the requirement of automating data gathering with an easy date interface and integrate with the analysis and trading logic.</w:t>
      </w:r>
    </w:p>
    <w:p w14:paraId="0E93B058" w14:textId="77777777" w:rsidR="00B714F3" w:rsidRDefault="00B714F3" w:rsidP="00B714F3"/>
    <w:p w14:paraId="657F57EF" w14:textId="52E0D132" w:rsidR="00333748" w:rsidRDefault="00B714F3" w:rsidP="00B714F3">
      <w:r>
        <w:t>Once you provide the app design (and any relevant code outlines), the Checker Operator will do a final review.</w:t>
      </w:r>
    </w:p>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F3"/>
    <w:rsid w:val="00102C9A"/>
    <w:rsid w:val="00166E37"/>
    <w:rsid w:val="00333748"/>
    <w:rsid w:val="00AC369D"/>
    <w:rsid w:val="00B71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4DA3A"/>
  <w15:chartTrackingRefBased/>
  <w15:docId w15:val="{38503DA3-2E1C-4A8A-8F46-2BE12E0A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F3"/>
    <w:rPr>
      <w:rFonts w:eastAsiaTheme="majorEastAsia" w:cstheme="majorBidi"/>
      <w:color w:val="272727" w:themeColor="text1" w:themeTint="D8"/>
    </w:rPr>
  </w:style>
  <w:style w:type="paragraph" w:styleId="Title">
    <w:name w:val="Title"/>
    <w:basedOn w:val="Normal"/>
    <w:next w:val="Normal"/>
    <w:link w:val="TitleChar"/>
    <w:uiPriority w:val="10"/>
    <w:qFormat/>
    <w:rsid w:val="00B7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F3"/>
    <w:pPr>
      <w:spacing w:before="160"/>
      <w:jc w:val="center"/>
    </w:pPr>
    <w:rPr>
      <w:i/>
      <w:iCs/>
      <w:color w:val="404040" w:themeColor="text1" w:themeTint="BF"/>
    </w:rPr>
  </w:style>
  <w:style w:type="character" w:customStyle="1" w:styleId="QuoteChar">
    <w:name w:val="Quote Char"/>
    <w:basedOn w:val="DefaultParagraphFont"/>
    <w:link w:val="Quote"/>
    <w:uiPriority w:val="29"/>
    <w:rsid w:val="00B714F3"/>
    <w:rPr>
      <w:i/>
      <w:iCs/>
      <w:color w:val="404040" w:themeColor="text1" w:themeTint="BF"/>
    </w:rPr>
  </w:style>
  <w:style w:type="paragraph" w:styleId="ListParagraph">
    <w:name w:val="List Paragraph"/>
    <w:basedOn w:val="Normal"/>
    <w:uiPriority w:val="34"/>
    <w:qFormat/>
    <w:rsid w:val="00B714F3"/>
    <w:pPr>
      <w:ind w:left="720"/>
      <w:contextualSpacing/>
    </w:pPr>
  </w:style>
  <w:style w:type="character" w:styleId="IntenseEmphasis">
    <w:name w:val="Intense Emphasis"/>
    <w:basedOn w:val="DefaultParagraphFont"/>
    <w:uiPriority w:val="21"/>
    <w:qFormat/>
    <w:rsid w:val="00B714F3"/>
    <w:rPr>
      <w:i/>
      <w:iCs/>
      <w:color w:val="0F4761" w:themeColor="accent1" w:themeShade="BF"/>
    </w:rPr>
  </w:style>
  <w:style w:type="paragraph" w:styleId="IntenseQuote">
    <w:name w:val="Intense Quote"/>
    <w:basedOn w:val="Normal"/>
    <w:next w:val="Normal"/>
    <w:link w:val="IntenseQuoteChar"/>
    <w:uiPriority w:val="30"/>
    <w:qFormat/>
    <w:rsid w:val="00B7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4F3"/>
    <w:rPr>
      <w:i/>
      <w:iCs/>
      <w:color w:val="0F4761" w:themeColor="accent1" w:themeShade="BF"/>
    </w:rPr>
  </w:style>
  <w:style w:type="character" w:styleId="IntenseReference">
    <w:name w:val="Intense Reference"/>
    <w:basedOn w:val="DefaultParagraphFont"/>
    <w:uiPriority w:val="32"/>
    <w:qFormat/>
    <w:rsid w:val="00B71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2025-07-19T09:48:00Z</dcterms:created>
  <dcterms:modified xsi:type="dcterms:W3CDTF">2025-07-19T09:50:00Z</dcterms:modified>
</cp:coreProperties>
</file>