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4E68E" w14:textId="77777777" w:rsidR="00892FBD" w:rsidRDefault="00000000">
      <w:pPr>
        <w:pStyle w:val="Heading1"/>
      </w:pPr>
      <w:bookmarkStart w:id="0" w:name="header"/>
      <w:bookmarkStart w:id="1" w:name="Xa1401a2838e2d9ce041933eb13fce45886df336"/>
      <w:bookmarkStart w:id="2" w:name="content"/>
      <w:bookmarkEnd w:id="0"/>
      <w:r>
        <w:t>Automated Data Ingestion Pipeline Setup Guide (USDA Market News Example)</w:t>
      </w:r>
    </w:p>
    <w:p w14:paraId="546DB8B7" w14:textId="77777777" w:rsidR="00892FBD" w:rsidRDefault="00000000">
      <w:pPr>
        <w:pStyle w:val="FirstParagraph"/>
      </w:pPr>
      <w:r>
        <w:t xml:space="preserve">This guide walks through building an automated data ingestion pipeline using Python, with the USDA AMS </w:t>
      </w:r>
      <w:r>
        <w:rPr>
          <w:i/>
          <w:iCs/>
        </w:rPr>
        <w:t>My Market News</w:t>
      </w:r>
      <w:r>
        <w:t xml:space="preserve"> (MMN) API as a proof-of-concept data source. We will set up the environment, configure credentials, fetch data from the MMN API, save it into a local database, and verify the end-to-end workflow. The project’s planned structure includes a </w:t>
      </w:r>
      <w:r>
        <w:rPr>
          <w:rStyle w:val="VerbatimChar"/>
        </w:rPr>
        <w:t>commodities_data_pipeline</w:t>
      </w:r>
      <w:r>
        <w:t xml:space="preserve"> folder with a </w:t>
      </w:r>
      <w:r>
        <w:rPr>
          <w:rStyle w:val="VerbatimChar"/>
        </w:rPr>
        <w:t>main.py</w:t>
      </w:r>
      <w:r>
        <w:t xml:space="preserve"> entry point, a </w:t>
      </w:r>
      <w:r>
        <w:rPr>
          <w:rStyle w:val="VerbatimChar"/>
        </w:rPr>
        <w:t>.env</w:t>
      </w:r>
      <w:r>
        <w:t xml:space="preserve"> config file, and plugin modules for each data source</w:t>
      </w:r>
      <w:hyperlink r:id="rId5">
        <w:r>
          <w:rPr>
            <w:rStyle w:val="Hyperlink"/>
          </w:rPr>
          <w:t>[1]</w:t>
        </w:r>
      </w:hyperlink>
      <w:r>
        <w:t>. For this tutorial, we'll implement the USDA MMN API integration as one such plugin.</w:t>
      </w:r>
    </w:p>
    <w:p w14:paraId="10542A3C" w14:textId="77777777" w:rsidR="00892FBD" w:rsidRDefault="00000000">
      <w:pPr>
        <w:pStyle w:val="Heading2"/>
      </w:pPr>
      <w:bookmarkStart w:id="3" w:name="step-1-set-up-the-python-environment"/>
      <w:r>
        <w:t>Step 1: Set Up the Python Environment</w:t>
      </w:r>
    </w:p>
    <w:p w14:paraId="07E50CE7" w14:textId="77777777" w:rsidR="00892FBD" w:rsidRDefault="00000000">
      <w:pPr>
        <w:pStyle w:val="Compact"/>
        <w:numPr>
          <w:ilvl w:val="0"/>
          <w:numId w:val="2"/>
        </w:numPr>
      </w:pPr>
      <w:r>
        <w:rPr>
          <w:b/>
          <w:bCs/>
        </w:rPr>
        <w:t>Install Python (if not already):</w:t>
      </w:r>
      <w:r>
        <w:t xml:space="preserve"> Ensure you have Python 3.x installed. You can download it from the official site or use a package manager.</w:t>
      </w:r>
    </w:p>
    <w:p w14:paraId="792CA9DE" w14:textId="77777777" w:rsidR="00892FBD" w:rsidRDefault="00000000">
      <w:pPr>
        <w:pStyle w:val="Compact"/>
        <w:numPr>
          <w:ilvl w:val="0"/>
          <w:numId w:val="2"/>
        </w:numPr>
      </w:pPr>
      <w:r>
        <w:rPr>
          <w:b/>
          <w:bCs/>
        </w:rPr>
        <w:t>Create a Virtual Environment:</w:t>
      </w:r>
      <w:r>
        <w:t xml:space="preserve"> It’s best to work in an isolated environment. For example, run:</w:t>
      </w:r>
      <w:r>
        <w:br/>
      </w:r>
    </w:p>
    <w:p w14:paraId="417DB371" w14:textId="77777777" w:rsidR="00892FBD" w:rsidRDefault="00000000">
      <w:pPr>
        <w:pStyle w:val="SourceCode"/>
        <w:numPr>
          <w:ilvl w:val="0"/>
          <w:numId w:val="1"/>
        </w:numPr>
      </w:pPr>
      <w:r>
        <w:rPr>
          <w:rStyle w:val="VerbatimChar"/>
        </w:rPr>
        <w:t>python3 -m venv venv</w:t>
      </w:r>
      <w:r>
        <w:br/>
      </w:r>
      <w:r>
        <w:rPr>
          <w:rStyle w:val="VerbatimChar"/>
        </w:rPr>
        <w:t>source venv/bin/activate   # On Windows: venv\Scripts\activate</w:t>
      </w:r>
    </w:p>
    <w:p w14:paraId="0E59D164" w14:textId="77777777" w:rsidR="00892FBD" w:rsidRDefault="00000000">
      <w:pPr>
        <w:pStyle w:val="Compact"/>
        <w:numPr>
          <w:ilvl w:val="0"/>
          <w:numId w:val="1"/>
        </w:numPr>
      </w:pPr>
      <w:r>
        <w:t xml:space="preserve">This creates and activates a virtual environment named </w:t>
      </w:r>
      <w:r>
        <w:rPr>
          <w:rStyle w:val="VerbatimChar"/>
        </w:rPr>
        <w:t>venv</w:t>
      </w:r>
      <w:r>
        <w:t>.</w:t>
      </w:r>
    </w:p>
    <w:p w14:paraId="26C2ACEA" w14:textId="77777777" w:rsidR="00892FBD" w:rsidRDefault="00000000">
      <w:pPr>
        <w:pStyle w:val="Compact"/>
        <w:numPr>
          <w:ilvl w:val="0"/>
          <w:numId w:val="2"/>
        </w:numPr>
      </w:pPr>
      <w:r>
        <w:rPr>
          <w:b/>
          <w:bCs/>
        </w:rPr>
        <w:t>Install Required Packages:</w:t>
      </w:r>
      <w:r>
        <w:t xml:space="preserve"> Use </w:t>
      </w:r>
      <w:r>
        <w:rPr>
          <w:rStyle w:val="VerbatimChar"/>
        </w:rPr>
        <w:t>pip</w:t>
      </w:r>
      <w:r>
        <w:t xml:space="preserve"> to install the necessary libraries. At minimum, you'll need:</w:t>
      </w:r>
    </w:p>
    <w:p w14:paraId="157060B5" w14:textId="77777777" w:rsidR="00892FBD" w:rsidRDefault="00000000">
      <w:pPr>
        <w:pStyle w:val="Compact"/>
        <w:numPr>
          <w:ilvl w:val="0"/>
          <w:numId w:val="2"/>
        </w:numPr>
      </w:pPr>
      <w:r>
        <w:rPr>
          <w:b/>
          <w:bCs/>
        </w:rPr>
        <w:t>requests</w:t>
      </w:r>
      <w:r>
        <w:t xml:space="preserve"> (for making HTTP API calls)</w:t>
      </w:r>
    </w:p>
    <w:p w14:paraId="133AAF1D" w14:textId="77777777" w:rsidR="00892FBD" w:rsidRDefault="00000000">
      <w:pPr>
        <w:pStyle w:val="Compact"/>
        <w:numPr>
          <w:ilvl w:val="0"/>
          <w:numId w:val="2"/>
        </w:numPr>
      </w:pPr>
      <w:r>
        <w:rPr>
          <w:b/>
          <w:bCs/>
        </w:rPr>
        <w:t>python-dotenv</w:t>
      </w:r>
      <w:r>
        <w:t xml:space="preserve"> (to load environment variables from </w:t>
      </w:r>
      <w:r>
        <w:rPr>
          <w:rStyle w:val="VerbatimChar"/>
        </w:rPr>
        <w:t>.env</w:t>
      </w:r>
      <w:r>
        <w:t xml:space="preserve"> file)</w:t>
      </w:r>
    </w:p>
    <w:p w14:paraId="4D5C9738" w14:textId="77777777" w:rsidR="00892FBD" w:rsidRDefault="00000000">
      <w:pPr>
        <w:numPr>
          <w:ilvl w:val="0"/>
          <w:numId w:val="2"/>
        </w:numPr>
      </w:pPr>
      <w:r>
        <w:rPr>
          <w:b/>
          <w:bCs/>
        </w:rPr>
        <w:t>sqlite3</w:t>
      </w:r>
      <w:r>
        <w:t xml:space="preserve"> or </w:t>
      </w:r>
      <w:r>
        <w:rPr>
          <w:b/>
          <w:bCs/>
        </w:rPr>
        <w:t>psycopg2</w:t>
      </w:r>
      <w:r>
        <w:t xml:space="preserve"> (for database access – SQLite is built-in to Python, whereas PostgreSQL would need the psycopg2 library)</w:t>
      </w:r>
      <w:r>
        <w:br/>
        <w:t xml:space="preserve">If a </w:t>
      </w:r>
      <w:r>
        <w:rPr>
          <w:rStyle w:val="VerbatimChar"/>
        </w:rPr>
        <w:t>requirements.txt</w:t>
      </w:r>
      <w:r>
        <w:t xml:space="preserve"> is provided in the project, install everything in it:</w:t>
      </w:r>
      <w:r>
        <w:br/>
      </w:r>
    </w:p>
    <w:p w14:paraId="74221535" w14:textId="77777777" w:rsidR="00892FBD" w:rsidRDefault="00000000">
      <w:pPr>
        <w:pStyle w:val="SourceCode"/>
        <w:numPr>
          <w:ilvl w:val="0"/>
          <w:numId w:val="1"/>
        </w:numPr>
      </w:pPr>
      <w:r>
        <w:rPr>
          <w:rStyle w:val="VerbatimChar"/>
        </w:rPr>
        <w:t>pip install -r requirements.txt</w:t>
      </w:r>
    </w:p>
    <w:p w14:paraId="5A949899" w14:textId="77777777" w:rsidR="00892FBD" w:rsidRDefault="00000000">
      <w:pPr>
        <w:numPr>
          <w:ilvl w:val="0"/>
          <w:numId w:val="1"/>
        </w:numPr>
      </w:pPr>
      <w:r>
        <w:t>Otherwise, install individually, e.g.:</w:t>
      </w:r>
      <w:r>
        <w:br/>
      </w:r>
    </w:p>
    <w:p w14:paraId="11AF19A6" w14:textId="77777777" w:rsidR="00892FBD" w:rsidRDefault="00000000">
      <w:pPr>
        <w:pStyle w:val="SourceCode"/>
        <w:numPr>
          <w:ilvl w:val="0"/>
          <w:numId w:val="1"/>
        </w:numPr>
      </w:pPr>
      <w:r>
        <w:rPr>
          <w:rStyle w:val="VerbatimChar"/>
        </w:rPr>
        <w:t>pip install requests python-dotenv psycopg2-binary</w:t>
      </w:r>
    </w:p>
    <w:p w14:paraId="0577B6A5" w14:textId="77777777" w:rsidR="00892FBD" w:rsidRDefault="00000000">
      <w:pPr>
        <w:numPr>
          <w:ilvl w:val="0"/>
          <w:numId w:val="1"/>
        </w:numPr>
      </w:pPr>
      <w:r>
        <w:rPr>
          <w:i/>
          <w:iCs/>
        </w:rPr>
        <w:t>(Use psycopg2 only if you plan to use PostgreSQL. SQLite support is built-in, so no extra install needed.)</w:t>
      </w:r>
    </w:p>
    <w:p w14:paraId="5CA69A67" w14:textId="77777777" w:rsidR="00892FBD" w:rsidRDefault="00000000">
      <w:pPr>
        <w:numPr>
          <w:ilvl w:val="0"/>
          <w:numId w:val="2"/>
        </w:numPr>
      </w:pPr>
      <w:r>
        <w:rPr>
          <w:b/>
          <w:bCs/>
        </w:rPr>
        <w:t>Project Folder Structure:</w:t>
      </w:r>
      <w:r>
        <w:t xml:space="preserve"> If not already set up, organize your project directory. For example:</w:t>
      </w:r>
      <w:r>
        <w:br/>
      </w:r>
    </w:p>
    <w:p w14:paraId="7E7E3FAD" w14:textId="77777777" w:rsidR="00892FBD" w:rsidRDefault="00000000">
      <w:pPr>
        <w:pStyle w:val="SourceCode"/>
        <w:numPr>
          <w:ilvl w:val="0"/>
          <w:numId w:val="1"/>
        </w:numPr>
      </w:pPr>
      <w:r>
        <w:rPr>
          <w:rStyle w:val="VerbatimChar"/>
        </w:rPr>
        <w:lastRenderedPageBreak/>
        <w:t xml:space="preserve">commodities_data_pipeline/  </w:t>
      </w:r>
      <w:r>
        <w:br/>
      </w:r>
      <w:r>
        <w:rPr>
          <w:rStyle w:val="VerbatimChar"/>
        </w:rPr>
        <w:t xml:space="preserve">├── main.py            # Main script to run the pipeline  </w:t>
      </w:r>
      <w:r>
        <w:br/>
      </w:r>
      <w:r>
        <w:rPr>
          <w:rStyle w:val="VerbatimChar"/>
        </w:rPr>
        <w:t xml:space="preserve">├── .env               # Environment variables (credentials, config)  </w:t>
      </w:r>
      <w:r>
        <w:br/>
      </w:r>
      <w:r>
        <w:rPr>
          <w:rStyle w:val="VerbatimChar"/>
        </w:rPr>
        <w:t xml:space="preserve">├── config/            # Configuration files (e.g. API source lists)  </w:t>
      </w:r>
      <w:r>
        <w:br/>
      </w:r>
      <w:r>
        <w:rPr>
          <w:rStyle w:val="VerbatimChar"/>
        </w:rPr>
        <w:t xml:space="preserve">├── core/              # Core modules (database, orchestrator, etc.)  </w:t>
      </w:r>
      <w:r>
        <w:br/>
      </w:r>
      <w:r>
        <w:rPr>
          <w:rStyle w:val="VerbatimChar"/>
        </w:rPr>
        <w:t xml:space="preserve">├── plugins/           # Plugin modules for each data source (e.g., usda_ams_source.py)  </w:t>
      </w:r>
      <w:r>
        <w:br/>
      </w:r>
      <w:r>
        <w:rPr>
          <w:rStyle w:val="VerbatimChar"/>
        </w:rPr>
        <w:t xml:space="preserve">└── data/              # Data outputs (e.g., SQLite database file)  </w:t>
      </w:r>
    </w:p>
    <w:p w14:paraId="4C5DBD05" w14:textId="77777777" w:rsidR="00892FBD" w:rsidRDefault="00000000">
      <w:pPr>
        <w:numPr>
          <w:ilvl w:val="0"/>
          <w:numId w:val="1"/>
        </w:numPr>
      </w:pPr>
      <w:r>
        <w:t>This mirrors the intended structure of the project</w:t>
      </w:r>
      <w:hyperlink r:id="rId6">
        <w:r>
          <w:rPr>
            <w:rStyle w:val="Hyperlink"/>
          </w:rPr>
          <w:t>[1]</w:t>
        </w:r>
      </w:hyperlink>
      <w:r>
        <w:t xml:space="preserve">. You can adjust based on your repository, but ensure you know where the </w:t>
      </w:r>
      <w:r>
        <w:rPr>
          <w:rStyle w:val="VerbatimChar"/>
        </w:rPr>
        <w:t>.env</w:t>
      </w:r>
      <w:r>
        <w:t xml:space="preserve"> and main script reside.</w:t>
      </w:r>
    </w:p>
    <w:p w14:paraId="43293551" w14:textId="77777777" w:rsidR="00892FBD" w:rsidRDefault="00000000">
      <w:pPr>
        <w:pStyle w:val="Heading2"/>
      </w:pPr>
      <w:bookmarkStart w:id="4" w:name="X0654118543db9dc931989467eaf278a10d99e96"/>
      <w:bookmarkEnd w:id="3"/>
      <w:r>
        <w:t>Step 2: Configure API Keys and Database Settings (.env File)</w:t>
      </w:r>
    </w:p>
    <w:p w14:paraId="1EEF4FBA" w14:textId="77777777" w:rsidR="00892FBD" w:rsidRDefault="00000000">
      <w:pPr>
        <w:pStyle w:val="FirstParagraph"/>
      </w:pPr>
      <w:r>
        <w:t xml:space="preserve">Next, set up your configuration by populating the </w:t>
      </w:r>
      <w:r>
        <w:rPr>
          <w:rStyle w:val="VerbatimChar"/>
        </w:rPr>
        <w:t>.env</w:t>
      </w:r>
      <w:r>
        <w:t xml:space="preserve"> file with the required settings and secrets:</w:t>
      </w:r>
    </w:p>
    <w:p w14:paraId="5DD24A3E" w14:textId="77777777" w:rsidR="00892FBD" w:rsidRDefault="00000000">
      <w:pPr>
        <w:pStyle w:val="Compact"/>
        <w:numPr>
          <w:ilvl w:val="0"/>
          <w:numId w:val="3"/>
        </w:numPr>
      </w:pPr>
      <w:r>
        <w:rPr>
          <w:b/>
          <w:bCs/>
        </w:rPr>
        <w:t>Locate the Example .env:</w:t>
      </w:r>
      <w:r>
        <w:t xml:space="preserve"> In the project files, there is an example environment file (e.g. </w:t>
      </w:r>
      <w:r>
        <w:rPr>
          <w:rStyle w:val="VerbatimChar"/>
        </w:rPr>
        <w:t>.env.example</w:t>
      </w:r>
      <w:r>
        <w:t xml:space="preserve"> or </w:t>
      </w:r>
      <w:r>
        <w:rPr>
          <w:rStyle w:val="VerbatimChar"/>
        </w:rPr>
        <w:t>.env.blank.txt</w:t>
      </w:r>
      <w:r>
        <w:t>)</w:t>
      </w:r>
      <w:hyperlink r:id="rId7">
        <w:r>
          <w:rPr>
            <w:rStyle w:val="Hyperlink"/>
          </w:rPr>
          <w:t>[2]</w:t>
        </w:r>
      </w:hyperlink>
      <w:r>
        <w:t xml:space="preserve">. Copy or rename this file to </w:t>
      </w:r>
      <w:r>
        <w:rPr>
          <w:b/>
          <w:bCs/>
        </w:rPr>
        <w:t>.env</w:t>
      </w:r>
      <w:r>
        <w:t xml:space="preserve"> in the project root. This </w:t>
      </w:r>
      <w:r>
        <w:rPr>
          <w:rStyle w:val="VerbatimChar"/>
        </w:rPr>
        <w:t>.env</w:t>
      </w:r>
      <w:r>
        <w:t xml:space="preserve"> file will hold configuration such as database settings and API credentials.</w:t>
      </w:r>
    </w:p>
    <w:p w14:paraId="677704C9" w14:textId="77777777" w:rsidR="00892FBD" w:rsidRDefault="00000000">
      <w:pPr>
        <w:pStyle w:val="Compact"/>
        <w:numPr>
          <w:ilvl w:val="0"/>
          <w:numId w:val="3"/>
        </w:numPr>
      </w:pPr>
      <w:r>
        <w:rPr>
          <w:b/>
          <w:bCs/>
        </w:rPr>
        <w:t>Fill in USDA AMS API Credentials:</w:t>
      </w:r>
      <w:r>
        <w:t xml:space="preserve"> Open the </w:t>
      </w:r>
      <w:r>
        <w:rPr>
          <w:rStyle w:val="VerbatimChar"/>
        </w:rPr>
        <w:t>.env</w:t>
      </w:r>
      <w:r>
        <w:t xml:space="preserve"> in a text editor and input your USDA AMS My Market News API key. For example:</w:t>
      </w:r>
      <w:r>
        <w:br/>
      </w:r>
    </w:p>
    <w:p w14:paraId="5BFF922C" w14:textId="77777777" w:rsidR="00892FBD" w:rsidRDefault="00000000">
      <w:pPr>
        <w:pStyle w:val="SourceCode"/>
        <w:numPr>
          <w:ilvl w:val="0"/>
          <w:numId w:val="1"/>
        </w:numPr>
      </w:pPr>
      <w:r>
        <w:rPr>
          <w:rStyle w:val="VerbatimChar"/>
        </w:rPr>
        <w:t xml:space="preserve">USDA_AMS_API_KEY=YOUR_API_KEY_HERE  </w:t>
      </w:r>
      <w:r>
        <w:br/>
      </w:r>
      <w:r>
        <w:rPr>
          <w:rStyle w:val="VerbatimChar"/>
        </w:rPr>
        <w:t xml:space="preserve">USDA_AMS_USERNAME=your_email@example.com  </w:t>
      </w:r>
    </w:p>
    <w:p w14:paraId="76978530" w14:textId="77777777" w:rsidR="00892FBD" w:rsidRDefault="00000000">
      <w:pPr>
        <w:pStyle w:val="Compact"/>
        <w:numPr>
          <w:ilvl w:val="0"/>
          <w:numId w:val="1"/>
        </w:numPr>
      </w:pPr>
      <w:r>
        <w:t>You can obtain an API key by creating an account on USDA’s My Market News portal and viewing your profile – the key is listed there</w:t>
      </w:r>
      <w:hyperlink r:id="rId8">
        <w:r>
          <w:rPr>
            <w:rStyle w:val="Hyperlink"/>
          </w:rPr>
          <w:t>[3]</w:t>
        </w:r>
      </w:hyperlink>
      <w:r>
        <w:t xml:space="preserve">. (The API uses HTTP Basic Auth with the API key as the username and no password.) Ensure </w:t>
      </w:r>
      <w:r>
        <w:rPr>
          <w:i/>
          <w:iCs/>
        </w:rPr>
        <w:t>MMN_ENABLED=true</w:t>
      </w:r>
      <w:r>
        <w:t xml:space="preserve"> is set if such a flag exists</w:t>
      </w:r>
      <w:hyperlink r:id="rId9">
        <w:r>
          <w:rPr>
            <w:rStyle w:val="Hyperlink"/>
          </w:rPr>
          <w:t>[4]</w:t>
        </w:r>
      </w:hyperlink>
      <w:r>
        <w:t>.</w:t>
      </w:r>
    </w:p>
    <w:p w14:paraId="2DDD6F29" w14:textId="77777777" w:rsidR="00892FBD" w:rsidRDefault="00000000">
      <w:pPr>
        <w:pStyle w:val="Compact"/>
        <w:numPr>
          <w:ilvl w:val="0"/>
          <w:numId w:val="3"/>
        </w:numPr>
      </w:pPr>
      <w:r>
        <w:rPr>
          <w:b/>
          <w:bCs/>
        </w:rPr>
        <w:t>Database Configuration:</w:t>
      </w:r>
      <w:r>
        <w:t xml:space="preserve"> In the same </w:t>
      </w:r>
      <w:r>
        <w:rPr>
          <w:rStyle w:val="VerbatimChar"/>
        </w:rPr>
        <w:t>.env</w:t>
      </w:r>
      <w:r>
        <w:t>, configure the database connection:</w:t>
      </w:r>
    </w:p>
    <w:p w14:paraId="22FE40F4" w14:textId="77777777" w:rsidR="00892FBD" w:rsidRDefault="00000000">
      <w:pPr>
        <w:pStyle w:val="Compact"/>
        <w:numPr>
          <w:ilvl w:val="0"/>
          <w:numId w:val="3"/>
        </w:numPr>
      </w:pPr>
      <w:r>
        <w:t xml:space="preserve">For a local </w:t>
      </w:r>
      <w:r>
        <w:rPr>
          <w:b/>
          <w:bCs/>
        </w:rPr>
        <w:t>SQLite</w:t>
      </w:r>
      <w:r>
        <w:t xml:space="preserve"> database, use the provided default. Example:</w:t>
      </w:r>
      <w:r>
        <w:br/>
      </w:r>
    </w:p>
    <w:p w14:paraId="0F0E87F1" w14:textId="77777777" w:rsidR="00892FBD" w:rsidRDefault="00000000">
      <w:pPr>
        <w:pStyle w:val="SourceCode"/>
        <w:numPr>
          <w:ilvl w:val="0"/>
          <w:numId w:val="1"/>
        </w:numPr>
      </w:pPr>
      <w:r>
        <w:rPr>
          <w:rStyle w:val="VerbatimChar"/>
        </w:rPr>
        <w:t xml:space="preserve">DB_TYPE=sqlite  </w:t>
      </w:r>
      <w:r>
        <w:br/>
      </w:r>
      <w:r>
        <w:rPr>
          <w:rStyle w:val="VerbatimChar"/>
        </w:rPr>
        <w:t xml:space="preserve">DB_PATH="C:\Users\...\Projects\api Manager\core\local_database.db"  </w:t>
      </w:r>
    </w:p>
    <w:p w14:paraId="3B81DDFA" w14:textId="77777777" w:rsidR="00892FBD" w:rsidRDefault="00000000">
      <w:pPr>
        <w:pStyle w:val="Compact"/>
        <w:numPr>
          <w:ilvl w:val="0"/>
          <w:numId w:val="1"/>
        </w:numPr>
      </w:pPr>
      <w:r>
        <w:t xml:space="preserve">This path points to where the SQLite file will be stored. You can adjust it or leave as is (it will be created if it doesn’t exist). The example </w:t>
      </w:r>
      <w:r>
        <w:rPr>
          <w:rStyle w:val="VerbatimChar"/>
        </w:rPr>
        <w:t>.env</w:t>
      </w:r>
      <w:r>
        <w:t xml:space="preserve"> suggests using SQLite for local development</w:t>
      </w:r>
      <w:hyperlink r:id="rId10">
        <w:r>
          <w:rPr>
            <w:rStyle w:val="Hyperlink"/>
          </w:rPr>
          <w:t>[5]</w:t>
        </w:r>
      </w:hyperlink>
      <w:r>
        <w:t xml:space="preserve">. Make sure to include a </w:t>
      </w:r>
      <w:r>
        <w:rPr>
          <w:rStyle w:val="VerbatimChar"/>
        </w:rPr>
        <w:t>.db</w:t>
      </w:r>
      <w:r>
        <w:t xml:space="preserve"> filename in the path (e.g., </w:t>
      </w:r>
      <w:r>
        <w:rPr>
          <w:rStyle w:val="VerbatimChar"/>
        </w:rPr>
        <w:t>local_database.db</w:t>
      </w:r>
      <w:r>
        <w:t>).</w:t>
      </w:r>
    </w:p>
    <w:p w14:paraId="002D86DB" w14:textId="77777777" w:rsidR="00892FBD" w:rsidRDefault="00000000">
      <w:pPr>
        <w:pStyle w:val="Compact"/>
        <w:numPr>
          <w:ilvl w:val="0"/>
          <w:numId w:val="3"/>
        </w:numPr>
      </w:pPr>
      <w:r>
        <w:t xml:space="preserve">For </w:t>
      </w:r>
      <w:r>
        <w:rPr>
          <w:b/>
          <w:bCs/>
        </w:rPr>
        <w:t>PostgreSQL</w:t>
      </w:r>
      <w:r>
        <w:t>, uncomment and fill the relevant settings instead:</w:t>
      </w:r>
      <w:r>
        <w:br/>
      </w:r>
    </w:p>
    <w:p w14:paraId="6D9B3A86" w14:textId="77777777" w:rsidR="00892FBD" w:rsidRDefault="00000000">
      <w:pPr>
        <w:pStyle w:val="SourceCode"/>
        <w:numPr>
          <w:ilvl w:val="0"/>
          <w:numId w:val="1"/>
        </w:numPr>
      </w:pPr>
      <w:r>
        <w:rPr>
          <w:rStyle w:val="VerbatimChar"/>
        </w:rPr>
        <w:t xml:space="preserve">DB_TYPE=postgresql  </w:t>
      </w:r>
      <w:r>
        <w:br/>
      </w:r>
      <w:r>
        <w:rPr>
          <w:rStyle w:val="VerbatimChar"/>
        </w:rPr>
        <w:t xml:space="preserve">DB_HOST=localhost  </w:t>
      </w:r>
      <w:r>
        <w:br/>
      </w:r>
      <w:r>
        <w:rPr>
          <w:rStyle w:val="VerbatimChar"/>
        </w:rPr>
        <w:t xml:space="preserve">DB_PORT=5432  </w:t>
      </w:r>
      <w:r>
        <w:br/>
      </w:r>
      <w:r>
        <w:rPr>
          <w:rStyle w:val="VerbatimChar"/>
        </w:rPr>
        <w:lastRenderedPageBreak/>
        <w:t xml:space="preserve">DB_NAME=commodities_data  </w:t>
      </w:r>
      <w:r>
        <w:br/>
      </w:r>
      <w:r>
        <w:rPr>
          <w:rStyle w:val="VerbatimChar"/>
        </w:rPr>
        <w:t xml:space="preserve">DB_USER=your_db_user  </w:t>
      </w:r>
      <w:r>
        <w:br/>
      </w:r>
      <w:r>
        <w:rPr>
          <w:rStyle w:val="VerbatimChar"/>
        </w:rPr>
        <w:t xml:space="preserve">DB_PASSWORD=your_db_password  </w:t>
      </w:r>
    </w:p>
    <w:p w14:paraId="77212502" w14:textId="77777777" w:rsidR="00892FBD" w:rsidRDefault="00000000">
      <w:pPr>
        <w:pStyle w:val="Compact"/>
        <w:numPr>
          <w:ilvl w:val="0"/>
          <w:numId w:val="1"/>
        </w:numPr>
      </w:pPr>
      <w:r>
        <w:t>Ensure you have a PostgreSQL server running and a database created. (If you stick with SQLite, you can ignore the Postgres variables.)</w:t>
      </w:r>
    </w:p>
    <w:p w14:paraId="4D95AF64" w14:textId="77777777" w:rsidR="00892FBD" w:rsidRDefault="00000000">
      <w:pPr>
        <w:pStyle w:val="Compact"/>
        <w:numPr>
          <w:ilvl w:val="0"/>
          <w:numId w:val="3"/>
        </w:numPr>
      </w:pPr>
      <w:r>
        <w:rPr>
          <w:b/>
          <w:bCs/>
        </w:rPr>
        <w:t>Other Configurations:</w:t>
      </w:r>
      <w:r>
        <w:t xml:space="preserve"> The </w:t>
      </w:r>
      <w:r>
        <w:rPr>
          <w:rStyle w:val="VerbatimChar"/>
        </w:rPr>
        <w:t>.env</w:t>
      </w:r>
      <w:r>
        <w:t xml:space="preserve"> may contain additional settings (for example, other API keys like Census API, Dropbox tokens, email settings, etc. as seen in the template</w:t>
      </w:r>
      <w:hyperlink r:id="rId11">
        <w:r>
          <w:rPr>
            <w:rStyle w:val="Hyperlink"/>
          </w:rPr>
          <w:t>[6]</w:t>
        </w:r>
      </w:hyperlink>
      <w:hyperlink r:id="rId12">
        <w:r>
          <w:rPr>
            <w:rStyle w:val="Hyperlink"/>
          </w:rPr>
          <w:t>[7]</w:t>
        </w:r>
      </w:hyperlink>
      <w:r>
        <w:t>). These are not needed for this specific USDA MMN pipeline test, and can remain as defaults or placeholders.</w:t>
      </w:r>
    </w:p>
    <w:p w14:paraId="02767E4D" w14:textId="77777777" w:rsidR="00892FBD" w:rsidRDefault="00000000">
      <w:pPr>
        <w:pStyle w:val="FirstParagraph"/>
      </w:pPr>
      <w:r>
        <w:t xml:space="preserve">Once you have updated the </w:t>
      </w:r>
      <w:r>
        <w:rPr>
          <w:rStyle w:val="VerbatimChar"/>
        </w:rPr>
        <w:t>.env</w:t>
      </w:r>
      <w:r>
        <w:t xml:space="preserve"> file, save it. </w:t>
      </w:r>
      <w:r>
        <w:rPr>
          <w:b/>
          <w:bCs/>
        </w:rPr>
        <w:t>Do not commit this file to version control</w:t>
      </w:r>
      <w:r>
        <w:t xml:space="preserve"> if it contains sensitive keys.</w:t>
      </w:r>
    </w:p>
    <w:p w14:paraId="16D803D3" w14:textId="77777777" w:rsidR="00892FBD" w:rsidRDefault="00000000">
      <w:pPr>
        <w:pStyle w:val="Heading2"/>
      </w:pPr>
      <w:bookmarkStart w:id="5" w:name="X49aae3e8350893f933ccc497c3138954bd36881"/>
      <w:bookmarkEnd w:id="4"/>
      <w:r>
        <w:t>Step 3: Fetch Data from the USDA My Market News API</w:t>
      </w:r>
    </w:p>
    <w:p w14:paraId="781783CD" w14:textId="77777777" w:rsidR="00892FBD" w:rsidRDefault="00000000">
      <w:pPr>
        <w:pStyle w:val="FirstParagraph"/>
      </w:pPr>
      <w:r>
        <w:t xml:space="preserve">With the environment set up and config in place, we can write a script (or use the existing </w:t>
      </w:r>
      <w:r>
        <w:rPr>
          <w:rStyle w:val="VerbatimChar"/>
        </w:rPr>
        <w:t>main.py</w:t>
      </w:r>
      <w:r>
        <w:t>) to fetch data from the USDA AMS API:</w:t>
      </w:r>
    </w:p>
    <w:p w14:paraId="392851A0" w14:textId="77777777" w:rsidR="00892FBD" w:rsidRDefault="00000000">
      <w:pPr>
        <w:numPr>
          <w:ilvl w:val="0"/>
          <w:numId w:val="4"/>
        </w:numPr>
      </w:pPr>
      <w:r>
        <w:rPr>
          <w:b/>
          <w:bCs/>
        </w:rPr>
        <w:t>Load Environment Variables in Code:</w:t>
      </w:r>
      <w:r>
        <w:t xml:space="preserve"> At the top of your Python script, load the </w:t>
      </w:r>
      <w:r>
        <w:rPr>
          <w:rStyle w:val="VerbatimChar"/>
        </w:rPr>
        <w:t>.env</w:t>
      </w:r>
      <w:r>
        <w:t xml:space="preserve"> file so your configuration is accessible. For example:</w:t>
      </w:r>
      <w:r>
        <w:br/>
      </w:r>
    </w:p>
    <w:p w14:paraId="5AD02E3B" w14:textId="77777777" w:rsidR="00892FBD" w:rsidRDefault="00000000">
      <w:pPr>
        <w:pStyle w:val="SourceCode"/>
        <w:numPr>
          <w:ilvl w:val="0"/>
          <w:numId w:val="1"/>
        </w:numPr>
      </w:pPr>
      <w:r>
        <w:rPr>
          <w:rStyle w:val="VerbatimChar"/>
        </w:rPr>
        <w:t>import os</w:t>
      </w:r>
      <w:r>
        <w:br/>
      </w:r>
      <w:r>
        <w:rPr>
          <w:rStyle w:val="VerbatimChar"/>
        </w:rPr>
        <w:t>from dotenv import load_dotenv</w:t>
      </w:r>
      <w:r>
        <w:br/>
      </w:r>
      <w:r>
        <w:br/>
      </w:r>
      <w:r>
        <w:rPr>
          <w:rStyle w:val="VerbatimChar"/>
        </w:rPr>
        <w:t>load_dotenv()  # take environment variables from .env</w:t>
      </w:r>
      <w:r>
        <w:br/>
      </w:r>
      <w:r>
        <w:rPr>
          <w:rStyle w:val="VerbatimChar"/>
        </w:rPr>
        <w:t>API_KEY = os.getenv("USDA_AMS_API_KEY")</w:t>
      </w:r>
      <w:r>
        <w:br/>
      </w:r>
      <w:r>
        <w:rPr>
          <w:rStyle w:val="VerbatimChar"/>
        </w:rPr>
        <w:t>DB_TYPE = os.getenv("DB_TYPE")</w:t>
      </w:r>
      <w:r>
        <w:br/>
      </w:r>
      <w:r>
        <w:rPr>
          <w:rStyle w:val="VerbatimChar"/>
        </w:rPr>
        <w:t>DB_PATH = os.getenv("DB_PATH")</w:t>
      </w:r>
      <w:r>
        <w:br/>
      </w:r>
      <w:r>
        <w:rPr>
          <w:rStyle w:val="VerbatimChar"/>
        </w:rPr>
        <w:t># (and so on for other needed vars like DB credentials)</w:t>
      </w:r>
    </w:p>
    <w:p w14:paraId="7F8A75BB" w14:textId="77777777" w:rsidR="00892FBD" w:rsidRDefault="00000000">
      <w:pPr>
        <w:numPr>
          <w:ilvl w:val="0"/>
          <w:numId w:val="1"/>
        </w:numPr>
      </w:pPr>
      <w:r>
        <w:t xml:space="preserve">This makes the values from your </w:t>
      </w:r>
      <w:r>
        <w:rPr>
          <w:rStyle w:val="VerbatimChar"/>
        </w:rPr>
        <w:t>.env</w:t>
      </w:r>
      <w:r>
        <w:t xml:space="preserve"> available in the script. For instance, </w:t>
      </w:r>
      <w:r>
        <w:rPr>
          <w:rStyle w:val="VerbatimChar"/>
        </w:rPr>
        <w:t>API_KEY</w:t>
      </w:r>
      <w:r>
        <w:t xml:space="preserve"> will hold your USDA API key, and </w:t>
      </w:r>
      <w:r>
        <w:rPr>
          <w:rStyle w:val="VerbatimChar"/>
        </w:rPr>
        <w:t>DB_TYPE</w:t>
      </w:r>
      <w:r>
        <w:t xml:space="preserve"> will indicate which database to use.</w:t>
      </w:r>
    </w:p>
    <w:p w14:paraId="7DD38123" w14:textId="77777777" w:rsidR="00892FBD" w:rsidRDefault="00000000">
      <w:pPr>
        <w:numPr>
          <w:ilvl w:val="0"/>
          <w:numId w:val="4"/>
        </w:numPr>
      </w:pPr>
      <w:r>
        <w:rPr>
          <w:b/>
          <w:bCs/>
        </w:rPr>
        <w:t>Construct the API Request:</w:t>
      </w:r>
      <w:r>
        <w:t xml:space="preserve"> Determine which endpoint or report you want to pull as a proof of concept. The USDA Market News API provides a Table of Contents endpoint (</w:t>
      </w:r>
      <w:r>
        <w:rPr>
          <w:rStyle w:val="VerbatimChar"/>
        </w:rPr>
        <w:t>/reports/</w:t>
      </w:r>
      <w:r>
        <w:t xml:space="preserve">) that lists all available reports and their IDs (called </w:t>
      </w:r>
      <w:r>
        <w:rPr>
          <w:i/>
          <w:iCs/>
        </w:rPr>
        <w:t>slug IDs</w:t>
      </w:r>
      <w:r>
        <w:t xml:space="preserve">). For a specific report, you use </w:t>
      </w:r>
      <w:r>
        <w:rPr>
          <w:rStyle w:val="VerbatimChar"/>
        </w:rPr>
        <w:t>/reports/{slug_id}</w:t>
      </w:r>
      <w:r>
        <w:t>. The project’s config suggests some target slug IDs, for example a corn report with ID 2852</w:t>
      </w:r>
      <w:hyperlink r:id="rId13">
        <w:r>
          <w:rPr>
            <w:rStyle w:val="Hyperlink"/>
          </w:rPr>
          <w:t>[4]</w:t>
        </w:r>
      </w:hyperlink>
      <w:r>
        <w:t>. We’ll use one of these as an example.</w:t>
      </w:r>
    </w:p>
    <w:p w14:paraId="360E25CF" w14:textId="77777777" w:rsidR="00892FBD" w:rsidRDefault="00000000">
      <w:pPr>
        <w:pStyle w:val="FirstParagraph"/>
      </w:pPr>
      <w:r>
        <w:t>Define the URL for the API call. For instance, to get the report with slug ID 2852 for a specific date, including all sections of the report:</w:t>
      </w:r>
      <w:r>
        <w:br/>
      </w:r>
    </w:p>
    <w:p w14:paraId="57CD470C" w14:textId="77777777" w:rsidR="00892FBD" w:rsidRDefault="00000000">
      <w:pPr>
        <w:pStyle w:val="SourceCode"/>
      </w:pPr>
      <w:r>
        <w:rPr>
          <w:rStyle w:val="VerbatimChar"/>
        </w:rPr>
        <w:t>import requests</w:t>
      </w:r>
      <w:r>
        <w:br/>
      </w:r>
      <w:r>
        <w:rPr>
          <w:rStyle w:val="VerbatimChar"/>
        </w:rPr>
        <w:t>from requests.auth import HTTPBasicAuth</w:t>
      </w:r>
      <w:r>
        <w:br/>
      </w:r>
      <w:r>
        <w:lastRenderedPageBreak/>
        <w:br/>
      </w:r>
      <w:r>
        <w:rPr>
          <w:rStyle w:val="VerbatimChar"/>
        </w:rPr>
        <w:t>report_id = os.getenv("MMN_CORN_SLUG", "2852")  # use 2852 or fallback to a default</w:t>
      </w:r>
      <w:r>
        <w:br/>
      </w:r>
      <w:r>
        <w:rPr>
          <w:rStyle w:val="VerbatimChar"/>
        </w:rPr>
        <w:t>report_date = "11/01/2025"  # example date in MM/DD/YYYY format</w:t>
      </w:r>
      <w:r>
        <w:br/>
      </w:r>
      <w:r>
        <w:rPr>
          <w:rStyle w:val="VerbatimChar"/>
        </w:rPr>
        <w:t>url = f"https://marsapi.ams.usda.gov/services/v1.2/reports/{report_id}?q=report_begin_date={report_date}&amp;allSections=true"</w:t>
      </w:r>
      <w:r>
        <w:br/>
      </w:r>
      <w:r>
        <w:rPr>
          <w:rStyle w:val="VerbatimChar"/>
        </w:rPr>
        <w:t>response = requests.get(url, auth=HTTPBasicAuth(API_KEY, ''))</w:t>
      </w:r>
    </w:p>
    <w:p w14:paraId="792B70D2" w14:textId="77777777" w:rsidR="00892FBD" w:rsidRDefault="00000000">
      <w:pPr>
        <w:pStyle w:val="FirstParagraph"/>
      </w:pPr>
      <w:r>
        <w:t xml:space="preserve">Here we use the API key for authentication. The </w:t>
      </w:r>
      <w:r>
        <w:rPr>
          <w:b/>
          <w:bCs/>
        </w:rPr>
        <w:t>AMS API expects HTTP Basic Auth with the API key as username and an empty password</w:t>
      </w:r>
      <w:hyperlink r:id="rId14">
        <w:r>
          <w:rPr>
            <w:rStyle w:val="Hyperlink"/>
          </w:rPr>
          <w:t>[3]</w:t>
        </w:r>
      </w:hyperlink>
      <w:r>
        <w:t xml:space="preserve">. In Python’s </w:t>
      </w:r>
      <w:r>
        <w:rPr>
          <w:rStyle w:val="VerbatimChar"/>
        </w:rPr>
        <w:t>requests</w:t>
      </w:r>
      <w:r>
        <w:t xml:space="preserve">, we supply </w:t>
      </w:r>
      <w:r>
        <w:rPr>
          <w:rStyle w:val="VerbatimChar"/>
        </w:rPr>
        <w:t>auth=HTTPBasicAuth(API_KEY, '')</w:t>
      </w:r>
      <w:r>
        <w:t xml:space="preserve"> to handle this</w:t>
      </w:r>
      <w:hyperlink r:id="rId15">
        <w:r>
          <w:rPr>
            <w:rStyle w:val="Hyperlink"/>
          </w:rPr>
          <w:t>[8]</w:t>
        </w:r>
      </w:hyperlink>
      <w:r>
        <w:t>.</w:t>
      </w:r>
    </w:p>
    <w:p w14:paraId="129423D9" w14:textId="77777777" w:rsidR="00892FBD" w:rsidRDefault="00000000">
      <w:pPr>
        <w:pStyle w:val="BodyText"/>
      </w:pPr>
      <w:r>
        <w:rPr>
          <w:b/>
          <w:bCs/>
        </w:rPr>
        <w:t>Note:</w:t>
      </w:r>
      <w:r>
        <w:t xml:space="preserve"> You can initially test with the Table of Contents endpoint (</w:t>
      </w:r>
      <w:r>
        <w:rPr>
          <w:rStyle w:val="VerbatimChar"/>
        </w:rPr>
        <w:t>.../reports/</w:t>
      </w:r>
      <w:r>
        <w:t xml:space="preserve"> with no ID) to verify your API key works. That returns a JSON list of all report metadata. Once verified, proceed to fetch a specific report as above.</w:t>
      </w:r>
    </w:p>
    <w:p w14:paraId="5830038A" w14:textId="77777777" w:rsidR="00892FBD" w:rsidRDefault="00000000">
      <w:pPr>
        <w:numPr>
          <w:ilvl w:val="0"/>
          <w:numId w:val="5"/>
        </w:numPr>
      </w:pPr>
      <w:r>
        <w:rPr>
          <w:b/>
          <w:bCs/>
        </w:rPr>
        <w:t>Check the API Response:</w:t>
      </w:r>
      <w:r>
        <w:t xml:space="preserve"> After the GET request, check for success:</w:t>
      </w:r>
    </w:p>
    <w:p w14:paraId="45049874" w14:textId="77777777" w:rsidR="00892FBD" w:rsidRDefault="00000000">
      <w:pPr>
        <w:pStyle w:val="SourceCode"/>
        <w:numPr>
          <w:ilvl w:val="0"/>
          <w:numId w:val="1"/>
        </w:numPr>
      </w:pPr>
      <w:r>
        <w:rPr>
          <w:rStyle w:val="VerbatimChar"/>
        </w:rPr>
        <w:t>if response.status_code == 200:</w:t>
      </w:r>
      <w:r>
        <w:br/>
      </w:r>
      <w:r>
        <w:rPr>
          <w:rStyle w:val="VerbatimChar"/>
        </w:rPr>
        <w:t xml:space="preserve">    data = response.json()</w:t>
      </w:r>
      <w:r>
        <w:br/>
      </w:r>
      <w:r>
        <w:rPr>
          <w:rStyle w:val="VerbatimChar"/>
        </w:rPr>
        <w:t xml:space="preserve">    print("Fetched report data successfully!")</w:t>
      </w:r>
      <w:r>
        <w:br/>
      </w:r>
      <w:r>
        <w:rPr>
          <w:rStyle w:val="VerbatimChar"/>
        </w:rPr>
        <w:t>else:</w:t>
      </w:r>
      <w:r>
        <w:br/>
      </w:r>
      <w:r>
        <w:rPr>
          <w:rStyle w:val="VerbatimChar"/>
        </w:rPr>
        <w:t xml:space="preserve">    print(f"API request failed with status {response.status_code}: {response.text}")</w:t>
      </w:r>
    </w:p>
    <w:p w14:paraId="5C597361" w14:textId="77777777" w:rsidR="00892FBD" w:rsidRDefault="00000000">
      <w:pPr>
        <w:numPr>
          <w:ilvl w:val="0"/>
          <w:numId w:val="1"/>
        </w:numPr>
      </w:pPr>
      <w:r>
        <w:t xml:space="preserve">If your credentials are correct and the endpoint is valid, </w:t>
      </w:r>
      <w:r>
        <w:rPr>
          <w:rStyle w:val="VerbatimChar"/>
        </w:rPr>
        <w:t>data</w:t>
      </w:r>
      <w:r>
        <w:t xml:space="preserve"> will be a Python dictionary containing the JSON data of the report. You might print </w:t>
      </w:r>
      <w:r>
        <w:rPr>
          <w:rStyle w:val="VerbatimChar"/>
        </w:rPr>
        <w:t>data.keys()</w:t>
      </w:r>
      <w:r>
        <w:t xml:space="preserve"> or a small portion of </w:t>
      </w:r>
      <w:r>
        <w:rPr>
          <w:rStyle w:val="VerbatimChar"/>
        </w:rPr>
        <w:t>data</w:t>
      </w:r>
      <w:r>
        <w:t xml:space="preserve"> to understand its structure. Typically, the JSON will contain fields like report metadata and an array of price entries (with fields such as date, commodity, location, price, etc.</w:t>
      </w:r>
      <w:hyperlink r:id="rId16">
        <w:r>
          <w:rPr>
            <w:rStyle w:val="Hyperlink"/>
          </w:rPr>
          <w:t>[9]</w:t>
        </w:r>
      </w:hyperlink>
      <w:r>
        <w:t>). For example, a daily grain report entry might include date, commodity name, price, basis, and location.</w:t>
      </w:r>
    </w:p>
    <w:p w14:paraId="6EAC36E3" w14:textId="77777777" w:rsidR="00892FBD" w:rsidRDefault="00000000">
      <w:pPr>
        <w:numPr>
          <w:ilvl w:val="0"/>
          <w:numId w:val="5"/>
        </w:numPr>
      </w:pPr>
      <w:r>
        <w:rPr>
          <w:b/>
          <w:bCs/>
        </w:rPr>
        <w:t>Parse the JSON Data:</w:t>
      </w:r>
      <w:r>
        <w:t xml:space="preserve"> Navigate through </w:t>
      </w:r>
      <w:r>
        <w:rPr>
          <w:rStyle w:val="VerbatimChar"/>
        </w:rPr>
        <w:t>data</w:t>
      </w:r>
      <w:r>
        <w:t xml:space="preserve"> to extract the relevant pieces. This will depend on the report structure. For demonstration, assume </w:t>
      </w:r>
      <w:r>
        <w:rPr>
          <w:rStyle w:val="VerbatimChar"/>
        </w:rPr>
        <w:t>data</w:t>
      </w:r>
      <w:r>
        <w:t xml:space="preserve"> contains a top-level list of records in </w:t>
      </w:r>
      <w:r>
        <w:rPr>
          <w:rStyle w:val="VerbatimChar"/>
        </w:rPr>
        <w:t>data['reports'][0]['locations']</w:t>
      </w:r>
      <w:r>
        <w:t xml:space="preserve"> or similar (the exact structure can be confirmed by inspecting the JSON). Extract the fields you need for each record. For example:</w:t>
      </w:r>
    </w:p>
    <w:p w14:paraId="5FC29CD2" w14:textId="77777777" w:rsidR="00892FBD" w:rsidRDefault="00000000">
      <w:pPr>
        <w:pStyle w:val="SourceCode"/>
        <w:numPr>
          <w:ilvl w:val="0"/>
          <w:numId w:val="1"/>
        </w:numPr>
      </w:pPr>
      <w:r>
        <w:rPr>
          <w:rStyle w:val="VerbatimChar"/>
        </w:rPr>
        <w:t>records = []  # to collect parsed records as tuples</w:t>
      </w:r>
      <w:r>
        <w:br/>
      </w:r>
      <w:r>
        <w:rPr>
          <w:rStyle w:val="VerbatimChar"/>
        </w:rPr>
        <w:t>for entry in data.get("results", []):  # 'results' or appropriate key</w:t>
      </w:r>
      <w:r>
        <w:br/>
      </w:r>
      <w:r>
        <w:rPr>
          <w:rStyle w:val="VerbatimChar"/>
        </w:rPr>
        <w:t xml:space="preserve">    date = entry.get("report_date") or entry.get("published_date")</w:t>
      </w:r>
      <w:r>
        <w:br/>
      </w:r>
      <w:r>
        <w:rPr>
          <w:rStyle w:val="VerbatimChar"/>
        </w:rPr>
        <w:t xml:space="preserve">    commodity = entry.get("commodity") or entry.get("report_title")</w:t>
      </w:r>
      <w:r>
        <w:br/>
      </w:r>
      <w:r>
        <w:rPr>
          <w:rStyle w:val="VerbatimChar"/>
        </w:rPr>
        <w:t xml:space="preserve">    location = entry.get("location") or entry.get("state")  # example field</w:t>
      </w:r>
      <w:r>
        <w:br/>
      </w:r>
      <w:r>
        <w:rPr>
          <w:rStyle w:val="VerbatimChar"/>
        </w:rPr>
        <w:t xml:space="preserve">    price = entry.get("price") or entry.get("value")       # example field</w:t>
      </w:r>
      <w:r>
        <w:br/>
      </w:r>
      <w:r>
        <w:rPr>
          <w:rStyle w:val="VerbatimChar"/>
        </w:rPr>
        <w:t xml:space="preserve">    unit = entry.get("unit", "")</w:t>
      </w:r>
      <w:r>
        <w:br/>
      </w:r>
      <w:r>
        <w:rPr>
          <w:rStyle w:val="VerbatimChar"/>
        </w:rPr>
        <w:t xml:space="preserve">    basis = entry.get("basis", "")</w:t>
      </w:r>
      <w:r>
        <w:br/>
      </w:r>
      <w:r>
        <w:rPr>
          <w:rStyle w:val="VerbatimChar"/>
        </w:rPr>
        <w:lastRenderedPageBreak/>
        <w:t xml:space="preserve">    source = data.get("report_title", "MMN")</w:t>
      </w:r>
      <w:r>
        <w:br/>
      </w:r>
      <w:r>
        <w:rPr>
          <w:rStyle w:val="VerbatimChar"/>
        </w:rPr>
        <w:t xml:space="preserve">    records.append((date, commodity, location, price, unit, basis, source))</w:t>
      </w:r>
    </w:p>
    <w:p w14:paraId="480715F5" w14:textId="77777777" w:rsidR="00892FBD" w:rsidRDefault="00000000">
      <w:pPr>
        <w:numPr>
          <w:ilvl w:val="0"/>
          <w:numId w:val="1"/>
        </w:numPr>
      </w:pPr>
      <w:r>
        <w:t>The above is pseudocode – you will need to adjust the keys (</w:t>
      </w:r>
      <w:r>
        <w:rPr>
          <w:rStyle w:val="VerbatimChar"/>
        </w:rPr>
        <w:t>report_date</w:t>
      </w:r>
      <w:r>
        <w:t xml:space="preserve">, </w:t>
      </w:r>
      <w:r>
        <w:rPr>
          <w:rStyle w:val="VerbatimChar"/>
        </w:rPr>
        <w:t>commodity</w:t>
      </w:r>
      <w:r>
        <w:t>, etc.) based on the actual JSON structure of the report you fetched. The goal is to gather a list of records (each as a tuple of values) to insert into the database.</w:t>
      </w:r>
    </w:p>
    <w:p w14:paraId="52E22089" w14:textId="77777777" w:rsidR="00892FBD" w:rsidRDefault="00000000">
      <w:pPr>
        <w:pStyle w:val="Heading2"/>
      </w:pPr>
      <w:bookmarkStart w:id="6" w:name="Xf1e4840dabef9415cfa091aa1246cd82b50670e"/>
      <w:bookmarkEnd w:id="5"/>
      <w:r>
        <w:t>Step 4: Save the Data into a Local Database</w:t>
      </w:r>
    </w:p>
    <w:p w14:paraId="4806FB04" w14:textId="77777777" w:rsidR="00892FBD" w:rsidRDefault="00000000">
      <w:pPr>
        <w:pStyle w:val="FirstParagraph"/>
      </w:pPr>
      <w:r>
        <w:t>With data parsed into Python variables, the next step is to insert it into your database (SQLite or PostgreSQL) as a new table or into an existing table.</w:t>
      </w:r>
    </w:p>
    <w:p w14:paraId="4ED89AB9" w14:textId="77777777" w:rsidR="00892FBD" w:rsidRDefault="00000000">
      <w:pPr>
        <w:pStyle w:val="Compact"/>
        <w:numPr>
          <w:ilvl w:val="0"/>
          <w:numId w:val="6"/>
        </w:numPr>
      </w:pPr>
      <w:r>
        <w:rPr>
          <w:b/>
          <w:bCs/>
        </w:rPr>
        <w:t>Connect to the Database:</w:t>
      </w:r>
      <w:r>
        <w:t xml:space="preserve"> Use the configuration from your </w:t>
      </w:r>
      <w:r>
        <w:rPr>
          <w:rStyle w:val="VerbatimChar"/>
        </w:rPr>
        <w:t>.env</w:t>
      </w:r>
      <w:r>
        <w:t xml:space="preserve"> to establish a connection:</w:t>
      </w:r>
    </w:p>
    <w:p w14:paraId="66B495FA" w14:textId="77777777" w:rsidR="00892FBD" w:rsidRDefault="00000000">
      <w:pPr>
        <w:pStyle w:val="Compact"/>
        <w:numPr>
          <w:ilvl w:val="0"/>
          <w:numId w:val="6"/>
        </w:numPr>
      </w:pPr>
      <w:r>
        <w:rPr>
          <w:b/>
          <w:bCs/>
        </w:rPr>
        <w:t>SQLite:</w:t>
      </w:r>
      <w:r>
        <w:t xml:space="preserve"> You can connect directly using Python’s built-in sqlite3 module. For example:</w:t>
      </w:r>
      <w:r>
        <w:br/>
      </w:r>
    </w:p>
    <w:p w14:paraId="38EA91CE" w14:textId="77777777" w:rsidR="00892FBD" w:rsidRDefault="00000000">
      <w:pPr>
        <w:pStyle w:val="SourceCode"/>
        <w:numPr>
          <w:ilvl w:val="0"/>
          <w:numId w:val="1"/>
        </w:numPr>
      </w:pPr>
      <w:r>
        <w:rPr>
          <w:rStyle w:val="VerbatimChar"/>
        </w:rPr>
        <w:t>import sqlite3</w:t>
      </w:r>
      <w:r>
        <w:br/>
      </w:r>
      <w:r>
        <w:rPr>
          <w:rStyle w:val="VerbatimChar"/>
        </w:rPr>
        <w:t>conn = sqlite3.connect(DB_PATH)  # DB_PATH from .env for SQLite file</w:t>
      </w:r>
      <w:r>
        <w:br/>
      </w:r>
      <w:r>
        <w:rPr>
          <w:rStyle w:val="VerbatimChar"/>
        </w:rPr>
        <w:t>cursor = conn.cursor()</w:t>
      </w:r>
    </w:p>
    <w:p w14:paraId="19E85A97" w14:textId="77777777" w:rsidR="00892FBD" w:rsidRDefault="00000000">
      <w:pPr>
        <w:pStyle w:val="Compact"/>
        <w:numPr>
          <w:ilvl w:val="0"/>
          <w:numId w:val="1"/>
        </w:numPr>
      </w:pPr>
      <w:r>
        <w:t xml:space="preserve">This will create the SQLite file if it doesn’t exist. Make sure </w:t>
      </w:r>
      <w:r>
        <w:rPr>
          <w:rStyle w:val="VerbatimChar"/>
        </w:rPr>
        <w:t>DB_PATH</w:t>
      </w:r>
      <w:r>
        <w:t xml:space="preserve"> includes the filename (e.g., </w:t>
      </w:r>
      <w:r>
        <w:rPr>
          <w:rStyle w:val="VerbatimChar"/>
        </w:rPr>
        <w:t>.../local_database.db</w:t>
      </w:r>
      <w:r>
        <w:t>). If the path is a folder, you should append a filename. In our example, we used a file path in the core folder</w:t>
      </w:r>
      <w:hyperlink r:id="rId17">
        <w:r>
          <w:rPr>
            <w:rStyle w:val="Hyperlink"/>
          </w:rPr>
          <w:t>[5]</w:t>
        </w:r>
      </w:hyperlink>
      <w:r>
        <w:t>.</w:t>
      </w:r>
    </w:p>
    <w:p w14:paraId="01E802AA" w14:textId="77777777" w:rsidR="00892FBD" w:rsidRDefault="00000000">
      <w:pPr>
        <w:numPr>
          <w:ilvl w:val="0"/>
          <w:numId w:val="6"/>
        </w:numPr>
      </w:pPr>
      <w:r>
        <w:rPr>
          <w:b/>
          <w:bCs/>
        </w:rPr>
        <w:t>PostgreSQL:</w:t>
      </w:r>
      <w:r>
        <w:t xml:space="preserve"> Use a library like </w:t>
      </w:r>
      <w:r>
        <w:rPr>
          <w:rStyle w:val="VerbatimChar"/>
        </w:rPr>
        <w:t>psycopg2</w:t>
      </w:r>
      <w:r>
        <w:t>:</w:t>
      </w:r>
      <w:r>
        <w:br/>
      </w:r>
    </w:p>
    <w:p w14:paraId="3CBAE2E3" w14:textId="77777777" w:rsidR="00892FBD" w:rsidRDefault="00000000">
      <w:pPr>
        <w:pStyle w:val="SourceCode"/>
        <w:numPr>
          <w:ilvl w:val="0"/>
          <w:numId w:val="1"/>
        </w:numPr>
      </w:pPr>
      <w:r>
        <w:rPr>
          <w:rStyle w:val="VerbatimChar"/>
        </w:rPr>
        <w:t>import psycopg2</w:t>
      </w:r>
      <w:r>
        <w:br/>
      </w:r>
      <w:r>
        <w:rPr>
          <w:rStyle w:val="VerbatimChar"/>
        </w:rPr>
        <w:t>conn = psycopg2.connect(</w:t>
      </w:r>
      <w:r>
        <w:br/>
      </w:r>
      <w:r>
        <w:rPr>
          <w:rStyle w:val="VerbatimChar"/>
        </w:rPr>
        <w:t xml:space="preserve">    host=os.getenv("DB_HOST"),</w:t>
      </w:r>
      <w:r>
        <w:br/>
      </w:r>
      <w:r>
        <w:rPr>
          <w:rStyle w:val="VerbatimChar"/>
        </w:rPr>
        <w:t xml:space="preserve">    port=os.getenv("DB_PORT"),</w:t>
      </w:r>
      <w:r>
        <w:br/>
      </w:r>
      <w:r>
        <w:rPr>
          <w:rStyle w:val="VerbatimChar"/>
        </w:rPr>
        <w:t xml:space="preserve">    dbname=os.getenv("DB_NAME"),</w:t>
      </w:r>
      <w:r>
        <w:br/>
      </w:r>
      <w:r>
        <w:rPr>
          <w:rStyle w:val="VerbatimChar"/>
        </w:rPr>
        <w:t xml:space="preserve">    user=os.getenv("DB_USER"),</w:t>
      </w:r>
      <w:r>
        <w:br/>
      </w:r>
      <w:r>
        <w:rPr>
          <w:rStyle w:val="VerbatimChar"/>
        </w:rPr>
        <w:t xml:space="preserve">    password=os.getenv("DB_PASSWORD")</w:t>
      </w:r>
      <w:r>
        <w:br/>
      </w:r>
      <w:r>
        <w:rPr>
          <w:rStyle w:val="VerbatimChar"/>
        </w:rPr>
        <w:t>)</w:t>
      </w:r>
      <w:r>
        <w:br/>
      </w:r>
      <w:r>
        <w:rPr>
          <w:rStyle w:val="VerbatimChar"/>
        </w:rPr>
        <w:t>cursor = conn.cursor()</w:t>
      </w:r>
    </w:p>
    <w:p w14:paraId="689F01F8" w14:textId="77777777" w:rsidR="00892FBD" w:rsidRDefault="00000000">
      <w:pPr>
        <w:numPr>
          <w:ilvl w:val="0"/>
          <w:numId w:val="1"/>
        </w:numPr>
      </w:pPr>
      <w:r>
        <w:t>Ensure the Postgres server is running and the credentials are correct.</w:t>
      </w:r>
    </w:p>
    <w:p w14:paraId="371B8054" w14:textId="77777777" w:rsidR="00892FBD" w:rsidRDefault="00000000">
      <w:pPr>
        <w:numPr>
          <w:ilvl w:val="0"/>
          <w:numId w:val="6"/>
        </w:numPr>
      </w:pPr>
      <w:r>
        <w:rPr>
          <w:b/>
          <w:bCs/>
        </w:rPr>
        <w:t>Create a Table (if needed):</w:t>
      </w:r>
      <w:r>
        <w:t xml:space="preserve"> Decide on a table schema for the data. For example, a table </w:t>
      </w:r>
      <w:r>
        <w:rPr>
          <w:rStyle w:val="VerbatimChar"/>
        </w:rPr>
        <w:t>daily_prices</w:t>
      </w:r>
      <w:r>
        <w:t xml:space="preserve"> to store daily commodity prices might have columns: date, commodity, location, price, unit, basis, source_report. Execute a CREATE TABLE if it doesn’t exist:</w:t>
      </w:r>
      <w:r>
        <w:br/>
      </w:r>
    </w:p>
    <w:p w14:paraId="3516EC4F" w14:textId="77777777" w:rsidR="00892FBD" w:rsidRDefault="00000000">
      <w:pPr>
        <w:pStyle w:val="SourceCode"/>
        <w:numPr>
          <w:ilvl w:val="0"/>
          <w:numId w:val="1"/>
        </w:numPr>
      </w:pPr>
      <w:r>
        <w:rPr>
          <w:rStyle w:val="VerbatimChar"/>
        </w:rPr>
        <w:lastRenderedPageBreak/>
        <w:t>create_table_sql = """</w:t>
      </w:r>
      <w:r>
        <w:br/>
      </w:r>
      <w:r>
        <w:rPr>
          <w:rStyle w:val="VerbatimChar"/>
        </w:rPr>
        <w:t>CREATE TABLE IF NOT EXISTS daily_prices (</w:t>
      </w:r>
      <w:r>
        <w:br/>
      </w:r>
      <w:r>
        <w:rPr>
          <w:rStyle w:val="VerbatimChar"/>
        </w:rPr>
        <w:t xml:space="preserve">    report_date TEXT,</w:t>
      </w:r>
      <w:r>
        <w:br/>
      </w:r>
      <w:r>
        <w:rPr>
          <w:rStyle w:val="VerbatimChar"/>
        </w:rPr>
        <w:t xml:space="preserve">    commodity   TEXT,</w:t>
      </w:r>
      <w:r>
        <w:br/>
      </w:r>
      <w:r>
        <w:rPr>
          <w:rStyle w:val="VerbatimChar"/>
        </w:rPr>
        <w:t xml:space="preserve">    location    TEXT,</w:t>
      </w:r>
      <w:r>
        <w:br/>
      </w:r>
      <w:r>
        <w:rPr>
          <w:rStyle w:val="VerbatimChar"/>
        </w:rPr>
        <w:t xml:space="preserve">    price       REAL,</w:t>
      </w:r>
      <w:r>
        <w:br/>
      </w:r>
      <w:r>
        <w:rPr>
          <w:rStyle w:val="VerbatimChar"/>
        </w:rPr>
        <w:t xml:space="preserve">    unit        TEXT,</w:t>
      </w:r>
      <w:r>
        <w:br/>
      </w:r>
      <w:r>
        <w:rPr>
          <w:rStyle w:val="VerbatimChar"/>
        </w:rPr>
        <w:t xml:space="preserve">    basis       TEXT,</w:t>
      </w:r>
      <w:r>
        <w:br/>
      </w:r>
      <w:r>
        <w:rPr>
          <w:rStyle w:val="VerbatimChar"/>
        </w:rPr>
        <w:t xml:space="preserve">    source_report TEXT,</w:t>
      </w:r>
      <w:r>
        <w:br/>
      </w:r>
      <w:r>
        <w:rPr>
          <w:rStyle w:val="VerbatimChar"/>
        </w:rPr>
        <w:t xml:space="preserve">    PRIMARY KEY (report_date, commodity, location, source_report)</w:t>
      </w:r>
      <w:r>
        <w:br/>
      </w:r>
      <w:r>
        <w:rPr>
          <w:rStyle w:val="VerbatimChar"/>
        </w:rPr>
        <w:t>);</w:t>
      </w:r>
      <w:r>
        <w:br/>
      </w:r>
      <w:r>
        <w:rPr>
          <w:rStyle w:val="VerbatimChar"/>
        </w:rPr>
        <w:t>"""</w:t>
      </w:r>
      <w:r>
        <w:br/>
      </w:r>
      <w:r>
        <w:rPr>
          <w:rStyle w:val="VerbatimChar"/>
        </w:rPr>
        <w:t>cursor.execute(create_table_sql)</w:t>
      </w:r>
      <w:r>
        <w:br/>
      </w:r>
      <w:r>
        <w:rPr>
          <w:rStyle w:val="VerbatimChar"/>
        </w:rPr>
        <w:t>conn.commit()</w:t>
      </w:r>
    </w:p>
    <w:p w14:paraId="4B746BB7" w14:textId="77777777" w:rsidR="00892FBD" w:rsidRDefault="00000000">
      <w:pPr>
        <w:numPr>
          <w:ilvl w:val="0"/>
          <w:numId w:val="1"/>
        </w:numPr>
      </w:pPr>
      <w:r>
        <w:t>This creates a table with a composite primary key to avoid duplicate entries (adjust the primary key as appropriate for your data’s uniqueness).</w:t>
      </w:r>
    </w:p>
    <w:p w14:paraId="4C551D3A" w14:textId="77777777" w:rsidR="00892FBD" w:rsidRDefault="00000000">
      <w:pPr>
        <w:numPr>
          <w:ilvl w:val="0"/>
          <w:numId w:val="6"/>
        </w:numPr>
      </w:pPr>
      <w:r>
        <w:rPr>
          <w:b/>
          <w:bCs/>
        </w:rPr>
        <w:t>Insert Data into the Table:</w:t>
      </w:r>
      <w:r>
        <w:t xml:space="preserve"> Insert each record from the fetched data into the database. Use parameterized queries to avoid SQL injection and handle data safely. For example:</w:t>
      </w:r>
      <w:r>
        <w:br/>
      </w:r>
    </w:p>
    <w:p w14:paraId="784F1A6D" w14:textId="77777777" w:rsidR="00892FBD" w:rsidRDefault="00000000">
      <w:pPr>
        <w:pStyle w:val="SourceCode"/>
        <w:numPr>
          <w:ilvl w:val="0"/>
          <w:numId w:val="1"/>
        </w:numPr>
      </w:pPr>
      <w:r>
        <w:rPr>
          <w:rStyle w:val="VerbatimChar"/>
        </w:rPr>
        <w:t>insert_sql = """</w:t>
      </w:r>
      <w:r>
        <w:br/>
      </w:r>
      <w:r>
        <w:rPr>
          <w:rStyle w:val="VerbatimChar"/>
        </w:rPr>
        <w:t xml:space="preserve">INSERT OR IGNORE INTO daily_prices </w:t>
      </w:r>
      <w:r>
        <w:br/>
      </w:r>
      <w:r>
        <w:rPr>
          <w:rStyle w:val="VerbatimChar"/>
        </w:rPr>
        <w:t xml:space="preserve">(report_date, commodity, location, price, unit, basis, source_report) </w:t>
      </w:r>
      <w:r>
        <w:br/>
      </w:r>
      <w:r>
        <w:rPr>
          <w:rStyle w:val="VerbatimChar"/>
        </w:rPr>
        <w:t>VALUES (?, ?, ?, ?, ?, ?, ?);</w:t>
      </w:r>
      <w:r>
        <w:br/>
      </w:r>
      <w:r>
        <w:rPr>
          <w:rStyle w:val="VerbatimChar"/>
        </w:rPr>
        <w:t>"""</w:t>
      </w:r>
      <w:r>
        <w:br/>
      </w:r>
      <w:r>
        <w:rPr>
          <w:rStyle w:val="VerbatimChar"/>
        </w:rPr>
        <w:t>for rec in records:</w:t>
      </w:r>
      <w:r>
        <w:br/>
      </w:r>
      <w:r>
        <w:rPr>
          <w:rStyle w:val="VerbatimChar"/>
        </w:rPr>
        <w:t xml:space="preserve">    cursor.execute(insert_sql, rec)</w:t>
      </w:r>
      <w:r>
        <w:br/>
      </w:r>
      <w:r>
        <w:rPr>
          <w:rStyle w:val="VerbatimChar"/>
        </w:rPr>
        <w:t>conn.commit()</w:t>
      </w:r>
    </w:p>
    <w:p w14:paraId="0DB5B812" w14:textId="77777777" w:rsidR="00892FBD" w:rsidRDefault="00000000">
      <w:pPr>
        <w:numPr>
          <w:ilvl w:val="0"/>
          <w:numId w:val="1"/>
        </w:numPr>
      </w:pPr>
      <w:r>
        <w:t xml:space="preserve">In SQLite, </w:t>
      </w:r>
      <w:r>
        <w:rPr>
          <w:rStyle w:val="VerbatimChar"/>
        </w:rPr>
        <w:t>INSERT OR IGNORE</w:t>
      </w:r>
      <w:r>
        <w:t xml:space="preserve"> will skip inserting if a record with the same primary key already exists</w:t>
      </w:r>
      <w:hyperlink r:id="rId18">
        <w:r>
          <w:rPr>
            <w:rStyle w:val="Hyperlink"/>
          </w:rPr>
          <w:t>[10]</w:t>
        </w:r>
      </w:hyperlink>
      <w:r>
        <w:t xml:space="preserve">. In PostgreSQL, you could use </w:t>
      </w:r>
      <w:r>
        <w:rPr>
          <w:rStyle w:val="VerbatimChar"/>
        </w:rPr>
        <w:t>ON CONFLICT DO NOTHING</w:t>
      </w:r>
      <w:r>
        <w:t xml:space="preserve"> for a similar effect. The above code assumes </w:t>
      </w:r>
      <w:r>
        <w:rPr>
          <w:rStyle w:val="VerbatimChar"/>
        </w:rPr>
        <w:t>records</w:t>
      </w:r>
      <w:r>
        <w:t xml:space="preserve"> is a list of tuples </w:t>
      </w:r>
      <w:r>
        <w:rPr>
          <w:rStyle w:val="VerbatimChar"/>
        </w:rPr>
        <w:t>(date, commodity, location, price, unit, basis, source)</w:t>
      </w:r>
      <w:r>
        <w:t xml:space="preserve"> prepared in the parsing step.</w:t>
      </w:r>
    </w:p>
    <w:p w14:paraId="0F633062" w14:textId="77777777" w:rsidR="00892FBD" w:rsidRDefault="00000000">
      <w:pPr>
        <w:pStyle w:val="FirstParagraph"/>
      </w:pPr>
      <w:r>
        <w:rPr>
          <w:i/>
          <w:iCs/>
        </w:rPr>
        <w:t>Example:</w:t>
      </w:r>
      <w:r>
        <w:t xml:space="preserve"> If we have a record like (2025-11-01, "Corn", "Iowa", 5.32, "USD/BU", "", "Daily Grain Report"), it will be inserted into the respective columns. Using parameterized queries ensures that the data is inserted correctly and safely.</w:t>
      </w:r>
    </w:p>
    <w:p w14:paraId="6B43C8A9" w14:textId="77777777" w:rsidR="00892FBD" w:rsidRDefault="00000000">
      <w:pPr>
        <w:pStyle w:val="Compact"/>
        <w:numPr>
          <w:ilvl w:val="0"/>
          <w:numId w:val="7"/>
        </w:numPr>
      </w:pPr>
      <w:r>
        <w:rPr>
          <w:b/>
          <w:bCs/>
        </w:rPr>
        <w:t>Close the Connection:</w:t>
      </w:r>
      <w:r>
        <w:t xml:space="preserve"> After insertion, close your database connection (or use a context manager to handle it). For example:</w:t>
      </w:r>
      <w:r>
        <w:br/>
      </w:r>
    </w:p>
    <w:p w14:paraId="2275E9EA" w14:textId="77777777" w:rsidR="00892FBD" w:rsidRDefault="00000000">
      <w:pPr>
        <w:pStyle w:val="SourceCode"/>
        <w:numPr>
          <w:ilvl w:val="0"/>
          <w:numId w:val="1"/>
        </w:numPr>
      </w:pPr>
      <w:r>
        <w:rPr>
          <w:rStyle w:val="VerbatimChar"/>
        </w:rPr>
        <w:t>cursor.close()</w:t>
      </w:r>
      <w:r>
        <w:br/>
      </w:r>
      <w:r>
        <w:rPr>
          <w:rStyle w:val="VerbatimChar"/>
        </w:rPr>
        <w:t>conn.close()</w:t>
      </w:r>
    </w:p>
    <w:p w14:paraId="209B8CDA" w14:textId="77777777" w:rsidR="00892FBD" w:rsidRDefault="00000000">
      <w:pPr>
        <w:pStyle w:val="Compact"/>
        <w:numPr>
          <w:ilvl w:val="0"/>
          <w:numId w:val="1"/>
        </w:numPr>
      </w:pPr>
      <w:r>
        <w:t>This ensures all changes are written to disk and resources are freed.</w:t>
      </w:r>
    </w:p>
    <w:p w14:paraId="0A774EAE" w14:textId="77777777" w:rsidR="00892FBD" w:rsidRDefault="00000000">
      <w:pPr>
        <w:pStyle w:val="Heading2"/>
      </w:pPr>
      <w:bookmarkStart w:id="7" w:name="Xbc5456c2ae5dcaf3981f730003ffad2290fa1ab"/>
      <w:bookmarkEnd w:id="6"/>
      <w:r>
        <w:lastRenderedPageBreak/>
        <w:t>Step 5: Run and Verify the End-to-End Pipeline</w:t>
      </w:r>
    </w:p>
    <w:p w14:paraId="1E1227A1" w14:textId="77777777" w:rsidR="00892FBD" w:rsidRDefault="00000000">
      <w:pPr>
        <w:pStyle w:val="FirstParagraph"/>
      </w:pPr>
      <w:r>
        <w:t>Now it’s time to test the entire pipeline:</w:t>
      </w:r>
    </w:p>
    <w:p w14:paraId="39870ABA" w14:textId="77777777" w:rsidR="00892FBD" w:rsidRDefault="00000000">
      <w:pPr>
        <w:pStyle w:val="Compact"/>
        <w:numPr>
          <w:ilvl w:val="0"/>
          <w:numId w:val="8"/>
        </w:numPr>
      </w:pPr>
      <w:r>
        <w:rPr>
          <w:b/>
          <w:bCs/>
        </w:rPr>
        <w:t>Execute the Script:</w:t>
      </w:r>
      <w:r>
        <w:t xml:space="preserve"> Run your </w:t>
      </w:r>
      <w:r>
        <w:rPr>
          <w:rStyle w:val="VerbatimChar"/>
        </w:rPr>
        <w:t>main.py</w:t>
      </w:r>
      <w:r>
        <w:t xml:space="preserve"> or pipeline script in the terminal:</w:t>
      </w:r>
      <w:r>
        <w:br/>
      </w:r>
    </w:p>
    <w:p w14:paraId="0CB3671A" w14:textId="77777777" w:rsidR="00892FBD" w:rsidRDefault="00000000">
      <w:pPr>
        <w:pStyle w:val="SourceCode"/>
        <w:numPr>
          <w:ilvl w:val="0"/>
          <w:numId w:val="1"/>
        </w:numPr>
      </w:pPr>
      <w:r>
        <w:rPr>
          <w:rStyle w:val="VerbatimChar"/>
        </w:rPr>
        <w:t>python main.py</w:t>
      </w:r>
    </w:p>
    <w:p w14:paraId="598708A4" w14:textId="77777777" w:rsidR="00892FBD" w:rsidRDefault="00000000">
      <w:pPr>
        <w:pStyle w:val="Compact"/>
        <w:numPr>
          <w:ilvl w:val="0"/>
          <w:numId w:val="1"/>
        </w:numPr>
      </w:pPr>
      <w:r>
        <w:t>The script should load the configuration, fetch data from the USDA MMN API, and insert it into the database. During execution, watch the console output for any print statements or error messages. If everything is set up correctly, you should see a message indicating the data was fetched successfully and perhaps that inserts were done. (You can add print/log statements in your code to confirm these actions.)</w:t>
      </w:r>
    </w:p>
    <w:p w14:paraId="2C635E43" w14:textId="77777777" w:rsidR="00892FBD" w:rsidRDefault="00000000">
      <w:pPr>
        <w:pStyle w:val="Compact"/>
        <w:numPr>
          <w:ilvl w:val="0"/>
          <w:numId w:val="8"/>
        </w:numPr>
      </w:pPr>
      <w:r>
        <w:rPr>
          <w:b/>
          <w:bCs/>
        </w:rPr>
        <w:t>Verify API Data Retrieval:</w:t>
      </w:r>
      <w:r>
        <w:t xml:space="preserve"> If the script printed the fetched data or a success message, the API call portion worked. If not, double-check your API key and internet connectivity. A common mistake is an incorrect API key or not including the </w:t>
      </w:r>
      <w:r>
        <w:rPr>
          <w:rStyle w:val="VerbatimChar"/>
        </w:rPr>
        <w:t>auth</w:t>
      </w:r>
      <w:r>
        <w:t xml:space="preserve"> properly – remember the key must be passed as the username in Basic Auth with no password</w:t>
      </w:r>
      <w:hyperlink r:id="rId19">
        <w:r>
          <w:rPr>
            <w:rStyle w:val="Hyperlink"/>
          </w:rPr>
          <w:t>[3]</w:t>
        </w:r>
      </w:hyperlink>
      <w:r>
        <w:t>.</w:t>
      </w:r>
    </w:p>
    <w:p w14:paraId="7B23EC47" w14:textId="77777777" w:rsidR="00892FBD" w:rsidRDefault="00000000">
      <w:pPr>
        <w:pStyle w:val="Compact"/>
        <w:numPr>
          <w:ilvl w:val="0"/>
          <w:numId w:val="8"/>
        </w:numPr>
      </w:pPr>
      <w:r>
        <w:rPr>
          <w:b/>
          <w:bCs/>
        </w:rPr>
        <w:t>Verify Database Insertion:</w:t>
      </w:r>
      <w:r>
        <w:t xml:space="preserve"> After running, confirm that data made it into the database:</w:t>
      </w:r>
    </w:p>
    <w:p w14:paraId="2C2C6BFC" w14:textId="77777777" w:rsidR="00892FBD" w:rsidRDefault="00000000">
      <w:pPr>
        <w:pStyle w:val="Compact"/>
        <w:numPr>
          <w:ilvl w:val="0"/>
          <w:numId w:val="8"/>
        </w:numPr>
      </w:pPr>
      <w:r>
        <w:t xml:space="preserve">For </w:t>
      </w:r>
      <w:r>
        <w:rPr>
          <w:b/>
          <w:bCs/>
        </w:rPr>
        <w:t>SQLite</w:t>
      </w:r>
      <w:r>
        <w:t xml:space="preserve">, you can inspect the SQLite file. One quick way is to connect using the </w:t>
      </w:r>
      <w:r>
        <w:rPr>
          <w:rStyle w:val="VerbatimChar"/>
        </w:rPr>
        <w:t>sqlite3</w:t>
      </w:r>
      <w:r>
        <w:t xml:space="preserve"> CLI or a tool like DB Browser for SQLite. For example, in a terminal:</w:t>
      </w:r>
      <w:r>
        <w:br/>
      </w:r>
    </w:p>
    <w:p w14:paraId="3F3776B1" w14:textId="77777777" w:rsidR="00892FBD" w:rsidRDefault="00000000">
      <w:pPr>
        <w:pStyle w:val="SourceCode"/>
        <w:numPr>
          <w:ilvl w:val="0"/>
          <w:numId w:val="1"/>
        </w:numPr>
      </w:pPr>
      <w:r>
        <w:rPr>
          <w:rStyle w:val="VerbatimChar"/>
        </w:rPr>
        <w:t>sqlite3 "C:\path\to\local_database.db"</w:t>
      </w:r>
      <w:r>
        <w:br/>
      </w:r>
      <w:r>
        <w:rPr>
          <w:rStyle w:val="VerbatimChar"/>
        </w:rPr>
        <w:t>sqlite&gt; SELECT * FROM daily_prices;</w:t>
      </w:r>
    </w:p>
    <w:p w14:paraId="4DD13D77" w14:textId="77777777" w:rsidR="00892FBD" w:rsidRDefault="00000000">
      <w:pPr>
        <w:pStyle w:val="Compact"/>
        <w:numPr>
          <w:ilvl w:val="0"/>
          <w:numId w:val="1"/>
        </w:numPr>
      </w:pPr>
      <w:r>
        <w:t>This should display the rows that were inserted. You should see records corresponding to the API data (e.g., prices with the date and commodity you fetched).</w:t>
      </w:r>
    </w:p>
    <w:p w14:paraId="6F2FDDE9" w14:textId="77777777" w:rsidR="00892FBD" w:rsidRDefault="00000000">
      <w:pPr>
        <w:numPr>
          <w:ilvl w:val="0"/>
          <w:numId w:val="8"/>
        </w:numPr>
      </w:pPr>
      <w:r>
        <w:t xml:space="preserve">For </w:t>
      </w:r>
      <w:r>
        <w:rPr>
          <w:b/>
          <w:bCs/>
        </w:rPr>
        <w:t>PostgreSQL</w:t>
      </w:r>
      <w:r>
        <w:t xml:space="preserve">, connect using </w:t>
      </w:r>
      <w:r>
        <w:rPr>
          <w:rStyle w:val="VerbatimChar"/>
        </w:rPr>
        <w:t>psql</w:t>
      </w:r>
      <w:r>
        <w:t xml:space="preserve"> or any SQL client and run a similar </w:t>
      </w:r>
      <w:r>
        <w:rPr>
          <w:rStyle w:val="VerbatimChar"/>
        </w:rPr>
        <w:t>SELECT * FROM daily_prices;</w:t>
      </w:r>
      <w:r>
        <w:t xml:space="preserve"> query on the </w:t>
      </w:r>
      <w:r>
        <w:rPr>
          <w:rStyle w:val="VerbatimChar"/>
        </w:rPr>
        <w:t>commodities_data</w:t>
      </w:r>
      <w:r>
        <w:t xml:space="preserve"> database to see the inserted rows.</w:t>
      </w:r>
    </w:p>
    <w:p w14:paraId="1A613220" w14:textId="77777777" w:rsidR="00892FBD" w:rsidRDefault="00000000">
      <w:pPr>
        <w:numPr>
          <w:ilvl w:val="0"/>
          <w:numId w:val="8"/>
        </w:numPr>
      </w:pPr>
      <w:r>
        <w:rPr>
          <w:b/>
          <w:bCs/>
        </w:rPr>
        <w:t>Check for Duplicates/Errors:</w:t>
      </w:r>
      <w:r>
        <w:t xml:space="preserve"> Run the script a second time for the same date to ensure it doesn’t create duplicate entries. Thanks to the primary key (and the use of </w:t>
      </w:r>
      <w:r>
        <w:rPr>
          <w:rStyle w:val="VerbatimChar"/>
        </w:rPr>
        <w:t>INSERT OR IGNORE</w:t>
      </w:r>
      <w:r>
        <w:t xml:space="preserve"> in SQLite), the second run should not duplicate data</w:t>
      </w:r>
      <w:hyperlink r:id="rId20">
        <w:r>
          <w:rPr>
            <w:rStyle w:val="Hyperlink"/>
          </w:rPr>
          <w:t>[11]</w:t>
        </w:r>
      </w:hyperlink>
      <w:r>
        <w:t>. Instead, it will simply report success and insert nothing new (or you might handle this logic in code). This confirms idempotence.</w:t>
      </w:r>
    </w:p>
    <w:p w14:paraId="1DCCC07B" w14:textId="77777777" w:rsidR="00892FBD" w:rsidRDefault="00000000">
      <w:pPr>
        <w:pStyle w:val="Compact"/>
        <w:numPr>
          <w:ilvl w:val="0"/>
          <w:numId w:val="8"/>
        </w:numPr>
      </w:pPr>
      <w:r>
        <w:rPr>
          <w:b/>
          <w:bCs/>
        </w:rPr>
        <w:t>Review Logs/Output:</w:t>
      </w:r>
      <w:r>
        <w:t xml:space="preserve"> If you set up logging (the </w:t>
      </w:r>
      <w:r>
        <w:rPr>
          <w:rStyle w:val="VerbatimChar"/>
        </w:rPr>
        <w:t>.env</w:t>
      </w:r>
      <w:r>
        <w:t xml:space="preserve"> file has a LOG_LEVEL and LOG_FILE configured</w:t>
      </w:r>
      <w:hyperlink r:id="rId21">
        <w:r>
          <w:rPr>
            <w:rStyle w:val="Hyperlink"/>
          </w:rPr>
          <w:t>[7]</w:t>
        </w:r>
      </w:hyperlink>
      <w:r>
        <w:t xml:space="preserve">), check the log file (e.g., </w:t>
      </w:r>
      <w:r>
        <w:rPr>
          <w:rStyle w:val="VerbatimChar"/>
        </w:rPr>
        <w:t>logs/data_pipeline.log</w:t>
      </w:r>
      <w:r>
        <w:t>) for detailed execution info. Otherwise, rely on print statements or messages from the script for now. Ensure there were no uncaught exceptions. Any errors should be addressed (for example, JSON parsing issues or database schema mismatches).</w:t>
      </w:r>
    </w:p>
    <w:p w14:paraId="5300F3C4" w14:textId="77777777" w:rsidR="00892FBD" w:rsidRDefault="00000000">
      <w:pPr>
        <w:pStyle w:val="FirstParagraph"/>
      </w:pPr>
      <w:r>
        <w:lastRenderedPageBreak/>
        <w:t>By completing these steps, you have a functioning pipeline that pulls data from the USDA My Market News API and stores it in a local database. You started by configuring the environment and credentials, authenticated to the API, retrieved commodity market data, and saved it to a persistent store. Finally, you verified that the end-to-end process works correctly by inspecting the database content and ensuring repeat runs are handled gracefully. This framework can now be extended or scheduled to run automatically (using Windows Task Scheduler or cron, as appropriate)</w:t>
      </w:r>
      <w:hyperlink r:id="rId22">
        <w:r>
          <w:rPr>
            <w:rStyle w:val="Hyperlink"/>
          </w:rPr>
          <w:t>[12]</w:t>
        </w:r>
      </w:hyperlink>
      <w:hyperlink r:id="rId23">
        <w:r>
          <w:rPr>
            <w:rStyle w:val="Hyperlink"/>
          </w:rPr>
          <w:t>[13]</w:t>
        </w:r>
      </w:hyperlink>
      <w:r>
        <w:t>.</w:t>
      </w:r>
    </w:p>
    <w:bookmarkEnd w:id="1"/>
    <w:bookmarkEnd w:id="2"/>
    <w:bookmarkEnd w:id="7"/>
    <w:p w14:paraId="6694922C" w14:textId="77777777" w:rsidR="00892FBD" w:rsidRDefault="00000000">
      <w:r>
        <w:pict w14:anchorId="73EC3F7F">
          <v:rect id="_x0000_i1025" style="width:0;height:1.5pt" o:hralign="center" o:hrstd="t" o:hr="t"/>
        </w:pict>
      </w:r>
    </w:p>
    <w:bookmarkStart w:id="8" w:name="citations"/>
    <w:p w14:paraId="6CB8985E" w14:textId="77777777" w:rsidR="00892FBD" w:rsidRDefault="00000000">
      <w:pPr>
        <w:pStyle w:val="FirstParagraph"/>
      </w:pPr>
      <w:r>
        <w:fldChar w:fldCharType="begin"/>
      </w:r>
      <w:r>
        <w:instrText>HYPERLINK "https://www.dropbox.com/preview/rlc%20documents/llm%20model%20and%20documents/projects/api%20manager/outline%20and%20structure%20of%20api%20manager.docx" \h</w:instrText>
      </w:r>
      <w:r>
        <w:fldChar w:fldCharType="separate"/>
      </w:r>
      <w:r>
        <w:rPr>
          <w:rStyle w:val="Hyperlink"/>
        </w:rPr>
        <w:t>[1]</w:t>
      </w:r>
      <w:r>
        <w:fldChar w:fldCharType="end"/>
      </w:r>
      <w:r>
        <w:t xml:space="preserve"> outline and structure of api manager.docx</w:t>
      </w:r>
    </w:p>
    <w:p w14:paraId="00BA4E0E" w14:textId="77777777" w:rsidR="00892FBD" w:rsidRDefault="00000000">
      <w:pPr>
        <w:pStyle w:val="BodyText"/>
      </w:pPr>
      <w:hyperlink r:id="rId24">
        <w:r>
          <w:rPr>
            <w:rStyle w:val="Hyperlink"/>
          </w:rPr>
          <w:t>https://www.dropbox.com/preview/rlc%20documents/llm%20model%20and%20documents/projects/api%20manager/outline%20and%20structure%20of%20api%20manager.docx</w:t>
        </w:r>
      </w:hyperlink>
    </w:p>
    <w:p w14:paraId="065124F7" w14:textId="77777777" w:rsidR="00892FBD" w:rsidRDefault="00000000">
      <w:pPr>
        <w:pStyle w:val="BodyText"/>
      </w:pPr>
      <w:hyperlink r:id="rId25">
        <w:r>
          <w:rPr>
            <w:rStyle w:val="Hyperlink"/>
          </w:rPr>
          <w:t>[2]</w:t>
        </w:r>
      </w:hyperlink>
      <w:r>
        <w:t xml:space="preserve"> </w:t>
      </w:r>
      <w:hyperlink r:id="rId26">
        <w:r>
          <w:rPr>
            <w:rStyle w:val="Hyperlink"/>
          </w:rPr>
          <w:t>[4]</w:t>
        </w:r>
      </w:hyperlink>
      <w:r>
        <w:t xml:space="preserve"> </w:t>
      </w:r>
      <w:hyperlink r:id="rId27">
        <w:r>
          <w:rPr>
            <w:rStyle w:val="Hyperlink"/>
          </w:rPr>
          <w:t>[5]</w:t>
        </w:r>
      </w:hyperlink>
      <w:r>
        <w:t xml:space="preserve"> </w:t>
      </w:r>
      <w:hyperlink r:id="rId28">
        <w:r>
          <w:rPr>
            <w:rStyle w:val="Hyperlink"/>
          </w:rPr>
          <w:t>[6]</w:t>
        </w:r>
      </w:hyperlink>
      <w:r>
        <w:t xml:space="preserve"> </w:t>
      </w:r>
      <w:hyperlink r:id="rId29">
        <w:r>
          <w:rPr>
            <w:rStyle w:val="Hyperlink"/>
          </w:rPr>
          <w:t>[7]</w:t>
        </w:r>
      </w:hyperlink>
      <w:r>
        <w:t xml:space="preserve"> .env.blank.txt</w:t>
      </w:r>
    </w:p>
    <w:p w14:paraId="7203BBD8" w14:textId="77777777" w:rsidR="00892FBD" w:rsidRDefault="00000000">
      <w:pPr>
        <w:pStyle w:val="BodyText"/>
      </w:pPr>
      <w:hyperlink r:id="rId30">
        <w:r>
          <w:rPr>
            <w:rStyle w:val="Hyperlink"/>
          </w:rPr>
          <w:t>https://www.dropbox.com/preview/rlc%20documents/llm%20model%20and%20documents/projects/api%20manager/.env.blank.txt</w:t>
        </w:r>
      </w:hyperlink>
    </w:p>
    <w:p w14:paraId="144A47F0" w14:textId="77777777" w:rsidR="00892FBD" w:rsidRDefault="00000000">
      <w:pPr>
        <w:pStyle w:val="BodyText"/>
      </w:pPr>
      <w:hyperlink r:id="rId31">
        <w:r>
          <w:rPr>
            <w:rStyle w:val="Hyperlink"/>
          </w:rPr>
          <w:t>[3]</w:t>
        </w:r>
      </w:hyperlink>
      <w:r>
        <w:t xml:space="preserve"> </w:t>
      </w:r>
      <w:hyperlink r:id="rId32">
        <w:r>
          <w:rPr>
            <w:rStyle w:val="Hyperlink"/>
          </w:rPr>
          <w:t>[8]</w:t>
        </w:r>
      </w:hyperlink>
      <w:r>
        <w:t xml:space="preserve"> </w:t>
      </w:r>
      <w:hyperlink r:id="rId33">
        <w:r>
          <w:rPr>
            <w:rStyle w:val="Hyperlink"/>
          </w:rPr>
          <w:t>[9]</w:t>
        </w:r>
      </w:hyperlink>
      <w:r>
        <w:t xml:space="preserve"> </w:t>
      </w:r>
      <w:hyperlink r:id="rId34">
        <w:r>
          <w:rPr>
            <w:rStyle w:val="Hyperlink"/>
          </w:rPr>
          <w:t>[10]</w:t>
        </w:r>
      </w:hyperlink>
      <w:r>
        <w:t xml:space="preserve"> </w:t>
      </w:r>
      <w:hyperlink r:id="rId35">
        <w:r>
          <w:rPr>
            <w:rStyle w:val="Hyperlink"/>
          </w:rPr>
          <w:t>[11]</w:t>
        </w:r>
      </w:hyperlink>
      <w:r>
        <w:t xml:space="preserve"> </w:t>
      </w:r>
      <w:hyperlink r:id="rId36">
        <w:r>
          <w:rPr>
            <w:rStyle w:val="Hyperlink"/>
          </w:rPr>
          <w:t>[12]</w:t>
        </w:r>
      </w:hyperlink>
      <w:r>
        <w:t xml:space="preserve"> </w:t>
      </w:r>
      <w:hyperlink r:id="rId37">
        <w:r>
          <w:rPr>
            <w:rStyle w:val="Hyperlink"/>
          </w:rPr>
          <w:t>[13]</w:t>
        </w:r>
      </w:hyperlink>
      <w:r>
        <w:t xml:space="preserve"> designing a usda market news data pipeline.docx</w:t>
      </w:r>
    </w:p>
    <w:p w14:paraId="00B67D29" w14:textId="77777777" w:rsidR="00892FBD" w:rsidRDefault="00000000">
      <w:pPr>
        <w:pStyle w:val="BodyText"/>
      </w:pPr>
      <w:hyperlink r:id="rId38">
        <w:r>
          <w:rPr>
            <w:rStyle w:val="Hyperlink"/>
          </w:rPr>
          <w:t>https://www.dropbox.com/preview/rlc%20documents/llm%20model%20and%20documents/projects/planning/designing%20a%20usda%20market%20news%20data%20pipeline.docx</w:t>
        </w:r>
      </w:hyperlink>
      <w:bookmarkEnd w:id="8"/>
    </w:p>
    <w:sectPr w:rsidR="00892FB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D4A0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F01E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5E284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03262501">
    <w:abstractNumId w:val="0"/>
  </w:num>
  <w:num w:numId="2" w16cid:durableId="654459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5490866">
    <w:abstractNumId w:val="1"/>
  </w:num>
  <w:num w:numId="4" w16cid:durableId="125590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4458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6029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6906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9494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BD"/>
    <w:rsid w:val="00365523"/>
    <w:rsid w:val="00892FBD"/>
    <w:rsid w:val="00D11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FB16"/>
  <w15:docId w15:val="{1D40D9E9-9BED-4D55-9552-4D1ACCEAE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ropbox.com/preview/rlc%20documents/llm%20model%20and%20documents/projects/api%20manager/.env.blank.txt" TargetMode="External"/><Relationship Id="rId18" Type="http://schemas.openxmlformats.org/officeDocument/2006/relationships/hyperlink" Target="https://www.dropbox.com/preview/rlc%20documents/llm%20model%20and%20documents/projects/planning/designing%20a%20usda%20market%20news%20data%20pipeline.docx" TargetMode="External"/><Relationship Id="rId26" Type="http://schemas.openxmlformats.org/officeDocument/2006/relationships/hyperlink" Target="https://www.dropbox.com/preview/rlc%20documents/llm%20model%20and%20documents/projects/api%20manager/.env.blank.txt" TargetMode="External"/><Relationship Id="rId39" Type="http://schemas.openxmlformats.org/officeDocument/2006/relationships/fontTable" Target="fontTable.xml"/><Relationship Id="rId21" Type="http://schemas.openxmlformats.org/officeDocument/2006/relationships/hyperlink" Target="https://www.dropbox.com/preview/rlc%20documents/llm%20model%20and%20documents/projects/api%20manager/.env.blank.txt" TargetMode="External"/><Relationship Id="rId34" Type="http://schemas.openxmlformats.org/officeDocument/2006/relationships/hyperlink" Target="https://www.dropbox.com/preview/rlc%20documents/llm%20model%20and%20documents/projects/planning/designing%20a%20usda%20market%20news%20data%20pipeline.docx" TargetMode="External"/><Relationship Id="rId7" Type="http://schemas.openxmlformats.org/officeDocument/2006/relationships/hyperlink" Target="https://www.dropbox.com/preview/rlc%20documents/llm%20model%20and%20documents/projects/api%20manager/.env.blank.txt" TargetMode="External"/><Relationship Id="rId12" Type="http://schemas.openxmlformats.org/officeDocument/2006/relationships/hyperlink" Target="https://www.dropbox.com/preview/rlc%20documents/llm%20model%20and%20documents/projects/api%20manager/.env.blank.txt" TargetMode="External"/><Relationship Id="rId17" Type="http://schemas.openxmlformats.org/officeDocument/2006/relationships/hyperlink" Target="https://www.dropbox.com/preview/rlc%20documents/llm%20model%20and%20documents/projects/api%20manager/.env.blank.txt" TargetMode="External"/><Relationship Id="rId25" Type="http://schemas.openxmlformats.org/officeDocument/2006/relationships/hyperlink" Target="https://www.dropbox.com/preview/rlc%20documents/llm%20model%20and%20documents/projects/api%20manager/.env.blank.txt" TargetMode="External"/><Relationship Id="rId33" Type="http://schemas.openxmlformats.org/officeDocument/2006/relationships/hyperlink" Target="https://www.dropbox.com/preview/rlc%20documents/llm%20model%20and%20documents/projects/planning/designing%20a%20usda%20market%20news%20data%20pipeline.docx" TargetMode="External"/><Relationship Id="rId38" Type="http://schemas.openxmlformats.org/officeDocument/2006/relationships/hyperlink" Target="https://www.dropbox.com/preview/rlc%20documents/llm%20model%20and%20documents/projects/planning/designing%20a%20usda%20market%20news%20data%20pipeline.docx" TargetMode="External"/><Relationship Id="rId2" Type="http://schemas.openxmlformats.org/officeDocument/2006/relationships/styles" Target="styles.xml"/><Relationship Id="rId16" Type="http://schemas.openxmlformats.org/officeDocument/2006/relationships/hyperlink" Target="https://www.dropbox.com/preview/rlc%20documents/llm%20model%20and%20documents/projects/planning/designing%20a%20usda%20market%20news%20data%20pipeline.docx" TargetMode="External"/><Relationship Id="rId20" Type="http://schemas.openxmlformats.org/officeDocument/2006/relationships/hyperlink" Target="https://www.dropbox.com/preview/rlc%20documents/llm%20model%20and%20documents/projects/planning/designing%20a%20usda%20market%20news%20data%20pipeline.docx" TargetMode="External"/><Relationship Id="rId29" Type="http://schemas.openxmlformats.org/officeDocument/2006/relationships/hyperlink" Target="https://www.dropbox.com/preview/rlc%20documents/llm%20model%20and%20documents/projects/api%20manager/.env.blank.txt" TargetMode="External"/><Relationship Id="rId1" Type="http://schemas.openxmlformats.org/officeDocument/2006/relationships/numbering" Target="numbering.xml"/><Relationship Id="rId6" Type="http://schemas.openxmlformats.org/officeDocument/2006/relationships/hyperlink" Target="https://www.dropbox.com/preview/rlc%20documents/llm%20model%20and%20documents/projects/api%20manager/outline%20and%20structure%20of%20api%20manager.docx" TargetMode="External"/><Relationship Id="rId11" Type="http://schemas.openxmlformats.org/officeDocument/2006/relationships/hyperlink" Target="https://www.dropbox.com/preview/rlc%20documents/llm%20model%20and%20documents/projects/api%20manager/.env.blank.txt" TargetMode="External"/><Relationship Id="rId24" Type="http://schemas.openxmlformats.org/officeDocument/2006/relationships/hyperlink" Target="https://www.dropbox.com/preview/rlc%20documents/llm%20model%20and%20documents/projects/api%20manager/outline%20and%20structure%20of%20api%20manager.docx" TargetMode="External"/><Relationship Id="rId32" Type="http://schemas.openxmlformats.org/officeDocument/2006/relationships/hyperlink" Target="https://www.dropbox.com/preview/rlc%20documents/llm%20model%20and%20documents/projects/planning/designing%20a%20usda%20market%20news%20data%20pipeline.docx" TargetMode="External"/><Relationship Id="rId37" Type="http://schemas.openxmlformats.org/officeDocument/2006/relationships/hyperlink" Target="https://www.dropbox.com/preview/rlc%20documents/llm%20model%20and%20documents/projects/planning/designing%20a%20usda%20market%20news%20data%20pipeline.docx" TargetMode="External"/><Relationship Id="rId40" Type="http://schemas.openxmlformats.org/officeDocument/2006/relationships/theme" Target="theme/theme1.xml"/><Relationship Id="rId5" Type="http://schemas.openxmlformats.org/officeDocument/2006/relationships/hyperlink" Target="https://www.dropbox.com/preview/rlc%20documents/llm%20model%20and%20documents/projects/api%20manager/outline%20and%20structure%20of%20api%20manager.docx" TargetMode="External"/><Relationship Id="rId15" Type="http://schemas.openxmlformats.org/officeDocument/2006/relationships/hyperlink" Target="https://www.dropbox.com/preview/rlc%20documents/llm%20model%20and%20documents/projects/planning/designing%20a%20usda%20market%20news%20data%20pipeline.docx" TargetMode="External"/><Relationship Id="rId23" Type="http://schemas.openxmlformats.org/officeDocument/2006/relationships/hyperlink" Target="https://www.dropbox.com/preview/rlc%20documents/llm%20model%20and%20documents/projects/planning/designing%20a%20usda%20market%20news%20data%20pipeline.docx" TargetMode="External"/><Relationship Id="rId28" Type="http://schemas.openxmlformats.org/officeDocument/2006/relationships/hyperlink" Target="https://www.dropbox.com/preview/rlc%20documents/llm%20model%20and%20documents/projects/api%20manager/.env.blank.txt" TargetMode="External"/><Relationship Id="rId36" Type="http://schemas.openxmlformats.org/officeDocument/2006/relationships/hyperlink" Target="https://www.dropbox.com/preview/rlc%20documents/llm%20model%20and%20documents/projects/planning/designing%20a%20usda%20market%20news%20data%20pipeline.docx" TargetMode="External"/><Relationship Id="rId10" Type="http://schemas.openxmlformats.org/officeDocument/2006/relationships/hyperlink" Target="https://www.dropbox.com/preview/rlc%20documents/llm%20model%20and%20documents/projects/api%20manager/.env.blank.txt" TargetMode="External"/><Relationship Id="rId19" Type="http://schemas.openxmlformats.org/officeDocument/2006/relationships/hyperlink" Target="https://www.dropbox.com/preview/rlc%20documents/llm%20model%20and%20documents/projects/planning/designing%20a%20usda%20market%20news%20data%20pipeline.docx" TargetMode="External"/><Relationship Id="rId31" Type="http://schemas.openxmlformats.org/officeDocument/2006/relationships/hyperlink" Target="https://www.dropbox.com/preview/rlc%20documents/llm%20model%20and%20documents/projects/planning/designing%20a%20usda%20market%20news%20data%20pipeline.docx" TargetMode="External"/><Relationship Id="rId4" Type="http://schemas.openxmlformats.org/officeDocument/2006/relationships/webSettings" Target="webSettings.xml"/><Relationship Id="rId9" Type="http://schemas.openxmlformats.org/officeDocument/2006/relationships/hyperlink" Target="https://www.dropbox.com/preview/rlc%20documents/llm%20model%20and%20documents/projects/api%20manager/.env.blank.txt" TargetMode="External"/><Relationship Id="rId14" Type="http://schemas.openxmlformats.org/officeDocument/2006/relationships/hyperlink" Target="https://www.dropbox.com/preview/rlc%20documents/llm%20model%20and%20documents/projects/planning/designing%20a%20usda%20market%20news%20data%20pipeline.docx" TargetMode="External"/><Relationship Id="rId22" Type="http://schemas.openxmlformats.org/officeDocument/2006/relationships/hyperlink" Target="https://www.dropbox.com/preview/rlc%20documents/llm%20model%20and%20documents/projects/planning/designing%20a%20usda%20market%20news%20data%20pipeline.docx" TargetMode="External"/><Relationship Id="rId27" Type="http://schemas.openxmlformats.org/officeDocument/2006/relationships/hyperlink" Target="https://www.dropbox.com/preview/rlc%20documents/llm%20model%20and%20documents/projects/api%20manager/.env.blank.txt" TargetMode="External"/><Relationship Id="rId30" Type="http://schemas.openxmlformats.org/officeDocument/2006/relationships/hyperlink" Target="https://www.dropbox.com/preview/rlc%20documents/llm%20model%20and%20documents/projects/api%20manager/.env.blank.txt" TargetMode="External"/><Relationship Id="rId35" Type="http://schemas.openxmlformats.org/officeDocument/2006/relationships/hyperlink" Target="https://www.dropbox.com/preview/rlc%20documents/llm%20model%20and%20documents/projects/planning/designing%20a%20usda%20market%20news%20data%20pipeline.docx" TargetMode="External"/><Relationship Id="rId8" Type="http://schemas.openxmlformats.org/officeDocument/2006/relationships/hyperlink" Target="https://www.dropbox.com/preview/rlc%20documents/llm%20model%20and%20documents/projects/planning/designing%20a%20usda%20market%20news%20data%20pipeline.docx"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3082</Words>
  <Characters>17573</Characters>
  <Application>Microsoft Office Word</Application>
  <DocSecurity>0</DocSecurity>
  <Lines>146</Lines>
  <Paragraphs>41</Paragraphs>
  <ScaleCrop>false</ScaleCrop>
  <Company/>
  <LinksUpToDate>false</LinksUpToDate>
  <CharactersWithSpaces>20614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2025-11-25T12:04:00Z</dcterms:created>
  <dcterms:modified xsi:type="dcterms:W3CDTF">2025-11-25T12:04:00Z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