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19A6" w14:textId="77777777" w:rsidR="00595506" w:rsidRPr="00595506" w:rsidRDefault="00595506" w:rsidP="00595506">
      <w:r w:rsidRPr="00595506">
        <w:rPr>
          <w:b/>
          <w:bCs/>
        </w:rPr>
        <w:t>System Architecture &amp; Data Access Analysis for Large Government Commodity Datasets</w:t>
      </w:r>
    </w:p>
    <w:p w14:paraId="7CF69EA9" w14:textId="77777777" w:rsidR="00595506" w:rsidRPr="00595506" w:rsidRDefault="00595506" w:rsidP="00595506">
      <w:r w:rsidRPr="00595506">
        <w:pict w14:anchorId="60A8DD72">
          <v:rect id="_x0000_i1061" style="width:0;height:1.5pt" o:hralign="center" o:hrstd="t" o:hr="t" fillcolor="#a0a0a0" stroked="f"/>
        </w:pict>
      </w:r>
    </w:p>
    <w:p w14:paraId="1C31C3CA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Prompt (copy/paste ready)</w:t>
      </w:r>
    </w:p>
    <w:p w14:paraId="3C30E2BE" w14:textId="77777777" w:rsidR="00595506" w:rsidRPr="00595506" w:rsidRDefault="00595506" w:rsidP="00595506">
      <w:r w:rsidRPr="00595506">
        <w:t xml:space="preserve">You are acting as a </w:t>
      </w:r>
      <w:r w:rsidRPr="00595506">
        <w:rPr>
          <w:b/>
          <w:bCs/>
        </w:rPr>
        <w:t>senior data architect and domain expert</w:t>
      </w:r>
      <w:r w:rsidRPr="00595506">
        <w:t>, not a research crawler.</w:t>
      </w:r>
    </w:p>
    <w:p w14:paraId="3A775C01" w14:textId="77777777" w:rsidR="00595506" w:rsidRPr="00595506" w:rsidRDefault="00595506" w:rsidP="00595506">
      <w:r w:rsidRPr="00595506">
        <w:rPr>
          <w:b/>
          <w:bCs/>
        </w:rPr>
        <w:t>DO NOT perform long-running document ingestion, PDF parsing, or large-scale vectorization.</w:t>
      </w:r>
      <w:r w:rsidRPr="00595506">
        <w:br/>
      </w:r>
      <w:r w:rsidRPr="00595506">
        <w:rPr>
          <w:b/>
          <w:bCs/>
        </w:rPr>
        <w:t>DO NOT attempt to read or summarize thousands of reports.</w:t>
      </w:r>
    </w:p>
    <w:p w14:paraId="1011690F" w14:textId="77777777" w:rsidR="00595506" w:rsidRPr="00595506" w:rsidRDefault="00595506" w:rsidP="00595506">
      <w:r w:rsidRPr="00595506">
        <w:t xml:space="preserve">Your task is to </w:t>
      </w:r>
      <w:r w:rsidRPr="00595506">
        <w:rPr>
          <w:b/>
          <w:bCs/>
        </w:rPr>
        <w:t>reason about data system architecture, API design, and institutional data constraints</w:t>
      </w:r>
      <w:r w:rsidRPr="00595506">
        <w:t xml:space="preserve">, and then produce an </w:t>
      </w:r>
      <w:r w:rsidRPr="00595506">
        <w:rPr>
          <w:b/>
          <w:bCs/>
        </w:rPr>
        <w:t>implementation-ready strategy</w:t>
      </w:r>
      <w:r w:rsidRPr="00595506">
        <w:t>.</w:t>
      </w:r>
    </w:p>
    <w:p w14:paraId="06F81DFF" w14:textId="77777777" w:rsidR="00595506" w:rsidRPr="00595506" w:rsidRDefault="00595506" w:rsidP="00595506">
      <w:r w:rsidRPr="00595506">
        <w:pict w14:anchorId="4944357B">
          <v:rect id="_x0000_i1062" style="width:0;height:1.5pt" o:hralign="center" o:hrstd="t" o:hr="t" fillcolor="#a0a0a0" stroked="f"/>
        </w:pict>
      </w:r>
    </w:p>
    <w:p w14:paraId="77A3864B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Context</w:t>
      </w:r>
    </w:p>
    <w:p w14:paraId="5763D019" w14:textId="77777777" w:rsidR="00595506" w:rsidRPr="00595506" w:rsidRDefault="00595506" w:rsidP="00595506">
      <w:r w:rsidRPr="00595506">
        <w:t>I am building an automated, agent-driven data platform using:</w:t>
      </w:r>
    </w:p>
    <w:p w14:paraId="2B333BCE" w14:textId="77777777" w:rsidR="00595506" w:rsidRPr="00595506" w:rsidRDefault="00595506" w:rsidP="00595506">
      <w:pPr>
        <w:numPr>
          <w:ilvl w:val="0"/>
          <w:numId w:val="1"/>
        </w:numPr>
      </w:pPr>
      <w:r w:rsidRPr="00595506">
        <w:t>Python-based agents</w:t>
      </w:r>
    </w:p>
    <w:p w14:paraId="678A16D0" w14:textId="77777777" w:rsidR="00595506" w:rsidRPr="00595506" w:rsidRDefault="00595506" w:rsidP="00595506">
      <w:pPr>
        <w:numPr>
          <w:ilvl w:val="0"/>
          <w:numId w:val="1"/>
        </w:numPr>
      </w:pPr>
      <w:r w:rsidRPr="00595506">
        <w:t>PostgreSQL (medallion architecture: Bronze / Silver / Gold)</w:t>
      </w:r>
    </w:p>
    <w:p w14:paraId="379A269E" w14:textId="77777777" w:rsidR="00595506" w:rsidRPr="00595506" w:rsidRDefault="00595506" w:rsidP="00595506">
      <w:pPr>
        <w:numPr>
          <w:ilvl w:val="0"/>
          <w:numId w:val="1"/>
        </w:numPr>
      </w:pPr>
      <w:r w:rsidRPr="00595506">
        <w:t>PowerShell scheduling</w:t>
      </w:r>
    </w:p>
    <w:p w14:paraId="2FC85B4F" w14:textId="77777777" w:rsidR="00595506" w:rsidRPr="00595506" w:rsidRDefault="00595506" w:rsidP="00595506">
      <w:pPr>
        <w:numPr>
          <w:ilvl w:val="0"/>
          <w:numId w:val="1"/>
        </w:numPr>
      </w:pPr>
      <w:r w:rsidRPr="00595506">
        <w:t>Power BI for visualization</w:t>
      </w:r>
    </w:p>
    <w:p w14:paraId="3463AC5C" w14:textId="77777777" w:rsidR="00595506" w:rsidRPr="00595506" w:rsidRDefault="00595506" w:rsidP="00595506">
      <w:pPr>
        <w:numPr>
          <w:ilvl w:val="0"/>
          <w:numId w:val="1"/>
        </w:numPr>
      </w:pPr>
      <w:r w:rsidRPr="00595506">
        <w:t>LLMs for forecasting, analysis, and audit logging</w:t>
      </w:r>
    </w:p>
    <w:p w14:paraId="6ED803E9" w14:textId="77777777" w:rsidR="00595506" w:rsidRPr="00595506" w:rsidRDefault="00595506" w:rsidP="00595506">
      <w:r w:rsidRPr="00595506">
        <w:t xml:space="preserve">The platform must ingest </w:t>
      </w:r>
      <w:r w:rsidRPr="00595506">
        <w:rPr>
          <w:b/>
          <w:bCs/>
        </w:rPr>
        <w:t xml:space="preserve">government commodity </w:t>
      </w:r>
      <w:proofErr w:type="gramStart"/>
      <w:r w:rsidRPr="00595506">
        <w:rPr>
          <w:b/>
          <w:bCs/>
        </w:rPr>
        <w:t>data</w:t>
      </w:r>
      <w:r w:rsidRPr="00595506">
        <w:t xml:space="preserve"> at</w:t>
      </w:r>
      <w:proofErr w:type="gramEnd"/>
      <w:r w:rsidRPr="00595506">
        <w:t xml:space="preserve"> scale, with full provenance and daily updates.</w:t>
      </w:r>
    </w:p>
    <w:p w14:paraId="701AEE37" w14:textId="77777777" w:rsidR="00595506" w:rsidRPr="00595506" w:rsidRDefault="00595506" w:rsidP="00595506">
      <w:r w:rsidRPr="00595506">
        <w:pict w14:anchorId="58C48C12">
          <v:rect id="_x0000_i1063" style="width:0;height:1.5pt" o:hralign="center" o:hrstd="t" o:hr="t" fillcolor="#a0a0a0" stroked="f"/>
        </w:pict>
      </w:r>
    </w:p>
    <w:p w14:paraId="54319576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Primary Objective</w:t>
      </w:r>
    </w:p>
    <w:p w14:paraId="0D3FB5D9" w14:textId="77777777" w:rsidR="00595506" w:rsidRPr="00595506" w:rsidRDefault="00595506" w:rsidP="00595506">
      <w:r w:rsidRPr="00595506">
        <w:t xml:space="preserve">Determine </w:t>
      </w:r>
      <w:r w:rsidRPr="00595506">
        <w:rPr>
          <w:b/>
          <w:bCs/>
        </w:rPr>
        <w:t xml:space="preserve">where the data </w:t>
      </w:r>
      <w:proofErr w:type="gramStart"/>
      <w:r w:rsidRPr="00595506">
        <w:rPr>
          <w:b/>
          <w:bCs/>
        </w:rPr>
        <w:t>actually exists</w:t>
      </w:r>
      <w:proofErr w:type="gramEnd"/>
      <w:r w:rsidRPr="00595506">
        <w:t xml:space="preserve">, </w:t>
      </w:r>
      <w:r w:rsidRPr="00595506">
        <w:rPr>
          <w:b/>
          <w:bCs/>
        </w:rPr>
        <w:t>what is realistically accessible in machine-readable form</w:t>
      </w:r>
      <w:r w:rsidRPr="00595506">
        <w:t xml:space="preserve">, and </w:t>
      </w:r>
      <w:r w:rsidRPr="00595506">
        <w:rPr>
          <w:b/>
          <w:bCs/>
        </w:rPr>
        <w:t>how to build a reliable ingestion pipeline</w:t>
      </w:r>
      <w:r w:rsidRPr="00595506">
        <w:t xml:space="preserve"> that avoids brittle or brute-force methods.</w:t>
      </w:r>
    </w:p>
    <w:p w14:paraId="60300179" w14:textId="77777777" w:rsidR="00595506" w:rsidRPr="00595506" w:rsidRDefault="00595506" w:rsidP="00595506">
      <w:r w:rsidRPr="00595506">
        <w:t xml:space="preserve">This is </w:t>
      </w:r>
      <w:r w:rsidRPr="00595506">
        <w:rPr>
          <w:b/>
          <w:bCs/>
        </w:rPr>
        <w:t>not</w:t>
      </w:r>
      <w:r w:rsidRPr="00595506">
        <w:t xml:space="preserve"> a literature review.</w:t>
      </w:r>
    </w:p>
    <w:p w14:paraId="2CB56F47" w14:textId="77777777" w:rsidR="00595506" w:rsidRPr="00595506" w:rsidRDefault="00595506" w:rsidP="00595506">
      <w:r w:rsidRPr="00595506">
        <w:pict w14:anchorId="073E66F5">
          <v:rect id="_x0000_i1064" style="width:0;height:1.5pt" o:hralign="center" o:hrstd="t" o:hr="t" fillcolor="#a0a0a0" stroked="f"/>
        </w:pict>
      </w:r>
    </w:p>
    <w:p w14:paraId="477AB4FC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Required Analysis (step-by-step, explicit)</w:t>
      </w:r>
    </w:p>
    <w:p w14:paraId="497DF83F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lastRenderedPageBreak/>
        <w:t>1. Data Reality Check</w:t>
      </w:r>
    </w:p>
    <w:p w14:paraId="00A9546B" w14:textId="77777777" w:rsidR="00595506" w:rsidRPr="00595506" w:rsidRDefault="00595506" w:rsidP="00595506">
      <w:pPr>
        <w:numPr>
          <w:ilvl w:val="0"/>
          <w:numId w:val="2"/>
        </w:numPr>
      </w:pPr>
      <w:r w:rsidRPr="00595506">
        <w:t xml:space="preserve">What data is </w:t>
      </w:r>
      <w:proofErr w:type="gramStart"/>
      <w:r w:rsidRPr="00595506">
        <w:rPr>
          <w:i/>
          <w:iCs/>
        </w:rPr>
        <w:t>actually available</w:t>
      </w:r>
      <w:proofErr w:type="gramEnd"/>
      <w:r w:rsidRPr="00595506">
        <w:t xml:space="preserve"> in structured or semi-structured form?</w:t>
      </w:r>
    </w:p>
    <w:p w14:paraId="7B1843F1" w14:textId="77777777" w:rsidR="00595506" w:rsidRPr="00595506" w:rsidRDefault="00595506" w:rsidP="00595506">
      <w:pPr>
        <w:numPr>
          <w:ilvl w:val="0"/>
          <w:numId w:val="2"/>
        </w:numPr>
      </w:pPr>
      <w:r w:rsidRPr="00595506">
        <w:t>What data exists only as PDFs?</w:t>
      </w:r>
    </w:p>
    <w:p w14:paraId="6CF361CC" w14:textId="77777777" w:rsidR="00595506" w:rsidRPr="00595506" w:rsidRDefault="00595506" w:rsidP="00595506">
      <w:pPr>
        <w:numPr>
          <w:ilvl w:val="0"/>
          <w:numId w:val="2"/>
        </w:numPr>
      </w:pPr>
      <w:r w:rsidRPr="00595506">
        <w:t xml:space="preserve">What data </w:t>
      </w:r>
      <w:r w:rsidRPr="00595506">
        <w:rPr>
          <w:b/>
          <w:bCs/>
        </w:rPr>
        <w:t>does not exist digitally</w:t>
      </w:r>
      <w:r w:rsidRPr="00595506">
        <w:t>, or only exists post–specific years?</w:t>
      </w:r>
    </w:p>
    <w:p w14:paraId="4FFBAE0B" w14:textId="77777777" w:rsidR="00595506" w:rsidRPr="00595506" w:rsidRDefault="00595506" w:rsidP="00595506">
      <w:r w:rsidRPr="00595506">
        <w:t>Be explicit. If something is not available, say so clearly.</w:t>
      </w:r>
    </w:p>
    <w:p w14:paraId="0550BB3C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2. API &amp; Source Mapping</w:t>
      </w:r>
    </w:p>
    <w:p w14:paraId="052B9B1B" w14:textId="77777777" w:rsidR="00595506" w:rsidRPr="00595506" w:rsidRDefault="00595506" w:rsidP="00595506">
      <w:pPr>
        <w:numPr>
          <w:ilvl w:val="0"/>
          <w:numId w:val="3"/>
        </w:numPr>
      </w:pPr>
      <w:r w:rsidRPr="00595506">
        <w:t>Identify relevant APIs, feeds, FTP archives, CSV/Excel repositories</w:t>
      </w:r>
    </w:p>
    <w:p w14:paraId="74EA1806" w14:textId="77777777" w:rsidR="00595506" w:rsidRPr="00595506" w:rsidRDefault="00595506" w:rsidP="00595506">
      <w:pPr>
        <w:numPr>
          <w:ilvl w:val="0"/>
          <w:numId w:val="3"/>
        </w:numPr>
      </w:pPr>
      <w:r w:rsidRPr="00595506">
        <w:t xml:space="preserve">Explain </w:t>
      </w:r>
      <w:r w:rsidRPr="00595506">
        <w:rPr>
          <w:b/>
          <w:bCs/>
        </w:rPr>
        <w:t>what each source can and cannot do</w:t>
      </w:r>
    </w:p>
    <w:p w14:paraId="53A88761" w14:textId="77777777" w:rsidR="00595506" w:rsidRPr="00595506" w:rsidRDefault="00595506" w:rsidP="00595506">
      <w:pPr>
        <w:numPr>
          <w:ilvl w:val="0"/>
          <w:numId w:val="3"/>
        </w:numPr>
      </w:pPr>
      <w:r w:rsidRPr="00595506">
        <w:t>Distinguish metadata-only endpoints from true data endpoints</w:t>
      </w:r>
    </w:p>
    <w:p w14:paraId="035E6EFB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3. Institutional Constraints</w:t>
      </w:r>
    </w:p>
    <w:p w14:paraId="58D44562" w14:textId="77777777" w:rsidR="00595506" w:rsidRPr="00595506" w:rsidRDefault="00595506" w:rsidP="00595506">
      <w:pPr>
        <w:numPr>
          <w:ilvl w:val="0"/>
          <w:numId w:val="4"/>
        </w:numPr>
      </w:pPr>
      <w:r w:rsidRPr="00595506">
        <w:t xml:space="preserve">Explain </w:t>
      </w:r>
      <w:r w:rsidRPr="00595506">
        <w:rPr>
          <w:i/>
          <w:iCs/>
        </w:rPr>
        <w:t>why</w:t>
      </w:r>
      <w:r w:rsidRPr="00595506">
        <w:t xml:space="preserve"> certain data is not exposed via API</w:t>
      </w:r>
    </w:p>
    <w:p w14:paraId="6276B543" w14:textId="77777777" w:rsidR="00595506" w:rsidRPr="00595506" w:rsidRDefault="00595506" w:rsidP="00595506">
      <w:pPr>
        <w:numPr>
          <w:ilvl w:val="0"/>
          <w:numId w:val="4"/>
        </w:numPr>
      </w:pPr>
      <w:r w:rsidRPr="00595506">
        <w:t>Note organizational silos (e.g., AMS vs NASS vs ERS vs EIA)</w:t>
      </w:r>
    </w:p>
    <w:p w14:paraId="7F14C46C" w14:textId="77777777" w:rsidR="00595506" w:rsidRPr="00595506" w:rsidRDefault="00595506" w:rsidP="00595506">
      <w:pPr>
        <w:numPr>
          <w:ilvl w:val="0"/>
          <w:numId w:val="4"/>
        </w:numPr>
      </w:pPr>
      <w:r w:rsidRPr="00595506">
        <w:t>Identify revision behavior and versioning risks</w:t>
      </w:r>
    </w:p>
    <w:p w14:paraId="5AC05174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4. Recommended Ingestion Strategy</w:t>
      </w:r>
    </w:p>
    <w:p w14:paraId="1F01B07A" w14:textId="77777777" w:rsidR="00595506" w:rsidRPr="00595506" w:rsidRDefault="00595506" w:rsidP="00595506">
      <w:r w:rsidRPr="00595506">
        <w:t>Design a pipeline that includes:</w:t>
      </w:r>
    </w:p>
    <w:p w14:paraId="1EDBE9ED" w14:textId="77777777" w:rsidR="00595506" w:rsidRPr="00595506" w:rsidRDefault="00595506" w:rsidP="00595506">
      <w:pPr>
        <w:numPr>
          <w:ilvl w:val="0"/>
          <w:numId w:val="5"/>
        </w:numPr>
      </w:pPr>
      <w:r w:rsidRPr="00595506">
        <w:t>Bronze layer: raw, immutable ingestion (format choice justified)</w:t>
      </w:r>
    </w:p>
    <w:p w14:paraId="75A9E603" w14:textId="77777777" w:rsidR="00595506" w:rsidRPr="00595506" w:rsidRDefault="00595506" w:rsidP="00595506">
      <w:pPr>
        <w:numPr>
          <w:ilvl w:val="0"/>
          <w:numId w:val="5"/>
        </w:numPr>
      </w:pPr>
      <w:r w:rsidRPr="00595506">
        <w:t>Silver layer: normalization, deduplication, audit checks</w:t>
      </w:r>
    </w:p>
    <w:p w14:paraId="11E9F4C8" w14:textId="77777777" w:rsidR="00595506" w:rsidRPr="00595506" w:rsidRDefault="00595506" w:rsidP="00595506">
      <w:pPr>
        <w:numPr>
          <w:ilvl w:val="0"/>
          <w:numId w:val="5"/>
        </w:numPr>
      </w:pPr>
      <w:r w:rsidRPr="00595506">
        <w:t>Gold layer: analytics- and BI-ready tables</w:t>
      </w:r>
    </w:p>
    <w:p w14:paraId="57606184" w14:textId="77777777" w:rsidR="00595506" w:rsidRPr="00595506" w:rsidRDefault="00595506" w:rsidP="00595506">
      <w:r w:rsidRPr="00595506">
        <w:t xml:space="preserve">Emphasize </w:t>
      </w:r>
      <w:r w:rsidRPr="00595506">
        <w:rPr>
          <w:b/>
          <w:bCs/>
        </w:rPr>
        <w:t>idempotency, logging, and reproducibility</w:t>
      </w:r>
      <w:r w:rsidRPr="00595506">
        <w:t>.</w:t>
      </w:r>
    </w:p>
    <w:p w14:paraId="2789DC06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5. Daily Update Logic</w:t>
      </w:r>
    </w:p>
    <w:p w14:paraId="6ECA8833" w14:textId="77777777" w:rsidR="00595506" w:rsidRPr="00595506" w:rsidRDefault="00595506" w:rsidP="00595506">
      <w:pPr>
        <w:numPr>
          <w:ilvl w:val="0"/>
          <w:numId w:val="6"/>
        </w:numPr>
      </w:pPr>
      <w:r w:rsidRPr="00595506">
        <w:t>How to detect new vs revised data</w:t>
      </w:r>
    </w:p>
    <w:p w14:paraId="6AD80B4E" w14:textId="77777777" w:rsidR="00595506" w:rsidRPr="00595506" w:rsidRDefault="00595506" w:rsidP="00595506">
      <w:pPr>
        <w:numPr>
          <w:ilvl w:val="0"/>
          <w:numId w:val="6"/>
        </w:numPr>
      </w:pPr>
      <w:r w:rsidRPr="00595506">
        <w:t>Polling vs event-based triggers</w:t>
      </w:r>
    </w:p>
    <w:p w14:paraId="7D36960F" w14:textId="77777777" w:rsidR="00595506" w:rsidRPr="00595506" w:rsidRDefault="00595506" w:rsidP="00595506">
      <w:pPr>
        <w:numPr>
          <w:ilvl w:val="0"/>
          <w:numId w:val="6"/>
        </w:numPr>
      </w:pPr>
      <w:r w:rsidRPr="00595506">
        <w:t>How agents should behave when data is missing, delayed, or corrected</w:t>
      </w:r>
    </w:p>
    <w:p w14:paraId="3227BEDA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6. PDF Handling (If Unavoidable)</w:t>
      </w:r>
    </w:p>
    <w:p w14:paraId="39D17F59" w14:textId="77777777" w:rsidR="00595506" w:rsidRPr="00595506" w:rsidRDefault="00595506" w:rsidP="00595506">
      <w:pPr>
        <w:numPr>
          <w:ilvl w:val="0"/>
          <w:numId w:val="7"/>
        </w:numPr>
      </w:pPr>
      <w:r w:rsidRPr="00595506">
        <w:t xml:space="preserve">Treat PDFs as a </w:t>
      </w:r>
      <w:r w:rsidRPr="00595506">
        <w:rPr>
          <w:i/>
          <w:iCs/>
        </w:rPr>
        <w:t>last resort</w:t>
      </w:r>
    </w:p>
    <w:p w14:paraId="350F3E1E" w14:textId="77777777" w:rsidR="00595506" w:rsidRPr="00595506" w:rsidRDefault="00595506" w:rsidP="00595506">
      <w:pPr>
        <w:numPr>
          <w:ilvl w:val="0"/>
          <w:numId w:val="7"/>
        </w:numPr>
      </w:pPr>
      <w:r w:rsidRPr="00595506">
        <w:t xml:space="preserve">Propose a </w:t>
      </w:r>
      <w:r w:rsidRPr="00595506">
        <w:rPr>
          <w:b/>
          <w:bCs/>
        </w:rPr>
        <w:t>one-time structural extraction</w:t>
      </w:r>
      <w:r w:rsidRPr="00595506">
        <w:t>, not repeated LLM reading</w:t>
      </w:r>
    </w:p>
    <w:p w14:paraId="24CED500" w14:textId="77777777" w:rsidR="00595506" w:rsidRPr="00595506" w:rsidRDefault="00595506" w:rsidP="00595506">
      <w:pPr>
        <w:numPr>
          <w:ilvl w:val="0"/>
          <w:numId w:val="7"/>
        </w:numPr>
      </w:pPr>
      <w:r w:rsidRPr="00595506">
        <w:lastRenderedPageBreak/>
        <w:t>Explicitly reject approaches that require parsing thousands of PDFs repeatedly</w:t>
      </w:r>
    </w:p>
    <w:p w14:paraId="2DCE1B25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7. Implementation Guidance</w:t>
      </w:r>
    </w:p>
    <w:p w14:paraId="56F4327B" w14:textId="77777777" w:rsidR="00595506" w:rsidRPr="00595506" w:rsidRDefault="00595506" w:rsidP="00595506">
      <w:pPr>
        <w:numPr>
          <w:ilvl w:val="0"/>
          <w:numId w:val="8"/>
        </w:numPr>
      </w:pPr>
      <w:r w:rsidRPr="00595506">
        <w:t>Provide concrete recommendations suitable for Python + PostgreSQL</w:t>
      </w:r>
    </w:p>
    <w:p w14:paraId="714182EE" w14:textId="77777777" w:rsidR="00595506" w:rsidRPr="00595506" w:rsidRDefault="00595506" w:rsidP="00595506">
      <w:pPr>
        <w:numPr>
          <w:ilvl w:val="0"/>
          <w:numId w:val="8"/>
        </w:numPr>
      </w:pPr>
      <w:r w:rsidRPr="00595506">
        <w:t>Suggest schema patterns, metadata tables, and audit fields</w:t>
      </w:r>
    </w:p>
    <w:p w14:paraId="7948D407" w14:textId="77777777" w:rsidR="00595506" w:rsidRPr="00595506" w:rsidRDefault="00595506" w:rsidP="00595506">
      <w:r w:rsidRPr="00595506">
        <w:pict w14:anchorId="0000855F">
          <v:rect id="_x0000_i1065" style="width:0;height:1.5pt" o:hralign="center" o:hrstd="t" o:hr="t" fillcolor="#a0a0a0" stroked="f"/>
        </w:pict>
      </w:r>
    </w:p>
    <w:p w14:paraId="79FAFC36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Output Requirements</w:t>
      </w:r>
    </w:p>
    <w:p w14:paraId="2CAAA492" w14:textId="77777777" w:rsidR="00595506" w:rsidRPr="00595506" w:rsidRDefault="00595506" w:rsidP="00595506">
      <w:pPr>
        <w:numPr>
          <w:ilvl w:val="0"/>
          <w:numId w:val="9"/>
        </w:numPr>
      </w:pPr>
      <w:r w:rsidRPr="00595506">
        <w:t xml:space="preserve">Produce a </w:t>
      </w:r>
      <w:r w:rsidRPr="00595506">
        <w:rPr>
          <w:b/>
          <w:bCs/>
        </w:rPr>
        <w:t>single, coherent technical report</w:t>
      </w:r>
    </w:p>
    <w:p w14:paraId="29783FBF" w14:textId="77777777" w:rsidR="00595506" w:rsidRPr="00595506" w:rsidRDefault="00595506" w:rsidP="00595506">
      <w:pPr>
        <w:numPr>
          <w:ilvl w:val="0"/>
          <w:numId w:val="9"/>
        </w:numPr>
      </w:pPr>
      <w:r w:rsidRPr="00595506">
        <w:t>Use headings, bullet points, and tables where appropriate</w:t>
      </w:r>
    </w:p>
    <w:p w14:paraId="0532398A" w14:textId="77777777" w:rsidR="00595506" w:rsidRPr="00595506" w:rsidRDefault="00595506" w:rsidP="00595506">
      <w:pPr>
        <w:numPr>
          <w:ilvl w:val="0"/>
          <w:numId w:val="9"/>
        </w:numPr>
      </w:pPr>
      <w:r w:rsidRPr="00595506">
        <w:t>Prefer clear conclusions over exhaustive citations</w:t>
      </w:r>
    </w:p>
    <w:p w14:paraId="72D60A9E" w14:textId="77777777" w:rsidR="00595506" w:rsidRPr="00595506" w:rsidRDefault="00595506" w:rsidP="00595506">
      <w:pPr>
        <w:numPr>
          <w:ilvl w:val="0"/>
          <w:numId w:val="9"/>
        </w:numPr>
      </w:pPr>
      <w:r w:rsidRPr="00595506">
        <w:t>If uncertainty exists, state it explicitly</w:t>
      </w:r>
    </w:p>
    <w:p w14:paraId="1862450A" w14:textId="77777777" w:rsidR="00595506" w:rsidRPr="00595506" w:rsidRDefault="00595506" w:rsidP="00595506">
      <w:r w:rsidRPr="00595506">
        <w:pict w14:anchorId="2F09421D">
          <v:rect id="_x0000_i1066" style="width:0;height:1.5pt" o:hralign="center" o:hrstd="t" o:hr="t" fillcolor="#a0a0a0" stroked="f"/>
        </w:pict>
      </w:r>
    </w:p>
    <w:p w14:paraId="0CFF4B01" w14:textId="77777777" w:rsidR="00595506" w:rsidRPr="00595506" w:rsidRDefault="00595506" w:rsidP="00595506">
      <w:pPr>
        <w:rPr>
          <w:b/>
          <w:bCs/>
        </w:rPr>
      </w:pPr>
      <w:r w:rsidRPr="00595506">
        <w:rPr>
          <w:b/>
          <w:bCs/>
        </w:rPr>
        <w:t>Hard Constraints</w:t>
      </w:r>
    </w:p>
    <w:p w14:paraId="38ED2BF2" w14:textId="77777777" w:rsidR="00595506" w:rsidRPr="00595506" w:rsidRDefault="00595506" w:rsidP="00595506">
      <w:pPr>
        <w:numPr>
          <w:ilvl w:val="0"/>
          <w:numId w:val="10"/>
        </w:numPr>
      </w:pPr>
      <w:r w:rsidRPr="00595506">
        <w:t>Do NOT say “this requires further research” without proposing a bounded next step</w:t>
      </w:r>
    </w:p>
    <w:p w14:paraId="7DBBC0CC" w14:textId="77777777" w:rsidR="00595506" w:rsidRPr="00595506" w:rsidRDefault="00595506" w:rsidP="00595506">
      <w:pPr>
        <w:numPr>
          <w:ilvl w:val="0"/>
          <w:numId w:val="10"/>
        </w:numPr>
      </w:pPr>
      <w:r w:rsidRPr="00595506">
        <w:t>Do NOT attempt exhaustive crawling or summarization</w:t>
      </w:r>
    </w:p>
    <w:p w14:paraId="26E042CE" w14:textId="77777777" w:rsidR="00595506" w:rsidRPr="00595506" w:rsidRDefault="00595506" w:rsidP="00595506">
      <w:pPr>
        <w:numPr>
          <w:ilvl w:val="0"/>
          <w:numId w:val="10"/>
        </w:numPr>
      </w:pPr>
      <w:r w:rsidRPr="00595506">
        <w:t>Do NOT stall silently—always produce a usable output</w:t>
      </w:r>
    </w:p>
    <w:p w14:paraId="046F9382" w14:textId="77777777" w:rsidR="00595506" w:rsidRPr="00595506" w:rsidRDefault="00595506" w:rsidP="00595506">
      <w:r w:rsidRPr="00595506">
        <w:t xml:space="preserve">Your goal is to deliver a </w:t>
      </w:r>
      <w:r w:rsidRPr="00595506">
        <w:rPr>
          <w:b/>
          <w:bCs/>
        </w:rPr>
        <w:t>buildable system design</w:t>
      </w:r>
      <w:r w:rsidRPr="00595506">
        <w:t>, not an academic survey.</w:t>
      </w:r>
    </w:p>
    <w:p w14:paraId="1A328C4F" w14:textId="77777777" w:rsidR="004D1D0E" w:rsidRDefault="004D1D0E"/>
    <w:sectPr w:rsidR="004D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DE7"/>
    <w:multiLevelType w:val="multilevel"/>
    <w:tmpl w:val="B81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4105"/>
    <w:multiLevelType w:val="multilevel"/>
    <w:tmpl w:val="1A5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4761"/>
    <w:multiLevelType w:val="multilevel"/>
    <w:tmpl w:val="386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745C5"/>
    <w:multiLevelType w:val="multilevel"/>
    <w:tmpl w:val="C21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734F7"/>
    <w:multiLevelType w:val="multilevel"/>
    <w:tmpl w:val="555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0E59"/>
    <w:multiLevelType w:val="multilevel"/>
    <w:tmpl w:val="2D9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E7024"/>
    <w:multiLevelType w:val="multilevel"/>
    <w:tmpl w:val="A88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85D16"/>
    <w:multiLevelType w:val="multilevel"/>
    <w:tmpl w:val="B65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57EE2"/>
    <w:multiLevelType w:val="multilevel"/>
    <w:tmpl w:val="F4AC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E451C"/>
    <w:multiLevelType w:val="multilevel"/>
    <w:tmpl w:val="0C3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5764">
    <w:abstractNumId w:val="8"/>
  </w:num>
  <w:num w:numId="2" w16cid:durableId="571543464">
    <w:abstractNumId w:val="5"/>
  </w:num>
  <w:num w:numId="3" w16cid:durableId="1682195483">
    <w:abstractNumId w:val="9"/>
  </w:num>
  <w:num w:numId="4" w16cid:durableId="252127400">
    <w:abstractNumId w:val="1"/>
  </w:num>
  <w:num w:numId="5" w16cid:durableId="1570379788">
    <w:abstractNumId w:val="2"/>
  </w:num>
  <w:num w:numId="6" w16cid:durableId="537006985">
    <w:abstractNumId w:val="7"/>
  </w:num>
  <w:num w:numId="7" w16cid:durableId="354886948">
    <w:abstractNumId w:val="4"/>
  </w:num>
  <w:num w:numId="8" w16cid:durableId="1177380231">
    <w:abstractNumId w:val="3"/>
  </w:num>
  <w:num w:numId="9" w16cid:durableId="1506939637">
    <w:abstractNumId w:val="6"/>
  </w:num>
  <w:num w:numId="10" w16cid:durableId="136806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06"/>
    <w:rsid w:val="00007712"/>
    <w:rsid w:val="00102B98"/>
    <w:rsid w:val="004D1D0E"/>
    <w:rsid w:val="00595506"/>
    <w:rsid w:val="00665A6F"/>
    <w:rsid w:val="00C1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06AB3"/>
  <w15:chartTrackingRefBased/>
  <w15:docId w15:val="{2FE57AD5-B72A-4A73-B31D-825B5B41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2645</Characters>
  <Application>Microsoft Office Word</Application>
  <DocSecurity>0</DocSecurity>
  <Lines>120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2026-01-25T09:39:00Z</dcterms:created>
  <dcterms:modified xsi:type="dcterms:W3CDTF">2026-01-28T10:56:00Z</dcterms:modified>
</cp:coreProperties>
</file>