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Persistent Orchestrator</w:t>
      </w:r>
    </w:p>
    <w:p>
      <w:pPr>
        <w:spacing w:after="400"/>
        <w:jc w:val="center"/>
      </w:pPr>
      <w:r>
        <w:rPr>
          <w:color w:val="2d4a6f"/>
          <w:sz w:val="28"/>
          <w:szCs w:val="28"/>
        </w:rPr>
        <w:t xml:space="preserve">A Blueprint for Building Your AI Business Partner</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1: The Vision</w:t>
      </w:r>
    </w:p>
    <w:p>
      <w:r>
        <w:t xml:space="preserve">Before diving into technical details, let's crystallize what we're building and why. The goal is to create a persistent AI system that operates as a true business partner—always available, deeply knowledgeable about your operations, and capable of handling everything from routine coordination to complex analysis. This isn't about replacing human judgment; it's about extending your capacity by handling the cognitive load of routine operations while surfacing the decisions that truly need your attention.</w:t>
      </w:r>
    </w:p>
    <w:p>
      <w:pPr>
        <w:pStyle w:val="Heading2"/>
      </w:pPr>
      <w:r>
        <w:t xml:space="preserve">1.1 The Hybrid Architecture</w:t>
      </w:r>
    </w:p>
    <w:p>
      <w:r>
        <w:t xml:space="preserve">The system uses a hybrid approach that combines the best of both worlds. A lightweight local orchestrator runs 24/7 on your server, handling scheduling, coordination, and routine tasks. When intelligence-heavy work is needed—analyzing market data, writing code, generating reports—the orchestrator calls out to frontier API models (Claude, GPT-4) that have the reasoning capability for complex work.</w:t>
      </w:r>
    </w:p>
    <w:p>
      <w:r>
        <w:t xml:space="preserve">Think of it like a well-run office. The local orchestrator is like an extremely reliable office manager who never sleeps, never forgets, and keeps everything running on schedule. When a task requires deep expertise—legal analysis, strategic planning, sophisticated coding—the office manager brings in the right specialist (the API model) to handle that specific task.</w:t>
      </w:r>
    </w:p>
    <w:p>
      <w:r>
        <w:t xml:space="preserve">This architecture gives you:</w:t>
      </w:r>
    </w:p>
    <w:p>
      <w:pPr>
        <w:pStyle w:val="ListParagraph"/>
        <w:numPr>
          <w:ilvl w:val="0"/>
          <w:numId w:val="2"/>
        </w:numPr>
      </w:pPr>
      <w:r>
        <w:t xml:space="preserve">Persistence: The system is always running, monitoring, and ready to act.</w:t>
      </w:r>
    </w:p>
    <w:p>
      <w:pPr>
        <w:pStyle w:val="ListParagraph"/>
        <w:numPr>
          <w:ilvl w:val="0"/>
          <w:numId w:val="2"/>
        </w:numPr>
      </w:pPr>
      <w:r>
        <w:t xml:space="preserve">Capability: Complex tasks get frontier-model intelligence, not constrained local models.</w:t>
      </w:r>
    </w:p>
    <w:p>
      <w:pPr>
        <w:pStyle w:val="ListParagraph"/>
        <w:numPr>
          <w:ilvl w:val="0"/>
          <w:numId w:val="2"/>
        </w:numPr>
      </w:pPr>
      <w:r>
        <w:t xml:space="preserve">Cost efficiency: You only pay for API calls when you need intelligence, not for routine coordination.</w:t>
      </w:r>
    </w:p>
    <w:p>
      <w:pPr>
        <w:pStyle w:val="ListParagraph"/>
        <w:numPr>
          <w:ilvl w:val="0"/>
          <w:numId w:val="2"/>
        </w:numPr>
      </w:pPr>
      <w:r>
        <w:t xml:space="preserve">Control: Everything runs on your infrastructure with full visibility into what's happening.</w:t>
      </w:r>
    </w:p>
    <w:p>
      <w:pPr>
        <w:pStyle w:val="ListParagraph"/>
        <w:numPr>
          <w:ilvl w:val="0"/>
          <w:numId w:val="2"/>
        </w:numPr>
      </w:pPr>
      <w:r>
        <w:t xml:space="preserve">Resilience: If API services are temporarily unavailable, the orchestrator continues handling what it can and queues the rest.</w:t>
      </w:r>
    </w:p>
    <w:p>
      <w:pPr>
        <w:pStyle w:val="Heading2"/>
      </w:pPr>
      <w:r>
        <w:t xml:space="preserve">1.2 The Self-Building System</w:t>
      </w:r>
    </w:p>
    <w:p>
      <w:r>
        <w:t xml:space="preserve">The most powerful aspect of this architecture is that it can build itself. Once the core orchestrator is running, you'll work with it to progressively add capabilities. The workflow looks like this:</w:t>
      </w:r>
    </w:p>
    <w:p>
      <w:pPr>
        <w:pStyle w:val="ListParagraph"/>
        <w:numPr>
          <w:ilvl w:val="0"/>
          <w:numId w:val="3"/>
        </w:numPr>
      </w:pPr>
      <w:r>
        <w:t xml:space="preserve">You and the AI identify the next capability to add (e.g., "We need a CONAB data collector").</w:t>
      </w:r>
    </w:p>
    <w:p>
      <w:pPr>
        <w:pStyle w:val="ListParagraph"/>
        <w:numPr>
          <w:ilvl w:val="0"/>
          <w:numId w:val="3"/>
        </w:numPr>
      </w:pPr>
      <w:r>
        <w:t xml:space="preserve">The AI researches what's needed, identifies any credentials or access you need to obtain, and sends you an email with specific action items.</w:t>
      </w:r>
    </w:p>
    <w:p>
      <w:pPr>
        <w:pStyle w:val="ListParagraph"/>
        <w:numPr>
          <w:ilvl w:val="0"/>
          <w:numId w:val="3"/>
        </w:numPr>
      </w:pPr>
      <w:r>
        <w:t xml:space="preserve">You handle the human-required parts (signing up for an API, getting credentials, confirming requirements).</w:t>
      </w:r>
    </w:p>
    <w:p>
      <w:pPr>
        <w:pStyle w:val="ListParagraph"/>
        <w:numPr>
          <w:ilvl w:val="0"/>
          <w:numId w:val="3"/>
        </w:numPr>
      </w:pPr>
      <w:r>
        <w:t xml:space="preserve">You reply to the email with the information or confirmation.</w:t>
      </w:r>
    </w:p>
    <w:p>
      <w:pPr>
        <w:pStyle w:val="ListParagraph"/>
        <w:numPr>
          <w:ilvl w:val="0"/>
          <w:numId w:val="3"/>
        </w:numPr>
      </w:pPr>
      <w:r>
        <w:t xml:space="preserve">The AI drafts the implementation code and sends it for your review.</w:t>
      </w:r>
    </w:p>
    <w:p>
      <w:pPr>
        <w:pStyle w:val="ListParagraph"/>
        <w:numPr>
          <w:ilvl w:val="0"/>
          <w:numId w:val="3"/>
        </w:numPr>
      </w:pPr>
      <w:r>
        <w:t xml:space="preserve">You review, approve (or request changes), and the system integrates the new capability.</w:t>
      </w:r>
    </w:p>
    <w:p>
      <w:pPr>
        <w:pStyle w:val="ListParagraph"/>
        <w:numPr>
          <w:ilvl w:val="0"/>
          <w:numId w:val="3"/>
        </w:numPr>
      </w:pPr>
      <w:r>
        <w:t xml:space="preserve">The AI updates its own configuration to use the new capability and documents what was built.</w:t>
      </w:r>
    </w:p>
    <w:p>
      <w:r>
        <w:t xml:space="preserve">This means you can focus on client prospecting, ranch planning, or other high-value activities while the system methodically builds out its own infrastructure. You stay in the loop on all decisions, but you're not doing the tedious work of writing boilerplate code or researching API documentation.</w:t>
      </w:r>
    </w:p>
    <w:p>
      <w:r>
        <w:br w:type="page"/>
      </w:r>
    </w:p>
    <w:p>
      <w:pPr>
        <w:pStyle w:val="Heading1"/>
      </w:pPr>
      <w:r>
        <w:t xml:space="preserve">Part 2: Technical Architecture</w:t>
      </w:r>
    </w:p>
    <w:p>
      <w:pPr>
        <w:pStyle w:val="Heading2"/>
      </w:pPr>
      <w:r>
        <w:t xml:space="preserve">2.1 Hardware Requirements</w:t>
      </w:r>
    </w:p>
    <w:p>
      <w:r>
        <w:t xml:space="preserve">For the server, you have several options depending on budget and performance needs. The good news is that since we're using a hybrid approach with API calls for heavy lifting, the local hardware requirements are modest.</w:t>
      </w:r>
    </w:p>
    <w:p>
      <w:r>
        <w:t xml:space="preserve">Minimum viable setup: Any modern desktop or small server with 16GB RAM, a decent CPU (Intel i5/i7 or AMD Ryzen 5/7), and SSD storage. This handles the orchestrator, database, and can run small local models (Llama 3.1 8B) for simple tasks. Budget: $500-800 for a used/refurbished machine.</w:t>
      </w:r>
    </w:p>
    <w:p>
      <w:r>
        <w:t xml:space="preserve">Recommended setup: A workstation with 32-64GB RAM, modern CPU, and an NVIDIA RTX 3090/4090 GPU. This lets you run larger local models (Llama 3.1 70B) for more sophisticated local processing when you want to avoid API costs for certain tasks. Budget: $2,000-4,000.</w:t>
      </w:r>
    </w:p>
    <w:p>
      <w:r>
        <w:t xml:space="preserve">The machine should run Ubuntu Server (22.04 LTS recommended) for stability and compatibility with ML tools. You'll access it remotely via SSH, with a VPN for security if you want to access it outside your local network.</w:t>
      </w:r>
    </w:p>
    <w:p>
      <w:pPr>
        <w:pStyle w:val="Heading2"/>
      </w:pPr>
      <w:r>
        <w:t xml:space="preserve">2.2 Core Components</w:t>
      </w:r>
    </w:p>
    <w:p>
      <w:r>
        <w:t xml:space="preserve">The system comprises several interconnected components, each with a clear responsibility:</w:t>
      </w:r>
    </w:p>
    <w:p>
      <w:pPr>
        <w:pStyle w:val="Heading3"/>
      </w:pPr>
      <w:r>
        <w:t xml:space="preserve">2.2.1 The Task Queue (SQLite/PostgreSQL)</w:t>
      </w:r>
    </w:p>
    <w:p>
      <w:r>
        <w:t xml:space="preserve">At the heart of the orchestrator is a task queue—a database that tracks everything the system needs to do. Each task has a status (pending, in_progress, waiting_for_human, completed, failed), a type (data_collection, analysis, email, code_generation, etc.), the data needed to execute it, and any dependencies on other tasks.</w:t>
      </w:r>
    </w:p>
    <w:p>
      <w:r>
        <w:t xml:space="preserve">The queue is the system's memory. When the orchestrator restarts (after a reboot, for instance), it picks up exactly where it left off by reading the queue. Tasks that were waiting for human input are still waiting. Scheduled tasks are still scheduled. Nothing is lost.</w:t>
      </w:r>
    </w:p>
    <w:p>
      <w:pPr>
        <w:pStyle w:val="Heading3"/>
      </w:pPr>
      <w:r>
        <w:t xml:space="preserve">2.2.2 The Scheduler</w:t>
      </w:r>
    </w:p>
    <w:p>
      <w:r>
        <w:t xml:space="preserve">The scheduler is responsible for knowing when things should happen. It maintains a schedule of recurring tasks (daily data collection, weekly reports, etc.) and creates task entries in the queue at the appropriate times. It also handles one-time scheduled tasks ("remind me to follow up with this investor next Tuesday").</w:t>
      </w:r>
    </w:p>
    <w:p>
      <w:r>
        <w:t xml:space="preserve">The scheduler runs as a background process, checking every minute whether any scheduled tasks need to be created. It's intentionally simple—its only job is to create tasks at the right time, not to execute them.</w:t>
      </w:r>
    </w:p>
    <w:p>
      <w:pPr>
        <w:pStyle w:val="Heading3"/>
      </w:pPr>
      <w:r>
        <w:t xml:space="preserve">2.2.3 The Task Executor</w:t>
      </w:r>
    </w:p>
    <w:p>
      <w:r>
        <w:t xml:space="preserve">The executor is the workhorse. It continuously polls the task queue for pending tasks and executes them. For simple tasks (running a data collection script, sending a scheduled email), it handles them directly. For complex tasks (writing new code, analyzing data, generating reports), it calls out to the API model.</w:t>
      </w:r>
    </w:p>
    <w:p>
      <w:r>
        <w:t xml:space="preserve">The executor is where the hybrid architecture comes into play. It has a routing layer that decides: "Is this task simple enough to handle locally, or do I need to call Claude/GPT-4?" Over time, as you add local model capabilities, more tasks can be handled locally. But initially, most intelligence-requiring tasks go to the API.</w:t>
      </w:r>
    </w:p>
    <w:p>
      <w:pPr>
        <w:pStyle w:val="Heading3"/>
      </w:pPr>
      <w:r>
        <w:t xml:space="preserve">2.2.4 The Human-in-the-Loop Handler</w:t>
      </w:r>
    </w:p>
    <w:p>
      <w:r>
        <w:t xml:space="preserve">Some tasks require human input before they can proceed. The HITL handler manages this workflow. When a task needs human input, it:</w:t>
      </w:r>
    </w:p>
    <w:p>
      <w:pPr>
        <w:pStyle w:val="ListParagraph"/>
        <w:numPr>
          <w:ilvl w:val="0"/>
          <w:numId w:val="4"/>
        </w:numPr>
      </w:pPr>
      <w:r>
        <w:t xml:space="preserve">Marks the task as 'waiting_for_human' in the queue.</w:t>
      </w:r>
    </w:p>
    <w:p>
      <w:pPr>
        <w:pStyle w:val="ListParagraph"/>
        <w:numPr>
          <w:ilvl w:val="0"/>
          <w:numId w:val="4"/>
        </w:numPr>
      </w:pPr>
      <w:r>
        <w:t xml:space="preserve">Sends an email to you with the request and context.</w:t>
      </w:r>
    </w:p>
    <w:p>
      <w:pPr>
        <w:pStyle w:val="ListParagraph"/>
        <w:numPr>
          <w:ilvl w:val="0"/>
          <w:numId w:val="4"/>
        </w:numPr>
      </w:pPr>
      <w:r>
        <w:t xml:space="preserve">Monitors for your reply (via IMAP polling or webhook).</w:t>
      </w:r>
    </w:p>
    <w:p>
      <w:pPr>
        <w:pStyle w:val="ListParagraph"/>
        <w:numPr>
          <w:ilvl w:val="0"/>
          <w:numId w:val="4"/>
        </w:numPr>
      </w:pPr>
      <w:r>
        <w:t xml:space="preserve">Parses your response and updates the task with your input.</w:t>
      </w:r>
    </w:p>
    <w:p>
      <w:pPr>
        <w:pStyle w:val="ListParagraph"/>
        <w:numPr>
          <w:ilvl w:val="0"/>
          <w:numId w:val="4"/>
        </w:numPr>
      </w:pPr>
      <w:r>
        <w:t xml:space="preserve">Moves the task back to 'pending' so the executor can continue.</w:t>
      </w:r>
    </w:p>
    <w:p>
      <w:r>
        <w:t xml:space="preserve">The email format is designed for quick responses. Subject lines are structured ("[RLC-APPROVAL] Review CONAB Agent Code") so you can scan your inbox quickly. Responses can be as simple as "APPROVED" or "APPROVED with changes: [your notes]".</w:t>
      </w:r>
    </w:p>
    <w:p>
      <w:pPr>
        <w:pStyle w:val="Heading3"/>
      </w:pPr>
      <w:r>
        <w:t xml:space="preserve">2.2.5 The API Gateway</w:t>
      </w:r>
    </w:p>
    <w:p>
      <w:r>
        <w:t xml:space="preserve">The API gateway is a thin layer that handles all communication with external AI APIs (Anthropic, OpenAI). It manages API keys securely, handles rate limiting and retries, logs all API calls for debugging and cost tracking, and provides a consistent interface regardless of which provider you're using.</w:t>
      </w:r>
    </w:p>
    <w:p>
      <w:r>
        <w:t xml:space="preserve">This abstraction means you can easily switch between providers or use different models for different task types without changing the rest of the system.</w:t>
      </w:r>
    </w:p>
    <w:p>
      <w:pPr>
        <w:pStyle w:val="Heading3"/>
      </w:pPr>
      <w:r>
        <w:t xml:space="preserve">2.2.6 The State Store</w:t>
      </w:r>
    </w:p>
    <w:p>
      <w:r>
        <w:t xml:space="preserve">The state store maintains the system's knowledge about itself and the world. This includes configuration (API keys, email settings, schedule definitions), agent registry (what agents exist, their capabilities, their code locations), execution history (what ran when, what succeeded, what failed), and accumulated context (things the system has learned about your preferences, past decisions, ongoing projects).</w:t>
      </w:r>
    </w:p>
    <w:p>
      <w:r>
        <w:t xml:space="preserve">The state store is crucial for the "business partner" experience. It's how the system remembers that you prefer concise morning briefings, that you're in the middle of negotiating with a particular investor, or that the CONAB data has been unreliable lately and needs extra verification.</w:t>
      </w:r>
    </w:p>
    <w:p>
      <w:r>
        <w:br w:type="page"/>
      </w:r>
    </w:p>
    <w:p>
      <w:pPr>
        <w:pStyle w:val="Heading1"/>
      </w:pPr>
      <w:r>
        <w:t xml:space="preserve">Part 3: Phased Implementation</w:t>
      </w:r>
    </w:p>
    <w:p>
      <w:r>
        <w:t xml:space="preserve">Building this system is a multi-month journey, but it's designed to be useful from the very first phase. Each phase adds capability while remaining stable and functional. You can pause at any phase and have a working system—these aren't incomplete milestones, they're progressively more powerful configurations.</w:t>
      </w:r>
    </w:p>
    <w:p>
      <w:pPr>
        <w:pStyle w:val="Heading2"/>
      </w:pPr>
      <w:r>
        <w:t xml:space="preserve">3.1 Phase 0: Foundation (Week 1-2)</w:t>
      </w:r>
    </w:p>
    <w:p>
      <w:r>
        <w:t xml:space="preserve">Before building any AI capabilities, you need the infrastructure in place. This phase is about setting up the server, establishing remote access, and creating the basic scaffolding.</w:t>
      </w:r>
    </w:p>
    <w:p>
      <w:r>
        <w:t xml:space="preserve">Deliverables:</w:t>
      </w:r>
    </w:p>
    <w:p>
      <w:pPr>
        <w:pStyle w:val="ListParagraph"/>
        <w:numPr>
          <w:ilvl w:val="0"/>
          <w:numId w:val="2"/>
        </w:numPr>
      </w:pPr>
      <w:r>
        <w:t xml:space="preserve">Ubuntu server configured with SSH access and basic security (firewall, fail2ban).</w:t>
      </w:r>
    </w:p>
    <w:p>
      <w:pPr>
        <w:pStyle w:val="ListParagraph"/>
        <w:numPr>
          <w:ilvl w:val="0"/>
          <w:numId w:val="2"/>
        </w:numPr>
      </w:pPr>
      <w:r>
        <w:t xml:space="preserve">Python environment with virtual environments for isolation.</w:t>
      </w:r>
    </w:p>
    <w:p>
      <w:pPr>
        <w:pStyle w:val="ListParagraph"/>
        <w:numPr>
          <w:ilvl w:val="0"/>
          <w:numId w:val="2"/>
        </w:numPr>
      </w:pPr>
      <w:r>
        <w:t xml:space="preserve">SQLite database initialized with core schema (tasks, schedules, config).</w:t>
      </w:r>
    </w:p>
    <w:p>
      <w:pPr>
        <w:pStyle w:val="ListParagraph"/>
        <w:numPr>
          <w:ilvl w:val="0"/>
          <w:numId w:val="2"/>
        </w:numPr>
      </w:pPr>
      <w:r>
        <w:t xml:space="preserve">Basic logging infrastructure.</w:t>
      </w:r>
    </w:p>
    <w:p>
      <w:pPr>
        <w:pStyle w:val="ListParagraph"/>
        <w:numPr>
          <w:ilvl w:val="0"/>
          <w:numId w:val="2"/>
        </w:numPr>
      </w:pPr>
      <w:r>
        <w:t xml:space="preserve">Git repository for version control of all system code.</w:t>
      </w:r>
    </w:p>
    <w:p>
      <w:r>
        <w:t xml:space="preserve">Success criteria: You can SSH into the server from your laptop and phone, the database exists and can store/retrieve data, and you have a clean project structure for building the rest.</w:t>
      </w:r>
    </w:p>
    <w:p>
      <w:pPr>
        <w:pStyle w:val="Heading2"/>
      </w:pPr>
      <w:r>
        <w:t xml:space="preserve">3.2 Phase 1: The Heartbeat (Week 2-3)</w:t>
      </w:r>
    </w:p>
    <w:p>
      <w:r>
        <w:t xml:space="preserve">This phase creates the core orchestration loop—the "heartbeat" of the system. Even without AI capabilities, this gives you a reliable task queue and scheduler.</w:t>
      </w:r>
    </w:p>
    <w:p>
      <w:r>
        <w:t xml:space="preserve">Deliverables:</w:t>
      </w:r>
    </w:p>
    <w:p>
      <w:pPr>
        <w:pStyle w:val="ListParagraph"/>
        <w:numPr>
          <w:ilvl w:val="0"/>
          <w:numId w:val="2"/>
        </w:numPr>
      </w:pPr>
      <w:r>
        <w:t xml:space="preserve">Task queue implementation with full lifecycle management.</w:t>
      </w:r>
    </w:p>
    <w:p>
      <w:pPr>
        <w:pStyle w:val="ListParagraph"/>
        <w:numPr>
          <w:ilvl w:val="0"/>
          <w:numId w:val="2"/>
        </w:numPr>
      </w:pPr>
      <w:r>
        <w:t xml:space="preserve">Scheduler that can trigger tasks on cron-like schedules.</w:t>
      </w:r>
    </w:p>
    <w:p>
      <w:pPr>
        <w:pStyle w:val="ListParagraph"/>
        <w:numPr>
          <w:ilvl w:val="0"/>
          <w:numId w:val="2"/>
        </w:numPr>
      </w:pPr>
      <w:r>
        <w:t xml:space="preserve">Simple executor that can run Python scripts as tasks.</w:t>
      </w:r>
    </w:p>
    <w:p>
      <w:pPr>
        <w:pStyle w:val="ListParagraph"/>
        <w:numPr>
          <w:ilvl w:val="0"/>
          <w:numId w:val="2"/>
        </w:numPr>
      </w:pPr>
      <w:r>
        <w:t xml:space="preserve">Systemd service so the orchestrator starts on boot and restarts if it crashes.</w:t>
      </w:r>
    </w:p>
    <w:p>
      <w:pPr>
        <w:pStyle w:val="ListParagraph"/>
        <w:numPr>
          <w:ilvl w:val="0"/>
          <w:numId w:val="2"/>
        </w:numPr>
      </w:pPr>
      <w:r>
        <w:t xml:space="preserve">Basic monitoring (log files, simple health check endpoint).</w:t>
      </w:r>
    </w:p>
    <w:p>
      <w:r>
        <w:t xml:space="preserve">Success criteria: You can schedule a task to run at a specific time, see it execute, and verify the result. The system survives a reboot and picks up where it left off.</w:t>
      </w:r>
    </w:p>
    <w:p>
      <w:r>
        <w:t xml:space="preserve">This is your first natural breakpoint. Even without AI, you now have a reliable way to schedule and execute scripts—useful for data collection jobs, backup scripts, or any automation.</w:t>
      </w:r>
    </w:p>
    <w:p>
      <w:pPr>
        <w:pStyle w:val="Heading2"/>
      </w:pPr>
      <w:r>
        <w:t xml:space="preserve">3.3 Phase 2: Email Integration (Week 3-4)</w:t>
      </w:r>
    </w:p>
    <w:p>
      <w:r>
        <w:t xml:space="preserve">Email is the primary channel for human-in-the-loop communication. This phase makes the system capable of sending you updates and receiving your responses.</w:t>
      </w:r>
    </w:p>
    <w:p>
      <w:r>
        <w:t xml:space="preserve">Deliverables:</w:t>
      </w:r>
    </w:p>
    <w:p>
      <w:pPr>
        <w:pStyle w:val="ListParagraph"/>
        <w:numPr>
          <w:ilvl w:val="0"/>
          <w:numId w:val="2"/>
        </w:numPr>
      </w:pPr>
      <w:r>
        <w:t xml:space="preserve">SMTP integration for sending emails (using Gmail or dedicated email service).</w:t>
      </w:r>
    </w:p>
    <w:p>
      <w:pPr>
        <w:pStyle w:val="ListParagraph"/>
        <w:numPr>
          <w:ilvl w:val="0"/>
          <w:numId w:val="2"/>
        </w:numPr>
      </w:pPr>
      <w:r>
        <w:t xml:space="preserve">IMAP integration for receiving and parsing email replies.</w:t>
      </w:r>
    </w:p>
    <w:p>
      <w:pPr>
        <w:pStyle w:val="ListParagraph"/>
        <w:numPr>
          <w:ilvl w:val="0"/>
          <w:numId w:val="2"/>
        </w:numPr>
      </w:pPr>
      <w:r>
        <w:t xml:space="preserve">Structured email format for approval requests, status updates, and alerts.</w:t>
      </w:r>
    </w:p>
    <w:p>
      <w:pPr>
        <w:pStyle w:val="ListParagraph"/>
        <w:numPr>
          <w:ilvl w:val="0"/>
          <w:numId w:val="2"/>
        </w:numPr>
      </w:pPr>
      <w:r>
        <w:t xml:space="preserve">Reply parsing that understands "APPROVED", "REJECTED", and extracts notes from your responses.</w:t>
      </w:r>
    </w:p>
    <w:p>
      <w:pPr>
        <w:pStyle w:val="ListParagraph"/>
        <w:numPr>
          <w:ilvl w:val="0"/>
          <w:numId w:val="2"/>
        </w:numPr>
      </w:pPr>
      <w:r>
        <w:t xml:space="preserve">Human-in-the-loop task state management.</w:t>
      </w:r>
    </w:p>
    <w:p>
      <w:r>
        <w:t xml:space="preserve">Success criteria: You can trigger a task that requires approval, receive an email asking for your input, reply with "APPROVED", and see the task proceed. You receive a daily summary email of what the system did (even if it's just "No tasks executed today").</w:t>
      </w:r>
    </w:p>
    <w:p>
      <w:r>
        <w:t xml:space="preserve">Second natural breakpoint. You now have a reliable automation system with human oversight. You could stop here and use it for any task that benefits from scheduled execution with approval gates.</w:t>
      </w:r>
    </w:p>
    <w:p>
      <w:pPr>
        <w:pStyle w:val="Heading2"/>
      </w:pPr>
      <w:r>
        <w:t xml:space="preserve">3.4 Phase 3: AI Integration (Week 4-6)</w:t>
      </w:r>
    </w:p>
    <w:p>
      <w:r>
        <w:t xml:space="preserve">Now we add the intelligence layer. This phase connects the orchestrator to Claude's API, enabling it to handle complex tasks that require reasoning.</w:t>
      </w:r>
    </w:p>
    <w:p>
      <w:r>
        <w:t xml:space="preserve">Deliverables:</w:t>
      </w:r>
    </w:p>
    <w:p>
      <w:pPr>
        <w:pStyle w:val="ListParagraph"/>
        <w:numPr>
          <w:ilvl w:val="0"/>
          <w:numId w:val="2"/>
        </w:numPr>
      </w:pPr>
      <w:r>
        <w:t xml:space="preserve">API gateway with Anthropic integration (Claude).</w:t>
      </w:r>
    </w:p>
    <w:p>
      <w:pPr>
        <w:pStyle w:val="ListParagraph"/>
        <w:numPr>
          <w:ilvl w:val="0"/>
          <w:numId w:val="2"/>
        </w:numPr>
      </w:pPr>
      <w:r>
        <w:t xml:space="preserve">Prompt templates for common task types (code generation, analysis, drafting).</w:t>
      </w:r>
    </w:p>
    <w:p>
      <w:pPr>
        <w:pStyle w:val="ListParagraph"/>
        <w:numPr>
          <w:ilvl w:val="0"/>
          <w:numId w:val="2"/>
        </w:numPr>
      </w:pPr>
      <w:r>
        <w:t xml:space="preserve">Task routing logic that decides when to use API vs. local processing.</w:t>
      </w:r>
    </w:p>
    <w:p>
      <w:pPr>
        <w:pStyle w:val="ListParagraph"/>
        <w:numPr>
          <w:ilvl w:val="0"/>
          <w:numId w:val="2"/>
        </w:numPr>
      </w:pPr>
      <w:r>
        <w:t xml:space="preserve">Cost tracking and logging for API usage.</w:t>
      </w:r>
    </w:p>
    <w:p>
      <w:pPr>
        <w:pStyle w:val="ListParagraph"/>
        <w:numPr>
          <w:ilvl w:val="0"/>
          <w:numId w:val="2"/>
        </w:numPr>
      </w:pPr>
      <w:r>
        <w:t xml:space="preserve">Conversation context management for multi-turn tasks.</w:t>
      </w:r>
    </w:p>
    <w:p>
      <w:r>
        <w:t xml:space="preserve">Success criteria: You can ask the system (via email) to "research the CONAB API and tell me what I need to set up a data collector." It calls Claude, does the research, and sends you a summary with action items. You can reply with information it requested, and it continues the conversation.</w:t>
      </w:r>
    </w:p>
    <w:p>
      <w:r>
        <w:t xml:space="preserve">Third natural breakpoint. This is where the system becomes a true AI assistant. It can now handle open-ended requests, not just execute pre-defined scripts.</w:t>
      </w:r>
    </w:p>
    <w:p>
      <w:pPr>
        <w:pStyle w:val="Heading2"/>
      </w:pPr>
      <w:r>
        <w:t xml:space="preserve">3.5 Phase 4: Calendar Integration (Week 6-7)</w:t>
      </w:r>
    </w:p>
    <w:p>
      <w:r>
        <w:t xml:space="preserve">Adding calendar awareness makes the system useful for time-sensitive coordination and daily briefings.</w:t>
      </w:r>
    </w:p>
    <w:p>
      <w:r>
        <w:t xml:space="preserve">Deliverables:</w:t>
      </w:r>
    </w:p>
    <w:p>
      <w:pPr>
        <w:pStyle w:val="ListParagraph"/>
        <w:numPr>
          <w:ilvl w:val="0"/>
          <w:numId w:val="2"/>
        </w:numPr>
      </w:pPr>
      <w:r>
        <w:t xml:space="preserve">Google Calendar API integration (read and write).</w:t>
      </w:r>
    </w:p>
    <w:p>
      <w:pPr>
        <w:pStyle w:val="ListParagraph"/>
        <w:numPr>
          <w:ilvl w:val="0"/>
          <w:numId w:val="2"/>
        </w:numPr>
      </w:pPr>
      <w:r>
        <w:t xml:space="preserve">Daily briefing generation (morning email with today's schedule, pending tasks, market events).</w:t>
      </w:r>
    </w:p>
    <w:p>
      <w:pPr>
        <w:pStyle w:val="ListParagraph"/>
        <w:numPr>
          <w:ilvl w:val="0"/>
          <w:numId w:val="2"/>
        </w:numPr>
      </w:pPr>
      <w:r>
        <w:t xml:space="preserve">Meeting reminder system with preparation prompts.</w:t>
      </w:r>
    </w:p>
    <w:p>
      <w:pPr>
        <w:pStyle w:val="ListParagraph"/>
        <w:numPr>
          <w:ilvl w:val="0"/>
          <w:numId w:val="2"/>
        </w:numPr>
      </w:pPr>
      <w:r>
        <w:t xml:space="preserve">Ability to schedule calendar events via email command.</w:t>
      </w:r>
    </w:p>
    <w:p>
      <w:r>
        <w:t xml:space="preserve">Success criteria: You wake up to an email summarizing your day, including scheduled meetings and any tasks needing attention. Before an investor call, you get a reminder with context pulled from previous conversations.</w:t>
      </w:r>
    </w:p>
    <w:p>
      <w:pPr>
        <w:pStyle w:val="Heading2"/>
      </w:pPr>
      <w:r>
        <w:t xml:space="preserve">3.6 Phase 5: Self-Building Capability (Week 7-9)</w:t>
      </w:r>
    </w:p>
    <w:p>
      <w:r>
        <w:t xml:space="preserve">This is where the magic happens. The system gains the ability to extend itself by writing and deploying new agent code.</w:t>
      </w:r>
    </w:p>
    <w:p>
      <w:r>
        <w:t xml:space="preserve">Deliverables:</w:t>
      </w:r>
    </w:p>
    <w:p>
      <w:pPr>
        <w:pStyle w:val="ListParagraph"/>
        <w:numPr>
          <w:ilvl w:val="0"/>
          <w:numId w:val="2"/>
        </w:numPr>
      </w:pPr>
      <w:r>
        <w:t xml:space="preserve">Agent template library (patterns for data collectors, analyzers, reporters).</w:t>
      </w:r>
    </w:p>
    <w:p>
      <w:pPr>
        <w:pStyle w:val="ListParagraph"/>
        <w:numPr>
          <w:ilvl w:val="0"/>
          <w:numId w:val="2"/>
        </w:numPr>
      </w:pPr>
      <w:r>
        <w:t xml:space="preserve">Code review workflow (AI writes code, sends for human review, awaits approval).</w:t>
      </w:r>
    </w:p>
    <w:p>
      <w:pPr>
        <w:pStyle w:val="ListParagraph"/>
        <w:numPr>
          <w:ilvl w:val="0"/>
          <w:numId w:val="2"/>
        </w:numPr>
      </w:pPr>
      <w:r>
        <w:t xml:space="preserve">Safe deployment pipeline (new code runs in sandbox first, then promotes to production).</w:t>
      </w:r>
    </w:p>
    <w:p>
      <w:pPr>
        <w:pStyle w:val="ListParagraph"/>
        <w:numPr>
          <w:ilvl w:val="0"/>
          <w:numId w:val="2"/>
        </w:numPr>
      </w:pPr>
      <w:r>
        <w:t xml:space="preserve">Agent registry that tracks what agents exist and their capabilities.</w:t>
      </w:r>
    </w:p>
    <w:p>
      <w:pPr>
        <w:pStyle w:val="ListParagraph"/>
        <w:numPr>
          <w:ilvl w:val="0"/>
          <w:numId w:val="2"/>
        </w:numPr>
      </w:pPr>
      <w:r>
        <w:t xml:space="preserve">Self-documentation (system maintains its own documentation as it builds).</w:t>
      </w:r>
    </w:p>
    <w:p>
      <w:r>
        <w:t xml:space="preserve">Success criteria: You can tell the system "We need to collect NOPA crush report data." It researches the source, identifies that the data comes via news reports/press releases, drafts a scraping approach, sends you the code for review, and upon approval, deploys it to run monthly. The new agent appears in the registry and starts collecting data on schedule.</w:t>
      </w:r>
    </w:p>
    <w:p>
      <w:r>
        <w:t xml:space="preserve">This is the major milestone. After this phase, the system can build most of the remaining infrastructure itself, with you providing guidance and approval rather than doing the implementation work.</w:t>
      </w:r>
    </w:p>
    <w:p>
      <w:pPr>
        <w:pStyle w:val="Heading2"/>
      </w:pPr>
      <w:r>
        <w:t xml:space="preserve">3.7 Phase 6: Data Pipeline Expansion (Week 9-16)</w:t>
      </w:r>
    </w:p>
    <w:p>
      <w:r>
        <w:t xml:space="preserve">With self-building capability in place, this phase is about systematically adding data sources. The system does the heavy lifting; you provide credentials and approvals.</w:t>
      </w:r>
    </w:p>
    <w:p>
      <w:r>
        <w:t xml:space="preserve">Target agents to build:</w:t>
      </w:r>
    </w:p>
    <w:p>
      <w:pPr>
        <w:pStyle w:val="ListParagraph"/>
        <w:numPr>
          <w:ilvl w:val="0"/>
          <w:numId w:val="2"/>
        </w:numPr>
      </w:pPr>
      <w:r>
        <w:t xml:space="preserve">USDA agents (AMS, NASS, FAS) — these may already exist from your prior work and just need integration.</w:t>
      </w:r>
    </w:p>
    <w:p>
      <w:pPr>
        <w:pStyle w:val="ListParagraph"/>
        <w:numPr>
          <w:ilvl w:val="0"/>
          <w:numId w:val="2"/>
        </w:numPr>
      </w:pPr>
      <w:r>
        <w:t xml:space="preserve">Census Bureau trade data agent.</w:t>
      </w:r>
    </w:p>
    <w:p>
      <w:pPr>
        <w:pStyle w:val="ListParagraph"/>
        <w:numPr>
          <w:ilvl w:val="0"/>
          <w:numId w:val="2"/>
        </w:numPr>
      </w:pPr>
      <w:r>
        <w:t xml:space="preserve">EIA energy/biofuels agent.</w:t>
      </w:r>
    </w:p>
    <w:p>
      <w:pPr>
        <w:pStyle w:val="ListParagraph"/>
        <w:numPr>
          <w:ilvl w:val="0"/>
          <w:numId w:val="2"/>
        </w:numPr>
      </w:pPr>
      <w:r>
        <w:t xml:space="preserve">International sources (CONAB, UNICA, MPOB).</w:t>
      </w:r>
    </w:p>
    <w:p>
      <w:pPr>
        <w:pStyle w:val="ListParagraph"/>
        <w:numPr>
          <w:ilvl w:val="0"/>
          <w:numId w:val="2"/>
        </w:numPr>
      </w:pPr>
      <w:r>
        <w:t xml:space="preserve">Market data agent (Quandl/Nasdaq Data Link, FRED).</w:t>
      </w:r>
    </w:p>
    <w:p>
      <w:pPr>
        <w:pStyle w:val="ListParagraph"/>
        <w:numPr>
          <w:ilvl w:val="0"/>
          <w:numId w:val="2"/>
        </w:numPr>
      </w:pPr>
      <w:r>
        <w:t xml:space="preserve">CFTC Commitment of Traders agent.</w:t>
      </w:r>
    </w:p>
    <w:p>
      <w:r>
        <w:t xml:space="preserve">This phase runs in parallel with your other work. The system sends you periodic emails ("Ready to build the EIA agent. I need you to: 1) Get an API key from eia.gov, 2) Confirm which data series we want to collect"). You respond when you have time, and it proceeds.</w:t>
      </w:r>
    </w:p>
    <w:p>
      <w:pPr>
        <w:pStyle w:val="Heading2"/>
      </w:pPr>
      <w:r>
        <w:t xml:space="preserve">3.8 Phase 7: Analysis Layer (Week 12-20)</w:t>
      </w:r>
    </w:p>
    <w:p>
      <w:r>
        <w:t xml:space="preserve">Once data is flowing in, we add the analysis capabilities—the agents that turn raw data into insights.</w:t>
      </w:r>
    </w:p>
    <w:p>
      <w:r>
        <w:t xml:space="preserve">Target agents:</w:t>
      </w:r>
    </w:p>
    <w:p>
      <w:pPr>
        <w:pStyle w:val="ListParagraph"/>
        <w:numPr>
          <w:ilvl w:val="0"/>
          <w:numId w:val="2"/>
        </w:numPr>
      </w:pPr>
      <w:r>
        <w:t xml:space="preserve">Balance sheet maintenance agent.</w:t>
      </w:r>
    </w:p>
    <w:p>
      <w:pPr>
        <w:pStyle w:val="ListParagraph"/>
        <w:numPr>
          <w:ilvl w:val="0"/>
          <w:numId w:val="2"/>
        </w:numPr>
      </w:pPr>
      <w:r>
        <w:t xml:space="preserve">Price analyst agent.</w:t>
      </w:r>
    </w:p>
    <w:p>
      <w:pPr>
        <w:pStyle w:val="ListParagraph"/>
        <w:numPr>
          <w:ilvl w:val="0"/>
          <w:numId w:val="2"/>
        </w:numPr>
      </w:pPr>
      <w:r>
        <w:t xml:space="preserve">Seasonal pattern analyzer.</w:t>
      </w:r>
    </w:p>
    <w:p>
      <w:pPr>
        <w:pStyle w:val="ListParagraph"/>
        <w:numPr>
          <w:ilvl w:val="0"/>
          <w:numId w:val="2"/>
        </w:numPr>
      </w:pPr>
      <w:r>
        <w:t xml:space="preserve">Trade flow analyzer.</w:t>
      </w:r>
    </w:p>
    <w:p>
      <w:pPr>
        <w:pStyle w:val="ListParagraph"/>
        <w:numPr>
          <w:ilvl w:val="0"/>
          <w:numId w:val="2"/>
        </w:numPr>
      </w:pPr>
      <w:r>
        <w:t xml:space="preserve">Reporting agents (weekly report drafts, custom analysis).</w:t>
      </w:r>
    </w:p>
    <w:p>
      <w:r>
        <w:t xml:space="preserve">At this point, the system is producing draft reports that need human review before publishing—but it's doing the analytical work.</w:t>
      </w:r>
    </w:p>
    <w:p>
      <w:pPr>
        <w:pStyle w:val="Heading2"/>
      </w:pPr>
      <w:r>
        <w:t xml:space="preserve">3.9 Future Phases</w:t>
      </w:r>
    </w:p>
    <w:p>
      <w:r>
        <w:t xml:space="preserve">Beyond the initial build-out, additional phases would include:</w:t>
      </w:r>
    </w:p>
    <w:p>
      <w:pPr>
        <w:pStyle w:val="ListParagraph"/>
        <w:numPr>
          <w:ilvl w:val="0"/>
          <w:numId w:val="2"/>
        </w:numPr>
      </w:pPr>
      <w:r>
        <w:t xml:space="preserve">Trading Division: Research agents, backtesting infrastructure, paper trading, eventually live execution.</w:t>
      </w:r>
    </w:p>
    <w:p>
      <w:pPr>
        <w:pStyle w:val="ListParagraph"/>
        <w:numPr>
          <w:ilvl w:val="0"/>
          <w:numId w:val="2"/>
        </w:numPr>
      </w:pPr>
      <w:r>
        <w:t xml:space="preserve">Meats Division: Ranch operations agents (once the ranch is operational).</w:t>
      </w:r>
    </w:p>
    <w:p>
      <w:pPr>
        <w:pStyle w:val="ListParagraph"/>
        <w:numPr>
          <w:ilvl w:val="0"/>
          <w:numId w:val="2"/>
        </w:numPr>
      </w:pPr>
      <w:r>
        <w:t xml:space="preserve">Mobile interface: Beyond email, potentially a dedicated app or chat interface for quicker interactions.</w:t>
      </w:r>
    </w:p>
    <w:p>
      <w:pPr>
        <w:pStyle w:val="ListParagraph"/>
        <w:numPr>
          <w:ilvl w:val="0"/>
          <w:numId w:val="2"/>
        </w:numPr>
      </w:pPr>
      <w:r>
        <w:t xml:space="preserve">Local model expansion: Running more tasks locally to reduce API costs as open-source models improve.</w:t>
      </w:r>
    </w:p>
    <w:p>
      <w:r>
        <w:br w:type="page"/>
      </w:r>
    </w:p>
    <w:p>
      <w:pPr>
        <w:pStyle w:val="Heading1"/>
      </w:pPr>
      <w:r>
        <w:t xml:space="preserve">Part 4: The Email Protocol</w:t>
      </w:r>
    </w:p>
    <w:p>
      <w:r>
        <w:t xml:space="preserve">Since email is the primary human-system interface, it's worth defining the protocol carefully. Good email design makes the difference between a system that's pleasant to work with and one that becomes annoying.</w:t>
      </w:r>
    </w:p>
    <w:p>
      <w:pPr>
        <w:pStyle w:val="Heading2"/>
      </w:pPr>
      <w:r>
        <w:t xml:space="preserve">4.1 Email Types</w:t>
      </w:r>
    </w:p>
    <w:p>
      <w:pPr>
        <w:pStyle w:val="Heading3"/>
      </w:pPr>
      <w:r>
        <w:t xml:space="preserve">4.1.1 Daily Briefing</w:t>
      </w:r>
    </w:p>
    <w:p>
      <w:r>
        <w:t xml:space="preserve">Sent each morning at a time you specify (e.g., 6:00 AM). Contains today's calendar, pending approval requests, system health summary, any alerts or anomalies detected, and optionally, overnight market developments.</w:t>
      </w:r>
    </w:p>
    <w:p>
      <w:pPr>
        <w:pStyle w:val="Heading3"/>
      </w:pPr>
      <w:r>
        <w:t xml:space="preserve">4.1.2 Approval Requests</w:t>
      </w:r>
    </w:p>
    <w:p>
      <w:r>
        <w:t xml:space="preserve">Subject format: [RLC-APPROVAL] Brief description of what needs approval</w:t>
      </w:r>
    </w:p>
    <w:p>
      <w:r>
        <w:t xml:space="preserve">Body contains context (why this action is being proposed), the specific action requiring approval, any attachments (code to review, report draft, etc.), and clear instructions on how to respond.</w:t>
      </w:r>
    </w:p>
    <w:p>
      <w:r>
        <w:t xml:space="preserve">Reply format: "APPROVED" or "APPROVED: [notes]" or "REJECTED: [reason]" or "CHANGES: [what to change]"</w:t>
      </w:r>
    </w:p>
    <w:p>
      <w:pPr>
        <w:pStyle w:val="Heading3"/>
      </w:pPr>
      <w:r>
        <w:t xml:space="preserve">4.1.3 Status Updates</w:t>
      </w:r>
    </w:p>
    <w:p>
      <w:r>
        <w:t xml:space="preserve">Subject format: [RLC-STATUS] Brief description</w:t>
      </w:r>
    </w:p>
    <w:p>
      <w:r>
        <w:t xml:space="preserve">Informational emails about completed tasks, data collection results, or other updates. No response required unless you want to comment or trigger follow-up action.</w:t>
      </w:r>
    </w:p>
    <w:p>
      <w:pPr>
        <w:pStyle w:val="Heading3"/>
      </w:pPr>
      <w:r>
        <w:t xml:space="preserve">4.1.4 Alerts</w:t>
      </w:r>
    </w:p>
    <w:p>
      <w:r>
        <w:t xml:space="preserve">Subject format: [RLC-ALERT] Brief description</w:t>
      </w:r>
    </w:p>
    <w:p>
      <w:r>
        <w:t xml:space="preserve">Something unexpected happened that needs attention. Data source returned errors, scheduled task failed repeatedly, anomaly detected in data, or security-relevant events.</w:t>
      </w:r>
    </w:p>
    <w:p>
      <w:pPr>
        <w:pStyle w:val="Heading3"/>
      </w:pPr>
      <w:r>
        <w:t xml:space="preserve">4.1.5 Questions</w:t>
      </w:r>
    </w:p>
    <w:p>
      <w:r>
        <w:t xml:space="preserve">Subject format: [RLC-QUESTION] Brief description</w:t>
      </w:r>
    </w:p>
    <w:p>
      <w:r>
        <w:t xml:space="preserve">The system needs information or a decision to proceed. Used during the self-building process when the system needs credentials, clarification on requirements, or guidance on approach.</w:t>
      </w:r>
    </w:p>
    <w:p>
      <w:pPr>
        <w:pStyle w:val="Heading2"/>
      </w:pPr>
      <w:r>
        <w:t xml:space="preserve">4.2 Response Parsing</w:t>
      </w:r>
    </w:p>
    <w:p>
      <w:r>
        <w:t xml:space="preserve">The system parses your email replies to extract your intent. It looks for keywords at the start of your reply:</w:t>
      </w:r>
    </w:p>
    <w:p>
      <w:pPr>
        <w:pStyle w:val="ListParagraph"/>
        <w:numPr>
          <w:ilvl w:val="0"/>
          <w:numId w:val="2"/>
        </w:numPr>
      </w:pPr>
      <w:r>
        <w:t xml:space="preserve">APPROVED / YES / OK / PROCEED — Approve and continue.</w:t>
      </w:r>
    </w:p>
    <w:p>
      <w:pPr>
        <w:pStyle w:val="ListParagraph"/>
        <w:numPr>
          <w:ilvl w:val="0"/>
          <w:numId w:val="2"/>
        </w:numPr>
      </w:pPr>
      <w:r>
        <w:t xml:space="preserve">REJECTED / NO / STOP — Reject the proposed action.</w:t>
      </w:r>
    </w:p>
    <w:p>
      <w:pPr>
        <w:pStyle w:val="ListParagraph"/>
        <w:numPr>
          <w:ilvl w:val="0"/>
          <w:numId w:val="2"/>
        </w:numPr>
      </w:pPr>
      <w:r>
        <w:t xml:space="preserve">CHANGES: [text] — Approve with modifications; text is passed to the AI for interpretation.</w:t>
      </w:r>
    </w:p>
    <w:p>
      <w:pPr>
        <w:pStyle w:val="ListParagraph"/>
        <w:numPr>
          <w:ilvl w:val="0"/>
          <w:numId w:val="2"/>
        </w:numPr>
      </w:pPr>
      <w:r>
        <w:t xml:space="preserve">DEFER: [time] — Postpone this decision (e.g., "DEFER: tomorrow", "DEFER: next week").</w:t>
      </w:r>
    </w:p>
    <w:p>
      <w:r>
        <w:t xml:space="preserve">Any other response is treated as freeform input, passed to the AI for interpretation. This means you can write naturally ("Looks good, but change the error handling to retry 3 times instead of 5") and the AI will figure out what you mean.</w:t>
      </w:r>
    </w:p>
    <w:p>
      <w:r>
        <w:br w:type="page"/>
      </w:r>
    </w:p>
    <w:p>
      <w:pPr>
        <w:pStyle w:val="Heading1"/>
      </w:pPr>
      <w:r>
        <w:t xml:space="preserve">Part 5: Security Model</w:t>
      </w:r>
    </w:p>
    <w:p>
      <w:pPr>
        <w:pStyle w:val="Heading2"/>
      </w:pPr>
      <w:r>
        <w:t xml:space="preserve">5.1 Principle of Least Privilege</w:t>
      </w:r>
    </w:p>
    <w:p>
      <w:r>
        <w:t xml:space="preserve">Every component runs with the minimum permissions needed. The orchestrator process runs as a dedicated user with no sudo access. Database access is restricted to the specific tables each component needs. API keys are stored in encrypted configuration, not in code. File system access is limited to specific directories.</w:t>
      </w:r>
    </w:p>
    <w:p>
      <w:pPr>
        <w:pStyle w:val="Heading2"/>
      </w:pPr>
      <w:r>
        <w:t xml:space="preserve">5.2 Prohibited Operations</w:t>
      </w:r>
    </w:p>
    <w:p>
      <w:r>
        <w:t xml:space="preserve">The system has a hardcoded blocklist of operations it will never perform, regardless of what the AI suggests. The executor checks all commands against this blocklist before execution:</w:t>
      </w:r>
    </w:p>
    <w:p>
      <w:pPr>
        <w:pStyle w:val="ListParagraph"/>
        <w:numPr>
          <w:ilvl w:val="0"/>
          <w:numId w:val="2"/>
        </w:numPr>
      </w:pPr>
      <w:r>
        <w:t xml:space="preserve">rm -rf or any recursive delete.</w:t>
      </w:r>
    </w:p>
    <w:p>
      <w:pPr>
        <w:pStyle w:val="ListParagraph"/>
        <w:numPr>
          <w:ilvl w:val="0"/>
          <w:numId w:val="2"/>
        </w:numPr>
      </w:pPr>
      <w:r>
        <w:t xml:space="preserve">chmod 777 or any overly permissive permission change.</w:t>
      </w:r>
    </w:p>
    <w:p>
      <w:pPr>
        <w:pStyle w:val="ListParagraph"/>
        <w:numPr>
          <w:ilvl w:val="0"/>
          <w:numId w:val="2"/>
        </w:numPr>
      </w:pPr>
      <w:r>
        <w:t xml:space="preserve">Any command that modifies /etc, /usr, /bin, or other system directories.</w:t>
      </w:r>
    </w:p>
    <w:p>
      <w:pPr>
        <w:pStyle w:val="ListParagraph"/>
        <w:numPr>
          <w:ilvl w:val="0"/>
          <w:numId w:val="2"/>
        </w:numPr>
      </w:pPr>
      <w:r>
        <w:t xml:space="preserve">Any network configuration changes.</w:t>
      </w:r>
    </w:p>
    <w:p>
      <w:pPr>
        <w:pStyle w:val="ListParagraph"/>
        <w:numPr>
          <w:ilvl w:val="0"/>
          <w:numId w:val="2"/>
        </w:numPr>
      </w:pPr>
      <w:r>
        <w:t xml:space="preserve">Any command that downloads and executes code from external sources.</w:t>
      </w:r>
    </w:p>
    <w:p>
      <w:pPr>
        <w:pStyle w:val="ListParagraph"/>
        <w:numPr>
          <w:ilvl w:val="0"/>
          <w:numId w:val="2"/>
        </w:numPr>
      </w:pPr>
      <w:r>
        <w:t xml:space="preserve">Any command involving credentials (except through the secure credential store).</w:t>
      </w:r>
    </w:p>
    <w:p>
      <w:r>
        <w:t xml:space="preserve">If the AI suggests any of these, the executor rejects the task and alerts you. This is defense in depth—even if the AI were compromised or confused, it cannot cause serious damage.</w:t>
      </w:r>
    </w:p>
    <w:p>
      <w:pPr>
        <w:pStyle w:val="Heading2"/>
      </w:pPr>
      <w:r>
        <w:t xml:space="preserve">5.3 Sandbox Execution</w:t>
      </w:r>
    </w:p>
    <w:p>
      <w:r>
        <w:t xml:space="preserve">New code written by the AI runs in a sandbox before being deployed to production. The sandbox is a Docker container with no network access (except to specific APIs), limited CPU/memory, no access to production data (uses test/synthetic data), and automatic timeout after a defined period.</w:t>
      </w:r>
    </w:p>
    <w:p>
      <w:r>
        <w:t xml:space="preserve">Only after code passes sandbox testing and receives your approval does it get deployed to the production environment.</w:t>
      </w:r>
    </w:p>
    <w:p>
      <w:pPr>
        <w:pStyle w:val="Heading2"/>
      </w:pPr>
      <w:r>
        <w:t xml:space="preserve">5.4 Audit Trail</w:t>
      </w:r>
    </w:p>
    <w:p>
      <w:r>
        <w:t xml:space="preserve">Everything is logged. Every task execution, every API call, every email sent/received, every approval and its context. Logs are rotated but retained for at least 90 days. This isn't just for debugging—it's for accountability. If something goes wrong, you can trace exactly what happened and why.</w:t>
      </w:r>
    </w:p>
    <w:p>
      <w:r>
        <w:br w:type="page"/>
      </w:r>
    </w:p>
    <w:p>
      <w:pPr>
        <w:pStyle w:val="Heading1"/>
      </w:pPr>
      <w:r>
        <w:t xml:space="preserve">Part 6: Getting Started This Week</w:t>
      </w:r>
    </w:p>
    <w:p>
      <w:r>
        <w:t xml:space="preserve">Here's a concrete plan for the first week, assuming you're starting from scratch:</w:t>
      </w:r>
    </w:p>
    <w:p>
      <w:pPr>
        <w:pStyle w:val="Heading2"/>
      </w:pPr>
      <w:r>
        <w:t xml:space="preserve">Day 1-2: Hardware &amp; OS Setup</w:t>
      </w:r>
    </w:p>
    <w:p>
      <w:pPr>
        <w:pStyle w:val="ListParagraph"/>
        <w:numPr>
          <w:ilvl w:val="0"/>
          <w:numId w:val="5"/>
        </w:numPr>
      </w:pPr>
      <w:r>
        <w:t xml:space="preserve">Acquire or repurpose a machine for the server.</w:t>
      </w:r>
    </w:p>
    <w:p>
      <w:pPr>
        <w:pStyle w:val="ListParagraph"/>
        <w:numPr>
          <w:ilvl w:val="0"/>
          <w:numId w:val="5"/>
        </w:numPr>
      </w:pPr>
      <w:r>
        <w:t xml:space="preserve">Install Ubuntu Server 22.04 LTS.</w:t>
      </w:r>
    </w:p>
    <w:p>
      <w:pPr>
        <w:pStyle w:val="ListParagraph"/>
        <w:numPr>
          <w:ilvl w:val="0"/>
          <w:numId w:val="5"/>
        </w:numPr>
      </w:pPr>
      <w:r>
        <w:t xml:space="preserve">Configure SSH access with key-based authentication (disable password auth).</w:t>
      </w:r>
    </w:p>
    <w:p>
      <w:pPr>
        <w:pStyle w:val="ListParagraph"/>
        <w:numPr>
          <w:ilvl w:val="0"/>
          <w:numId w:val="5"/>
        </w:numPr>
      </w:pPr>
      <w:r>
        <w:t xml:space="preserve">Set up a basic firewall (ufw) allowing only SSH.</w:t>
      </w:r>
    </w:p>
    <w:p>
      <w:pPr>
        <w:pStyle w:val="ListParagraph"/>
        <w:numPr>
          <w:ilvl w:val="0"/>
          <w:numId w:val="5"/>
        </w:numPr>
      </w:pPr>
      <w:r>
        <w:t xml:space="preserve">Install fail2ban to protect against brute force.</w:t>
      </w:r>
    </w:p>
    <w:p>
      <w:pPr>
        <w:pStyle w:val="ListParagraph"/>
        <w:numPr>
          <w:ilvl w:val="0"/>
          <w:numId w:val="5"/>
        </w:numPr>
      </w:pPr>
      <w:r>
        <w:t xml:space="preserve">Create a dedicated user account for running the orchestrator.</w:t>
      </w:r>
    </w:p>
    <w:p>
      <w:pPr>
        <w:pStyle w:val="Heading2"/>
      </w:pPr>
      <w:r>
        <w:t xml:space="preserve">Day 3: Development Environment</w:t>
      </w:r>
    </w:p>
    <w:p>
      <w:pPr>
        <w:pStyle w:val="ListParagraph"/>
        <w:numPr>
          <w:ilvl w:val="0"/>
          <w:numId w:val="6"/>
        </w:numPr>
      </w:pPr>
      <w:r>
        <w:t xml:space="preserve">Install Python 3.11+ and pip.</w:t>
      </w:r>
    </w:p>
    <w:p>
      <w:pPr>
        <w:pStyle w:val="ListParagraph"/>
        <w:numPr>
          <w:ilvl w:val="0"/>
          <w:numId w:val="6"/>
        </w:numPr>
      </w:pPr>
      <w:r>
        <w:t xml:space="preserve">Install SQLite (usually pre-installed on Ubuntu).</w:t>
      </w:r>
    </w:p>
    <w:p>
      <w:pPr>
        <w:pStyle w:val="ListParagraph"/>
        <w:numPr>
          <w:ilvl w:val="0"/>
          <w:numId w:val="6"/>
        </w:numPr>
      </w:pPr>
      <w:r>
        <w:t xml:space="preserve">Create the project directory structure.</w:t>
      </w:r>
    </w:p>
    <w:p>
      <w:pPr>
        <w:pStyle w:val="ListParagraph"/>
        <w:numPr>
          <w:ilvl w:val="0"/>
          <w:numId w:val="6"/>
        </w:numPr>
      </w:pPr>
      <w:r>
        <w:t xml:space="preserve">Initialize a Git repository.</w:t>
      </w:r>
    </w:p>
    <w:p>
      <w:pPr>
        <w:pStyle w:val="ListParagraph"/>
        <w:numPr>
          <w:ilvl w:val="0"/>
          <w:numId w:val="6"/>
        </w:numPr>
      </w:pPr>
      <w:r>
        <w:t xml:space="preserve">Set up a Python virtual environment.</w:t>
      </w:r>
    </w:p>
    <w:p>
      <w:pPr>
        <w:pStyle w:val="ListParagraph"/>
        <w:numPr>
          <w:ilvl w:val="0"/>
          <w:numId w:val="6"/>
        </w:numPr>
      </w:pPr>
      <w:r>
        <w:t xml:space="preserve">Install initial dependencies (SQLAlchemy, requests, python-dotenv).</w:t>
      </w:r>
    </w:p>
    <w:p>
      <w:pPr>
        <w:pStyle w:val="Heading2"/>
      </w:pPr>
      <w:r>
        <w:t xml:space="preserve">Day 4-5: Core Orchestrator</w:t>
      </w:r>
    </w:p>
    <w:p>
      <w:r>
        <w:t xml:space="preserve">Implement the task queue database schema.</w:t>
      </w:r>
    </w:p>
    <w:p>
      <w:r>
        <w:t xml:space="preserve">Build the basic task executor loop.</w:t>
      </w:r>
    </w:p>
    <w:p>
      <w:r>
        <w:t xml:space="preserve">Add simple logging.</w:t>
      </w:r>
    </w:p>
    <w:p>
      <w:r>
        <w:t xml:space="preserve">Create a test task and verify it executes.</w:t>
      </w:r>
    </w:p>
    <w:p>
      <w:pPr>
        <w:pStyle w:val="Heading2"/>
      </w:pPr>
      <w:r>
        <w:t xml:space="preserve">Day 6-7: Persistence &amp; Monitoring</w:t>
      </w:r>
    </w:p>
    <w:p>
      <w:r>
        <w:t xml:space="preserve">Create a systemd service file for the orchestrator.</w:t>
      </w:r>
    </w:p>
    <w:p>
      <w:r>
        <w:t xml:space="preserve">Configure automatic restart on failure.</w:t>
      </w:r>
    </w:p>
    <w:p>
      <w:r>
        <w:t xml:space="preserve">Test that the service survives reboot.</w:t>
      </w:r>
    </w:p>
    <w:p>
      <w:r>
        <w:t xml:space="preserve">Set up basic log rotation.</w:t>
      </w:r>
    </w:p>
    <w:p>
      <w:r>
        <w:t xml:space="preserve">At the end of week one, you have a running orchestrator that can execute scheduled Python scripts and survives reboots. It's not smart yet, but it's persistent and reliable—the foundation everything else builds on.</w:t>
      </w:r>
    </w:p>
    <w:p>
      <w:r>
        <w:br w:type="page"/>
      </w:r>
    </w:p>
    <w:p>
      <w:pPr>
        <w:pStyle w:val="Heading1"/>
      </w:pPr>
      <w:r>
        <w:t xml:space="preserve">Part 7: Project Structure</w:t>
      </w:r>
    </w:p>
    <w:p>
      <w:r>
        <w:t xml:space="preserve">Here's the recommended directory structure for the project:</w:t>
      </w:r>
    </w:p>
    <w:p>
      <w:pPr>
        <w:pStyle w:val="Code"/>
      </w:pPr>
      <w:r>
        <w:rPr>
          <w:rFonts w:ascii="Courier New" w:cs="Courier New" w:eastAsia="Courier New" w:hAnsi="Courier New"/>
        </w:rPr>
        <w:t xml:space="preserve">rlc-orchestrator/</w:t>
      </w:r>
    </w:p>
    <w:p>
      <w:pPr>
        <w:pStyle w:val="Code"/>
      </w:pPr>
      <w:r>
        <w:rPr>
          <w:rFonts w:ascii="Courier New" w:cs="Courier New" w:eastAsia="Courier New" w:hAnsi="Courier New"/>
        </w:rPr>
        <w:t xml:space="preserve">├── config/</w:t>
      </w:r>
    </w:p>
    <w:p>
      <w:pPr>
        <w:pStyle w:val="Code"/>
      </w:pPr>
      <w:r>
        <w:rPr>
          <w:rFonts w:ascii="Courier New" w:cs="Courier New" w:eastAsia="Courier New" w:hAnsi="Courier New"/>
        </w:rPr>
        <w:t xml:space="preserve">│   ├── settings.py          # Configuration management</w:t>
      </w:r>
    </w:p>
    <w:p>
      <w:pPr>
        <w:pStyle w:val="Code"/>
      </w:pPr>
      <w:r>
        <w:rPr>
          <w:rFonts w:ascii="Courier New" w:cs="Courier New" w:eastAsia="Courier New" w:hAnsi="Courier New"/>
        </w:rPr>
        <w:t xml:space="preserve">│   └── .env                 # Secrets (git-ignored)</w:t>
      </w:r>
    </w:p>
    <w:p>
      <w:pPr>
        <w:pStyle w:val="Code"/>
      </w:pPr>
      <w:r>
        <w:rPr>
          <w:rFonts w:ascii="Courier New" w:cs="Courier New" w:eastAsia="Courier New" w:hAnsi="Courier New"/>
        </w:rPr>
        <w:t xml:space="preserve">├── core/</w:t>
      </w:r>
    </w:p>
    <w:p>
      <w:pPr>
        <w:pStyle w:val="Code"/>
      </w:pPr>
      <w:r>
        <w:rPr>
          <w:rFonts w:ascii="Courier New" w:cs="Courier New" w:eastAsia="Courier New" w:hAnsi="Courier New"/>
        </w:rPr>
        <w:t xml:space="preserve">│   ├── __init__.py</w:t>
      </w:r>
    </w:p>
    <w:p>
      <w:pPr>
        <w:pStyle w:val="Code"/>
      </w:pPr>
      <w:r>
        <w:rPr>
          <w:rFonts w:ascii="Courier New" w:cs="Courier New" w:eastAsia="Courier New" w:hAnsi="Courier New"/>
        </w:rPr>
        <w:t xml:space="preserve">│   ├── database.py          # SQLAlchemy models</w:t>
      </w:r>
    </w:p>
    <w:p>
      <w:pPr>
        <w:pStyle w:val="Code"/>
      </w:pPr>
      <w:r>
        <w:rPr>
          <w:rFonts w:ascii="Courier New" w:cs="Courier New" w:eastAsia="Courier New" w:hAnsi="Courier New"/>
        </w:rPr>
        <w:t xml:space="preserve">│   ├── scheduler.py         # Cron-like scheduling</w:t>
      </w:r>
    </w:p>
    <w:p>
      <w:pPr>
        <w:pStyle w:val="Code"/>
      </w:pPr>
      <w:r>
        <w:rPr>
          <w:rFonts w:ascii="Courier New" w:cs="Courier New" w:eastAsia="Courier New" w:hAnsi="Courier New"/>
        </w:rPr>
        <w:t xml:space="preserve">│   ├── executor.py          # Task execution engine</w:t>
      </w:r>
    </w:p>
    <w:p>
      <w:pPr>
        <w:pStyle w:val="Code"/>
      </w:pPr>
      <w:r>
        <w:rPr>
          <w:rFonts w:ascii="Courier New" w:cs="Courier New" w:eastAsia="Courier New" w:hAnsi="Courier New"/>
        </w:rPr>
        <w:t xml:space="preserve">│   ├── queue.py             # Task queue management</w:t>
      </w:r>
    </w:p>
    <w:p>
      <w:pPr>
        <w:pStyle w:val="Code"/>
      </w:pPr>
      <w:r>
        <w:rPr>
          <w:rFonts w:ascii="Courier New" w:cs="Courier New" w:eastAsia="Courier New" w:hAnsi="Courier New"/>
        </w:rPr>
        <w:t xml:space="preserve">│   └── security.py          # Blocklist, sandboxing</w:t>
      </w:r>
    </w:p>
    <w:p>
      <w:pPr>
        <w:pStyle w:val="Code"/>
      </w:pPr>
      <w:r>
        <w:rPr>
          <w:rFonts w:ascii="Courier New" w:cs="Courier New" w:eastAsia="Courier New" w:hAnsi="Courier New"/>
        </w:rPr>
        <w:t xml:space="preserve">├── integrations/</w:t>
      </w:r>
    </w:p>
    <w:p>
      <w:pPr>
        <w:pStyle w:val="Code"/>
      </w:pPr>
      <w:r>
        <w:rPr>
          <w:rFonts w:ascii="Courier New" w:cs="Courier New" w:eastAsia="Courier New" w:hAnsi="Courier New"/>
        </w:rPr>
        <w:t xml:space="preserve">│   ├── __init__.py</w:t>
      </w:r>
    </w:p>
    <w:p>
      <w:pPr>
        <w:pStyle w:val="Code"/>
      </w:pPr>
      <w:r>
        <w:rPr>
          <w:rFonts w:ascii="Courier New" w:cs="Courier New" w:eastAsia="Courier New" w:hAnsi="Courier New"/>
        </w:rPr>
        <w:t xml:space="preserve">│   ├── email_client.py      # SMTP/IMAP handling</w:t>
      </w:r>
    </w:p>
    <w:p>
      <w:pPr>
        <w:pStyle w:val="Code"/>
      </w:pPr>
      <w:r>
        <w:rPr>
          <w:rFonts w:ascii="Courier New" w:cs="Courier New" w:eastAsia="Courier New" w:hAnsi="Courier New"/>
        </w:rPr>
        <w:t xml:space="preserve">│   ├── calendar_client.py   # Google Calendar API</w:t>
      </w:r>
    </w:p>
    <w:p>
      <w:pPr>
        <w:pStyle w:val="Code"/>
      </w:pPr>
      <w:r>
        <w:rPr>
          <w:rFonts w:ascii="Courier New" w:cs="Courier New" w:eastAsia="Courier New" w:hAnsi="Courier New"/>
        </w:rPr>
        <w:t xml:space="preserve">│   └── ai_gateway.py        # Claude/OpenAI API</w:t>
      </w:r>
    </w:p>
    <w:p>
      <w:pPr>
        <w:pStyle w:val="Code"/>
      </w:pPr>
      <w:r>
        <w:rPr>
          <w:rFonts w:ascii="Courier New" w:cs="Courier New" w:eastAsia="Courier New" w:hAnsi="Courier New"/>
        </w:rPr>
        <w:t xml:space="preserve">├── agents/</w:t>
      </w:r>
    </w:p>
    <w:p>
      <w:pPr>
        <w:pStyle w:val="Code"/>
      </w:pPr>
      <w:r>
        <w:rPr>
          <w:rFonts w:ascii="Courier New" w:cs="Courier New" w:eastAsia="Courier New" w:hAnsi="Courier New"/>
        </w:rPr>
        <w:t xml:space="preserve">│   ├── __init__.py</w:t>
      </w:r>
    </w:p>
    <w:p>
      <w:pPr>
        <w:pStyle w:val="Code"/>
      </w:pPr>
      <w:r>
        <w:rPr>
          <w:rFonts w:ascii="Courier New" w:cs="Courier New" w:eastAsia="Courier New" w:hAnsi="Courier New"/>
        </w:rPr>
        <w:t xml:space="preserve">│   ├── registry.py          # Agent registration</w:t>
      </w:r>
    </w:p>
    <w:p>
      <w:pPr>
        <w:pStyle w:val="Code"/>
      </w:pPr>
      <w:r>
        <w:rPr>
          <w:rFonts w:ascii="Courier New" w:cs="Courier New" w:eastAsia="Courier New" w:hAnsi="Courier New"/>
        </w:rPr>
        <w:t xml:space="preserve">│   └── templates/           # Agent code templates</w:t>
      </w:r>
    </w:p>
    <w:p>
      <w:pPr>
        <w:pStyle w:val="Code"/>
      </w:pPr>
      <w:r>
        <w:rPr>
          <w:rFonts w:ascii="Courier New" w:cs="Courier New" w:eastAsia="Courier New" w:hAnsi="Courier New"/>
        </w:rPr>
        <w:t xml:space="preserve">├── data/</w:t>
      </w:r>
    </w:p>
    <w:p>
      <w:pPr>
        <w:pStyle w:val="Code"/>
      </w:pPr>
      <w:r>
        <w:rPr>
          <w:rFonts w:ascii="Courier New" w:cs="Courier New" w:eastAsia="Courier New" w:hAnsi="Courier New"/>
        </w:rPr>
        <w:t xml:space="preserve">│   └── orchestrator.db      # SQLite database</w:t>
      </w:r>
    </w:p>
    <w:p>
      <w:pPr>
        <w:pStyle w:val="Code"/>
      </w:pPr>
      <w:r>
        <w:rPr>
          <w:rFonts w:ascii="Courier New" w:cs="Courier New" w:eastAsia="Courier New" w:hAnsi="Courier New"/>
        </w:rPr>
        <w:t xml:space="preserve">├── logs/</w:t>
      </w:r>
    </w:p>
    <w:p>
      <w:pPr>
        <w:pStyle w:val="Code"/>
      </w:pPr>
      <w:r>
        <w:rPr>
          <w:rFonts w:ascii="Courier New" w:cs="Courier New" w:eastAsia="Courier New" w:hAnsi="Courier New"/>
        </w:rPr>
        <w:t xml:space="preserve">│   └── orchestrator.log</w:t>
      </w:r>
    </w:p>
    <w:p>
      <w:pPr>
        <w:pStyle w:val="Code"/>
      </w:pPr>
      <w:r>
        <w:rPr>
          <w:rFonts w:ascii="Courier New" w:cs="Courier New" w:eastAsia="Courier New" w:hAnsi="Courier New"/>
        </w:rPr>
        <w:t xml:space="preserve">├── scripts/</w:t>
      </w:r>
    </w:p>
    <w:p>
      <w:pPr>
        <w:pStyle w:val="Code"/>
      </w:pPr>
      <w:r>
        <w:rPr>
          <w:rFonts w:ascii="Courier New" w:cs="Courier New" w:eastAsia="Courier New" w:hAnsi="Courier New"/>
        </w:rPr>
        <w:t xml:space="preserve">│   └── setup_service.sh     # Systemd setup</w:t>
      </w:r>
    </w:p>
    <w:p>
      <w:pPr>
        <w:pStyle w:val="Code"/>
      </w:pPr>
      <w:r>
        <w:rPr>
          <w:rFonts w:ascii="Courier New" w:cs="Courier New" w:eastAsia="Courier New" w:hAnsi="Courier New"/>
        </w:rPr>
        <w:t xml:space="preserve">├── tests/</w:t>
      </w:r>
    </w:p>
    <w:p>
      <w:pPr>
        <w:pStyle w:val="Code"/>
      </w:pPr>
      <w:r>
        <w:rPr>
          <w:rFonts w:ascii="Courier New" w:cs="Courier New" w:eastAsia="Courier New" w:hAnsi="Courier New"/>
        </w:rPr>
        <w:t xml:space="preserve">├── main.py                  # Entry point</w:t>
      </w:r>
    </w:p>
    <w:p>
      <w:pPr>
        <w:pStyle w:val="Code"/>
      </w:pPr>
      <w:r>
        <w:rPr>
          <w:rFonts w:ascii="Courier New" w:cs="Courier New" w:eastAsia="Courier New" w:hAnsi="Courier New"/>
        </w:rPr>
        <w:t xml:space="preserve">└── requirements.txt</w:t>
      </w:r>
    </w:p>
    <w:p/>
    <w:p>
      <w:r>
        <w:br w:type="page"/>
      </w:r>
    </w:p>
    <w:p>
      <w:pPr>
        <w:pStyle w:val="Heading1"/>
      </w:pPr>
      <w:r>
        <w:t xml:space="preserve">Closing Thoughts</w:t>
      </w:r>
    </w:p>
    <w:p>
      <w:r>
        <w:t xml:space="preserve">What we're building here is genuinely novel—a persistent AI partner that can build its own capabilities while keeping you firmly in control. The technology to do this has only existed for about two years, and the patterns are still being discovered.</w:t>
      </w:r>
    </w:p>
    <w:p>
      <w:r>
        <w:t xml:space="preserve">The key insight is that you don't need to build everything before the system is useful. Each phase delivers value. After Phase 1, you have reliable automation. After Phase 3, you have an AI assistant. After Phase 5, you have a system that can extend itself. The complete vision of a fully autonomous commodity research operation emerges gradually, with each step validated before the next begins.</w:t>
      </w:r>
    </w:p>
    <w:p>
      <w:r>
        <w:t xml:space="preserve">Start simple. Get the heartbeat running. Add email. Add AI. Then let the AI help you build the rest. That's the path from here to a truly autonomous business partner.</w:t>
      </w:r>
    </w:p>
    <w:p/>
    <w:p>
      <w:r>
        <w:rPr>
          <w:i/>
          <w:iCs/>
          <w:color w:val="666666"/>
        </w:rPr>
        <w:t xml:space="preserve">Document Version 1.0 | December 2024</w:t>
      </w:r>
    </w:p>
    <w:p>
      <w:r>
        <w:rPr>
          <w:i/>
          <w:iCs/>
          <w:color w:val="666666"/>
        </w:rPr>
        <w:t xml:space="preserve">Prepared for Round Lakes Companies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t xml:space="default"/>
    </w:r>
    <w:r>
      <w:t xml:space="preserve"> of </w:t>
    </w:r>
    <w:r>
      <w:t xml:space="defaul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RLC Persistent Orchestrator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4a6f"/>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d5a80"/>
      <w:sz w:val="24"/>
      <w:szCs w:val="24"/>
    </w:rPr>
  </w:style>
  <w:style w:type="paragraph" w:styleId="Code">
    <w:name w:val="Code"/>
    <w:basedOn w:val="Normal"/>
    <w:pPr>
      <w:spacing w:before="100" w:after="10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2025-12-06T13:21:22.491Z</dcterms:created>
  <dcterms:modified xsi:type="dcterms:W3CDTF">2025-12-06T13:21:22.492Z</dcterms:modified>
</cp:coreProperties>
</file>

<file path=docProps/custom.xml><?xml version="1.0" encoding="utf-8"?>
<Properties xmlns="http://schemas.openxmlformats.org/officeDocument/2006/custom-properties" xmlns:vt="http://schemas.openxmlformats.org/officeDocument/2006/docPropsVTypes"/>
</file>