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F416" w14:textId="77777777" w:rsidR="00796240" w:rsidRPr="00796240" w:rsidRDefault="00796240" w:rsidP="00796240">
      <w:pPr>
        <w:spacing w:before="100" w:beforeAutospacing="1" w:after="100" w:afterAutospacing="1"/>
        <w:outlineLvl w:val="2"/>
        <w:rPr>
          <w:rFonts w:ascii="Times New Roman" w:eastAsia="Times New Roman" w:hAnsi="Times New Roman" w:cs="Times New Roman"/>
          <w:b/>
          <w:bCs/>
          <w:sz w:val="27"/>
          <w:szCs w:val="27"/>
          <w:lang w:val="nb-NO" w:eastAsia="nb-NO"/>
        </w:rPr>
      </w:pPr>
      <w:bookmarkStart w:id="0" w:name="vedlegg-f-team-styre-og-governance"/>
      <w:bookmarkStart w:id="1" w:name="governance-og-kontroll"/>
      <w:r w:rsidRPr="00796240">
        <w:rPr>
          <w:rFonts w:ascii="Times New Roman" w:eastAsia="Times New Roman" w:hAnsi="Times New Roman" w:cs="Times New Roman"/>
          <w:b/>
          <w:bCs/>
          <w:sz w:val="27"/>
          <w:szCs w:val="27"/>
          <w:lang w:val="nb-NO" w:eastAsia="nb-NO"/>
        </w:rPr>
        <w:t>Vedlegg F – Team, styre og governance</w:t>
      </w:r>
    </w:p>
    <w:p w14:paraId="5F62C8B5" w14:textId="77777777" w:rsidR="00796240" w:rsidRPr="00796240" w:rsidRDefault="00796240" w:rsidP="00796240">
      <w:pPr>
        <w:spacing w:before="100" w:beforeAutospacing="1" w:after="100" w:afterAutospacing="1"/>
        <w:outlineLvl w:val="3"/>
        <w:rPr>
          <w:rFonts w:ascii="Times New Roman" w:eastAsia="Times New Roman" w:hAnsi="Times New Roman" w:cs="Times New Roman"/>
          <w:b/>
          <w:bCs/>
          <w:lang w:val="nb-NO" w:eastAsia="nb-NO"/>
        </w:rPr>
      </w:pPr>
      <w:r w:rsidRPr="00796240">
        <w:rPr>
          <w:rFonts w:ascii="Times New Roman" w:eastAsia="Times New Roman" w:hAnsi="Times New Roman" w:cs="Times New Roman"/>
          <w:b/>
          <w:bCs/>
          <w:lang w:val="nb-NO" w:eastAsia="nb-NO"/>
        </w:rPr>
        <w:t>Formål</w:t>
      </w:r>
    </w:p>
    <w:p w14:paraId="6BBAA3FD"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Dette vedlegget gir en konsis, bank</w:t>
      </w:r>
      <w:r w:rsidRPr="00796240">
        <w:rPr>
          <w:rFonts w:ascii="Times New Roman" w:eastAsia="Times New Roman" w:hAnsi="Times New Roman" w:cs="Times New Roman"/>
          <w:lang w:val="nb-NO" w:eastAsia="nb-NO"/>
        </w:rPr>
        <w:noBreakHyphen/>
        <w:t xml:space="preserve"> og investorrettet oversikt over Aurelian Manufacturing sitt lederteam, styre og rådgiverstruktur. Hensikten er å dokumentere gjennomføringsevne, styringsstruktur og operasjonell kontroll i etablerings</w:t>
      </w:r>
      <w:r w:rsidRPr="00796240">
        <w:rPr>
          <w:rFonts w:ascii="Times New Roman" w:eastAsia="Times New Roman" w:hAnsi="Times New Roman" w:cs="Times New Roman"/>
          <w:lang w:val="nb-NO" w:eastAsia="nb-NO"/>
        </w:rPr>
        <w:noBreakHyphen/>
        <w:t xml:space="preserve"> og skaleringsfasen. Individuelle CV</w:t>
      </w:r>
      <w:r w:rsidRPr="00796240">
        <w:rPr>
          <w:rFonts w:ascii="Times New Roman" w:eastAsia="Times New Roman" w:hAnsi="Times New Roman" w:cs="Times New Roman"/>
          <w:lang w:val="nb-NO" w:eastAsia="nb-NO"/>
        </w:rPr>
        <w:noBreakHyphen/>
        <w:t>er for nøkkelpersoner ettersendes og vedlegges på et senere tidspunkt.</w:t>
      </w:r>
    </w:p>
    <w:p w14:paraId="723211C0" w14:textId="2EB2037B" w:rsidR="00796240" w:rsidRPr="00796240" w:rsidRDefault="00796240" w:rsidP="00796240">
      <w:pPr>
        <w:spacing w:after="0"/>
        <w:rPr>
          <w:rFonts w:ascii="Times New Roman" w:eastAsia="Times New Roman" w:hAnsi="Times New Roman" w:cs="Times New Roman"/>
          <w:lang w:val="nb-NO" w:eastAsia="nb-NO"/>
        </w:rPr>
      </w:pPr>
    </w:p>
    <w:p w14:paraId="200AD32E" w14:textId="77777777" w:rsidR="001F249B" w:rsidRPr="00796240" w:rsidRDefault="00796240" w:rsidP="001F249B">
      <w:pPr>
        <w:spacing w:before="100" w:beforeAutospacing="1" w:after="100" w:afterAutospacing="1"/>
        <w:outlineLvl w:val="1"/>
        <w:rPr>
          <w:rFonts w:ascii="Times New Roman" w:eastAsia="Times New Roman" w:hAnsi="Times New Roman" w:cs="Times New Roman"/>
          <w:b/>
          <w:bCs/>
          <w:sz w:val="36"/>
          <w:szCs w:val="36"/>
          <w:lang w:val="nb-NO" w:eastAsia="nb-NO"/>
        </w:rPr>
      </w:pPr>
      <w:r w:rsidRPr="00796240">
        <w:rPr>
          <w:rFonts w:ascii="Times New Roman" w:eastAsia="Times New Roman" w:hAnsi="Times New Roman" w:cs="Times New Roman"/>
          <w:b/>
          <w:bCs/>
          <w:sz w:val="36"/>
          <w:szCs w:val="36"/>
          <w:lang w:val="nb-NO" w:eastAsia="nb-NO"/>
        </w:rPr>
        <w:t>Gründere</w:t>
      </w:r>
      <w:r w:rsidR="001F249B">
        <w:rPr>
          <w:rFonts w:ascii="Times New Roman" w:eastAsia="Times New Roman" w:hAnsi="Times New Roman" w:cs="Times New Roman"/>
          <w:b/>
          <w:bCs/>
          <w:sz w:val="36"/>
          <w:szCs w:val="36"/>
          <w:lang w:val="nb-NO" w:eastAsia="nb-NO"/>
        </w:rPr>
        <w:t xml:space="preserve">, </w:t>
      </w:r>
      <w:r w:rsidRPr="00796240">
        <w:rPr>
          <w:rFonts w:ascii="Times New Roman" w:eastAsia="Times New Roman" w:hAnsi="Times New Roman" w:cs="Times New Roman"/>
          <w:b/>
          <w:bCs/>
          <w:sz w:val="36"/>
          <w:szCs w:val="36"/>
          <w:lang w:val="nb-NO" w:eastAsia="nb-NO"/>
        </w:rPr>
        <w:t>operativ ledelse</w:t>
      </w:r>
      <w:r w:rsidR="001F249B">
        <w:rPr>
          <w:rFonts w:ascii="Times New Roman" w:eastAsia="Times New Roman" w:hAnsi="Times New Roman" w:cs="Times New Roman"/>
          <w:b/>
          <w:bCs/>
          <w:sz w:val="36"/>
          <w:szCs w:val="36"/>
          <w:lang w:val="nb-NO" w:eastAsia="nb-NO"/>
        </w:rPr>
        <w:t xml:space="preserve"> og </w:t>
      </w:r>
      <w:r w:rsidR="001F249B" w:rsidRPr="00796240">
        <w:rPr>
          <w:rFonts w:ascii="Times New Roman" w:eastAsia="Times New Roman" w:hAnsi="Times New Roman" w:cs="Times New Roman"/>
          <w:b/>
          <w:bCs/>
          <w:sz w:val="36"/>
          <w:szCs w:val="36"/>
          <w:lang w:val="nb-NO" w:eastAsia="nb-NO"/>
        </w:rPr>
        <w:t>Styre</w:t>
      </w:r>
    </w:p>
    <w:p w14:paraId="78E8E9DF" w14:textId="77777777" w:rsidR="00796240" w:rsidRPr="00796240" w:rsidRDefault="00796240" w:rsidP="00796240">
      <w:pPr>
        <w:spacing w:before="100" w:beforeAutospacing="1" w:after="100" w:afterAutospacing="1"/>
        <w:outlineLvl w:val="2"/>
        <w:rPr>
          <w:rFonts w:ascii="Times New Roman" w:eastAsia="Times New Roman" w:hAnsi="Times New Roman" w:cs="Times New Roman"/>
          <w:b/>
          <w:bCs/>
          <w:sz w:val="27"/>
          <w:szCs w:val="27"/>
          <w:lang w:val="nb-NO" w:eastAsia="nb-NO"/>
        </w:rPr>
      </w:pPr>
      <w:r w:rsidRPr="00796240">
        <w:rPr>
          <w:rFonts w:ascii="Times New Roman" w:eastAsia="Times New Roman" w:hAnsi="Times New Roman" w:cs="Times New Roman"/>
          <w:b/>
          <w:bCs/>
          <w:sz w:val="27"/>
          <w:szCs w:val="27"/>
          <w:lang w:val="nb-NO" w:eastAsia="nb-NO"/>
        </w:rPr>
        <w:t>André Tandberg</w:t>
      </w:r>
    </w:p>
    <w:p w14:paraId="1A610341"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b/>
          <w:bCs/>
          <w:lang w:val="nb-NO" w:eastAsia="nb-NO"/>
        </w:rPr>
        <w:t>Co</w:t>
      </w:r>
      <w:r w:rsidRPr="00796240">
        <w:rPr>
          <w:rFonts w:ascii="Times New Roman" w:eastAsia="Times New Roman" w:hAnsi="Times New Roman" w:cs="Times New Roman"/>
          <w:b/>
          <w:bCs/>
          <w:lang w:val="nb-NO" w:eastAsia="nb-NO"/>
        </w:rPr>
        <w:noBreakHyphen/>
        <w:t>Founder &amp; CEO | Styremedlem</w:t>
      </w:r>
    </w:p>
    <w:p w14:paraId="16C6962E"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André Tandberg kombinerer operativ ledererfaring med sterk kompetanse innen industriell finansiering i tidligfase. Han er Managing Director i Østfold Follo Nyskapingsfond (fullt investert i 2022) og styremedlem i SpareBank 1 Østfold Akershus. Tidligere har han hatt roller som prosjektleder og styremedlem i Necia Tech Cluster, med tett samhandling mellom industri, investorer og offentlige aktører.</w:t>
      </w:r>
    </w:p>
    <w:p w14:paraId="5B7C13B6"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b/>
          <w:bCs/>
          <w:lang w:val="nb-NO" w:eastAsia="nb-NO"/>
        </w:rPr>
        <w:t>Rolle i Aurelian:</w:t>
      </w:r>
      <w:r w:rsidRPr="00796240">
        <w:rPr>
          <w:rFonts w:ascii="Times New Roman" w:eastAsia="Times New Roman" w:hAnsi="Times New Roman" w:cs="Times New Roman"/>
          <w:lang w:val="nb-NO" w:eastAsia="nb-NO"/>
        </w:rPr>
        <w:t xml:space="preserve"> Overordnet strategi, kapitalallokering og styring av kundeforhold, leverandører og eiere. Ansvarlig for å bygge Aurelian som et kontrollert, autonomt og investerbart industrielt selskap.</w:t>
      </w:r>
    </w:p>
    <w:p w14:paraId="420D2561" w14:textId="7E3C4299" w:rsidR="00796240" w:rsidRPr="00796240" w:rsidRDefault="00796240" w:rsidP="00796240">
      <w:pPr>
        <w:spacing w:after="0"/>
        <w:rPr>
          <w:rFonts w:ascii="Times New Roman" w:eastAsia="Times New Roman" w:hAnsi="Times New Roman" w:cs="Times New Roman"/>
          <w:lang w:val="nb-NO" w:eastAsia="nb-NO"/>
        </w:rPr>
      </w:pPr>
    </w:p>
    <w:p w14:paraId="0D5FC22C" w14:textId="77777777" w:rsidR="00796240" w:rsidRPr="00796240" w:rsidRDefault="00796240" w:rsidP="00796240">
      <w:pPr>
        <w:spacing w:before="100" w:beforeAutospacing="1" w:after="100" w:afterAutospacing="1"/>
        <w:outlineLvl w:val="2"/>
        <w:rPr>
          <w:rFonts w:ascii="Times New Roman" w:eastAsia="Times New Roman" w:hAnsi="Times New Roman" w:cs="Times New Roman"/>
          <w:b/>
          <w:bCs/>
          <w:sz w:val="27"/>
          <w:szCs w:val="27"/>
          <w:lang w:eastAsia="nb-NO"/>
        </w:rPr>
      </w:pPr>
      <w:r w:rsidRPr="00796240">
        <w:rPr>
          <w:rFonts w:ascii="Times New Roman" w:eastAsia="Times New Roman" w:hAnsi="Times New Roman" w:cs="Times New Roman"/>
          <w:b/>
          <w:bCs/>
          <w:sz w:val="27"/>
          <w:szCs w:val="27"/>
          <w:lang w:eastAsia="nb-NO"/>
        </w:rPr>
        <w:t>Tore Ausland</w:t>
      </w:r>
    </w:p>
    <w:p w14:paraId="2DA8D3D9" w14:textId="77777777" w:rsidR="00796240" w:rsidRPr="00796240" w:rsidRDefault="00796240" w:rsidP="00796240">
      <w:pPr>
        <w:spacing w:before="100" w:beforeAutospacing="1" w:after="100" w:afterAutospacing="1"/>
        <w:rPr>
          <w:rFonts w:ascii="Times New Roman" w:eastAsia="Times New Roman" w:hAnsi="Times New Roman" w:cs="Times New Roman"/>
          <w:lang w:eastAsia="nb-NO"/>
        </w:rPr>
      </w:pPr>
      <w:r w:rsidRPr="00796240">
        <w:rPr>
          <w:rFonts w:ascii="Times New Roman" w:eastAsia="Times New Roman" w:hAnsi="Times New Roman" w:cs="Times New Roman"/>
          <w:b/>
          <w:bCs/>
          <w:lang w:eastAsia="nb-NO"/>
        </w:rPr>
        <w:t>Co</w:t>
      </w:r>
      <w:r w:rsidRPr="00796240">
        <w:rPr>
          <w:rFonts w:ascii="Times New Roman" w:eastAsia="Times New Roman" w:hAnsi="Times New Roman" w:cs="Times New Roman"/>
          <w:b/>
          <w:bCs/>
          <w:lang w:eastAsia="nb-NO"/>
        </w:rPr>
        <w:noBreakHyphen/>
        <w:t>Founder &amp; VP Business Development | Styreleder</w:t>
      </w:r>
    </w:p>
    <w:p w14:paraId="40D3F8B5"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Tore Ausland har mer enn 30 års operativ og kommersiell erfaring fra olje</w:t>
      </w:r>
      <w:r w:rsidRPr="00796240">
        <w:rPr>
          <w:rFonts w:ascii="Times New Roman" w:eastAsia="Times New Roman" w:hAnsi="Times New Roman" w:cs="Times New Roman"/>
          <w:lang w:val="nb-NO" w:eastAsia="nb-NO"/>
        </w:rPr>
        <w:noBreakHyphen/>
        <w:t xml:space="preserve"> og gassindustrien, inkludert leverandørutvikling og leveransesikring for selskaper som GE, FMC og Aker, med sluttkunder som Equinor, Hydro, Shell og BP. Han har hatt ledende roller i industrielle teknologiselskaper og koordinert et europeisk scale</w:t>
      </w:r>
      <w:r w:rsidRPr="00796240">
        <w:rPr>
          <w:rFonts w:ascii="Times New Roman" w:eastAsia="Times New Roman" w:hAnsi="Times New Roman" w:cs="Times New Roman"/>
          <w:lang w:val="nb-NO" w:eastAsia="nb-NO"/>
        </w:rPr>
        <w:noBreakHyphen/>
        <w:t>up</w:t>
      </w:r>
      <w:r w:rsidRPr="00796240">
        <w:rPr>
          <w:rFonts w:ascii="Times New Roman" w:eastAsia="Times New Roman" w:hAnsi="Times New Roman" w:cs="Times New Roman"/>
          <w:lang w:val="nb-NO" w:eastAsia="nb-NO"/>
        </w:rPr>
        <w:noBreakHyphen/>
        <w:t>prosjekt på 5 MEUR.</w:t>
      </w:r>
    </w:p>
    <w:p w14:paraId="1EF91F88"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b/>
          <w:bCs/>
          <w:lang w:val="nb-NO" w:eastAsia="nb-NO"/>
        </w:rPr>
        <w:t>Rolle i Aurelian:</w:t>
      </w:r>
      <w:r w:rsidRPr="00796240">
        <w:rPr>
          <w:rFonts w:ascii="Times New Roman" w:eastAsia="Times New Roman" w:hAnsi="Times New Roman" w:cs="Times New Roman"/>
          <w:lang w:val="nb-NO" w:eastAsia="nb-NO"/>
        </w:rPr>
        <w:t xml:space="preserve"> Markedsstrategi, ankerkunder og strategiske partnerskap. Oversetter industrielle krav til skalerbar, autonom og datadrevet maskineringskapasitet.</w:t>
      </w:r>
    </w:p>
    <w:p w14:paraId="563B6DD6" w14:textId="68D3DB45" w:rsidR="00796240" w:rsidRDefault="00796240" w:rsidP="00796240">
      <w:pPr>
        <w:spacing w:after="0"/>
        <w:rPr>
          <w:rFonts w:ascii="Times New Roman" w:eastAsia="Times New Roman" w:hAnsi="Times New Roman" w:cs="Times New Roman"/>
          <w:lang w:val="nb-NO" w:eastAsia="nb-NO"/>
        </w:rPr>
      </w:pPr>
    </w:p>
    <w:p w14:paraId="3DBD3F55" w14:textId="77777777" w:rsidR="0070519C" w:rsidRDefault="0070519C" w:rsidP="00796240">
      <w:pPr>
        <w:spacing w:after="0"/>
        <w:rPr>
          <w:rFonts w:ascii="Times New Roman" w:eastAsia="Times New Roman" w:hAnsi="Times New Roman" w:cs="Times New Roman"/>
          <w:lang w:val="nb-NO" w:eastAsia="nb-NO"/>
        </w:rPr>
      </w:pPr>
    </w:p>
    <w:p w14:paraId="70CEA527" w14:textId="77777777" w:rsidR="0070519C" w:rsidRPr="00796240" w:rsidRDefault="0070519C" w:rsidP="00796240">
      <w:pPr>
        <w:spacing w:after="0"/>
        <w:rPr>
          <w:rFonts w:ascii="Times New Roman" w:eastAsia="Times New Roman" w:hAnsi="Times New Roman" w:cs="Times New Roman"/>
          <w:lang w:val="nb-NO" w:eastAsia="nb-NO"/>
        </w:rPr>
      </w:pPr>
    </w:p>
    <w:p w14:paraId="0C839949" w14:textId="77777777" w:rsidR="00796240" w:rsidRPr="00796240" w:rsidRDefault="00796240" w:rsidP="00796240">
      <w:pPr>
        <w:spacing w:before="100" w:beforeAutospacing="1" w:after="100" w:afterAutospacing="1"/>
        <w:outlineLvl w:val="2"/>
        <w:rPr>
          <w:rFonts w:ascii="Times New Roman" w:eastAsia="Times New Roman" w:hAnsi="Times New Roman" w:cs="Times New Roman"/>
          <w:b/>
          <w:bCs/>
          <w:sz w:val="27"/>
          <w:szCs w:val="27"/>
          <w:lang w:val="nb-NO" w:eastAsia="nb-NO"/>
        </w:rPr>
      </w:pPr>
      <w:r w:rsidRPr="00796240">
        <w:rPr>
          <w:rFonts w:ascii="Times New Roman" w:eastAsia="Times New Roman" w:hAnsi="Times New Roman" w:cs="Times New Roman"/>
          <w:b/>
          <w:bCs/>
          <w:sz w:val="27"/>
          <w:szCs w:val="27"/>
          <w:lang w:val="nb-NO" w:eastAsia="nb-NO"/>
        </w:rPr>
        <w:lastRenderedPageBreak/>
        <w:t>Henrik Syverstad Strøm</w:t>
      </w:r>
    </w:p>
    <w:p w14:paraId="2F9C4E6D"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b/>
          <w:bCs/>
          <w:lang w:val="nb-NO" w:eastAsia="nb-NO"/>
        </w:rPr>
        <w:t>Styremedlem | CFO</w:t>
      </w:r>
      <w:r w:rsidRPr="00796240">
        <w:rPr>
          <w:rFonts w:ascii="Times New Roman" w:eastAsia="Times New Roman" w:hAnsi="Times New Roman" w:cs="Times New Roman"/>
          <w:b/>
          <w:bCs/>
          <w:lang w:val="nb-NO" w:eastAsia="nb-NO"/>
        </w:rPr>
        <w:noBreakHyphen/>
        <w:t>kandidat</w:t>
      </w:r>
    </w:p>
    <w:p w14:paraId="1A797B53"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Henrik Syverstad Strøm er finansrådgiver med om lag ti års erfaring fra bank og finans, med særlig kompetanse innen cash management, bedriftsrådgivning og helhetlig økonomistyring. Han har hatt fagansvar innen Cash Management og arbeidet tett med selskapers likviditet, finansielle strukturer og samspill mellom bank, regnskap og operativ drift.</w:t>
      </w:r>
    </w:p>
    <w:p w14:paraId="417CDCD2"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Henrik er i dag tilknyttet Trøgstad Sparebank og Eika Økonomi Øst AS, hvor han bistår bedriftskunder med fremtidsrettede og robuste økonomiske løsninger. Han er utdannet ved Handelshøyskolen BI og har bachelorgrad i økonomi og forretningsjus.</w:t>
      </w:r>
    </w:p>
    <w:p w14:paraId="6E302A92"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b/>
          <w:bCs/>
          <w:lang w:val="nb-NO" w:eastAsia="nb-NO"/>
        </w:rPr>
        <w:t>Rolle i Aurelian:</w:t>
      </w:r>
      <w:r w:rsidRPr="00796240">
        <w:rPr>
          <w:rFonts w:ascii="Times New Roman" w:eastAsia="Times New Roman" w:hAnsi="Times New Roman" w:cs="Times New Roman"/>
          <w:lang w:val="nb-NO" w:eastAsia="nb-NO"/>
        </w:rPr>
        <w:t xml:space="preserve"> Styremedlem og kandidat til CFO</w:t>
      </w:r>
      <w:r w:rsidRPr="00796240">
        <w:rPr>
          <w:rFonts w:ascii="Times New Roman" w:eastAsia="Times New Roman" w:hAnsi="Times New Roman" w:cs="Times New Roman"/>
          <w:lang w:val="nb-NO" w:eastAsia="nb-NO"/>
        </w:rPr>
        <w:noBreakHyphen/>
        <w:t>rolle. Bidrar med strukturering av finansiell styring, rapportering, bankdialog, likviditetskontroll og oppbygging av bankbar økonomimodell i tidlig fase.</w:t>
      </w:r>
    </w:p>
    <w:p w14:paraId="48DE0B6A" w14:textId="77777777" w:rsidR="00796240" w:rsidRPr="00796240" w:rsidRDefault="00796240" w:rsidP="00796240">
      <w:pPr>
        <w:spacing w:after="0"/>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pict w14:anchorId="73153309">
          <v:rect id="_x0000_i1044" style="width:0;height:1.5pt" o:hralign="center" o:hrstd="t" o:hr="t" fillcolor="#a0a0a0" stroked="f"/>
        </w:pict>
      </w:r>
    </w:p>
    <w:p w14:paraId="0968BC66" w14:textId="77777777" w:rsidR="00796240" w:rsidRPr="00796240" w:rsidRDefault="00796240" w:rsidP="00796240">
      <w:pPr>
        <w:spacing w:before="100" w:beforeAutospacing="1" w:after="100" w:afterAutospacing="1"/>
        <w:outlineLvl w:val="1"/>
        <w:rPr>
          <w:rFonts w:ascii="Times New Roman" w:eastAsia="Times New Roman" w:hAnsi="Times New Roman" w:cs="Times New Roman"/>
          <w:b/>
          <w:bCs/>
          <w:sz w:val="36"/>
          <w:szCs w:val="36"/>
          <w:lang w:val="nb-NO" w:eastAsia="nb-NO"/>
        </w:rPr>
      </w:pPr>
      <w:r w:rsidRPr="00796240">
        <w:rPr>
          <w:rFonts w:ascii="Times New Roman" w:eastAsia="Times New Roman" w:hAnsi="Times New Roman" w:cs="Times New Roman"/>
          <w:b/>
          <w:bCs/>
          <w:sz w:val="36"/>
          <w:szCs w:val="36"/>
          <w:lang w:val="nb-NO" w:eastAsia="nb-NO"/>
        </w:rPr>
        <w:t>Advisory Board (operasjonelt og finansielt)</w:t>
      </w:r>
    </w:p>
    <w:p w14:paraId="12105532" w14:textId="77777777" w:rsidR="00796240" w:rsidRPr="00796240" w:rsidRDefault="00796240" w:rsidP="00796240">
      <w:pPr>
        <w:spacing w:before="100" w:beforeAutospacing="1" w:after="100" w:afterAutospacing="1"/>
        <w:outlineLvl w:val="2"/>
        <w:rPr>
          <w:rFonts w:ascii="Times New Roman" w:eastAsia="Times New Roman" w:hAnsi="Times New Roman" w:cs="Times New Roman"/>
          <w:b/>
          <w:bCs/>
          <w:sz w:val="27"/>
          <w:szCs w:val="27"/>
          <w:lang w:val="nb-NO" w:eastAsia="nb-NO"/>
        </w:rPr>
      </w:pPr>
      <w:r w:rsidRPr="00796240">
        <w:rPr>
          <w:rFonts w:ascii="Times New Roman" w:eastAsia="Times New Roman" w:hAnsi="Times New Roman" w:cs="Times New Roman"/>
          <w:b/>
          <w:bCs/>
          <w:sz w:val="27"/>
          <w:szCs w:val="27"/>
          <w:lang w:val="nb-NO" w:eastAsia="nb-NO"/>
        </w:rPr>
        <w:t>Bjørnar Torsnes</w:t>
      </w:r>
    </w:p>
    <w:p w14:paraId="17A1253A"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b/>
          <w:bCs/>
          <w:lang w:val="nb-NO" w:eastAsia="nb-NO"/>
        </w:rPr>
        <w:t>Advisor – Industry &amp; Scaling</w:t>
      </w:r>
    </w:p>
    <w:p w14:paraId="1C1DCF2E"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Gründer og styreleder i CodeIT Group, et nordisk industrisoftwareselskap innen sporbarhet, koding/merking og systemintegrasjon. CodeIT leverer løsninger til krevende industrimiljøer som Volkswagen, TINE, Mowi, Boliden, Elkem og Orkla.</w:t>
      </w:r>
    </w:p>
    <w:p w14:paraId="3EA1D886"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b/>
          <w:bCs/>
          <w:lang w:val="nb-NO" w:eastAsia="nb-NO"/>
        </w:rPr>
        <w:t>Bidrag til Aurelian:</w:t>
      </w:r>
      <w:r w:rsidRPr="00796240">
        <w:rPr>
          <w:rFonts w:ascii="Times New Roman" w:eastAsia="Times New Roman" w:hAnsi="Times New Roman" w:cs="Times New Roman"/>
          <w:lang w:val="nb-NO" w:eastAsia="nb-NO"/>
        </w:rPr>
        <w:t xml:space="preserve"> Rådgivning innen enterprise</w:t>
      </w:r>
      <w:r w:rsidRPr="00796240">
        <w:rPr>
          <w:rFonts w:ascii="Times New Roman" w:eastAsia="Times New Roman" w:hAnsi="Times New Roman" w:cs="Times New Roman"/>
          <w:lang w:val="nb-NO" w:eastAsia="nb-NO"/>
        </w:rPr>
        <w:noBreakHyphen/>
        <w:t>salg, industrielle partnerskap og arkitekturvalg for driftssikre, skalerbare løsninger.</w:t>
      </w:r>
    </w:p>
    <w:p w14:paraId="61FC6B16" w14:textId="77777777" w:rsidR="00796240" w:rsidRPr="00796240" w:rsidRDefault="00796240" w:rsidP="00796240">
      <w:pPr>
        <w:spacing w:after="0"/>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pict w14:anchorId="0F53E44C">
          <v:rect id="_x0000_i1045" style="width:0;height:1.5pt" o:hralign="center" o:hrstd="t" o:hr="t" fillcolor="#a0a0a0" stroked="f"/>
        </w:pict>
      </w:r>
    </w:p>
    <w:p w14:paraId="2BA5261A" w14:textId="77777777" w:rsidR="00796240" w:rsidRPr="00796240" w:rsidRDefault="00796240" w:rsidP="00796240">
      <w:pPr>
        <w:spacing w:before="100" w:beforeAutospacing="1" w:after="100" w:afterAutospacing="1"/>
        <w:outlineLvl w:val="2"/>
        <w:rPr>
          <w:rFonts w:ascii="Times New Roman" w:eastAsia="Times New Roman" w:hAnsi="Times New Roman" w:cs="Times New Roman"/>
          <w:b/>
          <w:bCs/>
          <w:sz w:val="27"/>
          <w:szCs w:val="27"/>
          <w:lang w:val="nb-NO" w:eastAsia="nb-NO"/>
        </w:rPr>
      </w:pPr>
      <w:r w:rsidRPr="00796240">
        <w:rPr>
          <w:rFonts w:ascii="Times New Roman" w:eastAsia="Times New Roman" w:hAnsi="Times New Roman" w:cs="Times New Roman"/>
          <w:b/>
          <w:bCs/>
          <w:sz w:val="27"/>
          <w:szCs w:val="27"/>
          <w:lang w:val="nb-NO" w:eastAsia="nb-NO"/>
        </w:rPr>
        <w:t>Fredrik Vangsal</w:t>
      </w:r>
    </w:p>
    <w:p w14:paraId="79B377A0"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b/>
          <w:bCs/>
          <w:lang w:val="nb-NO" w:eastAsia="nb-NO"/>
        </w:rPr>
        <w:t>Advisor – Technology &amp; Automation</w:t>
      </w:r>
    </w:p>
    <w:p w14:paraId="75014090"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CEO og medgründer av Disruptive Engineering, som utvikler norske sensorer og analysetjenester for intelligent infrastruktur. Har bred erfaring innen hardware, datainnsamling, softwareutvikling og offentlige anskaffelser.</w:t>
      </w:r>
    </w:p>
    <w:p w14:paraId="4C16D5DD"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b/>
          <w:bCs/>
          <w:lang w:val="nb-NO" w:eastAsia="nb-NO"/>
        </w:rPr>
        <w:t>Bidrag til Aurelian:</w:t>
      </w:r>
      <w:r w:rsidRPr="00796240">
        <w:rPr>
          <w:rFonts w:ascii="Times New Roman" w:eastAsia="Times New Roman" w:hAnsi="Times New Roman" w:cs="Times New Roman"/>
          <w:lang w:val="nb-NO" w:eastAsia="nb-NO"/>
        </w:rPr>
        <w:t xml:space="preserve"> Rådgivning innen automasjon, sensor</w:t>
      </w:r>
      <w:r w:rsidRPr="00796240">
        <w:rPr>
          <w:rFonts w:ascii="Times New Roman" w:eastAsia="Times New Roman" w:hAnsi="Times New Roman" w:cs="Times New Roman"/>
          <w:lang w:val="nb-NO" w:eastAsia="nb-NO"/>
        </w:rPr>
        <w:noBreakHyphen/>
        <w:t xml:space="preserve"> og dataarkitektur, systemintegrasjoner og overgang fra pilot til industriell produksjon.</w:t>
      </w:r>
    </w:p>
    <w:p w14:paraId="23175B60" w14:textId="77777777" w:rsidR="00796240" w:rsidRPr="00796240" w:rsidRDefault="00796240" w:rsidP="00796240">
      <w:pPr>
        <w:spacing w:after="0"/>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pict w14:anchorId="2069ED2F">
          <v:rect id="_x0000_i1046" style="width:0;height:1.5pt" o:hralign="center" o:hrstd="t" o:hr="t" fillcolor="#a0a0a0" stroked="f"/>
        </w:pict>
      </w:r>
    </w:p>
    <w:p w14:paraId="52192E6B" w14:textId="77777777" w:rsidR="00796240" w:rsidRPr="00796240" w:rsidRDefault="00796240" w:rsidP="00796240">
      <w:pPr>
        <w:spacing w:before="100" w:beforeAutospacing="1" w:after="100" w:afterAutospacing="1"/>
        <w:outlineLvl w:val="2"/>
        <w:rPr>
          <w:rFonts w:ascii="Times New Roman" w:eastAsia="Times New Roman" w:hAnsi="Times New Roman" w:cs="Times New Roman"/>
          <w:b/>
          <w:bCs/>
          <w:sz w:val="27"/>
          <w:szCs w:val="27"/>
          <w:lang w:eastAsia="nb-NO"/>
        </w:rPr>
      </w:pPr>
      <w:r w:rsidRPr="00796240">
        <w:rPr>
          <w:rFonts w:ascii="Times New Roman" w:eastAsia="Times New Roman" w:hAnsi="Times New Roman" w:cs="Times New Roman"/>
          <w:b/>
          <w:bCs/>
          <w:sz w:val="27"/>
          <w:szCs w:val="27"/>
          <w:lang w:eastAsia="nb-NO"/>
        </w:rPr>
        <w:lastRenderedPageBreak/>
        <w:t>Andreas Mollatt</w:t>
      </w:r>
    </w:p>
    <w:p w14:paraId="2B168FB8" w14:textId="77777777" w:rsidR="00796240" w:rsidRPr="00796240" w:rsidRDefault="00796240" w:rsidP="00796240">
      <w:pPr>
        <w:spacing w:before="100" w:beforeAutospacing="1" w:after="100" w:afterAutospacing="1"/>
        <w:rPr>
          <w:rFonts w:ascii="Times New Roman" w:eastAsia="Times New Roman" w:hAnsi="Times New Roman" w:cs="Times New Roman"/>
          <w:lang w:eastAsia="nb-NO"/>
        </w:rPr>
      </w:pPr>
      <w:r w:rsidRPr="00796240">
        <w:rPr>
          <w:rFonts w:ascii="Times New Roman" w:eastAsia="Times New Roman" w:hAnsi="Times New Roman" w:cs="Times New Roman"/>
          <w:b/>
          <w:bCs/>
          <w:lang w:eastAsia="nb-NO"/>
        </w:rPr>
        <w:t>Advisor – Capital &amp; Scale</w:t>
      </w:r>
      <w:r w:rsidRPr="00796240">
        <w:rPr>
          <w:rFonts w:ascii="Times New Roman" w:eastAsia="Times New Roman" w:hAnsi="Times New Roman" w:cs="Times New Roman"/>
          <w:b/>
          <w:bCs/>
          <w:lang w:eastAsia="nb-NO"/>
        </w:rPr>
        <w:noBreakHyphen/>
        <w:t>ups</w:t>
      </w:r>
    </w:p>
    <w:p w14:paraId="1B945F50"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Chief Business Development Officer i Physical Robotics, med ansvar for partnerskap, marked og investorrelasjoner. Har tidligere vært sentral i kapitalinnhenting og skaleringsløp i medtech</w:t>
      </w:r>
      <w:r w:rsidRPr="00796240">
        <w:rPr>
          <w:rFonts w:ascii="Times New Roman" w:eastAsia="Times New Roman" w:hAnsi="Times New Roman" w:cs="Times New Roman"/>
          <w:lang w:val="nb-NO" w:eastAsia="nb-NO"/>
        </w:rPr>
        <w:noBreakHyphen/>
        <w:t>selskapet Otivio.</w:t>
      </w:r>
    </w:p>
    <w:p w14:paraId="26192EE5"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b/>
          <w:bCs/>
          <w:lang w:val="nb-NO" w:eastAsia="nb-NO"/>
        </w:rPr>
        <w:t>Bidrag til Aurelian:</w:t>
      </w:r>
      <w:r w:rsidRPr="00796240">
        <w:rPr>
          <w:rFonts w:ascii="Times New Roman" w:eastAsia="Times New Roman" w:hAnsi="Times New Roman" w:cs="Times New Roman"/>
          <w:lang w:val="nb-NO" w:eastAsia="nb-NO"/>
        </w:rPr>
        <w:t xml:space="preserve"> Rådgivning innen finansieringsstrategi (egenkapital, lån og tilskudd), investor</w:t>
      </w:r>
      <w:r w:rsidRPr="00796240">
        <w:rPr>
          <w:rFonts w:ascii="Times New Roman" w:eastAsia="Times New Roman" w:hAnsi="Times New Roman" w:cs="Times New Roman"/>
          <w:lang w:val="nb-NO" w:eastAsia="nb-NO"/>
        </w:rPr>
        <w:noBreakHyphen/>
        <w:t>materiale, KPI</w:t>
      </w:r>
      <w:r w:rsidRPr="00796240">
        <w:rPr>
          <w:rFonts w:ascii="Times New Roman" w:eastAsia="Times New Roman" w:hAnsi="Times New Roman" w:cs="Times New Roman"/>
          <w:lang w:val="nb-NO" w:eastAsia="nb-NO"/>
        </w:rPr>
        <w:noBreakHyphen/>
        <w:t>struktur og gjennomføring av kapitalprosesser.</w:t>
      </w:r>
    </w:p>
    <w:p w14:paraId="2F28CED3" w14:textId="77777777" w:rsidR="00796240" w:rsidRPr="00796240" w:rsidRDefault="00796240" w:rsidP="00796240">
      <w:pPr>
        <w:spacing w:after="0"/>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pict w14:anchorId="1ABCF90C">
          <v:rect id="_x0000_i1047" style="width:0;height:1.5pt" o:hralign="center" o:hrstd="t" o:hr="t" fillcolor="#a0a0a0" stroked="f"/>
        </w:pict>
      </w:r>
    </w:p>
    <w:p w14:paraId="4B934101" w14:textId="77777777" w:rsidR="00796240" w:rsidRPr="00796240" w:rsidRDefault="00796240" w:rsidP="00796240">
      <w:pPr>
        <w:spacing w:before="100" w:beforeAutospacing="1" w:after="100" w:afterAutospacing="1"/>
        <w:outlineLvl w:val="1"/>
        <w:rPr>
          <w:rFonts w:ascii="Times New Roman" w:eastAsia="Times New Roman" w:hAnsi="Times New Roman" w:cs="Times New Roman"/>
          <w:b/>
          <w:bCs/>
          <w:sz w:val="36"/>
          <w:szCs w:val="36"/>
          <w:lang w:val="nb-NO" w:eastAsia="nb-NO"/>
        </w:rPr>
      </w:pPr>
      <w:r w:rsidRPr="00796240">
        <w:rPr>
          <w:rFonts w:ascii="Times New Roman" w:eastAsia="Times New Roman" w:hAnsi="Times New Roman" w:cs="Times New Roman"/>
          <w:b/>
          <w:bCs/>
          <w:sz w:val="36"/>
          <w:szCs w:val="36"/>
          <w:lang w:val="nb-NO" w:eastAsia="nb-NO"/>
        </w:rPr>
        <w:t>Governance og kontroll</w:t>
      </w:r>
    </w:p>
    <w:p w14:paraId="6B31A0B9"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Aurelian Manufacturing er strukturert med tydelig rolle</w:t>
      </w:r>
      <w:r w:rsidRPr="00796240">
        <w:rPr>
          <w:rFonts w:ascii="Times New Roman" w:eastAsia="Times New Roman" w:hAnsi="Times New Roman" w:cs="Times New Roman"/>
          <w:lang w:val="nb-NO" w:eastAsia="nb-NO"/>
        </w:rPr>
        <w:noBreakHyphen/>
        <w:t xml:space="preserve"> og ansvarsdeling mellom eierskap, styre og operativ ledelse. Selskapet etableres med:</w:t>
      </w:r>
    </w:p>
    <w:p w14:paraId="69EFBF7B" w14:textId="77777777" w:rsidR="00796240" w:rsidRPr="00796240" w:rsidRDefault="00796240" w:rsidP="00796240">
      <w:pPr>
        <w:numPr>
          <w:ilvl w:val="0"/>
          <w:numId w:val="3"/>
        </w:num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aktivt styre med finansiell og industriell kompetanse</w:t>
      </w:r>
    </w:p>
    <w:p w14:paraId="2D91CFA4" w14:textId="77777777" w:rsidR="00796240" w:rsidRPr="00796240" w:rsidRDefault="00796240" w:rsidP="00796240">
      <w:pPr>
        <w:numPr>
          <w:ilvl w:val="0"/>
          <w:numId w:val="3"/>
        </w:num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klar arbeidsdeling mellom CEO og styreleder</w:t>
      </w:r>
    </w:p>
    <w:p w14:paraId="4DD78704" w14:textId="77777777" w:rsidR="00796240" w:rsidRPr="00796240" w:rsidRDefault="00796240" w:rsidP="00796240">
      <w:pPr>
        <w:numPr>
          <w:ilvl w:val="0"/>
          <w:numId w:val="3"/>
        </w:num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planlagt styrking av økonomifunksjon (CFO</w:t>
      </w:r>
      <w:r w:rsidRPr="00796240">
        <w:rPr>
          <w:rFonts w:ascii="Times New Roman" w:eastAsia="Times New Roman" w:hAnsi="Times New Roman" w:cs="Times New Roman"/>
          <w:lang w:val="nb-NO" w:eastAsia="nb-NO"/>
        </w:rPr>
        <w:noBreakHyphen/>
        <w:t>rolle)</w:t>
      </w:r>
    </w:p>
    <w:p w14:paraId="60638662" w14:textId="77777777" w:rsidR="00796240" w:rsidRPr="00796240" w:rsidRDefault="00796240" w:rsidP="00796240">
      <w:pPr>
        <w:numPr>
          <w:ilvl w:val="0"/>
          <w:numId w:val="3"/>
        </w:num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advisory board som supplement til kjerneorganisasjonen</w:t>
      </w:r>
    </w:p>
    <w:p w14:paraId="652746F3"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Bemanning utover kjerne ledelsen planlegges gradvis økt frem mot oppstart, med planlegging start fra Q2 2026, i tråd med ramp</w:t>
      </w:r>
      <w:r w:rsidRPr="00796240">
        <w:rPr>
          <w:rFonts w:ascii="Times New Roman" w:eastAsia="Times New Roman" w:hAnsi="Times New Roman" w:cs="Times New Roman"/>
          <w:lang w:val="nb-NO" w:eastAsia="nb-NO"/>
        </w:rPr>
        <w:noBreakHyphen/>
        <w:t>up</w:t>
      </w:r>
      <w:r w:rsidRPr="00796240">
        <w:rPr>
          <w:rFonts w:ascii="Times New Roman" w:eastAsia="Times New Roman" w:hAnsi="Times New Roman" w:cs="Times New Roman"/>
          <w:lang w:val="nb-NO" w:eastAsia="nb-NO"/>
        </w:rPr>
        <w:noBreakHyphen/>
        <w:t>planen beskrevet i hovedrapporten.</w:t>
      </w:r>
    </w:p>
    <w:p w14:paraId="2ED9C0F4"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Strukturen er valgt for å sikre:</w:t>
      </w:r>
    </w:p>
    <w:p w14:paraId="72CC20F6" w14:textId="77777777" w:rsidR="00796240" w:rsidRPr="00796240" w:rsidRDefault="00796240" w:rsidP="00796240">
      <w:pPr>
        <w:numPr>
          <w:ilvl w:val="0"/>
          <w:numId w:val="4"/>
        </w:num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operasjonell kontroll i tidlig fase</w:t>
      </w:r>
    </w:p>
    <w:p w14:paraId="1C1972C8" w14:textId="77777777" w:rsidR="00796240" w:rsidRPr="00796240" w:rsidRDefault="00796240" w:rsidP="00796240">
      <w:pPr>
        <w:numPr>
          <w:ilvl w:val="0"/>
          <w:numId w:val="4"/>
        </w:num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lav nøkkelmannsrisiko</w:t>
      </w:r>
    </w:p>
    <w:p w14:paraId="17552E69" w14:textId="77777777" w:rsidR="00796240" w:rsidRPr="00796240" w:rsidRDefault="00796240" w:rsidP="00796240">
      <w:pPr>
        <w:numPr>
          <w:ilvl w:val="0"/>
          <w:numId w:val="4"/>
        </w:num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forutsigbar rapportering til banker og investorer</w:t>
      </w:r>
    </w:p>
    <w:p w14:paraId="39E23E1F" w14:textId="77777777" w:rsidR="00796240" w:rsidRPr="00796240" w:rsidRDefault="00796240" w:rsidP="00796240">
      <w:pPr>
        <w:spacing w:before="100" w:beforeAutospacing="1" w:after="100" w:afterAutospacing="1"/>
        <w:rPr>
          <w:rFonts w:ascii="Times New Roman" w:eastAsia="Times New Roman" w:hAnsi="Times New Roman" w:cs="Times New Roman"/>
          <w:lang w:val="nb-NO" w:eastAsia="nb-NO"/>
        </w:rPr>
      </w:pPr>
      <w:r w:rsidRPr="00796240">
        <w:rPr>
          <w:rFonts w:ascii="Times New Roman" w:eastAsia="Times New Roman" w:hAnsi="Times New Roman" w:cs="Times New Roman"/>
          <w:lang w:val="nb-NO" w:eastAsia="nb-NO"/>
        </w:rPr>
        <w:t>Individuelle CV</w:t>
      </w:r>
      <w:r w:rsidRPr="00796240">
        <w:rPr>
          <w:rFonts w:ascii="Times New Roman" w:eastAsia="Times New Roman" w:hAnsi="Times New Roman" w:cs="Times New Roman"/>
          <w:lang w:val="nb-NO" w:eastAsia="nb-NO"/>
        </w:rPr>
        <w:noBreakHyphen/>
        <w:t>er for nøkkelpersoner vil bli vedlagt i en senere versjon av dokumentasjonen.</w:t>
      </w:r>
    </w:p>
    <w:bookmarkEnd w:id="0"/>
    <w:bookmarkEnd w:id="1"/>
    <w:p w14:paraId="6D24DF94" w14:textId="08C533BA" w:rsidR="00B576FD" w:rsidRPr="00796240" w:rsidRDefault="00B576FD" w:rsidP="00796240">
      <w:pPr>
        <w:rPr>
          <w:lang w:val="nb-NO"/>
        </w:rPr>
      </w:pPr>
    </w:p>
    <w:sectPr w:rsidR="00B576FD" w:rsidRPr="00796240">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B244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48E9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E4D723B"/>
    <w:multiLevelType w:val="multilevel"/>
    <w:tmpl w:val="390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1F5D06"/>
    <w:multiLevelType w:val="multilevel"/>
    <w:tmpl w:val="022E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769764">
    <w:abstractNumId w:val="0"/>
  </w:num>
  <w:num w:numId="2" w16cid:durableId="798887914">
    <w:abstractNumId w:val="1"/>
  </w:num>
  <w:num w:numId="3" w16cid:durableId="882404733">
    <w:abstractNumId w:val="3"/>
  </w:num>
  <w:num w:numId="4" w16cid:durableId="13427032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6FD"/>
    <w:rsid w:val="001F249B"/>
    <w:rsid w:val="00263164"/>
    <w:rsid w:val="0043636F"/>
    <w:rsid w:val="0070519C"/>
    <w:rsid w:val="00796240"/>
    <w:rsid w:val="00B576FD"/>
    <w:rsid w:val="00FD3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AD750"/>
  <w15:docId w15:val="{74E3E088-C54F-4988-BE0C-3658FF266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pacing w:val="-10"/>
      <w:kern w:val="28"/>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next w:val="Brdtekst"/>
    <w:qFormat/>
    <w:pPr>
      <w:keepNext/>
      <w:keepLines/>
      <w:jc w:val="center"/>
    </w:pPr>
  </w:style>
  <w:style w:type="paragraph" w:styleId="Dato">
    <w:name w:val="Date"/>
    <w:next w:val="Brdteks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725</Words>
  <Characters>3845</Characters>
  <Application>Microsoft Office Word</Application>
  <DocSecurity>0</DocSecurity>
  <Lines>32</Lines>
  <Paragraphs>9</Paragraphs>
  <ScaleCrop>false</ScaleCrop>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Ausland</dc:creator>
  <cp:keywords/>
  <cp:lastModifiedBy>Tore Ausland</cp:lastModifiedBy>
  <cp:revision>5</cp:revision>
  <dcterms:created xsi:type="dcterms:W3CDTF">2026-01-25T19:02:00Z</dcterms:created>
  <dcterms:modified xsi:type="dcterms:W3CDTF">2026-01-26T20:23:00Z</dcterms:modified>
</cp:coreProperties>
</file>