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99D2" w14:textId="77777777" w:rsidR="00963A75" w:rsidRPr="00963A75" w:rsidRDefault="00963A75" w:rsidP="00963A75">
      <w:r w:rsidRPr="00963A75">
        <w:rPr>
          <w:b/>
          <w:bCs/>
        </w:rPr>
        <w:t xml:space="preserve">Aurelian </w:t>
      </w:r>
      <w:proofErr w:type="spellStart"/>
      <w:r w:rsidRPr="00963A75">
        <w:rPr>
          <w:b/>
          <w:bCs/>
        </w:rPr>
        <w:t>Manufacturing</w:t>
      </w:r>
      <w:proofErr w:type="spellEnd"/>
      <w:r w:rsidRPr="00963A75">
        <w:rPr>
          <w:b/>
          <w:bCs/>
        </w:rPr>
        <w:t xml:space="preserve"> spinner ut av NECIA Tech Cluster</w:t>
      </w:r>
      <w:r w:rsidRPr="00963A75">
        <w:br/>
        <w:t>NECIA Tech Cluster får ny leder – samtidig etableres et nytt industriselskap med røtter i klyngens arbeid.</w:t>
      </w:r>
      <w:r w:rsidRPr="00963A75">
        <w:br/>
      </w:r>
      <w:r w:rsidRPr="00963A75">
        <w:rPr>
          <w:rFonts w:ascii="Segoe UI Emoji" w:hAnsi="Segoe UI Emoji" w:cs="Segoe UI Emoji"/>
        </w:rPr>
        <w:t>🎯</w:t>
      </w:r>
      <w:r w:rsidRPr="00963A75">
        <w:t xml:space="preserve"> </w:t>
      </w:r>
      <w:r w:rsidRPr="00963A75">
        <w:rPr>
          <w:i/>
          <w:iCs/>
        </w:rPr>
        <w:t xml:space="preserve">Aurelian </w:t>
      </w:r>
      <w:proofErr w:type="spellStart"/>
      <w:r w:rsidRPr="00963A75">
        <w:rPr>
          <w:i/>
          <w:iCs/>
        </w:rPr>
        <w:t>Manufacturing</w:t>
      </w:r>
      <w:proofErr w:type="spellEnd"/>
      <w:r w:rsidRPr="00963A75">
        <w:t xml:space="preserve"> er startet av Tore Ausland og André Tandberg som en videreføring av erfaringene fra klyngen.</w:t>
      </w:r>
      <w:r w:rsidRPr="00963A75">
        <w:br/>
        <w:t>Selskapet skal levere avansert maskinering og automatisert produksjon der AI og moderne robotteknologi står sentralt.</w:t>
      </w:r>
    </w:p>
    <w:p w14:paraId="5A06F789" w14:textId="77777777" w:rsidR="00963A75" w:rsidRPr="00963A75" w:rsidRDefault="00963A75" w:rsidP="00963A75">
      <w:r w:rsidRPr="00963A75">
        <w:t xml:space="preserve">Samtidig tar </w:t>
      </w:r>
      <w:r w:rsidRPr="00963A75">
        <w:rPr>
          <w:b/>
          <w:bCs/>
        </w:rPr>
        <w:t>Eva Helen Rognskog</w:t>
      </w:r>
      <w:r w:rsidRPr="00963A75">
        <w:t xml:space="preserve"> over som ny klyngeleder.</w:t>
      </w:r>
      <w:r w:rsidRPr="00963A75">
        <w:br/>
        <w:t>Med over 20 års industriell erfaring og to år i klyngens styre skal hun videreføre arbeidet med å koble teknologi, industri og utdanning.</w:t>
      </w:r>
    </w:p>
    <w:p w14:paraId="58533256" w14:textId="77777777" w:rsidR="00963A75" w:rsidRPr="00963A75" w:rsidRDefault="00963A75" w:rsidP="00963A75">
      <w:r w:rsidRPr="00963A75">
        <w:t>Dette markerer et viktig skritt for regionen – kompetanse og samarbeid som vokser videre ut i ny industri.</w:t>
      </w:r>
    </w:p>
    <w:p w14:paraId="0ABEF8D8" w14:textId="77777777" w:rsidR="00963A75" w:rsidRPr="00963A75" w:rsidRDefault="00963A75" w:rsidP="00963A75">
      <w:r w:rsidRPr="00963A75">
        <w:t>#NECIA #AurelianManufacturing #Industri40 #Automatisering #Robotikk #IndustriellUtvikling</w:t>
      </w:r>
    </w:p>
    <w:p w14:paraId="4BCB6CCA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75"/>
    <w:rsid w:val="000D3346"/>
    <w:rsid w:val="0078348D"/>
    <w:rsid w:val="0096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530D"/>
  <w15:chartTrackingRefBased/>
  <w15:docId w15:val="{83499159-F712-4B0C-B6BA-E7146E6C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6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6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6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6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6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6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6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6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6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6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6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6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63A75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63A75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63A7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63A7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63A7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63A7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6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6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6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6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6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63A7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63A7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63A75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6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63A75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63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9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668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2025-10-22T07:14:00Z</dcterms:created>
  <dcterms:modified xsi:type="dcterms:W3CDTF">2025-10-22T07:15:00Z</dcterms:modified>
</cp:coreProperties>
</file>