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A23B" w14:textId="0A793EC8" w:rsidR="007F2171" w:rsidRPr="007F2171" w:rsidRDefault="007F2171" w:rsidP="007F2171">
      <w:r w:rsidRPr="007F2171">
        <w:rPr>
          <w:b/>
          <w:bCs/>
        </w:rPr>
        <w:t>MØTEREFERAT</w:t>
      </w:r>
      <w:r w:rsidRPr="007F2171">
        <w:br/>
      </w:r>
      <w:r w:rsidRPr="007F2171">
        <w:rPr>
          <w:b/>
          <w:bCs/>
        </w:rPr>
        <w:t>Møte:</w:t>
      </w:r>
      <w:r w:rsidRPr="007F2171">
        <w:t xml:space="preserve"> </w:t>
      </w:r>
      <w:r>
        <w:t>Strategimøte</w:t>
      </w:r>
      <w:r w:rsidRPr="007F2171">
        <w:t xml:space="preserve"> for Ferdocean Shipping (FOS)</w:t>
      </w:r>
      <w:r w:rsidRPr="007F2171">
        <w:br/>
      </w:r>
      <w:r w:rsidRPr="007F2171">
        <w:rPr>
          <w:b/>
          <w:bCs/>
        </w:rPr>
        <w:t>Dato:</w:t>
      </w:r>
      <w:r w:rsidRPr="007F2171">
        <w:t xml:space="preserve"> [Sett inn dato for møtet]</w:t>
      </w:r>
      <w:r w:rsidRPr="007F2171">
        <w:br/>
      </w:r>
      <w:r w:rsidRPr="007F2171">
        <w:rPr>
          <w:b/>
          <w:bCs/>
        </w:rPr>
        <w:t>Sted:</w:t>
      </w:r>
      <w:r w:rsidRPr="007F2171">
        <w:t xml:space="preserve"> [Fysisk eller digitalt]</w:t>
      </w:r>
      <w:r w:rsidRPr="007F2171">
        <w:br/>
      </w:r>
      <w:r w:rsidRPr="007F2171">
        <w:rPr>
          <w:b/>
          <w:bCs/>
        </w:rPr>
        <w:t>Deltakere:</w:t>
      </w:r>
    </w:p>
    <w:p w14:paraId="3F907206" w14:textId="77777777" w:rsidR="007F2171" w:rsidRPr="007F2171" w:rsidRDefault="007F2171" w:rsidP="007F2171">
      <w:pPr>
        <w:numPr>
          <w:ilvl w:val="0"/>
          <w:numId w:val="15"/>
        </w:numPr>
        <w:rPr>
          <w:lang w:val="en-US"/>
        </w:rPr>
      </w:pPr>
      <w:r w:rsidRPr="007F2171">
        <w:rPr>
          <w:lang w:val="en-US"/>
        </w:rPr>
        <w:t>[Navn], CEO Ferdocean Shipping (FOS)</w:t>
      </w:r>
    </w:p>
    <w:p w14:paraId="23732530" w14:textId="77777777" w:rsidR="007F2171" w:rsidRPr="007F2171" w:rsidRDefault="007F2171" w:rsidP="007F2171">
      <w:pPr>
        <w:numPr>
          <w:ilvl w:val="0"/>
          <w:numId w:val="15"/>
        </w:numPr>
      </w:pPr>
      <w:r w:rsidRPr="007F2171">
        <w:t>[Navn], Styreleder FOS</w:t>
      </w:r>
    </w:p>
    <w:p w14:paraId="13666BDF" w14:textId="77777777" w:rsidR="007F2171" w:rsidRPr="007F2171" w:rsidRDefault="007F2171" w:rsidP="007F2171">
      <w:pPr>
        <w:numPr>
          <w:ilvl w:val="0"/>
          <w:numId w:val="15"/>
        </w:numPr>
      </w:pPr>
      <w:r w:rsidRPr="007F2171">
        <w:t>[Eventuelle andre deltakere]</w:t>
      </w:r>
    </w:p>
    <w:p w14:paraId="5B44FDC9" w14:textId="77777777" w:rsidR="007F2171" w:rsidRPr="007F2171" w:rsidRDefault="007F2171" w:rsidP="007F2171">
      <w:r w:rsidRPr="007F2171">
        <w:pict w14:anchorId="38A12059">
          <v:rect id="_x0000_i1103" style="width:0;height:1.5pt" o:hralign="center" o:hrstd="t" o:hr="t" fillcolor="#a0a0a0" stroked="f"/>
        </w:pict>
      </w:r>
    </w:p>
    <w:p w14:paraId="00C8F592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>1. Innledning</w:t>
      </w:r>
    </w:p>
    <w:p w14:paraId="38818495" w14:textId="77777777" w:rsidR="007F2171" w:rsidRPr="007F2171" w:rsidRDefault="007F2171" w:rsidP="007F2171">
      <w:r w:rsidRPr="007F2171">
        <w:t>Styreleder åpnet møtet med å ønske velkommen og takket for positiv oppslutning. Formålet med møtet var å gjennomgå og forankre en konkret gjenopprettingsplan for FOS, inkludert finansiell status, tiltak for effektiv drift og videre vekststrategi.</w:t>
      </w:r>
    </w:p>
    <w:p w14:paraId="5BC817DA" w14:textId="77777777" w:rsidR="007F2171" w:rsidRPr="007F2171" w:rsidRDefault="007F2171" w:rsidP="007F2171">
      <w:r w:rsidRPr="007F2171">
        <w:pict w14:anchorId="1862BC9E">
          <v:rect id="_x0000_i1104" style="width:0;height:1.5pt" o:hralign="center" o:hrstd="t" o:hr="t" fillcolor="#a0a0a0" stroked="f"/>
        </w:pict>
      </w:r>
    </w:p>
    <w:p w14:paraId="2647F5B1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>2. Klargjøring av den økonomiske situasjonen</w:t>
      </w:r>
    </w:p>
    <w:p w14:paraId="31A94591" w14:textId="77777777" w:rsidR="007F2171" w:rsidRPr="007F2171" w:rsidRDefault="007F2171" w:rsidP="007F2171">
      <w:r w:rsidRPr="007F2171">
        <w:rPr>
          <w:b/>
          <w:bCs/>
        </w:rPr>
        <w:t>Cash Flow Analysis</w:t>
      </w:r>
    </w:p>
    <w:p w14:paraId="45DEA358" w14:textId="77777777" w:rsidR="007F2171" w:rsidRPr="007F2171" w:rsidRDefault="007F2171" w:rsidP="007F2171">
      <w:pPr>
        <w:numPr>
          <w:ilvl w:val="0"/>
          <w:numId w:val="16"/>
        </w:numPr>
      </w:pPr>
      <w:r w:rsidRPr="007F2171">
        <w:t>Per 21. februar 2025 har FOS om lag NOK 1,1 millioner på konto, med ytterligere NOK 350 000 utestående.</w:t>
      </w:r>
    </w:p>
    <w:p w14:paraId="092D2E61" w14:textId="77777777" w:rsidR="007F2171" w:rsidRPr="007F2171" w:rsidRDefault="007F2171" w:rsidP="007F2171">
      <w:pPr>
        <w:numPr>
          <w:ilvl w:val="0"/>
          <w:numId w:val="16"/>
        </w:numPr>
      </w:pPr>
      <w:r w:rsidRPr="007F2171">
        <w:t>Vurdering av likviditet viser at midlene vil vare til rundt månedsskiftet mars/april, avhengig av leverandørenes betalingsfrister.</w:t>
      </w:r>
    </w:p>
    <w:p w14:paraId="2558F6B0" w14:textId="77777777" w:rsidR="007F2171" w:rsidRPr="007F2171" w:rsidRDefault="007F2171" w:rsidP="007F2171">
      <w:r w:rsidRPr="007F2171">
        <w:rPr>
          <w:b/>
          <w:bCs/>
        </w:rPr>
        <w:t>Bridge Financing (inkl. Sveits-muligheten)</w:t>
      </w:r>
    </w:p>
    <w:p w14:paraId="60FC814C" w14:textId="77777777" w:rsidR="007F2171" w:rsidRPr="007F2171" w:rsidRDefault="007F2171" w:rsidP="007F2171">
      <w:pPr>
        <w:numPr>
          <w:ilvl w:val="0"/>
          <w:numId w:val="17"/>
        </w:numPr>
      </w:pPr>
      <w:r w:rsidRPr="007F2171">
        <w:rPr>
          <w:b/>
          <w:bCs/>
        </w:rPr>
        <w:t>Kort oversikt over låneavtaler og innhentet kapital:</w:t>
      </w:r>
    </w:p>
    <w:p w14:paraId="51F925C3" w14:textId="77777777" w:rsidR="007F2171" w:rsidRPr="007F2171" w:rsidRDefault="007F2171" w:rsidP="007F2171">
      <w:pPr>
        <w:numPr>
          <w:ilvl w:val="1"/>
          <w:numId w:val="17"/>
        </w:numPr>
      </w:pPr>
      <w:r w:rsidRPr="007F2171">
        <w:t>Totalt innhentet via emisjoner og lån er NOK 10 020 000.</w:t>
      </w:r>
    </w:p>
    <w:p w14:paraId="5E2A8BEB" w14:textId="77777777" w:rsidR="007F2171" w:rsidRPr="007F2171" w:rsidRDefault="007F2171" w:rsidP="007F2171">
      <w:pPr>
        <w:numPr>
          <w:ilvl w:val="1"/>
          <w:numId w:val="17"/>
        </w:numPr>
      </w:pPr>
      <w:r w:rsidRPr="007F2171">
        <w:t>Konvertibelt lån nr. 1 (nov. 2023): NOK 2 468 000 + ytterligere NOK 750 000 med ulike konverteringspriser og forfall 31.12.2024.</w:t>
      </w:r>
    </w:p>
    <w:p w14:paraId="2146ADA9" w14:textId="77777777" w:rsidR="007F2171" w:rsidRPr="007F2171" w:rsidRDefault="007F2171" w:rsidP="007F2171">
      <w:pPr>
        <w:numPr>
          <w:ilvl w:val="1"/>
          <w:numId w:val="17"/>
        </w:numPr>
      </w:pPr>
      <w:r w:rsidRPr="007F2171">
        <w:t>Konvertibelt lån nr. 2 (juli 2024): NOK 2 782 000 med konverteringspris 44,5 MNOK og forfall 31.12.2024.</w:t>
      </w:r>
    </w:p>
    <w:p w14:paraId="2F80E677" w14:textId="77777777" w:rsidR="007F2171" w:rsidRPr="007F2171" w:rsidRDefault="007F2171" w:rsidP="007F2171">
      <w:pPr>
        <w:numPr>
          <w:ilvl w:val="1"/>
          <w:numId w:val="17"/>
        </w:numPr>
      </w:pPr>
      <w:r w:rsidRPr="007F2171">
        <w:t>Ikke-konvertibelt lån nr. 3 (sept. 2024): NOK 1 120 000, forfaller ved realisering av Sveits-finansieringen.</w:t>
      </w:r>
    </w:p>
    <w:p w14:paraId="7F16344D" w14:textId="77777777" w:rsidR="007F2171" w:rsidRPr="007F2171" w:rsidRDefault="007F2171" w:rsidP="007F2171">
      <w:pPr>
        <w:numPr>
          <w:ilvl w:val="1"/>
          <w:numId w:val="17"/>
        </w:numPr>
      </w:pPr>
      <w:r w:rsidRPr="007F2171">
        <w:t>Konvertibelt lån nr. 4 (nov. 2024): NOK 3 MNOK, konverteringspris 10 MNOK, forfall 30.06.2025.</w:t>
      </w:r>
    </w:p>
    <w:p w14:paraId="11E15C58" w14:textId="77777777" w:rsidR="007F2171" w:rsidRPr="007F2171" w:rsidRDefault="007F2171" w:rsidP="007F2171">
      <w:pPr>
        <w:numPr>
          <w:ilvl w:val="0"/>
          <w:numId w:val="17"/>
        </w:numPr>
      </w:pPr>
      <w:r w:rsidRPr="007F2171">
        <w:rPr>
          <w:b/>
          <w:bCs/>
        </w:rPr>
        <w:t>Tiltak:</w:t>
      </w:r>
    </w:p>
    <w:p w14:paraId="0DA064E1" w14:textId="33DF6558" w:rsidR="007F2171" w:rsidRPr="007F2171" w:rsidRDefault="007F2171" w:rsidP="007F2171">
      <w:pPr>
        <w:numPr>
          <w:ilvl w:val="1"/>
          <w:numId w:val="17"/>
        </w:numPr>
      </w:pPr>
      <w:r>
        <w:t>Ledelsen</w:t>
      </w:r>
      <w:r w:rsidRPr="007F2171">
        <w:t xml:space="preserve"> </w:t>
      </w:r>
      <w:r>
        <w:t>anbefaler</w:t>
      </w:r>
      <w:r w:rsidRPr="007F2171">
        <w:t xml:space="preserve"> å samle alle lån med forfall 30.06.2025.</w:t>
      </w:r>
    </w:p>
    <w:p w14:paraId="5D4AB519" w14:textId="77777777" w:rsidR="007F2171" w:rsidRPr="007F2171" w:rsidRDefault="007F2171" w:rsidP="007F2171">
      <w:pPr>
        <w:numPr>
          <w:ilvl w:val="1"/>
          <w:numId w:val="17"/>
        </w:numPr>
      </w:pPr>
      <w:r w:rsidRPr="007F2171">
        <w:t>Det arbeides aktivt med en sveitsisk NOTE-løsning, der det allerede er plassert totalt 10,7 MEUR. Det er god fremdrift for å hente ytterligere 2 MEUR og et mål om total 6,5 MEUR for fulltegning.</w:t>
      </w:r>
    </w:p>
    <w:p w14:paraId="1612641D" w14:textId="77777777" w:rsidR="007F2171" w:rsidRPr="007F2171" w:rsidRDefault="007F2171" w:rsidP="007F2171">
      <w:r w:rsidRPr="007F2171">
        <w:lastRenderedPageBreak/>
        <w:pict w14:anchorId="1EEABB6A">
          <v:rect id="_x0000_i1105" style="width:0;height:1.5pt" o:hralign="center" o:hrstd="t" o:hr="t" fillcolor="#a0a0a0" stroked="f"/>
        </w:pict>
      </w:r>
    </w:p>
    <w:p w14:paraId="5A9772D1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>3. Mobilisering av aksjonærer og styret</w:t>
      </w:r>
    </w:p>
    <w:p w14:paraId="7F1CA44C" w14:textId="77777777" w:rsidR="007F2171" w:rsidRPr="007F2171" w:rsidRDefault="007F2171" w:rsidP="007F2171">
      <w:r w:rsidRPr="007F2171">
        <w:rPr>
          <w:b/>
          <w:bCs/>
        </w:rPr>
        <w:t>Aksjonær-arbeidsgruppe</w:t>
      </w:r>
    </w:p>
    <w:p w14:paraId="08D7F8CA" w14:textId="77777777" w:rsidR="007F2171" w:rsidRPr="007F2171" w:rsidRDefault="007F2171" w:rsidP="007F2171">
      <w:pPr>
        <w:numPr>
          <w:ilvl w:val="0"/>
          <w:numId w:val="18"/>
        </w:numPr>
      </w:pPr>
      <w:r w:rsidRPr="007F2171">
        <w:t>Det ble foreslått å innkalle eksisterende styremedlemmer og aksjonærer til et arbeidsmøte.</w:t>
      </w:r>
    </w:p>
    <w:p w14:paraId="6070168D" w14:textId="77777777" w:rsidR="007F2171" w:rsidRPr="007F2171" w:rsidRDefault="007F2171" w:rsidP="007F2171">
      <w:pPr>
        <w:numPr>
          <w:ilvl w:val="0"/>
          <w:numId w:val="18"/>
        </w:numPr>
      </w:pPr>
      <w:r w:rsidRPr="007F2171">
        <w:t>En mindre arbeidsgruppe (2–3 ressurspersoner) vil bli etablert, med oppgaver som kontakt med mulige investorer, kundehåndtering og kostnadskutt.</w:t>
      </w:r>
    </w:p>
    <w:p w14:paraId="471E0FC4" w14:textId="77777777" w:rsidR="007F2171" w:rsidRPr="007F2171" w:rsidRDefault="007F2171" w:rsidP="007F2171">
      <w:r w:rsidRPr="007F2171">
        <w:rPr>
          <w:b/>
          <w:bCs/>
        </w:rPr>
        <w:t>Styrke og koordinere styret</w:t>
      </w:r>
    </w:p>
    <w:p w14:paraId="674FA54C" w14:textId="77777777" w:rsidR="007F2171" w:rsidRPr="007F2171" w:rsidRDefault="007F2171" w:rsidP="007F2171">
      <w:pPr>
        <w:numPr>
          <w:ilvl w:val="0"/>
          <w:numId w:val="19"/>
        </w:numPr>
      </w:pPr>
      <w:r w:rsidRPr="007F2171">
        <w:t>Fra valgkomiteen er følgende nytt styre foreslått (dato 30.10.2024):</w:t>
      </w:r>
    </w:p>
    <w:p w14:paraId="75853F4E" w14:textId="77777777" w:rsidR="007F2171" w:rsidRPr="007F2171" w:rsidRDefault="007F2171" w:rsidP="007F2171">
      <w:pPr>
        <w:numPr>
          <w:ilvl w:val="1"/>
          <w:numId w:val="19"/>
        </w:numPr>
      </w:pPr>
      <w:r w:rsidRPr="007F2171">
        <w:t>Styreleder: Atle Sonesen</w:t>
      </w:r>
    </w:p>
    <w:p w14:paraId="13DA865B" w14:textId="77777777" w:rsidR="007F2171" w:rsidRPr="007F2171" w:rsidRDefault="007F2171" w:rsidP="007F2171">
      <w:pPr>
        <w:numPr>
          <w:ilvl w:val="1"/>
          <w:numId w:val="19"/>
        </w:numPr>
      </w:pPr>
      <w:r w:rsidRPr="007F2171">
        <w:t>Styremedlem: Musa Adnin</w:t>
      </w:r>
    </w:p>
    <w:p w14:paraId="4160FDA4" w14:textId="77777777" w:rsidR="007F2171" w:rsidRPr="007F2171" w:rsidRDefault="007F2171" w:rsidP="007F2171">
      <w:pPr>
        <w:numPr>
          <w:ilvl w:val="1"/>
          <w:numId w:val="19"/>
        </w:numPr>
      </w:pPr>
      <w:r w:rsidRPr="007F2171">
        <w:t>Styremedlem: Tore Ausland</w:t>
      </w:r>
    </w:p>
    <w:p w14:paraId="40EF5957" w14:textId="77777777" w:rsidR="007F2171" w:rsidRPr="007F2171" w:rsidRDefault="007F2171" w:rsidP="007F2171">
      <w:pPr>
        <w:numPr>
          <w:ilvl w:val="1"/>
          <w:numId w:val="19"/>
        </w:numPr>
      </w:pPr>
      <w:r w:rsidRPr="007F2171">
        <w:t>Styremedlem: Leif Kåre Gjerde</w:t>
      </w:r>
    </w:p>
    <w:p w14:paraId="39433380" w14:textId="2EAAA3B1" w:rsidR="007F2171" w:rsidRPr="007F2171" w:rsidRDefault="007F2171" w:rsidP="007F2171">
      <w:pPr>
        <w:numPr>
          <w:ilvl w:val="1"/>
          <w:numId w:val="19"/>
        </w:numPr>
      </w:pPr>
      <w:r w:rsidRPr="007F2171">
        <w:t>Styremedlem: Arne Gåskjenn</w:t>
      </w:r>
      <w:r>
        <w:t xml:space="preserve"> (forslag i etterkant av </w:t>
      </w:r>
      <w:r w:rsidR="00F111F2">
        <w:t>valgkomiteens</w:t>
      </w:r>
      <w:r>
        <w:t xml:space="preserve"> innstilling)</w:t>
      </w:r>
    </w:p>
    <w:p w14:paraId="621B879F" w14:textId="77777777" w:rsidR="007F2171" w:rsidRPr="007F2171" w:rsidRDefault="007F2171" w:rsidP="007F2171">
      <w:pPr>
        <w:numPr>
          <w:ilvl w:val="0"/>
          <w:numId w:val="19"/>
        </w:numPr>
      </w:pPr>
      <w:r w:rsidRPr="007F2171">
        <w:t>Styret vil ha en tydelig rollefordeling og mandat inntil finansieringen er sikret.</w:t>
      </w:r>
    </w:p>
    <w:p w14:paraId="552EBB99" w14:textId="77777777" w:rsidR="007F2171" w:rsidRPr="007F2171" w:rsidRDefault="007F2171" w:rsidP="007F2171">
      <w:r w:rsidRPr="007F2171">
        <w:rPr>
          <w:b/>
          <w:bCs/>
        </w:rPr>
        <w:t>Styrking av ledelseskapasiteten</w:t>
      </w:r>
    </w:p>
    <w:p w14:paraId="7CDFB871" w14:textId="77777777" w:rsidR="007F2171" w:rsidRPr="007F2171" w:rsidRDefault="007F2171" w:rsidP="007F2171">
      <w:pPr>
        <w:numPr>
          <w:ilvl w:val="0"/>
          <w:numId w:val="20"/>
        </w:numPr>
      </w:pPr>
      <w:r w:rsidRPr="007F2171">
        <w:t>En aktiv styre- og eiergruppe er nødvendig for å avlaste CEO.</w:t>
      </w:r>
    </w:p>
    <w:p w14:paraId="2DB3BB6A" w14:textId="77777777" w:rsidR="007F2171" w:rsidRPr="007F2171" w:rsidRDefault="007F2171" w:rsidP="007F2171">
      <w:pPr>
        <w:numPr>
          <w:ilvl w:val="0"/>
          <w:numId w:val="20"/>
        </w:numPr>
      </w:pPr>
      <w:r w:rsidRPr="007F2171">
        <w:t>Arbeidsoppgaver knyttet til investor- og kundeprosesser fordeles der det er mest hensiktsmessig.</w:t>
      </w:r>
    </w:p>
    <w:p w14:paraId="6329AECB" w14:textId="77777777" w:rsidR="007F2171" w:rsidRPr="007F2171" w:rsidRDefault="007F2171" w:rsidP="007F2171">
      <w:r w:rsidRPr="007F2171">
        <w:pict w14:anchorId="2E2485F6">
          <v:rect id="_x0000_i1106" style="width:0;height:1.5pt" o:hralign="center" o:hrstd="t" o:hr="t" fillcolor="#a0a0a0" stroked="f"/>
        </w:pict>
      </w:r>
    </w:p>
    <w:p w14:paraId="5123810E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>4. Oppgave- og rolleklarhet</w:t>
      </w:r>
    </w:p>
    <w:p w14:paraId="5A1AD1B9" w14:textId="138E924B" w:rsidR="007F2171" w:rsidRPr="007F2171" w:rsidRDefault="007F2171" w:rsidP="007F2171">
      <w:pPr>
        <w:numPr>
          <w:ilvl w:val="0"/>
          <w:numId w:val="21"/>
        </w:numPr>
      </w:pPr>
      <w:r w:rsidRPr="007F2171">
        <w:t xml:space="preserve">CEO skal i hovedsak konsentrere seg om strategiske </w:t>
      </w:r>
      <w:r w:rsidR="008234C5">
        <w:t xml:space="preserve">lavt hengende forretningsmuligheter </w:t>
      </w:r>
      <w:r w:rsidRPr="007F2171">
        <w:t>og finansiering.</w:t>
      </w:r>
    </w:p>
    <w:p w14:paraId="51EC85AA" w14:textId="1204FA3B" w:rsidR="007F2171" w:rsidRPr="007F2171" w:rsidRDefault="008234C5" w:rsidP="007F2171">
      <w:pPr>
        <w:numPr>
          <w:ilvl w:val="0"/>
          <w:numId w:val="21"/>
        </w:numPr>
      </w:pPr>
      <w:r>
        <w:t>Oppgaver</w:t>
      </w:r>
      <w:r w:rsidR="007F2171" w:rsidRPr="007F2171">
        <w:t xml:space="preserve"> delegeres til </w:t>
      </w:r>
      <w:r w:rsidR="00ED1628">
        <w:t>naturlig</w:t>
      </w:r>
      <w:r w:rsidR="007F2171" w:rsidRPr="007F2171">
        <w:t xml:space="preserve"> ansvarlig </w:t>
      </w:r>
      <w:r w:rsidR="00ED1628">
        <w:t>fra arbeidsgruppen</w:t>
      </w:r>
      <w:r w:rsidR="007F2171" w:rsidRPr="007F2171">
        <w:t>.</w:t>
      </w:r>
    </w:p>
    <w:p w14:paraId="79D0B454" w14:textId="21F0930E" w:rsidR="007F2171" w:rsidRPr="007F2171" w:rsidRDefault="007F2171" w:rsidP="007F2171">
      <w:pPr>
        <w:numPr>
          <w:ilvl w:val="0"/>
          <w:numId w:val="21"/>
        </w:numPr>
      </w:pPr>
      <w:r w:rsidRPr="007F2171">
        <w:t xml:space="preserve">Ansvarsområder, frister og resultatmål dokumenteres tydelig for å sikre gjennomføring (f.eks. kostnadskutt, forhandlinger med </w:t>
      </w:r>
      <w:r w:rsidR="00F53220">
        <w:t xml:space="preserve">kunder og </w:t>
      </w:r>
      <w:r w:rsidRPr="007F2171">
        <w:t>leverandører).</w:t>
      </w:r>
    </w:p>
    <w:p w14:paraId="56A2F818" w14:textId="77777777" w:rsidR="007F2171" w:rsidRPr="007F2171" w:rsidRDefault="007F2171" w:rsidP="007F2171">
      <w:r w:rsidRPr="007F2171">
        <w:pict w14:anchorId="4A33E78A">
          <v:rect id="_x0000_i1107" style="width:0;height:1.5pt" o:hralign="center" o:hrstd="t" o:hr="t" fillcolor="#a0a0a0" stroked="f"/>
        </w:pict>
      </w:r>
    </w:p>
    <w:p w14:paraId="45149B0B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>5. Effektivisering av drift</w:t>
      </w:r>
    </w:p>
    <w:p w14:paraId="428CC52B" w14:textId="77777777" w:rsidR="007F2171" w:rsidRPr="007F2171" w:rsidRDefault="007F2171" w:rsidP="007F2171">
      <w:r w:rsidRPr="007F2171">
        <w:rPr>
          <w:b/>
          <w:bCs/>
        </w:rPr>
        <w:t>Kostnadsreduksjon og effektivitet</w:t>
      </w:r>
    </w:p>
    <w:p w14:paraId="2D74EA19" w14:textId="77777777" w:rsidR="007F2171" w:rsidRPr="007F2171" w:rsidRDefault="007F2171" w:rsidP="007F2171">
      <w:pPr>
        <w:numPr>
          <w:ilvl w:val="0"/>
          <w:numId w:val="22"/>
        </w:numPr>
      </w:pPr>
      <w:r w:rsidRPr="007F2171">
        <w:t>Utestående gjeld til leverandører er ca. NOK 2,4 millioner per 21.02.2025. De tre største postene er:</w:t>
      </w:r>
    </w:p>
    <w:p w14:paraId="79459500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Legal: NOK 192 000</w:t>
      </w:r>
    </w:p>
    <w:p w14:paraId="7D720B9F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Landax kvalitetssystem: NOK 77 000</w:t>
      </w:r>
    </w:p>
    <w:p w14:paraId="1B34BEE3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BDO: NOK 72 000</w:t>
      </w:r>
    </w:p>
    <w:p w14:paraId="518BC223" w14:textId="77777777" w:rsidR="007F2171" w:rsidRPr="007F2171" w:rsidRDefault="007F2171" w:rsidP="007F2171">
      <w:pPr>
        <w:numPr>
          <w:ilvl w:val="0"/>
          <w:numId w:val="22"/>
        </w:numPr>
      </w:pPr>
      <w:r w:rsidRPr="007F2171">
        <w:lastRenderedPageBreak/>
        <w:t>Det anbefales å inngå avtale med en eller flere aksjonærer om et lån for å dekke disse leverandørforpliktelsene.</w:t>
      </w:r>
    </w:p>
    <w:p w14:paraId="79A390FA" w14:textId="77777777" w:rsidR="007F2171" w:rsidRPr="007F2171" w:rsidRDefault="007F2171" w:rsidP="007F2171">
      <w:pPr>
        <w:numPr>
          <w:ilvl w:val="0"/>
          <w:numId w:val="22"/>
        </w:numPr>
      </w:pPr>
      <w:r w:rsidRPr="007F2171">
        <w:t>Fremtidige større kostnader:</w:t>
      </w:r>
    </w:p>
    <w:p w14:paraId="12FDC5FA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Leasing (1 år igjen)</w:t>
      </w:r>
    </w:p>
    <w:p w14:paraId="2CA0C4BD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BDO (årsoppgjør)</w:t>
      </w:r>
    </w:p>
    <w:p w14:paraId="2EA853FD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Konvertering av lån til aksjer (kan gi store utslag på kostnadsnivå)</w:t>
      </w:r>
    </w:p>
    <w:p w14:paraId="0AAAD5C6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Lønnskostnader</w:t>
      </w:r>
    </w:p>
    <w:p w14:paraId="56D7BDA2" w14:textId="77777777" w:rsidR="007F2171" w:rsidRPr="007F2171" w:rsidRDefault="007F2171" w:rsidP="007F2171">
      <w:pPr>
        <w:numPr>
          <w:ilvl w:val="1"/>
          <w:numId w:val="22"/>
        </w:numPr>
      </w:pPr>
      <w:r w:rsidRPr="007F2171">
        <w:t>Advokatkostnader ved NOTE-prosessen</w:t>
      </w:r>
    </w:p>
    <w:p w14:paraId="2D92CC3D" w14:textId="77777777" w:rsidR="007F2171" w:rsidRPr="007F2171" w:rsidRDefault="007F2171" w:rsidP="007F2171">
      <w:r w:rsidRPr="007F2171">
        <w:rPr>
          <w:b/>
          <w:bCs/>
        </w:rPr>
        <w:t>Prioritering av kjerneaktiviteter</w:t>
      </w:r>
    </w:p>
    <w:p w14:paraId="73B21893" w14:textId="77777777" w:rsidR="007F2171" w:rsidRPr="007F2171" w:rsidRDefault="007F2171" w:rsidP="007F2171">
      <w:pPr>
        <w:numPr>
          <w:ilvl w:val="0"/>
          <w:numId w:val="23"/>
        </w:numPr>
      </w:pPr>
      <w:r w:rsidRPr="007F2171">
        <w:t>Offshore-prosjekter i Nordsjøen er en kjernevirksomhet.</w:t>
      </w:r>
    </w:p>
    <w:p w14:paraId="1265A622" w14:textId="77777777" w:rsidR="007F2171" w:rsidRPr="007F2171" w:rsidRDefault="007F2171" w:rsidP="007F2171">
      <w:pPr>
        <w:numPr>
          <w:ilvl w:val="0"/>
          <w:numId w:val="23"/>
        </w:numPr>
      </w:pPr>
      <w:r w:rsidRPr="007F2171">
        <w:t>Potensielle prosjekter med lengre tidshorisont (Midtøsten, termisk borekaks/slop-behandling) vurderes fortløpende.</w:t>
      </w:r>
    </w:p>
    <w:p w14:paraId="60A31B06" w14:textId="77777777" w:rsidR="007F2171" w:rsidRPr="007F2171" w:rsidRDefault="007F2171" w:rsidP="007F2171">
      <w:pPr>
        <w:numPr>
          <w:ilvl w:val="0"/>
          <w:numId w:val="23"/>
        </w:numPr>
      </w:pPr>
      <w:r w:rsidRPr="007F2171">
        <w:t>Det er generelt stor etterspørsel etter slop-behandling, og det finnes muligheter for avtaler om lagrings- og pumpe-enheter.</w:t>
      </w:r>
    </w:p>
    <w:p w14:paraId="6C50A99E" w14:textId="45BBB52D" w:rsidR="007F2171" w:rsidRPr="007F2171" w:rsidRDefault="007F2171" w:rsidP="007F2171">
      <w:pPr>
        <w:numPr>
          <w:ilvl w:val="0"/>
          <w:numId w:val="23"/>
        </w:numPr>
      </w:pPr>
      <w:r w:rsidRPr="007F2171">
        <w:t xml:space="preserve">Jereh ønsker </w:t>
      </w:r>
      <w:r w:rsidR="00532610">
        <w:t>å benytte FOS som en HUB for leveranser av utstyr og teknologi</w:t>
      </w:r>
      <w:r w:rsidRPr="007F2171">
        <w:t>.</w:t>
      </w:r>
    </w:p>
    <w:p w14:paraId="6D87F693" w14:textId="77777777" w:rsidR="007F2171" w:rsidRPr="007F2171" w:rsidRDefault="007F2171" w:rsidP="007F2171">
      <w:r w:rsidRPr="007F2171">
        <w:rPr>
          <w:b/>
          <w:bCs/>
        </w:rPr>
        <w:t>Tiltak:</w:t>
      </w:r>
    </w:p>
    <w:p w14:paraId="140B6010" w14:textId="77777777" w:rsidR="007F2171" w:rsidRPr="007F2171" w:rsidRDefault="007F2171" w:rsidP="004110BD">
      <w:pPr>
        <w:ind w:left="720"/>
      </w:pPr>
      <w:r w:rsidRPr="007F2171">
        <w:t>Holde store kunder varme, men ikke gå for dypt inn i nye forpliktelser før selskapet er finansielt klar (f.eks. Archer, Melitah, Equinor).</w:t>
      </w:r>
    </w:p>
    <w:p w14:paraId="137106A1" w14:textId="77777777" w:rsidR="007F2171" w:rsidRPr="007F2171" w:rsidRDefault="007F2171" w:rsidP="007F2171">
      <w:r w:rsidRPr="007F2171">
        <w:pict w14:anchorId="44466350">
          <v:rect id="_x0000_i1108" style="width:0;height:1.5pt" o:hralign="center" o:hrstd="t" o:hr="t" fillcolor="#a0a0a0" stroked="f"/>
        </w:pict>
      </w:r>
    </w:p>
    <w:p w14:paraId="72180688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>6. Mulige partnerskap</w:t>
      </w:r>
    </w:p>
    <w:p w14:paraId="1EBF8A84" w14:textId="77777777" w:rsidR="007F2171" w:rsidRPr="007F2171" w:rsidRDefault="007F2171" w:rsidP="007F2171">
      <w:pPr>
        <w:numPr>
          <w:ilvl w:val="0"/>
          <w:numId w:val="25"/>
        </w:numPr>
      </w:pPr>
      <w:r w:rsidRPr="007F2171">
        <w:t>Styret og aksjonærer oppfordres til å utforske strategiske samarbeidsmodeller eller joint ventures for å redusere kostnader og dele kompetanse.</w:t>
      </w:r>
    </w:p>
    <w:p w14:paraId="3531AE37" w14:textId="77777777" w:rsidR="007F2171" w:rsidRPr="007F2171" w:rsidRDefault="007F2171" w:rsidP="007F2171">
      <w:r w:rsidRPr="007F2171">
        <w:pict w14:anchorId="5B5CC728">
          <v:rect id="_x0000_i1109" style="width:0;height:1.5pt" o:hralign="center" o:hrstd="t" o:hr="t" fillcolor="#a0a0a0" stroked="f"/>
        </w:pict>
      </w:r>
    </w:p>
    <w:p w14:paraId="4DF539AA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>7. Utvikle en mellomlangsiktig plan for finansiering og vekst</w:t>
      </w:r>
    </w:p>
    <w:p w14:paraId="53B205C0" w14:textId="77777777" w:rsidR="007F2171" w:rsidRPr="007F2171" w:rsidRDefault="007F2171" w:rsidP="007F2171">
      <w:r w:rsidRPr="007F2171">
        <w:rPr>
          <w:b/>
          <w:bCs/>
        </w:rPr>
        <w:t>Investor-outreach-strategi</w:t>
      </w:r>
    </w:p>
    <w:p w14:paraId="6F936C2A" w14:textId="77777777" w:rsidR="007F2171" w:rsidRPr="007F2171" w:rsidRDefault="007F2171" w:rsidP="007F2171">
      <w:pPr>
        <w:numPr>
          <w:ilvl w:val="0"/>
          <w:numId w:val="26"/>
        </w:numPr>
      </w:pPr>
      <w:r w:rsidRPr="007F2171">
        <w:t>Shortlist over mulige investorer inkluderer blant annet:</w:t>
      </w:r>
    </w:p>
    <w:p w14:paraId="05A98A29" w14:textId="77777777" w:rsidR="007F2171" w:rsidRPr="007F2171" w:rsidRDefault="007F2171" w:rsidP="007F2171">
      <w:pPr>
        <w:numPr>
          <w:ilvl w:val="1"/>
          <w:numId w:val="26"/>
        </w:numPr>
      </w:pPr>
      <w:r w:rsidRPr="007F2171">
        <w:t>Bjørn Rygg, Hightech Products (pågående forhandlinger)</w:t>
      </w:r>
    </w:p>
    <w:p w14:paraId="542606F5" w14:textId="77777777" w:rsidR="007F2171" w:rsidRPr="007F2171" w:rsidRDefault="007F2171" w:rsidP="007F2171">
      <w:pPr>
        <w:numPr>
          <w:ilvl w:val="1"/>
          <w:numId w:val="26"/>
        </w:numPr>
      </w:pPr>
      <w:r w:rsidRPr="007F2171">
        <w:t>Broadehill Capital (kan investere større beløp ved børsnotering)</w:t>
      </w:r>
    </w:p>
    <w:p w14:paraId="51E5CA75" w14:textId="77777777" w:rsidR="007F2171" w:rsidRPr="007F2171" w:rsidRDefault="007F2171" w:rsidP="007F2171">
      <w:pPr>
        <w:numPr>
          <w:ilvl w:val="1"/>
          <w:numId w:val="26"/>
        </w:numPr>
      </w:pPr>
      <w:r w:rsidRPr="007F2171">
        <w:t>Veidekke (ikke lead investor)</w:t>
      </w:r>
    </w:p>
    <w:p w14:paraId="7794C218" w14:textId="77777777" w:rsidR="007F2171" w:rsidRPr="007F2171" w:rsidRDefault="007F2171" w:rsidP="007F2171">
      <w:pPr>
        <w:numPr>
          <w:ilvl w:val="1"/>
          <w:numId w:val="26"/>
        </w:numPr>
      </w:pPr>
      <w:r w:rsidRPr="007F2171">
        <w:t>Jereh (teknologisamarbeid med potensiell fremtidig investering)</w:t>
      </w:r>
    </w:p>
    <w:p w14:paraId="20E6F986" w14:textId="77777777" w:rsidR="007F2171" w:rsidRPr="007F2171" w:rsidRDefault="007F2171" w:rsidP="007F2171">
      <w:pPr>
        <w:numPr>
          <w:ilvl w:val="1"/>
          <w:numId w:val="26"/>
        </w:numPr>
      </w:pPr>
      <w:r w:rsidRPr="007F2171">
        <w:t>Fortum (avhenger av egenkapitalbetingelser i eksisterende termsheet)</w:t>
      </w:r>
    </w:p>
    <w:p w14:paraId="31C58D11" w14:textId="77777777" w:rsidR="002E1F9D" w:rsidRDefault="002E1F9D" w:rsidP="007F2171">
      <w:pPr>
        <w:rPr>
          <w:b/>
          <w:bCs/>
        </w:rPr>
      </w:pPr>
    </w:p>
    <w:p w14:paraId="58B6515B" w14:textId="77777777" w:rsidR="002E1F9D" w:rsidRDefault="002E1F9D" w:rsidP="007F2171">
      <w:pPr>
        <w:rPr>
          <w:b/>
          <w:bCs/>
        </w:rPr>
      </w:pPr>
    </w:p>
    <w:p w14:paraId="57FF453F" w14:textId="2563FFBA" w:rsidR="007F2171" w:rsidRPr="007F2171" w:rsidRDefault="002E1F9D" w:rsidP="007F2171">
      <w:r>
        <w:rPr>
          <w:b/>
          <w:bCs/>
        </w:rPr>
        <w:lastRenderedPageBreak/>
        <w:t>Vurdere eventuelle oppdateringer for</w:t>
      </w:r>
      <w:r w:rsidR="007F2171" w:rsidRPr="007F2171">
        <w:rPr>
          <w:b/>
          <w:bCs/>
        </w:rPr>
        <w:t xml:space="preserve"> pitch deck og finansielt fundament</w:t>
      </w:r>
    </w:p>
    <w:p w14:paraId="77106B3C" w14:textId="77777777" w:rsidR="007F2171" w:rsidRPr="007F2171" w:rsidRDefault="007F2171" w:rsidP="007F2171">
      <w:pPr>
        <w:numPr>
          <w:ilvl w:val="0"/>
          <w:numId w:val="27"/>
        </w:numPr>
      </w:pPr>
      <w:r w:rsidRPr="007F2171">
        <w:t>Utarbeide et overbevisende strategidokument som viser hvordan selskapet kan vokse bærekraftig.</w:t>
      </w:r>
    </w:p>
    <w:p w14:paraId="4BEEC579" w14:textId="77777777" w:rsidR="007F2171" w:rsidRPr="007F2171" w:rsidRDefault="007F2171" w:rsidP="007F2171">
      <w:pPr>
        <w:numPr>
          <w:ilvl w:val="0"/>
          <w:numId w:val="27"/>
        </w:numPr>
      </w:pPr>
      <w:r w:rsidRPr="007F2171">
        <w:t>Etablere et solid finansiellt rammeverk som viser hvordan kortsiktig finansiering fører til konkrete milepæler.</w:t>
      </w:r>
    </w:p>
    <w:p w14:paraId="221A835B" w14:textId="6F268460" w:rsidR="007F2171" w:rsidRPr="007F2171" w:rsidRDefault="007F2171" w:rsidP="007F2171">
      <w:r w:rsidRPr="007F2171">
        <w:rPr>
          <w:b/>
          <w:bCs/>
        </w:rPr>
        <w:t>Oppsummering</w:t>
      </w:r>
      <w:r w:rsidR="008F5B39">
        <w:rPr>
          <w:b/>
          <w:bCs/>
        </w:rPr>
        <w:t>s format</w:t>
      </w:r>
      <w:r w:rsidRPr="007F2171">
        <w:rPr>
          <w:b/>
          <w:bCs/>
        </w:rPr>
        <w:t xml:space="preserve"> til interessenter</w:t>
      </w:r>
    </w:p>
    <w:p w14:paraId="6E2E1013" w14:textId="0B528D4A" w:rsidR="007F2171" w:rsidRPr="007F2171" w:rsidRDefault="007F2171" w:rsidP="007F2171">
      <w:pPr>
        <w:numPr>
          <w:ilvl w:val="0"/>
          <w:numId w:val="28"/>
        </w:numPr>
      </w:pPr>
      <w:r w:rsidRPr="007F2171">
        <w:t xml:space="preserve">Et kortfattet dokument (én side) skal formidle status, plan </w:t>
      </w:r>
      <w:r w:rsidR="008A1DF6">
        <w:t>og strategi.</w:t>
      </w:r>
    </w:p>
    <w:p w14:paraId="782B96D2" w14:textId="77777777" w:rsidR="007F2171" w:rsidRPr="007F2171" w:rsidRDefault="007F2171" w:rsidP="007F2171">
      <w:pPr>
        <w:numPr>
          <w:ilvl w:val="0"/>
          <w:numId w:val="28"/>
        </w:numPr>
      </w:pPr>
      <w:r w:rsidRPr="007F2171">
        <w:t>Sikre regelmessig og tydelig kommunikasjon til alle parter.</w:t>
      </w:r>
    </w:p>
    <w:p w14:paraId="3B45E21D" w14:textId="77777777" w:rsidR="007F2171" w:rsidRPr="007F2171" w:rsidRDefault="007F2171" w:rsidP="007F2171">
      <w:r w:rsidRPr="007F2171">
        <w:pict w14:anchorId="1151343B">
          <v:rect id="_x0000_i1110" style="width:0;height:1.5pt" o:hralign="center" o:hrstd="t" o:hr="t" fillcolor="#a0a0a0" stroked="f"/>
        </w:pict>
      </w:r>
    </w:p>
    <w:p w14:paraId="030034B3" w14:textId="77777777" w:rsidR="007F2171" w:rsidRPr="007F2171" w:rsidRDefault="007F2171" w:rsidP="007F2171">
      <w:pPr>
        <w:rPr>
          <w:b/>
          <w:bCs/>
        </w:rPr>
      </w:pPr>
      <w:r w:rsidRPr="007F2171">
        <w:rPr>
          <w:b/>
          <w:bCs/>
        </w:rPr>
        <w:t>8. Monitorering og tilpasning</w:t>
      </w:r>
    </w:p>
    <w:p w14:paraId="39F2796A" w14:textId="77777777" w:rsidR="007F2171" w:rsidRPr="007F2171" w:rsidRDefault="007F2171" w:rsidP="007F2171">
      <w:pPr>
        <w:numPr>
          <w:ilvl w:val="0"/>
          <w:numId w:val="29"/>
        </w:numPr>
      </w:pPr>
      <w:r w:rsidRPr="007F2171">
        <w:rPr>
          <w:b/>
          <w:bCs/>
        </w:rPr>
        <w:t>Ukentlige oppfølgingsmøter:</w:t>
      </w:r>
      <w:r w:rsidRPr="007F2171">
        <w:t xml:space="preserve"> CEO følger opp tiltak sammen med styret og aksjonær-arbeidsgruppen.</w:t>
      </w:r>
    </w:p>
    <w:p w14:paraId="2628AECE" w14:textId="77777777" w:rsidR="007F2171" w:rsidRPr="007F2171" w:rsidRDefault="007F2171" w:rsidP="007F2171">
      <w:pPr>
        <w:numPr>
          <w:ilvl w:val="0"/>
          <w:numId w:val="29"/>
        </w:numPr>
      </w:pPr>
      <w:r w:rsidRPr="007F2171">
        <w:rPr>
          <w:b/>
          <w:bCs/>
        </w:rPr>
        <w:t>Fleksibel tilnærming:</w:t>
      </w:r>
      <w:r w:rsidRPr="007F2171">
        <w:t xml:space="preserve"> Rask justering av strategi hvis finansiering eller kontraktmuligheter uteblir.</w:t>
      </w:r>
    </w:p>
    <w:p w14:paraId="01C6D068" w14:textId="77777777" w:rsidR="007F2171" w:rsidRPr="007F2171" w:rsidRDefault="007F2171" w:rsidP="007F2171">
      <w:pPr>
        <w:numPr>
          <w:ilvl w:val="0"/>
          <w:numId w:val="29"/>
        </w:numPr>
      </w:pPr>
      <w:r w:rsidRPr="007F2171">
        <w:rPr>
          <w:b/>
          <w:bCs/>
        </w:rPr>
        <w:t>Fokus på prioriteringer:</w:t>
      </w:r>
      <w:r w:rsidRPr="007F2171">
        <w:t xml:space="preserve"> Sørge for transparent og målrettet drift.</w:t>
      </w:r>
    </w:p>
    <w:p w14:paraId="0F835C29" w14:textId="77777777" w:rsidR="007F2171" w:rsidRPr="007F2171" w:rsidRDefault="007F2171" w:rsidP="007F2171">
      <w:r w:rsidRPr="007F2171">
        <w:pict w14:anchorId="006A86DE">
          <v:rect id="_x0000_i1112" style="width:0;height:1.5pt" o:hralign="center" o:hrstd="t" o:hr="t" fillcolor="#a0a0a0" stroked="f"/>
        </w:pict>
      </w:r>
    </w:p>
    <w:p w14:paraId="3D735D66" w14:textId="77777777" w:rsidR="007F2171" w:rsidRPr="007F2171" w:rsidRDefault="007F2171" w:rsidP="007F2171">
      <w:r w:rsidRPr="007F2171">
        <w:t>Oslo/[Annat sted], [Dato]</w:t>
      </w:r>
    </w:p>
    <w:p w14:paraId="0DD2D6FE" w14:textId="77777777" w:rsidR="007F2171" w:rsidRPr="007F2171" w:rsidRDefault="007F2171" w:rsidP="007F2171">
      <w:r w:rsidRPr="007F2171">
        <w:rPr>
          <w:b/>
          <w:bCs/>
        </w:rPr>
        <w:t>____________________________________</w:t>
      </w:r>
      <w:r w:rsidRPr="007F2171">
        <w:br/>
        <w:t>[Navn], Styreleder, Ferdocean Shipping</w:t>
      </w:r>
    </w:p>
    <w:p w14:paraId="6C8E85F1" w14:textId="77777777" w:rsidR="007F2171" w:rsidRPr="007F2171" w:rsidRDefault="007F2171" w:rsidP="007F2171">
      <w:r w:rsidRPr="007F2171">
        <w:rPr>
          <w:b/>
          <w:bCs/>
        </w:rPr>
        <w:t>____________________________________</w:t>
      </w:r>
      <w:r w:rsidRPr="007F2171">
        <w:br/>
        <w:t>[Navn], CEO, Ferdocean Shipping</w:t>
      </w:r>
    </w:p>
    <w:p w14:paraId="2335BD79" w14:textId="77777777" w:rsidR="000D3346" w:rsidRPr="007F2171" w:rsidRDefault="000D3346" w:rsidP="007F2171"/>
    <w:sectPr w:rsidR="000D3346" w:rsidRPr="007F21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75EB"/>
    <w:multiLevelType w:val="multilevel"/>
    <w:tmpl w:val="33E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7C90"/>
    <w:multiLevelType w:val="multilevel"/>
    <w:tmpl w:val="F6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F354E"/>
    <w:multiLevelType w:val="multilevel"/>
    <w:tmpl w:val="47CE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76477"/>
    <w:multiLevelType w:val="multilevel"/>
    <w:tmpl w:val="C5F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50572"/>
    <w:multiLevelType w:val="multilevel"/>
    <w:tmpl w:val="1E1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F2950"/>
    <w:multiLevelType w:val="multilevel"/>
    <w:tmpl w:val="25E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A615C"/>
    <w:multiLevelType w:val="multilevel"/>
    <w:tmpl w:val="8E1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C6657"/>
    <w:multiLevelType w:val="multilevel"/>
    <w:tmpl w:val="EEB2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56895"/>
    <w:multiLevelType w:val="multilevel"/>
    <w:tmpl w:val="B4F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C34C3"/>
    <w:multiLevelType w:val="multilevel"/>
    <w:tmpl w:val="936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53BFC"/>
    <w:multiLevelType w:val="multilevel"/>
    <w:tmpl w:val="E6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30C7E"/>
    <w:multiLevelType w:val="multilevel"/>
    <w:tmpl w:val="C82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25AB4"/>
    <w:multiLevelType w:val="multilevel"/>
    <w:tmpl w:val="CEA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E1BCA"/>
    <w:multiLevelType w:val="multilevel"/>
    <w:tmpl w:val="95D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E22A7"/>
    <w:multiLevelType w:val="multilevel"/>
    <w:tmpl w:val="536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A539C"/>
    <w:multiLevelType w:val="multilevel"/>
    <w:tmpl w:val="890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F2521"/>
    <w:multiLevelType w:val="multilevel"/>
    <w:tmpl w:val="235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94129"/>
    <w:multiLevelType w:val="multilevel"/>
    <w:tmpl w:val="0E9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C7C7E"/>
    <w:multiLevelType w:val="multilevel"/>
    <w:tmpl w:val="826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267F0"/>
    <w:multiLevelType w:val="multilevel"/>
    <w:tmpl w:val="491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C00A4"/>
    <w:multiLevelType w:val="multilevel"/>
    <w:tmpl w:val="815A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46E17"/>
    <w:multiLevelType w:val="multilevel"/>
    <w:tmpl w:val="6998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33CA4"/>
    <w:multiLevelType w:val="multilevel"/>
    <w:tmpl w:val="2B1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208C6"/>
    <w:multiLevelType w:val="multilevel"/>
    <w:tmpl w:val="6482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752436"/>
    <w:multiLevelType w:val="multilevel"/>
    <w:tmpl w:val="C4B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E37EE"/>
    <w:multiLevelType w:val="multilevel"/>
    <w:tmpl w:val="EE28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12BC3"/>
    <w:multiLevelType w:val="multilevel"/>
    <w:tmpl w:val="3C38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B2999"/>
    <w:multiLevelType w:val="multilevel"/>
    <w:tmpl w:val="117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73412"/>
    <w:multiLevelType w:val="multilevel"/>
    <w:tmpl w:val="B04A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28907">
    <w:abstractNumId w:val="19"/>
  </w:num>
  <w:num w:numId="2" w16cid:durableId="1214586984">
    <w:abstractNumId w:val="10"/>
  </w:num>
  <w:num w:numId="3" w16cid:durableId="380137664">
    <w:abstractNumId w:val="27"/>
  </w:num>
  <w:num w:numId="4" w16cid:durableId="942999182">
    <w:abstractNumId w:val="11"/>
  </w:num>
  <w:num w:numId="5" w16cid:durableId="18170055">
    <w:abstractNumId w:val="7"/>
  </w:num>
  <w:num w:numId="6" w16cid:durableId="1675916721">
    <w:abstractNumId w:val="17"/>
  </w:num>
  <w:num w:numId="7" w16cid:durableId="51201499">
    <w:abstractNumId w:val="21"/>
  </w:num>
  <w:num w:numId="8" w16cid:durableId="1203905122">
    <w:abstractNumId w:val="6"/>
  </w:num>
  <w:num w:numId="9" w16cid:durableId="943071112">
    <w:abstractNumId w:val="16"/>
  </w:num>
  <w:num w:numId="10" w16cid:durableId="1476726898">
    <w:abstractNumId w:val="20"/>
  </w:num>
  <w:num w:numId="11" w16cid:durableId="1767533654">
    <w:abstractNumId w:val="4"/>
  </w:num>
  <w:num w:numId="12" w16cid:durableId="1753158287">
    <w:abstractNumId w:val="28"/>
  </w:num>
  <w:num w:numId="13" w16cid:durableId="1480222754">
    <w:abstractNumId w:val="9"/>
  </w:num>
  <w:num w:numId="14" w16cid:durableId="969284327">
    <w:abstractNumId w:val="12"/>
  </w:num>
  <w:num w:numId="15" w16cid:durableId="999119454">
    <w:abstractNumId w:val="24"/>
  </w:num>
  <w:num w:numId="16" w16cid:durableId="1511143863">
    <w:abstractNumId w:val="3"/>
  </w:num>
  <w:num w:numId="17" w16cid:durableId="792940830">
    <w:abstractNumId w:val="18"/>
  </w:num>
  <w:num w:numId="18" w16cid:durableId="1192769849">
    <w:abstractNumId w:val="15"/>
  </w:num>
  <w:num w:numId="19" w16cid:durableId="1705977278">
    <w:abstractNumId w:val="1"/>
  </w:num>
  <w:num w:numId="20" w16cid:durableId="249974136">
    <w:abstractNumId w:val="5"/>
  </w:num>
  <w:num w:numId="21" w16cid:durableId="1217279105">
    <w:abstractNumId w:val="13"/>
  </w:num>
  <w:num w:numId="22" w16cid:durableId="2058042881">
    <w:abstractNumId w:val="23"/>
  </w:num>
  <w:num w:numId="23" w16cid:durableId="1087725713">
    <w:abstractNumId w:val="25"/>
  </w:num>
  <w:num w:numId="24" w16cid:durableId="1999384224">
    <w:abstractNumId w:val="22"/>
  </w:num>
  <w:num w:numId="25" w16cid:durableId="68503060">
    <w:abstractNumId w:val="26"/>
  </w:num>
  <w:num w:numId="26" w16cid:durableId="1498840449">
    <w:abstractNumId w:val="14"/>
  </w:num>
  <w:num w:numId="27" w16cid:durableId="1971588990">
    <w:abstractNumId w:val="2"/>
  </w:num>
  <w:num w:numId="28" w16cid:durableId="1052463373">
    <w:abstractNumId w:val="0"/>
  </w:num>
  <w:num w:numId="29" w16cid:durableId="7013941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4CE"/>
    <w:rsid w:val="00000233"/>
    <w:rsid w:val="00056D60"/>
    <w:rsid w:val="00087C92"/>
    <w:rsid w:val="000D3346"/>
    <w:rsid w:val="000D3F64"/>
    <w:rsid w:val="000E6804"/>
    <w:rsid w:val="000F28F5"/>
    <w:rsid w:val="0011591C"/>
    <w:rsid w:val="00134770"/>
    <w:rsid w:val="00165029"/>
    <w:rsid w:val="001A1915"/>
    <w:rsid w:val="001C7F1D"/>
    <w:rsid w:val="001F7E20"/>
    <w:rsid w:val="00206CF7"/>
    <w:rsid w:val="0021514E"/>
    <w:rsid w:val="00222130"/>
    <w:rsid w:val="002328EE"/>
    <w:rsid w:val="00263F3F"/>
    <w:rsid w:val="002C797B"/>
    <w:rsid w:val="002E1F9D"/>
    <w:rsid w:val="0031592C"/>
    <w:rsid w:val="00333C4F"/>
    <w:rsid w:val="003444A8"/>
    <w:rsid w:val="00375C9C"/>
    <w:rsid w:val="003A59EE"/>
    <w:rsid w:val="003C77CB"/>
    <w:rsid w:val="004110BD"/>
    <w:rsid w:val="0043420D"/>
    <w:rsid w:val="004412DE"/>
    <w:rsid w:val="00441ECF"/>
    <w:rsid w:val="004776B8"/>
    <w:rsid w:val="00481BD9"/>
    <w:rsid w:val="00484276"/>
    <w:rsid w:val="004E42C3"/>
    <w:rsid w:val="00512AB3"/>
    <w:rsid w:val="00532610"/>
    <w:rsid w:val="00532A0B"/>
    <w:rsid w:val="0055452B"/>
    <w:rsid w:val="005809CB"/>
    <w:rsid w:val="005C763A"/>
    <w:rsid w:val="005F09B5"/>
    <w:rsid w:val="005F3213"/>
    <w:rsid w:val="006342A2"/>
    <w:rsid w:val="00640FA0"/>
    <w:rsid w:val="00642109"/>
    <w:rsid w:val="0067473F"/>
    <w:rsid w:val="00683DCC"/>
    <w:rsid w:val="00683F7E"/>
    <w:rsid w:val="006B66ED"/>
    <w:rsid w:val="006C2E43"/>
    <w:rsid w:val="006D5CC1"/>
    <w:rsid w:val="006F2082"/>
    <w:rsid w:val="00700248"/>
    <w:rsid w:val="00702C0B"/>
    <w:rsid w:val="0071190C"/>
    <w:rsid w:val="007244CE"/>
    <w:rsid w:val="00737CAB"/>
    <w:rsid w:val="00776A24"/>
    <w:rsid w:val="007811B7"/>
    <w:rsid w:val="00794A57"/>
    <w:rsid w:val="007B7B30"/>
    <w:rsid w:val="007D640C"/>
    <w:rsid w:val="007E4C81"/>
    <w:rsid w:val="007F2171"/>
    <w:rsid w:val="007F5E1D"/>
    <w:rsid w:val="008234C5"/>
    <w:rsid w:val="00847ABB"/>
    <w:rsid w:val="00855FE4"/>
    <w:rsid w:val="00864FBC"/>
    <w:rsid w:val="008A1DF6"/>
    <w:rsid w:val="008C356E"/>
    <w:rsid w:val="008E11B9"/>
    <w:rsid w:val="008E5CC8"/>
    <w:rsid w:val="008F5B39"/>
    <w:rsid w:val="009205AE"/>
    <w:rsid w:val="009656EE"/>
    <w:rsid w:val="009C25F6"/>
    <w:rsid w:val="009E46B4"/>
    <w:rsid w:val="009E62DA"/>
    <w:rsid w:val="00A23974"/>
    <w:rsid w:val="00A26B56"/>
    <w:rsid w:val="00A34614"/>
    <w:rsid w:val="00A74DBF"/>
    <w:rsid w:val="00AE2B7E"/>
    <w:rsid w:val="00AF0F96"/>
    <w:rsid w:val="00B13392"/>
    <w:rsid w:val="00B21619"/>
    <w:rsid w:val="00B9506E"/>
    <w:rsid w:val="00BC48DE"/>
    <w:rsid w:val="00BE5C67"/>
    <w:rsid w:val="00C019E6"/>
    <w:rsid w:val="00C02A9A"/>
    <w:rsid w:val="00C059E3"/>
    <w:rsid w:val="00C06D83"/>
    <w:rsid w:val="00C07FF9"/>
    <w:rsid w:val="00C177E9"/>
    <w:rsid w:val="00C32EAE"/>
    <w:rsid w:val="00C360AC"/>
    <w:rsid w:val="00C37129"/>
    <w:rsid w:val="00C57ED6"/>
    <w:rsid w:val="00CB60C9"/>
    <w:rsid w:val="00D263D9"/>
    <w:rsid w:val="00D35A0E"/>
    <w:rsid w:val="00DA209A"/>
    <w:rsid w:val="00DB6C46"/>
    <w:rsid w:val="00DC7414"/>
    <w:rsid w:val="00DE3A19"/>
    <w:rsid w:val="00DF6DB0"/>
    <w:rsid w:val="00E0040C"/>
    <w:rsid w:val="00E06789"/>
    <w:rsid w:val="00E42908"/>
    <w:rsid w:val="00E52D41"/>
    <w:rsid w:val="00E76621"/>
    <w:rsid w:val="00E82112"/>
    <w:rsid w:val="00E91211"/>
    <w:rsid w:val="00ED1628"/>
    <w:rsid w:val="00ED4C5F"/>
    <w:rsid w:val="00EE0A97"/>
    <w:rsid w:val="00EE2051"/>
    <w:rsid w:val="00EE50C1"/>
    <w:rsid w:val="00EF7E86"/>
    <w:rsid w:val="00F013C9"/>
    <w:rsid w:val="00F068D4"/>
    <w:rsid w:val="00F111F2"/>
    <w:rsid w:val="00F12079"/>
    <w:rsid w:val="00F134DA"/>
    <w:rsid w:val="00F20E14"/>
    <w:rsid w:val="00F31CC5"/>
    <w:rsid w:val="00F321C9"/>
    <w:rsid w:val="00F53220"/>
    <w:rsid w:val="00F64D13"/>
    <w:rsid w:val="00F75AB7"/>
    <w:rsid w:val="00F95A75"/>
    <w:rsid w:val="00F97D84"/>
    <w:rsid w:val="00FA131C"/>
    <w:rsid w:val="00FD177B"/>
    <w:rsid w:val="00FE71B2"/>
    <w:rsid w:val="00FF0391"/>
    <w:rsid w:val="00FF4C09"/>
    <w:rsid w:val="00FF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9508C"/>
  <w15:chartTrackingRefBased/>
  <w15:docId w15:val="{93DDF396-B543-4334-97B7-39BEF0F5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24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2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24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24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24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24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24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24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24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24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24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24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244CE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244CE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244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244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244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244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24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2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24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24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24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244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244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244CE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24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244CE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24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7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3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3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865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14</cp:revision>
  <dcterms:created xsi:type="dcterms:W3CDTF">2025-02-21T12:10:00Z</dcterms:created>
  <dcterms:modified xsi:type="dcterms:W3CDTF">2025-02-21T12:23:00Z</dcterms:modified>
</cp:coreProperties>
</file>