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C1873" w14:textId="2D06869F" w:rsidR="000D3346" w:rsidRDefault="00297924">
      <w:r>
        <w:rPr>
          <w:noProof/>
        </w:rPr>
        <w:drawing>
          <wp:inline distT="0" distB="0" distL="0" distR="0" wp14:anchorId="53008787" wp14:editId="436C4E59">
            <wp:extent cx="6582410" cy="7916545"/>
            <wp:effectExtent l="0" t="0" r="8890" b="8255"/>
            <wp:docPr id="2090749218" name="Bild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2410" cy="79165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0D334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520"/>
    <w:rsid w:val="000D3346"/>
    <w:rsid w:val="00297924"/>
    <w:rsid w:val="002C2520"/>
    <w:rsid w:val="00C96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6242EAA5"/>
  <w15:chartTrackingRefBased/>
  <w15:docId w15:val="{ED93B605-8A5F-4748-A853-C040526CC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b-N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2C25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2C25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2C25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2C25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2C25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2C25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2C25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2C25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2C25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2C25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2C25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2C25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2C2520"/>
    <w:rPr>
      <w:rFonts w:eastAsiaTheme="majorEastAsia" w:cstheme="majorBidi"/>
      <w:i/>
      <w:iCs/>
      <w:color w:val="2F5496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2C2520"/>
    <w:rPr>
      <w:rFonts w:eastAsiaTheme="majorEastAsia" w:cstheme="majorBidi"/>
      <w:color w:val="2F5496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2C2520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2C2520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2C2520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2C2520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2C25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2C25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2C25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2C25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2C25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2C2520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2C2520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2C2520"/>
    <w:rPr>
      <w:i/>
      <w:iCs/>
      <w:color w:val="2F5496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2C25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2C2520"/>
    <w:rPr>
      <w:i/>
      <w:iCs/>
      <w:color w:val="2F5496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2C25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Tore Ausland</dc:creator>
  <cp:keywords/>
  <dc:description/>
  <cp:lastModifiedBy>Tore Ausland</cp:lastModifiedBy>
  <cp:revision>2</cp:revision>
  <cp:lastPrinted>2025-09-22T17:44:00Z</cp:lastPrinted>
  <dcterms:created xsi:type="dcterms:W3CDTF">2025-09-22T17:45:00Z</dcterms:created>
  <dcterms:modified xsi:type="dcterms:W3CDTF">2025-09-22T17:45:00Z</dcterms:modified>
</cp:coreProperties>
</file>