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</w:t>
      </w:r>
      <w:proofErr w:type="gramStart"/>
      <w:r w:rsidRPr="000E27D5">
        <w:rPr>
          <w:b/>
          <w:bCs/>
          <w:sz w:val="24"/>
          <w:szCs w:val="24"/>
          <w:lang w:val="en-US"/>
        </w:rPr>
        <w:t>AS</w:t>
      </w:r>
      <w:r w:rsidRPr="000E27D5">
        <w:rPr>
          <w:color w:val="6B6B6B"/>
          <w:lang w:val="en-US"/>
        </w:rPr>
        <w:t xml:space="preserve">  |</w:t>
      </w:r>
      <w:proofErr w:type="gramEnd"/>
      <w:r w:rsidRPr="000E27D5">
        <w:rPr>
          <w:color w:val="6B6B6B"/>
          <w:lang w:val="en-US"/>
        </w:rPr>
        <w:t xml:space="preserve">  VDR </w:t>
      </w:r>
      <w:proofErr w:type="gramStart"/>
      <w:r w:rsidRPr="000E27D5">
        <w:rPr>
          <w:color w:val="6B6B6B"/>
          <w:lang w:val="en-US"/>
        </w:rPr>
        <w:t>02.02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Februar</w:t>
      </w:r>
      <w:proofErr w:type="spellEnd"/>
      <w:r w:rsidRPr="000E27D5">
        <w:rPr>
          <w:color w:val="6B6B6B"/>
          <w:lang w:val="en-US"/>
        </w:rPr>
        <w:t xml:space="preserve"> </w:t>
      </w:r>
      <w:proofErr w:type="gramStart"/>
      <w:r w:rsidRPr="000E27D5">
        <w:rPr>
          <w:color w:val="6B6B6B"/>
          <w:lang w:val="en-US"/>
        </w:rPr>
        <w:t>2026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Konfidensielt</w:t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>
            <w:pPr>
              <w:jc w:val="right"/>
            </w:pPr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«02 Economic Tables &amp; Projections REV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>6 »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(02 Economic Tables &amp; Projections)</w:t>
            </w:r>
          </w:p>
        </w:tc>
      </w:tr>
    </w:tbl>
    <w:p w14:paraId="2FF3FAEF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0E27D5" w:rsidRDefault="009D6349">
      <w:pPr>
        <w:spacing w:after="80" w:line="276" w:lineRule="auto"/>
        <w:ind w:left="360"/>
      </w:pPr>
      <w:r w:rsidRPr="000E27D5">
        <w:rPr>
          <w:b/>
          <w:bCs/>
        </w:rPr>
        <w:t>Q</w:t>
      </w:r>
      <w:r w:rsidR="00AB792C" w:rsidRPr="000E27D5">
        <w:rPr>
          <w:b/>
          <w:bCs/>
        </w:rPr>
        <w:t>1</w:t>
      </w:r>
      <w:r w:rsidRPr="000E27D5">
        <w:rPr>
          <w:b/>
          <w:bCs/>
        </w:rPr>
        <w:t xml:space="preserve"> </w:t>
      </w:r>
      <w:proofErr w:type="gramStart"/>
      <w:r w:rsidRPr="000E27D5">
        <w:rPr>
          <w:b/>
          <w:bCs/>
        </w:rPr>
        <w:t>202</w:t>
      </w:r>
      <w:r w:rsidR="00AB792C" w:rsidRPr="000E27D5">
        <w:rPr>
          <w:b/>
          <w:bCs/>
        </w:rPr>
        <w:t>6</w:t>
      </w:r>
      <w:r w:rsidRPr="000E27D5">
        <w:rPr>
          <w:b/>
          <w:bCs/>
        </w:rPr>
        <w:t xml:space="preserve">  </w:t>
      </w:r>
      <w:r w:rsidRPr="000E27D5">
        <w:rPr>
          <w:color w:val="6B6B6B"/>
        </w:rPr>
        <w:t>Pre</w:t>
      </w:r>
      <w:proofErr w:type="gramEnd"/>
      <w:r w:rsidRPr="000E27D5">
        <w:rPr>
          <w:color w:val="6B6B6B"/>
        </w:rPr>
        <w:t xml:space="preserve">-Seed </w:t>
      </w:r>
      <w:proofErr w:type="spellStart"/>
      <w:r w:rsidRPr="000E27D5">
        <w:rPr>
          <w:color w:val="6B6B6B"/>
        </w:rPr>
        <w:t>close</w:t>
      </w:r>
      <w:proofErr w:type="spellEnd"/>
      <w:r w:rsidRPr="000E27D5">
        <w:rPr>
          <w:color w:val="6B6B6B"/>
        </w:rPr>
        <w:t xml:space="preserve">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lastRenderedPageBreak/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2031</w:t>
      </w:r>
      <w:proofErr w:type="gramStart"/>
      <w:r>
        <w:rPr>
          <w:b/>
          <w:bCs/>
        </w:rPr>
        <w:t xml:space="preserve">+  </w:t>
      </w:r>
      <w:r>
        <w:rPr>
          <w:color w:val="6B6B6B"/>
        </w:rPr>
        <w:t>Modning</w:t>
      </w:r>
      <w:proofErr w:type="gramEnd"/>
      <w:r>
        <w:rPr>
          <w:color w:val="6B6B6B"/>
        </w:rPr>
        <w:t>: 52,5–65 % utnyttelse (</w:t>
      </w:r>
      <w:proofErr w:type="spellStart"/>
      <w:r>
        <w:rPr>
          <w:color w:val="6B6B6B"/>
        </w:rPr>
        <w:t>designmål</w:t>
      </w:r>
      <w:proofErr w:type="spellEnd"/>
      <w:r>
        <w:rPr>
          <w:color w:val="6B6B6B"/>
        </w:rPr>
        <w:t>)</w:t>
      </w:r>
    </w:p>
    <w:p w14:paraId="13562C5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6BEED286" w14:textId="77777777" w:rsidR="00944BFC" w:rsidRDefault="009D6349">
      <w:pPr>
        <w:pStyle w:val="Overskrift1"/>
      </w:pPr>
      <w: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Default="009D6349" w:rsidP="009D6349">
            <w:pPr>
              <w:jc w:val="both"/>
            </w:pPr>
            <w:r>
              <w:t>02 Economic Tables &amp; Projections (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>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lastRenderedPageBreak/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gramStart"/>
      <w:r>
        <w:rPr>
          <w:i/>
          <w:iCs/>
          <w:color w:val="6B6B6B"/>
          <w:sz w:val="18"/>
          <w:szCs w:val="18"/>
        </w:rPr>
        <w:t>AS  |</w:t>
      </w:r>
      <w:proofErr w:type="gramEnd"/>
      <w:r>
        <w:rPr>
          <w:i/>
          <w:iCs/>
          <w:color w:val="6B6B6B"/>
          <w:sz w:val="18"/>
          <w:szCs w:val="18"/>
        </w:rPr>
        <w:t xml:space="preserve">  VDR </w:t>
      </w:r>
      <w:proofErr w:type="gramStart"/>
      <w:r>
        <w:rPr>
          <w:i/>
          <w:iCs/>
          <w:color w:val="6B6B6B"/>
          <w:sz w:val="18"/>
          <w:szCs w:val="18"/>
        </w:rPr>
        <w:t>02.02  |</w:t>
      </w:r>
      <w:proofErr w:type="gramEnd"/>
      <w:r>
        <w:rPr>
          <w:i/>
          <w:iCs/>
          <w:color w:val="6B6B6B"/>
          <w:sz w:val="18"/>
          <w:szCs w:val="18"/>
        </w:rPr>
        <w:t xml:space="preserve">  Konfidensielt</w:t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EEB5" w14:textId="77777777" w:rsidR="006470E9" w:rsidRDefault="006470E9">
      <w:r>
        <w:separator/>
      </w:r>
    </w:p>
  </w:endnote>
  <w:endnote w:type="continuationSeparator" w:id="0">
    <w:p w14:paraId="7C1E7EF9" w14:textId="77777777" w:rsidR="006470E9" w:rsidRDefault="0064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KONFIDENSIELT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F525" w14:textId="77777777" w:rsidR="006470E9" w:rsidRDefault="006470E9">
      <w:r>
        <w:separator/>
      </w:r>
    </w:p>
  </w:footnote>
  <w:footnote w:type="continuationSeparator" w:id="0">
    <w:p w14:paraId="6A95FAD3" w14:textId="77777777" w:rsidR="006470E9" w:rsidRDefault="00647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6470E9"/>
    <w:rsid w:val="00944BFC"/>
    <w:rsid w:val="009D6349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767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6</cp:revision>
  <dcterms:created xsi:type="dcterms:W3CDTF">2026-02-14T19:25:00Z</dcterms:created>
  <dcterms:modified xsi:type="dcterms:W3CDTF">2026-02-14T21:37:00Z</dcterms:modified>
</cp:coreProperties>
</file>