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E04B" w14:textId="77777777" w:rsidR="00D51582" w:rsidRPr="001454DE" w:rsidRDefault="00000000">
      <w:pPr>
        <w:spacing w:after="80"/>
        <w:rPr>
          <w:lang w:val="en-US"/>
        </w:rPr>
      </w:pPr>
      <w:r w:rsidRPr="001454DE">
        <w:rPr>
          <w:b/>
          <w:bCs/>
          <w:color w:val="1A1A1A"/>
          <w:sz w:val="40"/>
          <w:szCs w:val="40"/>
          <w:lang w:val="en-US"/>
        </w:rPr>
        <w:t>TAM / SAM / SOM</w:t>
      </w:r>
    </w:p>
    <w:p w14:paraId="4223597D" w14:textId="77777777" w:rsidR="00D51582" w:rsidRPr="001454DE" w:rsidRDefault="00000000">
      <w:pPr>
        <w:spacing w:after="60"/>
        <w:rPr>
          <w:lang w:val="en-US"/>
        </w:rPr>
      </w:pPr>
      <w:r w:rsidRPr="001454DE">
        <w:rPr>
          <w:i/>
          <w:iCs/>
          <w:color w:val="FF3E00"/>
          <w:sz w:val="24"/>
          <w:szCs w:val="24"/>
          <w:lang w:val="en-US"/>
        </w:rPr>
        <w:t>Norwegian &amp; Nordic Precision CNC Manufacturing</w:t>
      </w:r>
    </w:p>
    <w:p w14:paraId="612CEBBF" w14:textId="77777777" w:rsidR="00D51582" w:rsidRDefault="00000000">
      <w:pPr>
        <w:pBdr>
          <w:bottom w:val="single" w:sz="3" w:space="0" w:color="FF3E00"/>
        </w:pBdr>
        <w:spacing w:after="400"/>
      </w:pPr>
      <w:r>
        <w:rPr>
          <w:color w:val="666666"/>
          <w:sz w:val="18"/>
          <w:szCs w:val="18"/>
        </w:rPr>
        <w:t xml:space="preserve">Aurelian </w:t>
      </w:r>
      <w:proofErr w:type="spellStart"/>
      <w:r>
        <w:rPr>
          <w:color w:val="666666"/>
          <w:sz w:val="18"/>
          <w:szCs w:val="18"/>
        </w:rPr>
        <w:t>Manufacturing</w:t>
      </w:r>
      <w:proofErr w:type="spellEnd"/>
      <w:r>
        <w:rPr>
          <w:color w:val="666666"/>
          <w:sz w:val="18"/>
          <w:szCs w:val="18"/>
        </w:rPr>
        <w:t xml:space="preserve"> </w:t>
      </w:r>
      <w:proofErr w:type="gramStart"/>
      <w:r>
        <w:rPr>
          <w:color w:val="666666"/>
          <w:sz w:val="18"/>
          <w:szCs w:val="18"/>
        </w:rPr>
        <w:t>AS  |</w:t>
      </w:r>
      <w:proofErr w:type="gramEnd"/>
      <w:r>
        <w:rPr>
          <w:color w:val="666666"/>
          <w:sz w:val="18"/>
          <w:szCs w:val="18"/>
        </w:rPr>
        <w:t xml:space="preserve">  VDR Dokument </w:t>
      </w:r>
      <w:proofErr w:type="gramStart"/>
      <w:r>
        <w:rPr>
          <w:color w:val="666666"/>
          <w:sz w:val="18"/>
          <w:szCs w:val="18"/>
        </w:rPr>
        <w:t>03  |</w:t>
      </w:r>
      <w:proofErr w:type="gramEnd"/>
      <w:r>
        <w:rPr>
          <w:color w:val="666666"/>
          <w:sz w:val="18"/>
          <w:szCs w:val="18"/>
        </w:rPr>
        <w:t xml:space="preserve">  Februar </w:t>
      </w:r>
      <w:proofErr w:type="gramStart"/>
      <w:r>
        <w:rPr>
          <w:color w:val="666666"/>
          <w:sz w:val="18"/>
          <w:szCs w:val="18"/>
        </w:rPr>
        <w:t>2026  |</w:t>
      </w:r>
      <w:proofErr w:type="gramEnd"/>
      <w:r>
        <w:rPr>
          <w:color w:val="666666"/>
          <w:sz w:val="18"/>
          <w:szCs w:val="18"/>
        </w:rPr>
        <w:t xml:space="preserve">  Konfidensielt</w:t>
      </w:r>
    </w:p>
    <w:p w14:paraId="135CE857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>1. Sammendrag</w:t>
      </w:r>
    </w:p>
    <w:p w14:paraId="6E49FEEF" w14:textId="77777777" w:rsidR="00D51582" w:rsidRDefault="00000000">
      <w:pPr>
        <w:spacing w:after="120"/>
      </w:pPr>
      <w:r>
        <w:rPr>
          <w:color w:val="1A1A1A"/>
        </w:rPr>
        <w:t xml:space="preserve">Dette dokumentet kvantifiserer markedsmuligheten for Aurelian </w:t>
      </w:r>
      <w:proofErr w:type="spellStart"/>
      <w:r>
        <w:rPr>
          <w:color w:val="1A1A1A"/>
        </w:rPr>
        <w:t>Manufacturing</w:t>
      </w:r>
      <w:proofErr w:type="spellEnd"/>
      <w:r>
        <w:rPr>
          <w:color w:val="1A1A1A"/>
        </w:rPr>
        <w:t xml:space="preserve"> innen presisjon CNC-maskinering i High </w:t>
      </w:r>
      <w:proofErr w:type="spellStart"/>
      <w:r>
        <w:rPr>
          <w:color w:val="1A1A1A"/>
        </w:rPr>
        <w:t>Mix</w:t>
      </w:r>
      <w:proofErr w:type="spellEnd"/>
      <w:r>
        <w:rPr>
          <w:color w:val="1A1A1A"/>
        </w:rPr>
        <w:t xml:space="preserve"> – </w:t>
      </w:r>
      <w:proofErr w:type="spellStart"/>
      <w:r>
        <w:rPr>
          <w:color w:val="1A1A1A"/>
        </w:rPr>
        <w:t>Low</w:t>
      </w:r>
      <w:proofErr w:type="spellEnd"/>
      <w:r>
        <w:rPr>
          <w:color w:val="1A1A1A"/>
        </w:rPr>
        <w:t xml:space="preserve"> Volume (HMLV)-segmentet i Norge og Norden. Analysen er bygget </w:t>
      </w:r>
      <w:proofErr w:type="spellStart"/>
      <w:r>
        <w:rPr>
          <w:color w:val="1A1A1A"/>
        </w:rPr>
        <w:t>bottom</w:t>
      </w:r>
      <w:proofErr w:type="spellEnd"/>
      <w:r>
        <w:rPr>
          <w:color w:val="1A1A1A"/>
        </w:rPr>
        <w:t>-up fra tre strukturelle etterspørselsdrivere: forsvar, energi/maritim og industriell modernisering.</w:t>
      </w:r>
    </w:p>
    <w:p w14:paraId="27C612E8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3006"/>
      </w:tblGrid>
      <w:tr w:rsidR="00D51582" w14:paraId="6C2866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02053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Markedsnivå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50C62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Definisjon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8EBBB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Årlig verdi (NOK)</w:t>
            </w:r>
          </w:p>
        </w:tc>
      </w:tr>
      <w:tr w:rsidR="00D51582" w14:paraId="3C86E0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1BE5B" w14:textId="77777777" w:rsidR="00D51582" w:rsidRDefault="00000000">
            <w:r>
              <w:rPr>
                <w:color w:val="1A1A1A"/>
                <w:sz w:val="18"/>
                <w:szCs w:val="18"/>
              </w:rPr>
              <w:t>TAM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099AE" w14:textId="77777777" w:rsidR="00D51582" w:rsidRDefault="00000000">
            <w:r>
              <w:rPr>
                <w:color w:val="1A1A1A"/>
                <w:sz w:val="18"/>
                <w:szCs w:val="18"/>
              </w:rPr>
              <w:t>All presisjon CNC-maskinering i Norge/Norden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45BE9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25–40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</w:tr>
      <w:tr w:rsidR="00D51582" w14:paraId="7DCCD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4B7BC" w14:textId="77777777" w:rsidR="00D51582" w:rsidRDefault="00000000">
            <w:r>
              <w:rPr>
                <w:color w:val="1A1A1A"/>
                <w:sz w:val="18"/>
                <w:szCs w:val="18"/>
              </w:rPr>
              <w:t>SAM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976A5" w14:textId="77777777" w:rsidR="00D51582" w:rsidRDefault="00000000">
            <w:r>
              <w:rPr>
                <w:color w:val="1A1A1A"/>
                <w:sz w:val="18"/>
                <w:szCs w:val="18"/>
              </w:rPr>
              <w:t>HMLV, høypresisjon, full sporbarhet, batch 1–5 000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97F7E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5–10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</w:tr>
      <w:tr w:rsidR="00D51582" w14:paraId="7912FF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D3CE6" w14:textId="77777777" w:rsidR="00D51582" w:rsidRDefault="00000000">
            <w:r>
              <w:rPr>
                <w:color w:val="1A1A1A"/>
                <w:sz w:val="18"/>
                <w:szCs w:val="18"/>
              </w:rPr>
              <w:t>SOM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6099E" w14:textId="77777777" w:rsidR="00D51582" w:rsidRDefault="00000000">
            <w:r>
              <w:rPr>
                <w:color w:val="1A1A1A"/>
                <w:sz w:val="18"/>
                <w:szCs w:val="18"/>
              </w:rPr>
              <w:t>Aurelians kapasitet ved 20–25 CNC (3–8% av SAM)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B9F81" w14:textId="77777777" w:rsidR="00D51582" w:rsidRDefault="00000000">
            <w:r>
              <w:rPr>
                <w:color w:val="1A1A1A"/>
                <w:sz w:val="18"/>
                <w:szCs w:val="18"/>
              </w:rPr>
              <w:t>300–400 MNOK</w:t>
            </w:r>
          </w:p>
        </w:tc>
      </w:tr>
    </w:tbl>
    <w:p w14:paraId="68CF010A" w14:textId="77777777" w:rsidR="00D51582" w:rsidRDefault="00D51582">
      <w:pPr>
        <w:spacing w:before="60" w:after="60"/>
      </w:pPr>
    </w:p>
    <w:p w14:paraId="6867D7BD" w14:textId="77777777" w:rsidR="00D51582" w:rsidRPr="001454DE" w:rsidRDefault="00000000">
      <w:pPr>
        <w:shd w:val="clear" w:color="auto" w:fill="F0F7FF"/>
        <w:spacing w:after="120"/>
        <w:ind w:left="200" w:right="200"/>
        <w:rPr>
          <w:lang w:val="en-US"/>
        </w:rPr>
      </w:pPr>
      <w:proofErr w:type="spellStart"/>
      <w:r w:rsidRPr="001454DE">
        <w:rPr>
          <w:i/>
          <w:iCs/>
          <w:color w:val="1A4A7A"/>
          <w:sz w:val="19"/>
          <w:szCs w:val="19"/>
          <w:lang w:val="en-US"/>
        </w:rPr>
        <w:t>Kilder</w:t>
      </w:r>
      <w:proofErr w:type="spellEnd"/>
      <w:r w:rsidRPr="001454DE">
        <w:rPr>
          <w:i/>
          <w:iCs/>
          <w:color w:val="1A4A7A"/>
          <w:sz w:val="19"/>
          <w:szCs w:val="19"/>
          <w:lang w:val="en-US"/>
        </w:rPr>
        <w:t xml:space="preserve">: </w:t>
      </w:r>
      <w:proofErr w:type="spellStart"/>
      <w:r w:rsidRPr="001454DE">
        <w:rPr>
          <w:i/>
          <w:iCs/>
          <w:color w:val="1A4A7A"/>
          <w:sz w:val="19"/>
          <w:szCs w:val="19"/>
          <w:lang w:val="en-US"/>
        </w:rPr>
        <w:t>Markedsanalyse</w:t>
      </w:r>
      <w:proofErr w:type="spellEnd"/>
      <w:r w:rsidRPr="001454DE">
        <w:rPr>
          <w:i/>
          <w:iCs/>
          <w:color w:val="1A4A7A"/>
          <w:sz w:val="19"/>
          <w:szCs w:val="19"/>
          <w:lang w:val="en-US"/>
        </w:rPr>
        <w:t xml:space="preserve"> Master V3, </w:t>
      </w:r>
      <w:proofErr w:type="spellStart"/>
      <w:r w:rsidRPr="001454DE">
        <w:rPr>
          <w:i/>
          <w:iCs/>
          <w:color w:val="1A4A7A"/>
          <w:sz w:val="19"/>
          <w:szCs w:val="19"/>
          <w:lang w:val="en-US"/>
        </w:rPr>
        <w:t>Defence</w:t>
      </w:r>
      <w:proofErr w:type="spellEnd"/>
      <w:r w:rsidRPr="001454DE">
        <w:rPr>
          <w:i/>
          <w:iCs/>
          <w:color w:val="1A4A7A"/>
          <w:sz w:val="19"/>
          <w:szCs w:val="19"/>
          <w:lang w:val="en-US"/>
        </w:rPr>
        <w:t xml:space="preserve"> Market Research, Energy Market Research, Critical Markets Research, Investor Pitch V3, Aurelian Market Trends &amp; Projections Report.</w:t>
      </w:r>
    </w:p>
    <w:p w14:paraId="72CC5835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 xml:space="preserve">2. Total </w:t>
      </w:r>
      <w:proofErr w:type="spellStart"/>
      <w:r>
        <w:rPr>
          <w:b/>
          <w:bCs/>
          <w:color w:val="1A1A1A"/>
          <w:sz w:val="30"/>
          <w:szCs w:val="30"/>
        </w:rPr>
        <w:t>Addressable</w:t>
      </w:r>
      <w:proofErr w:type="spellEnd"/>
      <w:r>
        <w:rPr>
          <w:b/>
          <w:bCs/>
          <w:color w:val="1A1A1A"/>
          <w:sz w:val="30"/>
          <w:szCs w:val="30"/>
        </w:rPr>
        <w:t xml:space="preserve"> Market (TAM)</w:t>
      </w:r>
    </w:p>
    <w:p w14:paraId="2460CE56" w14:textId="77777777" w:rsidR="00D51582" w:rsidRDefault="00000000">
      <w:pPr>
        <w:spacing w:after="120"/>
      </w:pPr>
      <w:r>
        <w:rPr>
          <w:color w:val="1A1A1A"/>
        </w:rPr>
        <w:t xml:space="preserve">TAM representerer totalmarkedet for presisjon CNC-maskinering i Norge og Norden, uavhengig av Aurelians spesifikke kapabiliteter. Markedet drives av tre strukturelle </w:t>
      </w:r>
      <w:proofErr w:type="spellStart"/>
      <w:r>
        <w:rPr>
          <w:color w:val="1A1A1A"/>
        </w:rPr>
        <w:t>megadrivere</w:t>
      </w:r>
      <w:proofErr w:type="spellEnd"/>
      <w:r>
        <w:rPr>
          <w:color w:val="1A1A1A"/>
        </w:rPr>
        <w:t xml:space="preserve"> som konvergerer i perioden 2025–2035.</w:t>
      </w:r>
    </w:p>
    <w:p w14:paraId="30D86E11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2.1 Forsvar</w:t>
      </w:r>
    </w:p>
    <w:p w14:paraId="7A035E2F" w14:textId="77777777" w:rsidR="00D51582" w:rsidRDefault="00000000">
      <w:pPr>
        <w:spacing w:after="120"/>
      </w:pPr>
      <w:r>
        <w:rPr>
          <w:color w:val="1A1A1A"/>
        </w:rPr>
        <w:t>NATO-landene akselererer forsvarsbudsjettene fra 2% mot 3–5% av BNP. Norge er i front med en av Europas mest ambisiøse langtidsplaner.</w:t>
      </w:r>
    </w:p>
    <w:p w14:paraId="6E41335F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00"/>
        <w:gridCol w:w="1700"/>
        <w:gridCol w:w="2506"/>
      </w:tblGrid>
      <w:tr w:rsidR="00D51582" w14:paraId="4A453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CBEEB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51D81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Verdi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9B96D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Periode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B6316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Kilde</w:t>
            </w:r>
          </w:p>
        </w:tc>
      </w:tr>
      <w:tr w:rsidR="00D51582" w14:paraId="00283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9A6C7" w14:textId="77777777" w:rsidR="00D51582" w:rsidRDefault="00000000">
            <w:r>
              <w:rPr>
                <w:color w:val="1A1A1A"/>
                <w:sz w:val="18"/>
                <w:szCs w:val="18"/>
              </w:rPr>
              <w:t>Norges langtidsplan (total ramme)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00E22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1 624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B397E" w14:textId="77777777" w:rsidR="00D51582" w:rsidRDefault="00000000">
            <w:r>
              <w:rPr>
                <w:color w:val="1A1A1A"/>
                <w:sz w:val="18"/>
                <w:szCs w:val="18"/>
              </w:rPr>
              <w:t>2025–2036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F97C73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Stortinget, </w:t>
            </w:r>
            <w:proofErr w:type="spellStart"/>
            <w:r>
              <w:rPr>
                <w:color w:val="1A1A1A"/>
                <w:sz w:val="18"/>
                <w:szCs w:val="18"/>
              </w:rPr>
              <w:t>bipartisan</w:t>
            </w:r>
            <w:proofErr w:type="spellEnd"/>
          </w:p>
        </w:tc>
      </w:tr>
      <w:tr w:rsidR="00D51582" w14:paraId="61E795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D1BD1" w14:textId="77777777" w:rsidR="00D51582" w:rsidRDefault="00000000">
            <w:r>
              <w:rPr>
                <w:color w:val="1A1A1A"/>
                <w:sz w:val="18"/>
                <w:szCs w:val="18"/>
              </w:rPr>
              <w:t>Årlig gjennomsnitt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D0E077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~NOK 135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>/år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401EA7" w14:textId="77777777" w:rsidR="00D51582" w:rsidRDefault="00000000">
            <w:r>
              <w:rPr>
                <w:color w:val="1A1A1A"/>
                <w:sz w:val="18"/>
                <w:szCs w:val="18"/>
              </w:rPr>
              <w:t>2025–2036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E4DC63" w14:textId="77777777" w:rsidR="00D51582" w:rsidRDefault="00000000">
            <w:r>
              <w:rPr>
                <w:color w:val="1A1A1A"/>
                <w:sz w:val="18"/>
                <w:szCs w:val="18"/>
              </w:rPr>
              <w:t>Beregnet</w:t>
            </w:r>
          </w:p>
        </w:tc>
      </w:tr>
      <w:tr w:rsidR="00D51582" w14:paraId="680F7A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540AE4" w14:textId="77777777" w:rsidR="00D51582" w:rsidRDefault="00000000">
            <w:r>
              <w:rPr>
                <w:color w:val="1A1A1A"/>
                <w:sz w:val="18"/>
                <w:szCs w:val="18"/>
              </w:rPr>
              <w:t>Investeringsandel (anskaffelser)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32913E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~NOK 1 080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AA4C8" w14:textId="77777777" w:rsidR="00D51582" w:rsidRDefault="00000000">
            <w:r>
              <w:rPr>
                <w:color w:val="1A1A1A"/>
                <w:sz w:val="18"/>
                <w:szCs w:val="18"/>
              </w:rPr>
              <w:t>2028–2035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05B68" w14:textId="77777777" w:rsidR="00D51582" w:rsidRDefault="00000000">
            <w:r>
              <w:rPr>
                <w:color w:val="1A1A1A"/>
                <w:sz w:val="18"/>
                <w:szCs w:val="18"/>
              </w:rPr>
              <w:t>Pitch V3</w:t>
            </w:r>
          </w:p>
        </w:tc>
      </w:tr>
      <w:tr w:rsidR="00D51582" w14:paraId="28330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EC91C6" w14:textId="77777777" w:rsidR="00D51582" w:rsidRDefault="00000000">
            <w:r>
              <w:rPr>
                <w:color w:val="1A1A1A"/>
                <w:sz w:val="18"/>
                <w:szCs w:val="18"/>
              </w:rPr>
              <w:t>Presisjonskomponenter (10–15%)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11612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13,5–20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>/år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D892C6" w14:textId="77777777" w:rsidR="00D51582" w:rsidRDefault="00000000">
            <w:r>
              <w:rPr>
                <w:color w:val="1A1A1A"/>
                <w:sz w:val="18"/>
                <w:szCs w:val="18"/>
              </w:rPr>
              <w:t>2028–2035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36E81" w14:textId="77777777" w:rsidR="00D51582" w:rsidRDefault="00000000">
            <w:r>
              <w:rPr>
                <w:color w:val="1A1A1A"/>
                <w:sz w:val="18"/>
                <w:szCs w:val="18"/>
              </w:rPr>
              <w:t>Estimert</w:t>
            </w:r>
          </w:p>
        </w:tc>
      </w:tr>
      <w:tr w:rsidR="00D51582" w14:paraId="11D7DD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03818" w14:textId="77777777" w:rsidR="00D51582" w:rsidRDefault="00000000">
            <w:r>
              <w:rPr>
                <w:color w:val="1A1A1A"/>
                <w:sz w:val="18"/>
                <w:szCs w:val="18"/>
              </w:rPr>
              <w:t>CNC-</w:t>
            </w:r>
            <w:proofErr w:type="spellStart"/>
            <w:r>
              <w:rPr>
                <w:color w:val="1A1A1A"/>
                <w:sz w:val="18"/>
                <w:szCs w:val="18"/>
              </w:rPr>
              <w:t>maskinérbare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komponenter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4D86C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5–7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>/år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F69B3" w14:textId="77777777" w:rsidR="00D51582" w:rsidRDefault="00000000">
            <w:r>
              <w:rPr>
                <w:color w:val="1A1A1A"/>
                <w:sz w:val="18"/>
                <w:szCs w:val="18"/>
              </w:rPr>
              <w:t>2028–2035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46AFEC" w14:textId="77777777" w:rsidR="00D51582" w:rsidRDefault="00000000">
            <w:r>
              <w:rPr>
                <w:color w:val="1A1A1A"/>
                <w:sz w:val="18"/>
                <w:szCs w:val="18"/>
              </w:rPr>
              <w:t>Estimert konservativt</w:t>
            </w:r>
          </w:p>
        </w:tc>
      </w:tr>
    </w:tbl>
    <w:p w14:paraId="2168D9C9" w14:textId="77777777" w:rsidR="00D51582" w:rsidRDefault="00D51582">
      <w:pPr>
        <w:spacing w:before="60" w:after="60"/>
      </w:pPr>
    </w:p>
    <w:p w14:paraId="4E77B8F4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Nøkkeldrivere: </w:t>
      </w:r>
      <w:r>
        <w:rPr>
          <w:color w:val="1A1A1A"/>
        </w:rPr>
        <w:t xml:space="preserve">NATO 5% BNP-mål, </w:t>
      </w:r>
      <w:proofErr w:type="gramStart"/>
      <w:r>
        <w:rPr>
          <w:color w:val="1A1A1A"/>
        </w:rPr>
        <w:t>tverrpolitisk støtte,</w:t>
      </w:r>
      <w:proofErr w:type="gramEnd"/>
      <w:r>
        <w:rPr>
          <w:color w:val="1A1A1A"/>
        </w:rPr>
        <w:t xml:space="preserve"> geopolitisk press (Russland, Kina), norsk forsvarsindustriell base (Kongsberg, NAMMO), økt europeisk samarbeid.</w:t>
      </w:r>
    </w:p>
    <w:p w14:paraId="61FF46AD" w14:textId="77777777" w:rsidR="00D51582" w:rsidRDefault="00000000">
      <w:pPr>
        <w:shd w:val="clear" w:color="auto" w:fill="F0F7FF"/>
        <w:spacing w:after="120"/>
        <w:ind w:left="200" w:right="200"/>
      </w:pPr>
      <w:proofErr w:type="spellStart"/>
      <w:r>
        <w:rPr>
          <w:i/>
          <w:iCs/>
          <w:color w:val="1A4A7A"/>
          <w:sz w:val="19"/>
          <w:szCs w:val="19"/>
        </w:rPr>
        <w:t>Defence</w:t>
      </w:r>
      <w:proofErr w:type="spellEnd"/>
      <w:r>
        <w:rPr>
          <w:i/>
          <w:iCs/>
          <w:color w:val="1A4A7A"/>
          <w:sz w:val="19"/>
          <w:szCs w:val="19"/>
        </w:rPr>
        <w:t xml:space="preserve"> Market Research dokumenterer dette i detalj med kildehenvisninger til NATO, Stortingsproposisjoner og bransjerapporter.</w:t>
      </w:r>
    </w:p>
    <w:p w14:paraId="1947331E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2.2 Energi &amp; Maritim</w:t>
      </w:r>
    </w:p>
    <w:p w14:paraId="5B80B853" w14:textId="77777777" w:rsidR="00D51582" w:rsidRDefault="00000000">
      <w:pPr>
        <w:spacing w:after="120"/>
      </w:pPr>
      <w:r>
        <w:rPr>
          <w:color w:val="1A1A1A"/>
        </w:rPr>
        <w:t>Energisektoren gjennomgår en strukturell transformasjon som skaper vedvarende etterspørsel etter fleksibel, høypresisjon produksjonskapasitet.</w:t>
      </w:r>
    </w:p>
    <w:p w14:paraId="742C2B5B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1700"/>
        <w:gridCol w:w="2506"/>
      </w:tblGrid>
      <w:tr w:rsidR="00D51582" w14:paraId="490CF0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82EC7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777B6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Estimert totalverdi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85EC8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Periode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8D414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Kilde</w:t>
            </w:r>
          </w:p>
        </w:tc>
      </w:tr>
      <w:tr w:rsidR="00D51582" w14:paraId="6440B1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964BB" w14:textId="77777777" w:rsidR="00D51582" w:rsidRDefault="00000000">
            <w:r>
              <w:rPr>
                <w:color w:val="1A1A1A"/>
                <w:sz w:val="18"/>
                <w:szCs w:val="18"/>
              </w:rPr>
              <w:t>Olje &amp; gass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A0B8A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1 800–2 200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96A0D" w14:textId="77777777" w:rsidR="00D51582" w:rsidRDefault="00000000">
            <w:r>
              <w:rPr>
                <w:color w:val="1A1A1A"/>
                <w:sz w:val="18"/>
                <w:szCs w:val="18"/>
              </w:rPr>
              <w:t>Over perioden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6420C" w14:textId="77777777" w:rsidR="00D51582" w:rsidRDefault="00000000">
            <w:r>
              <w:rPr>
                <w:color w:val="1A1A1A"/>
                <w:sz w:val="18"/>
                <w:szCs w:val="18"/>
              </w:rPr>
              <w:t>Energy Market Research</w:t>
            </w:r>
          </w:p>
        </w:tc>
      </w:tr>
      <w:tr w:rsidR="00D51582" w14:paraId="1BCD31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97846" w14:textId="77777777" w:rsidR="00D51582" w:rsidRDefault="00000000">
            <w:r>
              <w:rPr>
                <w:color w:val="1A1A1A"/>
                <w:sz w:val="18"/>
                <w:szCs w:val="18"/>
              </w:rPr>
              <w:t>Fornybar/kraft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7D26C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400–500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04D88" w14:textId="77777777" w:rsidR="00D51582" w:rsidRDefault="00000000">
            <w:r>
              <w:rPr>
                <w:color w:val="1A1A1A"/>
                <w:sz w:val="18"/>
                <w:szCs w:val="18"/>
              </w:rPr>
              <w:t>Over perioden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B1B24" w14:textId="77777777" w:rsidR="00D51582" w:rsidRDefault="00000000">
            <w:r>
              <w:rPr>
                <w:color w:val="1A1A1A"/>
                <w:sz w:val="18"/>
                <w:szCs w:val="18"/>
              </w:rPr>
              <w:t>Energy Market Research</w:t>
            </w:r>
          </w:p>
        </w:tc>
      </w:tr>
      <w:tr w:rsidR="00D51582" w14:paraId="10E1DE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FF83F8" w14:textId="77777777" w:rsidR="00D51582" w:rsidRDefault="00000000">
            <w:r>
              <w:rPr>
                <w:color w:val="1A1A1A"/>
                <w:sz w:val="18"/>
                <w:szCs w:val="18"/>
              </w:rPr>
              <w:lastRenderedPageBreak/>
              <w:t>Maritim/offshore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684E7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50–80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57A85" w14:textId="77777777" w:rsidR="00D51582" w:rsidRDefault="00000000">
            <w:r>
              <w:rPr>
                <w:color w:val="1A1A1A"/>
                <w:sz w:val="18"/>
                <w:szCs w:val="18"/>
              </w:rPr>
              <w:t>Over perioden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A09AB" w14:textId="77777777" w:rsidR="00D51582" w:rsidRDefault="00000000">
            <w:r>
              <w:rPr>
                <w:color w:val="1A1A1A"/>
                <w:sz w:val="18"/>
                <w:szCs w:val="18"/>
              </w:rPr>
              <w:t>Critical Markets Research</w:t>
            </w:r>
          </w:p>
        </w:tc>
      </w:tr>
      <w:tr w:rsidR="00D51582" w14:paraId="3604A2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79E7C" w14:textId="77777777" w:rsidR="00D51582" w:rsidRDefault="00000000">
            <w:r>
              <w:rPr>
                <w:color w:val="1A1A1A"/>
                <w:sz w:val="18"/>
                <w:szCs w:val="18"/>
              </w:rPr>
              <w:t>Totalt energi &amp; maritim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7D184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2 300–2 800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2D7FF5" w14:textId="77777777" w:rsidR="00D51582" w:rsidRDefault="00000000">
            <w:r>
              <w:rPr>
                <w:color w:val="1A1A1A"/>
                <w:sz w:val="18"/>
                <w:szCs w:val="18"/>
              </w:rPr>
              <w:t>2025–2035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92AD07" w14:textId="77777777" w:rsidR="00D51582" w:rsidRDefault="00000000">
            <w:r>
              <w:rPr>
                <w:color w:val="1A1A1A"/>
                <w:sz w:val="18"/>
                <w:szCs w:val="18"/>
              </w:rPr>
              <w:t>Aggregert</w:t>
            </w:r>
          </w:p>
        </w:tc>
      </w:tr>
      <w:tr w:rsidR="00D51582" w14:paraId="49643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A956A" w14:textId="77777777" w:rsidR="00D51582" w:rsidRDefault="00000000">
            <w:r>
              <w:rPr>
                <w:color w:val="1A1A1A"/>
                <w:sz w:val="18"/>
                <w:szCs w:val="18"/>
              </w:rPr>
              <w:t>Presisjonskomponenter (5–10%)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2FC5E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115–280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>/år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87B8B" w14:textId="77777777" w:rsidR="00D51582" w:rsidRDefault="00000000">
            <w:r>
              <w:rPr>
                <w:color w:val="1A1A1A"/>
                <w:sz w:val="18"/>
                <w:szCs w:val="18"/>
              </w:rPr>
              <w:t>2025–2035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82B5C" w14:textId="77777777" w:rsidR="00D51582" w:rsidRDefault="00000000">
            <w:r>
              <w:rPr>
                <w:color w:val="1A1A1A"/>
                <w:sz w:val="18"/>
                <w:szCs w:val="18"/>
              </w:rPr>
              <w:t>Estimert</w:t>
            </w:r>
          </w:p>
        </w:tc>
      </w:tr>
      <w:tr w:rsidR="00D51582" w14:paraId="51475E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26E54" w14:textId="77777777" w:rsidR="00D51582" w:rsidRDefault="00000000">
            <w:r>
              <w:rPr>
                <w:color w:val="1A1A1A"/>
                <w:sz w:val="18"/>
                <w:szCs w:val="18"/>
              </w:rPr>
              <w:t>CNC-adresserbart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F4709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10–20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>/år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4F8C9" w14:textId="77777777" w:rsidR="00D51582" w:rsidRDefault="00000000">
            <w:r>
              <w:rPr>
                <w:color w:val="1A1A1A"/>
                <w:sz w:val="18"/>
                <w:szCs w:val="18"/>
              </w:rPr>
              <w:t>2025–2035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93307" w14:textId="77777777" w:rsidR="00D51582" w:rsidRDefault="00000000">
            <w:r>
              <w:rPr>
                <w:color w:val="1A1A1A"/>
                <w:sz w:val="18"/>
                <w:szCs w:val="18"/>
              </w:rPr>
              <w:t>Estimert konservativt</w:t>
            </w:r>
          </w:p>
        </w:tc>
      </w:tr>
    </w:tbl>
    <w:p w14:paraId="3A08B39F" w14:textId="77777777" w:rsidR="00D51582" w:rsidRDefault="00D51582">
      <w:pPr>
        <w:spacing w:before="60" w:after="60"/>
      </w:pPr>
    </w:p>
    <w:p w14:paraId="7ADFB63F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Nøkkeldrivere: </w:t>
      </w:r>
      <w:r>
        <w:rPr>
          <w:color w:val="1A1A1A"/>
        </w:rPr>
        <w:t>Energitransisjon, subsea-teknologi, offshore vind (30 GW mål innen 2040), CCS, SMR-kjernekraft, Statnetts Target Grid 2045, elektrifisering av transport og plattformer.</w:t>
      </w:r>
    </w:p>
    <w:p w14:paraId="735F86C5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2.3 Industriell modernisering</w:t>
      </w:r>
    </w:p>
    <w:p w14:paraId="32C22562" w14:textId="77777777" w:rsidR="00D51582" w:rsidRDefault="00000000">
      <w:pPr>
        <w:spacing w:after="120"/>
      </w:pPr>
      <w:r>
        <w:rPr>
          <w:color w:val="1A1A1A"/>
        </w:rPr>
        <w:t>Bredere industriell etterspørsel inkluderer romfart, jernbane, infrastruktur, robotikk og avansert industri der presisjon CNC-komponenter er kritiske.</w:t>
      </w:r>
    </w:p>
    <w:p w14:paraId="5D20F724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000"/>
        <w:gridCol w:w="3006"/>
      </w:tblGrid>
      <w:tr w:rsidR="00D51582" w14:paraId="67FF37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B61869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36968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Verdi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F9EE3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Kilde</w:t>
            </w:r>
          </w:p>
        </w:tc>
      </w:tr>
      <w:tr w:rsidR="00D51582" w14:paraId="63691E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94BBC" w14:textId="77777777" w:rsidR="00D51582" w:rsidRDefault="00000000">
            <w:r>
              <w:rPr>
                <w:color w:val="1A1A1A"/>
                <w:sz w:val="18"/>
                <w:szCs w:val="18"/>
              </w:rPr>
              <w:t>Norsk/nordisk presisjonskomponentmarked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AB467D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50–100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>/år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BDF10" w14:textId="77777777" w:rsidR="00D51582" w:rsidRDefault="00000000">
            <w:r>
              <w:rPr>
                <w:color w:val="1A1A1A"/>
                <w:sz w:val="18"/>
                <w:szCs w:val="18"/>
              </w:rPr>
              <w:t>Critical Markets Research</w:t>
            </w:r>
          </w:p>
        </w:tc>
      </w:tr>
      <w:tr w:rsidR="00D51582" w14:paraId="6B5DBB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F90EF" w14:textId="77777777" w:rsidR="00D51582" w:rsidRDefault="00000000">
            <w:r>
              <w:rPr>
                <w:color w:val="1A1A1A"/>
                <w:sz w:val="18"/>
                <w:szCs w:val="18"/>
              </w:rPr>
              <w:t>CNC-adresserbart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7F9EB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10–15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>/år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AB5EBA" w14:textId="77777777" w:rsidR="00D51582" w:rsidRDefault="00000000">
            <w:r>
              <w:rPr>
                <w:color w:val="1A1A1A"/>
                <w:sz w:val="18"/>
                <w:szCs w:val="18"/>
              </w:rPr>
              <w:t>Estimert</w:t>
            </w:r>
          </w:p>
        </w:tc>
      </w:tr>
      <w:tr w:rsidR="00D51582" w14:paraId="7573F5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CCEE6" w14:textId="77777777" w:rsidR="00D51582" w:rsidRDefault="00000000">
            <w:r>
              <w:rPr>
                <w:color w:val="1A1A1A"/>
                <w:sz w:val="18"/>
                <w:szCs w:val="18"/>
              </w:rPr>
              <w:t>Vekstrate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C9EFF2" w14:textId="77777777" w:rsidR="00D51582" w:rsidRDefault="00000000">
            <w:r>
              <w:rPr>
                <w:color w:val="1A1A1A"/>
                <w:sz w:val="18"/>
                <w:szCs w:val="18"/>
              </w:rPr>
              <w:t>5–8% CAGR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6FF11" w14:textId="77777777" w:rsidR="00D51582" w:rsidRDefault="00000000">
            <w:r>
              <w:rPr>
                <w:color w:val="1A1A1A"/>
                <w:sz w:val="18"/>
                <w:szCs w:val="18"/>
              </w:rPr>
              <w:t>Bransjeanalyser</w:t>
            </w:r>
          </w:p>
        </w:tc>
      </w:tr>
    </w:tbl>
    <w:p w14:paraId="7C8E1286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2.4 TAM Totalt</w:t>
      </w:r>
    </w:p>
    <w:p w14:paraId="71698E18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3006"/>
      </w:tblGrid>
      <w:tr w:rsidR="00D51582" w14:paraId="58951A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D32D0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35EC1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CNC-adresserbart (NOK/år)</w:t>
            </w:r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7026F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Andel av TAM</w:t>
            </w:r>
          </w:p>
        </w:tc>
      </w:tr>
      <w:tr w:rsidR="00D51582" w14:paraId="3759FD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270AA6" w14:textId="77777777" w:rsidR="00D51582" w:rsidRDefault="00000000">
            <w:r>
              <w:rPr>
                <w:color w:val="1A1A1A"/>
                <w:sz w:val="18"/>
                <w:szCs w:val="18"/>
              </w:rPr>
              <w:t>Forsvar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07432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5–7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67F99" w14:textId="77777777" w:rsidR="00D51582" w:rsidRDefault="00000000">
            <w:r>
              <w:rPr>
                <w:color w:val="1A1A1A"/>
                <w:sz w:val="18"/>
                <w:szCs w:val="18"/>
              </w:rPr>
              <w:t>~20%</w:t>
            </w:r>
          </w:p>
        </w:tc>
      </w:tr>
      <w:tr w:rsidR="00D51582" w14:paraId="5CE0A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6B8190" w14:textId="77777777" w:rsidR="00D51582" w:rsidRDefault="00000000">
            <w:r>
              <w:rPr>
                <w:color w:val="1A1A1A"/>
                <w:sz w:val="18"/>
                <w:szCs w:val="18"/>
              </w:rPr>
              <w:t>Energi &amp; maritim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63918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10–20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92802" w14:textId="77777777" w:rsidR="00D51582" w:rsidRDefault="00000000">
            <w:r>
              <w:rPr>
                <w:color w:val="1A1A1A"/>
                <w:sz w:val="18"/>
                <w:szCs w:val="18"/>
              </w:rPr>
              <w:t>~50%</w:t>
            </w:r>
          </w:p>
        </w:tc>
      </w:tr>
      <w:tr w:rsidR="00D51582" w14:paraId="6B0A2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0AA7F" w14:textId="77777777" w:rsidR="00D51582" w:rsidRDefault="00000000">
            <w:r>
              <w:rPr>
                <w:color w:val="1A1A1A"/>
                <w:sz w:val="18"/>
                <w:szCs w:val="18"/>
              </w:rPr>
              <w:t>Industriell modernisering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99A9D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10–15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D2FA9" w14:textId="77777777" w:rsidR="00D51582" w:rsidRDefault="00000000">
            <w:r>
              <w:rPr>
                <w:color w:val="1A1A1A"/>
                <w:sz w:val="18"/>
                <w:szCs w:val="18"/>
              </w:rPr>
              <w:t>~30%</w:t>
            </w:r>
          </w:p>
        </w:tc>
      </w:tr>
      <w:tr w:rsidR="00D51582" w14:paraId="1978A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39622" w14:textId="77777777" w:rsidR="00D51582" w:rsidRDefault="00000000">
            <w:r>
              <w:rPr>
                <w:color w:val="1A1A1A"/>
                <w:sz w:val="18"/>
                <w:szCs w:val="18"/>
              </w:rPr>
              <w:t>TAM TOTALT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39AC0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25–40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3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49017" w14:textId="77777777" w:rsidR="00D51582" w:rsidRDefault="00000000">
            <w:r>
              <w:rPr>
                <w:color w:val="1A1A1A"/>
                <w:sz w:val="18"/>
                <w:szCs w:val="18"/>
              </w:rPr>
              <w:t>100%</w:t>
            </w:r>
          </w:p>
        </w:tc>
      </w:tr>
    </w:tbl>
    <w:p w14:paraId="43F0119F" w14:textId="77777777" w:rsidR="00D51582" w:rsidRDefault="00D51582">
      <w:pPr>
        <w:spacing w:before="60" w:after="60"/>
      </w:pPr>
    </w:p>
    <w:p w14:paraId="6BE0C77E" w14:textId="77777777" w:rsidR="00D51582" w:rsidRDefault="00000000">
      <w:pPr>
        <w:shd w:val="clear" w:color="auto" w:fill="FFF3CD"/>
        <w:spacing w:after="120"/>
        <w:ind w:left="200" w:right="200"/>
      </w:pPr>
      <w:r>
        <w:rPr>
          <w:b/>
          <w:bCs/>
          <w:color w:val="856404"/>
          <w:sz w:val="19"/>
          <w:szCs w:val="19"/>
        </w:rPr>
        <w:t>⚠️ TAM-tallene er for Norge/Norden. Europeisk ekspansjon (DACH, UK, Frankrike, Sverige) vil øke TAM vesentlig, men er ikke inkludert i denne analysen.</w:t>
      </w:r>
    </w:p>
    <w:p w14:paraId="29521899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 xml:space="preserve">3. </w:t>
      </w:r>
      <w:proofErr w:type="spellStart"/>
      <w:r>
        <w:rPr>
          <w:b/>
          <w:bCs/>
          <w:color w:val="1A1A1A"/>
          <w:sz w:val="30"/>
          <w:szCs w:val="30"/>
        </w:rPr>
        <w:t>Serviceable</w:t>
      </w:r>
      <w:proofErr w:type="spellEnd"/>
      <w:r>
        <w:rPr>
          <w:b/>
          <w:bCs/>
          <w:color w:val="1A1A1A"/>
          <w:sz w:val="30"/>
          <w:szCs w:val="30"/>
        </w:rPr>
        <w:t xml:space="preserve"> </w:t>
      </w:r>
      <w:proofErr w:type="spellStart"/>
      <w:r>
        <w:rPr>
          <w:b/>
          <w:bCs/>
          <w:color w:val="1A1A1A"/>
          <w:sz w:val="30"/>
          <w:szCs w:val="30"/>
        </w:rPr>
        <w:t>Addressable</w:t>
      </w:r>
      <w:proofErr w:type="spellEnd"/>
      <w:r>
        <w:rPr>
          <w:b/>
          <w:bCs/>
          <w:color w:val="1A1A1A"/>
          <w:sz w:val="30"/>
          <w:szCs w:val="30"/>
        </w:rPr>
        <w:t xml:space="preserve"> Market (SAM)</w:t>
      </w:r>
    </w:p>
    <w:p w14:paraId="4D8667BE" w14:textId="77777777" w:rsidR="00D51582" w:rsidRDefault="00000000">
      <w:pPr>
        <w:spacing w:after="120"/>
      </w:pPr>
      <w:r>
        <w:rPr>
          <w:color w:val="1A1A1A"/>
        </w:rPr>
        <w:t>SAM filtrerer TAM ned til segmenter som matcher Aurelians spesifikke kapabiliteter og posisjonering.</w:t>
      </w:r>
    </w:p>
    <w:p w14:paraId="3846CCC6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3.1 Filtreringskriterier</w:t>
      </w:r>
    </w:p>
    <w:p w14:paraId="0F2A9F39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Produksjonstype: </w:t>
      </w:r>
      <w:r>
        <w:rPr>
          <w:color w:val="1A1A1A"/>
        </w:rPr>
        <w:t xml:space="preserve">HMLV — ikke høyvolum </w:t>
      </w:r>
      <w:proofErr w:type="spellStart"/>
      <w:r>
        <w:rPr>
          <w:color w:val="1A1A1A"/>
        </w:rPr>
        <w:t>automotive</w:t>
      </w:r>
      <w:proofErr w:type="spellEnd"/>
      <w:r>
        <w:rPr>
          <w:color w:val="1A1A1A"/>
        </w:rPr>
        <w:t xml:space="preserve"> eller forbrukerprodukter</w:t>
      </w:r>
    </w:p>
    <w:p w14:paraId="712B18A2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Presisjonskrav: </w:t>
      </w:r>
      <w:r>
        <w:rPr>
          <w:color w:val="1A1A1A"/>
        </w:rPr>
        <w:t>Forsvar, romfart, energi — stramme toleranser og kvalitetssertifisering</w:t>
      </w:r>
    </w:p>
    <w:p w14:paraId="1D5CF145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Batchstørrelser: </w:t>
      </w:r>
      <w:r>
        <w:rPr>
          <w:color w:val="1A1A1A"/>
        </w:rPr>
        <w:t>1–5 000 enheter per ordre</w:t>
      </w:r>
    </w:p>
    <w:p w14:paraId="11A0A5A2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Sporbarhet: </w:t>
      </w:r>
      <w:r>
        <w:rPr>
          <w:color w:val="1A1A1A"/>
        </w:rPr>
        <w:t xml:space="preserve">Full dokumentasjon og prosess-sporbarhet </w:t>
      </w:r>
      <w:proofErr w:type="gramStart"/>
      <w:r>
        <w:rPr>
          <w:color w:val="1A1A1A"/>
        </w:rPr>
        <w:t>påkrevd</w:t>
      </w:r>
      <w:proofErr w:type="gramEnd"/>
    </w:p>
    <w:p w14:paraId="5AFEE8DA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Kvalitet: </w:t>
      </w:r>
      <w:r>
        <w:rPr>
          <w:color w:val="1A1A1A"/>
        </w:rPr>
        <w:t>ISO 9001 / AS9100 / AQAP-sertifisert produksjon</w:t>
      </w:r>
    </w:p>
    <w:p w14:paraId="0037EB76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Lokasjon: </w:t>
      </w:r>
      <w:r>
        <w:rPr>
          <w:color w:val="1A1A1A"/>
        </w:rPr>
        <w:t xml:space="preserve">Norsk/nordisk produksjon </w:t>
      </w:r>
      <w:proofErr w:type="gramStart"/>
      <w:r>
        <w:rPr>
          <w:color w:val="1A1A1A"/>
        </w:rPr>
        <w:t>påkrevd</w:t>
      </w:r>
      <w:proofErr w:type="gramEnd"/>
      <w:r>
        <w:rPr>
          <w:color w:val="1A1A1A"/>
        </w:rPr>
        <w:t xml:space="preserve"> eller foretrukket (forsvar, sikkerhet)</w:t>
      </w:r>
    </w:p>
    <w:p w14:paraId="7C50AF6F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3.2 SAM-estimat</w:t>
      </w:r>
    </w:p>
    <w:p w14:paraId="3E671D8D" w14:textId="77777777" w:rsidR="00D51582" w:rsidRDefault="00000000">
      <w:pPr>
        <w:spacing w:after="120"/>
      </w:pPr>
      <w:r>
        <w:rPr>
          <w:color w:val="1A1A1A"/>
        </w:rPr>
        <w:t xml:space="preserve">Basert på filtreringskriteriene estimeres SAM til NOK 5–10 </w:t>
      </w:r>
      <w:proofErr w:type="spellStart"/>
      <w:r>
        <w:rPr>
          <w:color w:val="1A1A1A"/>
        </w:rPr>
        <w:t>mrd</w:t>
      </w:r>
      <w:proofErr w:type="spellEnd"/>
      <w:r>
        <w:rPr>
          <w:color w:val="1A1A1A"/>
        </w:rPr>
        <w:t>/år. Dette representerer 20–25% av TAM, noe som er konservativt gitt at Aurelian adresserer de mest krevende segmentene.</w:t>
      </w:r>
    </w:p>
    <w:p w14:paraId="14E58590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506"/>
      </w:tblGrid>
      <w:tr w:rsidR="00D51582" w14:paraId="166863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41A8E6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Segment i SAM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95340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Estimert verdi (NOK/år)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B93F7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Andel</w:t>
            </w:r>
          </w:p>
        </w:tc>
      </w:tr>
      <w:tr w:rsidR="00D51582" w14:paraId="7AA246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031F2" w14:textId="77777777" w:rsidR="00D51582" w:rsidRDefault="00000000">
            <w:r>
              <w:rPr>
                <w:color w:val="1A1A1A"/>
                <w:sz w:val="18"/>
                <w:szCs w:val="18"/>
              </w:rPr>
              <w:lastRenderedPageBreak/>
              <w:t>Forsvar (HMLV-presisjon)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8F0E6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2–4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E752E" w14:textId="77777777" w:rsidR="00D51582" w:rsidRDefault="00000000">
            <w:r>
              <w:rPr>
                <w:color w:val="1A1A1A"/>
                <w:sz w:val="18"/>
                <w:szCs w:val="18"/>
              </w:rPr>
              <w:t>~40%</w:t>
            </w:r>
          </w:p>
        </w:tc>
      </w:tr>
      <w:tr w:rsidR="00D51582" w14:paraId="34D625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549FF" w14:textId="77777777" w:rsidR="00D51582" w:rsidRDefault="00000000">
            <w:r>
              <w:rPr>
                <w:color w:val="1A1A1A"/>
                <w:sz w:val="18"/>
                <w:szCs w:val="18"/>
              </w:rPr>
              <w:t>Energi (</w:t>
            </w:r>
            <w:proofErr w:type="spellStart"/>
            <w:r>
              <w:rPr>
                <w:color w:val="1A1A1A"/>
                <w:sz w:val="18"/>
                <w:szCs w:val="18"/>
              </w:rPr>
              <w:t>subsea</w:t>
            </w:r>
            <w:proofErr w:type="spellEnd"/>
            <w:r>
              <w:rPr>
                <w:color w:val="1A1A1A"/>
                <w:sz w:val="18"/>
                <w:szCs w:val="18"/>
              </w:rPr>
              <w:t>, fornybar, O&amp;G)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499AC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2–4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833C0" w14:textId="77777777" w:rsidR="00D51582" w:rsidRDefault="00000000">
            <w:r>
              <w:rPr>
                <w:color w:val="1A1A1A"/>
                <w:sz w:val="18"/>
                <w:szCs w:val="18"/>
              </w:rPr>
              <w:t>~35%</w:t>
            </w:r>
          </w:p>
        </w:tc>
      </w:tr>
      <w:tr w:rsidR="00D51582" w14:paraId="5644C9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B0257" w14:textId="77777777" w:rsidR="00D51582" w:rsidRDefault="00000000">
            <w:r>
              <w:rPr>
                <w:color w:val="1A1A1A"/>
                <w:sz w:val="18"/>
                <w:szCs w:val="18"/>
              </w:rPr>
              <w:t>Avansert industri (romfart, maritim)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589F7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1–2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A91B5" w14:textId="77777777" w:rsidR="00D51582" w:rsidRDefault="00000000">
            <w:r>
              <w:rPr>
                <w:color w:val="1A1A1A"/>
                <w:sz w:val="18"/>
                <w:szCs w:val="18"/>
              </w:rPr>
              <w:t>~25%</w:t>
            </w:r>
          </w:p>
        </w:tc>
      </w:tr>
      <w:tr w:rsidR="00D51582" w14:paraId="37B2E0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EEA1C" w14:textId="77777777" w:rsidR="00D51582" w:rsidRDefault="00000000">
            <w:r>
              <w:rPr>
                <w:color w:val="1A1A1A"/>
                <w:sz w:val="18"/>
                <w:szCs w:val="18"/>
              </w:rPr>
              <w:t>SAM TOTALT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67FAD3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5–10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E7BDF" w14:textId="77777777" w:rsidR="00D51582" w:rsidRDefault="00000000">
            <w:r>
              <w:rPr>
                <w:color w:val="1A1A1A"/>
                <w:sz w:val="18"/>
                <w:szCs w:val="18"/>
              </w:rPr>
              <w:t>100%</w:t>
            </w:r>
          </w:p>
        </w:tc>
      </w:tr>
    </w:tbl>
    <w:p w14:paraId="6456657D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 xml:space="preserve">4. </w:t>
      </w:r>
      <w:proofErr w:type="spellStart"/>
      <w:r>
        <w:rPr>
          <w:b/>
          <w:bCs/>
          <w:color w:val="1A1A1A"/>
          <w:sz w:val="30"/>
          <w:szCs w:val="30"/>
        </w:rPr>
        <w:t>Serviceable</w:t>
      </w:r>
      <w:proofErr w:type="spellEnd"/>
      <w:r>
        <w:rPr>
          <w:b/>
          <w:bCs/>
          <w:color w:val="1A1A1A"/>
          <w:sz w:val="30"/>
          <w:szCs w:val="30"/>
        </w:rPr>
        <w:t xml:space="preserve"> </w:t>
      </w:r>
      <w:proofErr w:type="spellStart"/>
      <w:r>
        <w:rPr>
          <w:b/>
          <w:bCs/>
          <w:color w:val="1A1A1A"/>
          <w:sz w:val="30"/>
          <w:szCs w:val="30"/>
        </w:rPr>
        <w:t>Obtainable</w:t>
      </w:r>
      <w:proofErr w:type="spellEnd"/>
      <w:r>
        <w:rPr>
          <w:b/>
          <w:bCs/>
          <w:color w:val="1A1A1A"/>
          <w:sz w:val="30"/>
          <w:szCs w:val="30"/>
        </w:rPr>
        <w:t xml:space="preserve"> Market (SOM)</w:t>
      </w:r>
    </w:p>
    <w:p w14:paraId="61806977" w14:textId="77777777" w:rsidR="00D51582" w:rsidRDefault="00000000">
      <w:pPr>
        <w:spacing w:after="120"/>
      </w:pPr>
      <w:r>
        <w:rPr>
          <w:color w:val="1A1A1A"/>
        </w:rPr>
        <w:t>SOM representerer hva Aurelian realistisk kan fange med 20–25 CNC-maskiner ved full skalering.</w:t>
      </w:r>
    </w:p>
    <w:p w14:paraId="165ADA24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4.1 Kapasitetsbasert beregning</w:t>
      </w:r>
    </w:p>
    <w:p w14:paraId="366F5DBD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500"/>
        <w:gridCol w:w="3806"/>
      </w:tblGrid>
      <w:tr w:rsidR="00D51582" w14:paraId="61C6AD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BDA26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CD060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Verdi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2D448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Kommentar</w:t>
            </w:r>
          </w:p>
        </w:tc>
      </w:tr>
      <w:tr w:rsidR="00D51582" w14:paraId="0B3443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B2A84" w14:textId="77777777" w:rsidR="00D51582" w:rsidRDefault="00000000">
            <w:r>
              <w:rPr>
                <w:color w:val="1A1A1A"/>
                <w:sz w:val="18"/>
                <w:szCs w:val="18"/>
              </w:rPr>
              <w:t>Antall CNC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AD7A7" w14:textId="77777777" w:rsidR="00D51582" w:rsidRDefault="00000000">
            <w:r>
              <w:rPr>
                <w:color w:val="1A1A1A"/>
                <w:sz w:val="18"/>
                <w:szCs w:val="18"/>
              </w:rPr>
              <w:t>20–25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0095F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Steady </w:t>
            </w:r>
            <w:proofErr w:type="spellStart"/>
            <w:r>
              <w:rPr>
                <w:color w:val="1A1A1A"/>
                <w:sz w:val="18"/>
                <w:szCs w:val="18"/>
              </w:rPr>
              <w:t>state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2031–2035</w:t>
            </w:r>
          </w:p>
        </w:tc>
      </w:tr>
      <w:tr w:rsidR="00D51582" w14:paraId="4B107D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085B7" w14:textId="77777777" w:rsidR="00D51582" w:rsidRDefault="00000000">
            <w:r>
              <w:rPr>
                <w:color w:val="1A1A1A"/>
                <w:sz w:val="18"/>
                <w:szCs w:val="18"/>
              </w:rPr>
              <w:t>Teoretiske timer/CNC/år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B6AAA7" w14:textId="77777777" w:rsidR="00D51582" w:rsidRDefault="00000000">
            <w:r>
              <w:rPr>
                <w:color w:val="1A1A1A"/>
                <w:sz w:val="18"/>
                <w:szCs w:val="18"/>
              </w:rPr>
              <w:t>8 760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D952B" w14:textId="77777777" w:rsidR="00D51582" w:rsidRDefault="00000000">
            <w:r>
              <w:rPr>
                <w:color w:val="1A1A1A"/>
                <w:sz w:val="18"/>
                <w:szCs w:val="18"/>
              </w:rPr>
              <w:t>24h × 365d</w:t>
            </w:r>
          </w:p>
        </w:tc>
      </w:tr>
      <w:tr w:rsidR="00D51582" w:rsidRPr="001454DE" w14:paraId="66845A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B7E68" w14:textId="77777777" w:rsidR="00D51582" w:rsidRDefault="00000000">
            <w:r>
              <w:rPr>
                <w:color w:val="1A1A1A"/>
                <w:sz w:val="18"/>
                <w:szCs w:val="18"/>
              </w:rPr>
              <w:t>Mål-utnyttelse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ED340B" w14:textId="77777777" w:rsidR="00D51582" w:rsidRDefault="00000000">
            <w:r>
              <w:rPr>
                <w:color w:val="1A1A1A"/>
                <w:sz w:val="18"/>
                <w:szCs w:val="18"/>
              </w:rPr>
              <w:t>60–65%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28927" w14:textId="69DC924F" w:rsidR="00D51582" w:rsidRPr="001454DE" w:rsidRDefault="00000000">
            <w:pPr>
              <w:rPr>
                <w:lang w:val="en-US"/>
              </w:rPr>
            </w:pPr>
            <w:proofErr w:type="spellStart"/>
            <w:r w:rsidRPr="001454DE">
              <w:rPr>
                <w:color w:val="1A1A1A"/>
                <w:sz w:val="18"/>
                <w:szCs w:val="18"/>
                <w:lang w:val="en-US"/>
              </w:rPr>
              <w:t>Validert</w:t>
            </w:r>
            <w:proofErr w:type="spellEnd"/>
            <w:r w:rsidRPr="001454DE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54DE">
              <w:rPr>
                <w:color w:val="1A1A1A"/>
                <w:sz w:val="18"/>
                <w:szCs w:val="18"/>
                <w:lang w:val="en-US"/>
              </w:rPr>
              <w:t>i</w:t>
            </w:r>
            <w:proofErr w:type="spellEnd"/>
            <w:r w:rsidRPr="001454DE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 w:rsidR="001454DE">
              <w:rPr>
                <w:color w:val="1A1A1A"/>
                <w:sz w:val="18"/>
                <w:szCs w:val="18"/>
                <w:lang w:val="en-US"/>
              </w:rPr>
              <w:t>“</w:t>
            </w:r>
            <w:r w:rsidR="001454DE" w:rsidRPr="001454DE">
              <w:rPr>
                <w:color w:val="1A1A1A"/>
                <w:sz w:val="18"/>
                <w:szCs w:val="18"/>
                <w:lang w:val="en-US"/>
              </w:rPr>
              <w:t>04_Automation_Feasibility_Study</w:t>
            </w:r>
            <w:r w:rsidR="001454DE">
              <w:rPr>
                <w:color w:val="1A1A1A"/>
                <w:sz w:val="18"/>
                <w:szCs w:val="18"/>
                <w:lang w:val="en-US"/>
              </w:rPr>
              <w:t>”</w:t>
            </w:r>
          </w:p>
        </w:tc>
      </w:tr>
      <w:tr w:rsidR="00D51582" w14:paraId="311968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0CB51" w14:textId="77777777" w:rsidR="00D51582" w:rsidRDefault="00000000">
            <w:r>
              <w:rPr>
                <w:color w:val="1A1A1A"/>
                <w:sz w:val="18"/>
                <w:szCs w:val="18"/>
              </w:rPr>
              <w:t>Normalisert timepris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4CDA6" w14:textId="77777777" w:rsidR="00D51582" w:rsidRDefault="00000000">
            <w:r>
              <w:rPr>
                <w:color w:val="1A1A1A"/>
                <w:sz w:val="18"/>
                <w:szCs w:val="18"/>
              </w:rPr>
              <w:t>NOK 3 000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23073" w14:textId="77777777" w:rsidR="00D51582" w:rsidRDefault="00000000">
            <w:r>
              <w:rPr>
                <w:color w:val="1A1A1A"/>
                <w:sz w:val="18"/>
                <w:szCs w:val="18"/>
              </w:rPr>
              <w:t>Analytisk normalisering</w:t>
            </w:r>
          </w:p>
        </w:tc>
      </w:tr>
      <w:tr w:rsidR="00D51582" w14:paraId="55C911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D521DD" w14:textId="77777777" w:rsidR="00D51582" w:rsidRDefault="00000000">
            <w:r>
              <w:rPr>
                <w:color w:val="1A1A1A"/>
                <w:sz w:val="18"/>
                <w:szCs w:val="18"/>
              </w:rPr>
              <w:t>Maks årlig output (25 CNC, 65%)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0DC06" w14:textId="77777777" w:rsidR="00D51582" w:rsidRPr="001454DE" w:rsidRDefault="00000000">
            <w:pPr>
              <w:rPr>
                <w:highlight w:val="yellow"/>
              </w:rPr>
            </w:pPr>
            <w:r w:rsidRPr="001454DE">
              <w:rPr>
                <w:color w:val="1A1A1A"/>
                <w:sz w:val="18"/>
                <w:szCs w:val="18"/>
                <w:highlight w:val="yellow"/>
              </w:rPr>
              <w:t>~427 MNOK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5A99F" w14:textId="283F9D15" w:rsidR="00D51582" w:rsidRPr="001454DE" w:rsidRDefault="00000000">
            <w:pPr>
              <w:rPr>
                <w:highlight w:val="yellow"/>
              </w:rPr>
            </w:pPr>
            <w:r w:rsidRPr="001454DE">
              <w:rPr>
                <w:color w:val="1A1A1A"/>
                <w:sz w:val="18"/>
                <w:szCs w:val="18"/>
                <w:highlight w:val="yellow"/>
              </w:rPr>
              <w:t>Grunnlag for verdisetting</w:t>
            </w:r>
            <w:r w:rsidR="001454DE">
              <w:rPr>
                <w:color w:val="1A1A1A"/>
                <w:sz w:val="18"/>
                <w:szCs w:val="18"/>
                <w:highlight w:val="yellow"/>
              </w:rPr>
              <w:t xml:space="preserve"> Dette er maks årlig </w:t>
            </w:r>
            <w:proofErr w:type="spellStart"/>
            <w:r w:rsidR="001454DE">
              <w:rPr>
                <w:color w:val="1A1A1A"/>
                <w:sz w:val="18"/>
                <w:szCs w:val="18"/>
                <w:highlight w:val="yellow"/>
              </w:rPr>
              <w:t>revenue</w:t>
            </w:r>
            <w:proofErr w:type="spellEnd"/>
            <w:r w:rsidR="001454DE">
              <w:rPr>
                <w:color w:val="1A1A1A"/>
                <w:sz w:val="18"/>
                <w:szCs w:val="18"/>
                <w:highlight w:val="yellow"/>
              </w:rPr>
              <w:t>.</w:t>
            </w:r>
          </w:p>
        </w:tc>
      </w:tr>
      <w:tr w:rsidR="00D51582" w14:paraId="4A0D84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6114D" w14:textId="77777777" w:rsidR="00D51582" w:rsidRDefault="00000000">
            <w:r>
              <w:rPr>
                <w:color w:val="1A1A1A"/>
                <w:sz w:val="18"/>
                <w:szCs w:val="18"/>
              </w:rPr>
              <w:t>Realistisk mål-output (20 CNC, 60%)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27935" w14:textId="77777777" w:rsidR="00D51582" w:rsidRDefault="00000000">
            <w:r>
              <w:rPr>
                <w:color w:val="1A1A1A"/>
                <w:sz w:val="18"/>
                <w:szCs w:val="18"/>
              </w:rPr>
              <w:t>~315 MNOK</w:t>
            </w:r>
          </w:p>
        </w:tc>
        <w:tc>
          <w:tcPr>
            <w:tcW w:w="3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0D5F8" w14:textId="62791DE8" w:rsidR="00D51582" w:rsidRDefault="00000000">
            <w:r>
              <w:rPr>
                <w:color w:val="1A1A1A"/>
                <w:sz w:val="18"/>
                <w:szCs w:val="18"/>
              </w:rPr>
              <w:t>Basisscenario</w:t>
            </w:r>
            <w:r w:rsidR="001454DE">
              <w:rPr>
                <w:color w:val="1A1A1A"/>
                <w:sz w:val="18"/>
                <w:szCs w:val="18"/>
              </w:rPr>
              <w:t xml:space="preserve"> </w:t>
            </w:r>
            <w:r w:rsidR="001454DE" w:rsidRPr="001454DE">
              <w:rPr>
                <w:color w:val="1A1A1A"/>
                <w:sz w:val="18"/>
                <w:szCs w:val="18"/>
                <w:highlight w:val="yellow"/>
              </w:rPr>
              <w:t>(</w:t>
            </w:r>
            <w:proofErr w:type="spellStart"/>
            <w:r w:rsidR="001454DE" w:rsidRPr="001454DE">
              <w:rPr>
                <w:color w:val="1A1A1A"/>
                <w:sz w:val="18"/>
                <w:szCs w:val="18"/>
                <w:highlight w:val="yellow"/>
              </w:rPr>
              <w:t>Ebit</w:t>
            </w:r>
            <w:proofErr w:type="spellEnd"/>
            <w:r w:rsidR="001454DE" w:rsidRPr="001454DE">
              <w:rPr>
                <w:color w:val="1A1A1A"/>
                <w:sz w:val="18"/>
                <w:szCs w:val="18"/>
                <w:highlight w:val="yellow"/>
              </w:rPr>
              <w:t xml:space="preserve"> or </w:t>
            </w:r>
            <w:proofErr w:type="spellStart"/>
            <w:r w:rsidR="001454DE" w:rsidRPr="001454DE">
              <w:rPr>
                <w:color w:val="1A1A1A"/>
                <w:sz w:val="18"/>
                <w:szCs w:val="18"/>
                <w:highlight w:val="yellow"/>
              </w:rPr>
              <w:t>Rvenue</w:t>
            </w:r>
            <w:proofErr w:type="spellEnd"/>
            <w:r w:rsidR="001454DE" w:rsidRPr="001454DE">
              <w:rPr>
                <w:color w:val="1A1A1A"/>
                <w:sz w:val="18"/>
                <w:szCs w:val="18"/>
                <w:highlight w:val="yellow"/>
              </w:rPr>
              <w:t>?)</w:t>
            </w:r>
          </w:p>
        </w:tc>
      </w:tr>
    </w:tbl>
    <w:p w14:paraId="03A8BFBE" w14:textId="77777777" w:rsidR="00D51582" w:rsidRDefault="00D51582">
      <w:pPr>
        <w:spacing w:before="60" w:after="60"/>
      </w:pPr>
    </w:p>
    <w:p w14:paraId="7BD08109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SOM-range: </w:t>
      </w:r>
      <w:r>
        <w:rPr>
          <w:color w:val="1A1A1A"/>
        </w:rPr>
        <w:t xml:space="preserve">NOK 300–400 MNOK/år = 3–8% av SAM. Dette er konservativt og oppnåelig med sterk posisjonering i forsvar + strategiske </w:t>
      </w:r>
      <w:proofErr w:type="spellStart"/>
      <w:r>
        <w:rPr>
          <w:color w:val="1A1A1A"/>
        </w:rPr>
        <w:t>ankerkunder</w:t>
      </w:r>
      <w:proofErr w:type="spellEnd"/>
      <w:r>
        <w:rPr>
          <w:color w:val="1A1A1A"/>
        </w:rPr>
        <w:t>.</w:t>
      </w:r>
    </w:p>
    <w:p w14:paraId="08F32C23" w14:textId="77777777" w:rsidR="00D51582" w:rsidRDefault="00000000">
      <w:pPr>
        <w:spacing w:before="280" w:after="160"/>
      </w:pPr>
      <w:r>
        <w:rPr>
          <w:b/>
          <w:bCs/>
          <w:color w:val="FF3E00"/>
          <w:sz w:val="24"/>
          <w:szCs w:val="24"/>
        </w:rPr>
        <w:t>4.2 Markedsandel i perspektiv</w:t>
      </w:r>
    </w:p>
    <w:p w14:paraId="73F0E38C" w14:textId="77777777" w:rsidR="00D51582" w:rsidRDefault="00000000">
      <w:pPr>
        <w:spacing w:after="120"/>
      </w:pPr>
      <w:r>
        <w:rPr>
          <w:color w:val="1A1A1A"/>
        </w:rPr>
        <w:t xml:space="preserve">Ved 315 MNOK omsetning på et SAM på 5–10 </w:t>
      </w:r>
      <w:proofErr w:type="spellStart"/>
      <w:r>
        <w:rPr>
          <w:color w:val="1A1A1A"/>
        </w:rPr>
        <w:t>mrd</w:t>
      </w:r>
      <w:proofErr w:type="spellEnd"/>
      <w:r>
        <w:rPr>
          <w:color w:val="1A1A1A"/>
        </w:rPr>
        <w:t xml:space="preserve"> representerer Aurelian 3–6% markedsandel. For en ny aktør med differensiert modell (autonom drift, 50/50 deling, høy kapasitetsutnyttelse) er dette realistisk uten å kreve fortrengning av eksisterende leverandører — Aurelian fyller et </w:t>
      </w:r>
      <w:proofErr w:type="spellStart"/>
      <w:r>
        <w:rPr>
          <w:color w:val="1A1A1A"/>
        </w:rPr>
        <w:t>kapasitetsgap</w:t>
      </w:r>
      <w:proofErr w:type="spellEnd"/>
      <w:r>
        <w:rPr>
          <w:color w:val="1A1A1A"/>
        </w:rPr>
        <w:t>.</w:t>
      </w:r>
    </w:p>
    <w:p w14:paraId="7B5671D5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 xml:space="preserve">5. Konkurranselandskap — Norsk HMLV </w:t>
      </w:r>
      <w:proofErr w:type="spellStart"/>
      <w:r>
        <w:rPr>
          <w:b/>
          <w:bCs/>
          <w:color w:val="1A1A1A"/>
          <w:sz w:val="30"/>
          <w:szCs w:val="30"/>
        </w:rPr>
        <w:t>benchmark</w:t>
      </w:r>
      <w:proofErr w:type="spellEnd"/>
    </w:p>
    <w:p w14:paraId="3E5A01DF" w14:textId="77777777" w:rsidR="00D51582" w:rsidRDefault="00000000">
      <w:pPr>
        <w:spacing w:after="120"/>
      </w:pPr>
      <w:r>
        <w:rPr>
          <w:color w:val="1A1A1A"/>
        </w:rPr>
        <w:t xml:space="preserve">Sammenligningen med 7 etablerte norske CNC-verksteder viser at Aurelians mål om 60–65% utnyttelse representerer et strukturelt brudd med markedsstandard, muliggjort av </w:t>
      </w:r>
      <w:proofErr w:type="spellStart"/>
      <w:r>
        <w:rPr>
          <w:color w:val="1A1A1A"/>
        </w:rPr>
        <w:t>greenfield</w:t>
      </w:r>
      <w:proofErr w:type="spellEnd"/>
      <w:r>
        <w:rPr>
          <w:color w:val="1A1A1A"/>
        </w:rPr>
        <w:t>-oppsett og autonom drift.</w:t>
      </w:r>
    </w:p>
    <w:p w14:paraId="1E06ADD7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1500"/>
        <w:gridCol w:w="1500"/>
        <w:gridCol w:w="3306"/>
      </w:tblGrid>
      <w:tr w:rsidR="00D51582" w14:paraId="21495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47E52E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Selskap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FC18B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CNC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20D54D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Est. utnyttelse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3CE2E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Ansatte/CNC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98112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Kommentar</w:t>
            </w:r>
          </w:p>
        </w:tc>
      </w:tr>
      <w:tr w:rsidR="00D51582" w14:paraId="6FC540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D5BD03" w14:textId="77777777" w:rsidR="00D51582" w:rsidRDefault="00000000">
            <w:r>
              <w:rPr>
                <w:color w:val="1A1A1A"/>
                <w:sz w:val="18"/>
                <w:szCs w:val="18"/>
              </w:rPr>
              <w:t>Rogaland Maskinering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0D5A3" w14:textId="77777777" w:rsidR="00D51582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094DF" w14:textId="77777777" w:rsidR="00D51582" w:rsidRDefault="00000000">
            <w:r>
              <w:rPr>
                <w:color w:val="1A1A1A"/>
                <w:sz w:val="18"/>
                <w:szCs w:val="18"/>
              </w:rPr>
              <w:t>~10%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C13DD" w14:textId="77777777" w:rsidR="00D51582" w:rsidRDefault="00000000">
            <w:r>
              <w:rPr>
                <w:color w:val="1A1A1A"/>
                <w:sz w:val="18"/>
                <w:szCs w:val="18"/>
              </w:rPr>
              <w:t>~2.5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2F1DB" w14:textId="77777777" w:rsidR="00D51582" w:rsidRDefault="00000000">
            <w:r>
              <w:rPr>
                <w:color w:val="1A1A1A"/>
                <w:sz w:val="18"/>
                <w:szCs w:val="18"/>
              </w:rPr>
              <w:t>Lav utnyttelse, manuell drift</w:t>
            </w:r>
          </w:p>
        </w:tc>
      </w:tr>
      <w:tr w:rsidR="00D51582" w14:paraId="76774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6A588" w14:textId="77777777" w:rsidR="00D51582" w:rsidRDefault="00000000">
            <w:proofErr w:type="spellStart"/>
            <w:r>
              <w:rPr>
                <w:color w:val="1A1A1A"/>
                <w:sz w:val="18"/>
                <w:szCs w:val="18"/>
              </w:rPr>
              <w:t>Lilaas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7953CF" w14:textId="77777777" w:rsidR="00D51582" w:rsidRDefault="00000000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0FA5A" w14:textId="77777777" w:rsidR="00D51582" w:rsidRDefault="00000000">
            <w:r>
              <w:rPr>
                <w:color w:val="1A1A1A"/>
                <w:sz w:val="18"/>
                <w:szCs w:val="18"/>
              </w:rPr>
              <w:t>~19%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1137B" w14:textId="77777777" w:rsidR="00D51582" w:rsidRDefault="00000000">
            <w:r>
              <w:rPr>
                <w:color w:val="1A1A1A"/>
                <w:sz w:val="18"/>
                <w:szCs w:val="18"/>
              </w:rPr>
              <w:t>~2.5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525C9" w14:textId="77777777" w:rsidR="00D51582" w:rsidRDefault="00000000">
            <w:r>
              <w:rPr>
                <w:color w:val="1A1A1A"/>
                <w:sz w:val="18"/>
                <w:szCs w:val="18"/>
              </w:rPr>
              <w:t>Stor park, lav effektivitet</w:t>
            </w:r>
          </w:p>
        </w:tc>
      </w:tr>
      <w:tr w:rsidR="00D51582" w14:paraId="3A2274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5054C" w14:textId="77777777" w:rsidR="00D51582" w:rsidRDefault="00000000">
            <w:proofErr w:type="spellStart"/>
            <w:r>
              <w:rPr>
                <w:color w:val="1A1A1A"/>
                <w:sz w:val="18"/>
                <w:szCs w:val="18"/>
              </w:rPr>
              <w:t>Tamek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891EF0" w14:textId="77777777" w:rsidR="00D51582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48700" w14:textId="77777777" w:rsidR="00D51582" w:rsidRDefault="00000000">
            <w:r>
              <w:rPr>
                <w:color w:val="1A1A1A"/>
                <w:sz w:val="18"/>
                <w:szCs w:val="18"/>
              </w:rPr>
              <w:t>~20%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BCC1D" w14:textId="77777777" w:rsidR="00D51582" w:rsidRDefault="00000000">
            <w:r>
              <w:rPr>
                <w:color w:val="1A1A1A"/>
                <w:sz w:val="18"/>
                <w:szCs w:val="18"/>
              </w:rPr>
              <w:t>~2.5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24874" w14:textId="77777777" w:rsidR="00D51582" w:rsidRDefault="00000000">
            <w:r>
              <w:rPr>
                <w:color w:val="1A1A1A"/>
                <w:sz w:val="18"/>
                <w:szCs w:val="18"/>
              </w:rPr>
              <w:t>Tradisjonell modell</w:t>
            </w:r>
          </w:p>
        </w:tc>
      </w:tr>
      <w:tr w:rsidR="00D51582" w14:paraId="3A602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648F6" w14:textId="77777777" w:rsidR="00D51582" w:rsidRDefault="00000000">
            <w:r>
              <w:rPr>
                <w:color w:val="1A1A1A"/>
                <w:sz w:val="18"/>
                <w:szCs w:val="18"/>
              </w:rPr>
              <w:t>Uvdal Maskinfabrikk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89E353" w14:textId="77777777" w:rsidR="00D51582" w:rsidRDefault="00000000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2DED0" w14:textId="77777777" w:rsidR="00D51582" w:rsidRDefault="00000000">
            <w:r>
              <w:rPr>
                <w:color w:val="1A1A1A"/>
                <w:sz w:val="18"/>
                <w:szCs w:val="18"/>
              </w:rPr>
              <w:t>~37%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AAE79" w14:textId="77777777" w:rsidR="00D51582" w:rsidRDefault="00000000">
            <w:r>
              <w:rPr>
                <w:color w:val="1A1A1A"/>
                <w:sz w:val="18"/>
                <w:szCs w:val="18"/>
              </w:rPr>
              <w:t>~2.5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43ACB" w14:textId="77777777" w:rsidR="00D51582" w:rsidRDefault="00000000">
            <w:r>
              <w:rPr>
                <w:color w:val="1A1A1A"/>
                <w:sz w:val="18"/>
                <w:szCs w:val="18"/>
              </w:rPr>
              <w:t>Over gjennomsnitt</w:t>
            </w:r>
          </w:p>
        </w:tc>
      </w:tr>
      <w:tr w:rsidR="00D51582" w14:paraId="1630CC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8E4EE" w14:textId="77777777" w:rsidR="00D51582" w:rsidRDefault="00000000">
            <w:r>
              <w:rPr>
                <w:color w:val="1A1A1A"/>
                <w:sz w:val="18"/>
                <w:szCs w:val="18"/>
              </w:rPr>
              <w:t>Aarbakke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33B4D" w14:textId="77777777" w:rsidR="00D51582" w:rsidRDefault="00000000">
            <w:r>
              <w:rPr>
                <w:color w:val="1A1A1A"/>
                <w:sz w:val="18"/>
                <w:szCs w:val="18"/>
              </w:rPr>
              <w:t>55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6E5B2" w14:textId="77777777" w:rsidR="00D51582" w:rsidRDefault="00000000">
            <w:r>
              <w:rPr>
                <w:color w:val="1A1A1A"/>
                <w:sz w:val="18"/>
                <w:szCs w:val="18"/>
              </w:rPr>
              <w:t>~38%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6A6A5" w14:textId="77777777" w:rsidR="00D51582" w:rsidRDefault="00000000">
            <w:r>
              <w:rPr>
                <w:color w:val="1A1A1A"/>
                <w:sz w:val="18"/>
                <w:szCs w:val="18"/>
              </w:rPr>
              <w:t>~2.5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73DEA2" w14:textId="77777777" w:rsidR="00D51582" w:rsidRDefault="00000000">
            <w:r>
              <w:rPr>
                <w:color w:val="1A1A1A"/>
                <w:sz w:val="18"/>
                <w:szCs w:val="18"/>
              </w:rPr>
              <w:t>Størst, middels utnyttelse</w:t>
            </w:r>
          </w:p>
        </w:tc>
      </w:tr>
      <w:tr w:rsidR="00D51582" w14:paraId="2F8C0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C1B7F" w14:textId="77777777" w:rsidR="00D51582" w:rsidRDefault="00000000">
            <w:r>
              <w:rPr>
                <w:color w:val="1A1A1A"/>
                <w:sz w:val="18"/>
                <w:szCs w:val="18"/>
              </w:rPr>
              <w:t>TP-Products (OEM)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7BBFD" w14:textId="77777777" w:rsidR="00D51582" w:rsidRDefault="00000000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3C57A" w14:textId="77777777" w:rsidR="00D51582" w:rsidRDefault="00000000">
            <w:r>
              <w:rPr>
                <w:color w:val="1A1A1A"/>
                <w:sz w:val="18"/>
                <w:szCs w:val="18"/>
              </w:rPr>
              <w:t>~40–45%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BE117" w14:textId="77777777" w:rsidR="00D51582" w:rsidRDefault="00000000">
            <w:r>
              <w:rPr>
                <w:color w:val="1A1A1A"/>
                <w:sz w:val="18"/>
                <w:szCs w:val="18"/>
              </w:rPr>
              <w:t>~2.5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70E4B" w14:textId="77777777" w:rsidR="00D51582" w:rsidRDefault="00000000">
            <w:r>
              <w:rPr>
                <w:color w:val="1A1A1A"/>
                <w:sz w:val="18"/>
                <w:szCs w:val="18"/>
              </w:rPr>
              <w:t>Best i klassen (</w:t>
            </w:r>
            <w:proofErr w:type="spellStart"/>
            <w:r>
              <w:rPr>
                <w:color w:val="1A1A1A"/>
                <w:sz w:val="18"/>
                <w:szCs w:val="18"/>
              </w:rPr>
              <w:t>brownfield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</w:tr>
      <w:tr w:rsidR="00D51582" w14:paraId="22D44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6CFB3" w14:textId="77777777" w:rsidR="00D51582" w:rsidRDefault="00000000">
            <w:r>
              <w:rPr>
                <w:color w:val="1A1A1A"/>
                <w:sz w:val="18"/>
                <w:szCs w:val="18"/>
              </w:rPr>
              <w:t>Årdal Maskinering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AC75D" w14:textId="77777777" w:rsidR="00D51582" w:rsidRDefault="00000000">
            <w:r>
              <w:rPr>
                <w:color w:val="1A1A1A"/>
                <w:sz w:val="18"/>
                <w:szCs w:val="18"/>
              </w:rPr>
              <w:t>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F239C" w14:textId="77777777" w:rsidR="00D51582" w:rsidRDefault="00000000">
            <w:r>
              <w:rPr>
                <w:color w:val="1A1A1A"/>
                <w:sz w:val="18"/>
                <w:szCs w:val="18"/>
              </w:rPr>
              <w:t>~47%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5F5EF" w14:textId="77777777" w:rsidR="00D51582" w:rsidRDefault="00000000">
            <w:r>
              <w:rPr>
                <w:color w:val="1A1A1A"/>
                <w:sz w:val="18"/>
                <w:szCs w:val="18"/>
              </w:rPr>
              <w:t>~2.5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898A1" w14:textId="77777777" w:rsidR="00D51582" w:rsidRDefault="00000000">
            <w:r>
              <w:rPr>
                <w:color w:val="1A1A1A"/>
                <w:sz w:val="18"/>
                <w:szCs w:val="18"/>
              </w:rPr>
              <w:t>Høy for tradisjonell modell</w:t>
            </w:r>
          </w:p>
        </w:tc>
      </w:tr>
      <w:tr w:rsidR="00D51582" w14:paraId="19589B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58C71F" w14:textId="77777777" w:rsidR="00D51582" w:rsidRDefault="00000000">
            <w:r>
              <w:rPr>
                <w:color w:val="1A1A1A"/>
                <w:sz w:val="18"/>
                <w:szCs w:val="18"/>
              </w:rPr>
              <w:t>Aurelian (mål)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BD26A" w14:textId="77777777" w:rsidR="00D51582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42AC4" w14:textId="77777777" w:rsidR="00D51582" w:rsidRDefault="00000000">
            <w:r>
              <w:rPr>
                <w:color w:val="1A1A1A"/>
                <w:sz w:val="18"/>
                <w:szCs w:val="18"/>
              </w:rPr>
              <w:t>60–65%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95739" w14:textId="77777777" w:rsidR="00D51582" w:rsidRDefault="00000000">
            <w:r>
              <w:rPr>
                <w:color w:val="1A1A1A"/>
                <w:sz w:val="18"/>
                <w:szCs w:val="18"/>
              </w:rPr>
              <w:t>0.8</w:t>
            </w:r>
          </w:p>
        </w:tc>
        <w:tc>
          <w:tcPr>
            <w:tcW w:w="3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4247D" w14:textId="77777777" w:rsidR="00D51582" w:rsidRDefault="00000000">
            <w:r>
              <w:rPr>
                <w:color w:val="1A1A1A"/>
                <w:sz w:val="18"/>
                <w:szCs w:val="18"/>
              </w:rPr>
              <w:t>3x arbeidseffektivitet</w:t>
            </w:r>
          </w:p>
        </w:tc>
      </w:tr>
    </w:tbl>
    <w:p w14:paraId="7748461A" w14:textId="77777777" w:rsidR="00D51582" w:rsidRDefault="00D51582">
      <w:pPr>
        <w:spacing w:before="60" w:after="60"/>
      </w:pPr>
    </w:p>
    <w:p w14:paraId="2AB65692" w14:textId="77777777" w:rsidR="00D51582" w:rsidRDefault="00000000">
      <w:pPr>
        <w:spacing w:after="100"/>
      </w:pPr>
      <w:r>
        <w:rPr>
          <w:b/>
          <w:bCs/>
          <w:color w:val="1A1A1A"/>
        </w:rPr>
        <w:t xml:space="preserve">Industrigjennomsnitt: </w:t>
      </w:r>
      <w:r>
        <w:rPr>
          <w:color w:val="1A1A1A"/>
        </w:rPr>
        <w:t>2.5 ansatte per CNC. Aurelian: 0.8 ansatte per CNC = 3x arbeidseffektivitet.</w:t>
      </w:r>
    </w:p>
    <w:p w14:paraId="3023F415" w14:textId="77777777" w:rsidR="00D51582" w:rsidRDefault="00000000">
      <w:pPr>
        <w:shd w:val="clear" w:color="auto" w:fill="F0F7FF"/>
        <w:spacing w:after="120"/>
        <w:ind w:left="200" w:right="200"/>
      </w:pPr>
      <w:r>
        <w:rPr>
          <w:i/>
          <w:iCs/>
          <w:color w:val="1A4A7A"/>
          <w:sz w:val="19"/>
          <w:szCs w:val="19"/>
        </w:rPr>
        <w:t>Kilde: Markedsanalyse Master V3 kap. 4, basert på offentlige regnskaper 2024 og estimert CNC-andel.</w:t>
      </w:r>
    </w:p>
    <w:p w14:paraId="6E57A9AF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lastRenderedPageBreak/>
        <w:t xml:space="preserve">6. Kategorisignal: Hadrian </w:t>
      </w:r>
      <w:proofErr w:type="spellStart"/>
      <w:r>
        <w:rPr>
          <w:b/>
          <w:bCs/>
          <w:color w:val="1A1A1A"/>
          <w:sz w:val="30"/>
          <w:szCs w:val="30"/>
        </w:rPr>
        <w:t>Manufacturing</w:t>
      </w:r>
      <w:proofErr w:type="spellEnd"/>
    </w:p>
    <w:p w14:paraId="34159988" w14:textId="77777777" w:rsidR="00D51582" w:rsidRDefault="00000000">
      <w:pPr>
        <w:spacing w:after="120"/>
      </w:pPr>
      <w:r>
        <w:rPr>
          <w:color w:val="1A1A1A"/>
        </w:rPr>
        <w:t xml:space="preserve">Hadrian </w:t>
      </w:r>
      <w:proofErr w:type="spellStart"/>
      <w:r>
        <w:rPr>
          <w:color w:val="1A1A1A"/>
        </w:rPr>
        <w:t>Manufacturing</w:t>
      </w:r>
      <w:proofErr w:type="spellEnd"/>
      <w:r>
        <w:rPr>
          <w:color w:val="1A1A1A"/>
        </w:rPr>
        <w:t xml:space="preserve"> (USA, grunnlagt november 2020) har nådd en verdsettelse på ~$1,6 </w:t>
      </w:r>
      <w:proofErr w:type="spellStart"/>
      <w:r>
        <w:rPr>
          <w:color w:val="1A1A1A"/>
        </w:rPr>
        <w:t>mrd</w:t>
      </w:r>
      <w:proofErr w:type="spellEnd"/>
      <w:r>
        <w:rPr>
          <w:color w:val="1A1A1A"/>
        </w:rPr>
        <w:t xml:space="preserve"> for autonom presisjon CNC-maskinering. Siste runde ble ledet av T. Rowe Price, med deltakelse fra </w:t>
      </w:r>
      <w:proofErr w:type="spellStart"/>
      <w:r>
        <w:rPr>
          <w:color w:val="1A1A1A"/>
        </w:rPr>
        <w:t>Andreessen</w:t>
      </w:r>
      <w:proofErr w:type="spellEnd"/>
      <w:r>
        <w:rPr>
          <w:color w:val="1A1A1A"/>
        </w:rPr>
        <w:t xml:space="preserve"> Horowitz (a16z).</w:t>
      </w:r>
    </w:p>
    <w:p w14:paraId="3BAFD318" w14:textId="77777777" w:rsidR="00D51582" w:rsidRDefault="00000000">
      <w:pPr>
        <w:spacing w:after="120"/>
      </w:pPr>
      <w:r>
        <w:rPr>
          <w:color w:val="1A1A1A"/>
        </w:rPr>
        <w:t xml:space="preserve">Hadrian validerer at autonom CNC-produksjon har venture-skala potensial og massiv investorappetitt. Aurelian er det europeiske svaret på det samme strukturelle behovet, med tillegg av en 50/50 </w:t>
      </w:r>
      <w:proofErr w:type="spellStart"/>
      <w:r>
        <w:rPr>
          <w:color w:val="1A1A1A"/>
        </w:rPr>
        <w:t>profit-sharing</w:t>
      </w:r>
      <w:proofErr w:type="spellEnd"/>
      <w:r>
        <w:rPr>
          <w:color w:val="1A1A1A"/>
        </w:rPr>
        <w:t xml:space="preserve"> modell som ytterligere styrker kunderelasjoner.</w:t>
      </w:r>
    </w:p>
    <w:p w14:paraId="63420DA4" w14:textId="77777777" w:rsidR="00D51582" w:rsidRDefault="00000000">
      <w:pPr>
        <w:shd w:val="clear" w:color="auto" w:fill="F0F7FF"/>
        <w:spacing w:after="120"/>
        <w:ind w:left="200" w:right="200"/>
      </w:pPr>
      <w:r>
        <w:rPr>
          <w:i/>
          <w:iCs/>
          <w:color w:val="1A4A7A"/>
          <w:sz w:val="19"/>
          <w:szCs w:val="19"/>
        </w:rPr>
        <w:t xml:space="preserve">Se Vedlegg C — Sammenligning med lignende industrielle </w:t>
      </w:r>
      <w:proofErr w:type="spellStart"/>
      <w:proofErr w:type="gramStart"/>
      <w:r>
        <w:rPr>
          <w:i/>
          <w:iCs/>
          <w:color w:val="1A4A7A"/>
          <w:sz w:val="19"/>
          <w:szCs w:val="19"/>
        </w:rPr>
        <w:t>investeringscaser</w:t>
      </w:r>
      <w:proofErr w:type="spellEnd"/>
      <w:proofErr w:type="gramEnd"/>
      <w:r>
        <w:rPr>
          <w:i/>
          <w:iCs/>
          <w:color w:val="1A4A7A"/>
          <w:sz w:val="19"/>
          <w:szCs w:val="19"/>
        </w:rPr>
        <w:t xml:space="preserve"> for detaljert Hadrian-sammenligning.</w:t>
      </w:r>
    </w:p>
    <w:p w14:paraId="7812492E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>7. Vekstdrivere 2025–2035</w:t>
      </w:r>
    </w:p>
    <w:p w14:paraId="708E6C88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1500"/>
        <w:gridCol w:w="2506"/>
      </w:tblGrid>
      <w:tr w:rsidR="00D51582" w14:paraId="0490FF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6A34E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Driver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13B198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Effekt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0C7EB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Tidshorisont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268F2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Kilde</w:t>
            </w:r>
          </w:p>
        </w:tc>
      </w:tr>
      <w:tr w:rsidR="00D51582" w14:paraId="1AA263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F22AF" w14:textId="77777777" w:rsidR="00D51582" w:rsidRDefault="00000000">
            <w:r>
              <w:rPr>
                <w:color w:val="1A1A1A"/>
                <w:sz w:val="18"/>
                <w:szCs w:val="18"/>
              </w:rPr>
              <w:t>NATO 5% BNP-mål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27B1F" w14:textId="77777777" w:rsidR="00D51582" w:rsidRDefault="00000000">
            <w:r>
              <w:rPr>
                <w:color w:val="1A1A1A"/>
                <w:sz w:val="18"/>
                <w:szCs w:val="18"/>
              </w:rPr>
              <w:t>Dobling+ av forsvarsbudsjetter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A5583" w14:textId="77777777" w:rsidR="00D51582" w:rsidRDefault="00000000">
            <w:r>
              <w:rPr>
                <w:color w:val="1A1A1A"/>
                <w:sz w:val="18"/>
                <w:szCs w:val="18"/>
              </w:rPr>
              <w:t>2025–2035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F692B" w14:textId="77777777" w:rsidR="00D51582" w:rsidRDefault="00000000">
            <w:proofErr w:type="spellStart"/>
            <w:r>
              <w:rPr>
                <w:color w:val="1A1A1A"/>
                <w:sz w:val="18"/>
                <w:szCs w:val="18"/>
              </w:rPr>
              <w:t>Defence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Market Research</w:t>
            </w:r>
          </w:p>
        </w:tc>
      </w:tr>
      <w:tr w:rsidR="00D51582" w14:paraId="22A04C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88686" w14:textId="77777777" w:rsidR="00D51582" w:rsidRDefault="00000000">
            <w:r>
              <w:rPr>
                <w:color w:val="1A1A1A"/>
                <w:sz w:val="18"/>
                <w:szCs w:val="18"/>
              </w:rPr>
              <w:t>Norsk langtidsplan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ADA61D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NOK 1 624 </w:t>
            </w:r>
            <w:proofErr w:type="spellStart"/>
            <w:r>
              <w:rPr>
                <w:color w:val="1A1A1A"/>
                <w:sz w:val="18"/>
                <w:szCs w:val="18"/>
              </w:rPr>
              <w:t>mrd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ramme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A5B6F" w14:textId="77777777" w:rsidR="00D51582" w:rsidRDefault="00000000">
            <w:r>
              <w:rPr>
                <w:color w:val="1A1A1A"/>
                <w:sz w:val="18"/>
                <w:szCs w:val="18"/>
              </w:rPr>
              <w:t>2025–2036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22944E" w14:textId="77777777" w:rsidR="00D51582" w:rsidRDefault="00000000">
            <w:r>
              <w:rPr>
                <w:color w:val="1A1A1A"/>
                <w:sz w:val="18"/>
                <w:szCs w:val="18"/>
              </w:rPr>
              <w:t>Stortinget</w:t>
            </w:r>
          </w:p>
        </w:tc>
      </w:tr>
      <w:tr w:rsidR="00D51582" w14:paraId="6E8A05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64982" w14:textId="77777777" w:rsidR="00D51582" w:rsidRDefault="00000000">
            <w:r>
              <w:rPr>
                <w:color w:val="1A1A1A"/>
                <w:sz w:val="18"/>
                <w:szCs w:val="18"/>
              </w:rPr>
              <w:t>Offshore vind (30 GW)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EFC28" w14:textId="77777777" w:rsidR="00D51582" w:rsidRDefault="00000000">
            <w:r>
              <w:rPr>
                <w:color w:val="1A1A1A"/>
                <w:sz w:val="18"/>
                <w:szCs w:val="18"/>
              </w:rPr>
              <w:t>Ny subsea-infrastruktur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C7527" w14:textId="77777777" w:rsidR="00D51582" w:rsidRDefault="00000000">
            <w:r>
              <w:rPr>
                <w:color w:val="1A1A1A"/>
                <w:sz w:val="18"/>
                <w:szCs w:val="18"/>
              </w:rPr>
              <w:t>2030–2040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7454A" w14:textId="77777777" w:rsidR="00D51582" w:rsidRDefault="00000000">
            <w:r>
              <w:rPr>
                <w:color w:val="1A1A1A"/>
                <w:sz w:val="18"/>
                <w:szCs w:val="18"/>
              </w:rPr>
              <w:t>Energy Market Research</w:t>
            </w:r>
          </w:p>
        </w:tc>
      </w:tr>
      <w:tr w:rsidR="00D51582" w14:paraId="0E18AC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1E0A3" w14:textId="77777777" w:rsidR="00D51582" w:rsidRDefault="00000000">
            <w:r>
              <w:rPr>
                <w:color w:val="1A1A1A"/>
                <w:sz w:val="18"/>
                <w:szCs w:val="18"/>
              </w:rPr>
              <w:t>CCS og hydrogen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3A629" w14:textId="77777777" w:rsidR="00D51582" w:rsidRDefault="00000000">
            <w:r>
              <w:rPr>
                <w:color w:val="1A1A1A"/>
                <w:sz w:val="18"/>
                <w:szCs w:val="18"/>
              </w:rPr>
              <w:t>Presisjonskomponenter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A1750" w14:textId="77777777" w:rsidR="00D51582" w:rsidRDefault="00000000">
            <w:r>
              <w:rPr>
                <w:color w:val="1A1A1A"/>
                <w:sz w:val="18"/>
                <w:szCs w:val="18"/>
              </w:rPr>
              <w:t>2028–2040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D162E" w14:textId="77777777" w:rsidR="00D51582" w:rsidRDefault="00000000">
            <w:r>
              <w:rPr>
                <w:color w:val="1A1A1A"/>
                <w:sz w:val="18"/>
                <w:szCs w:val="18"/>
              </w:rPr>
              <w:t>Energy Market Research</w:t>
            </w:r>
          </w:p>
        </w:tc>
      </w:tr>
      <w:tr w:rsidR="00D51582" w14:paraId="3BB0BE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C3AB3" w14:textId="77777777" w:rsidR="00D51582" w:rsidRDefault="00000000">
            <w:r>
              <w:rPr>
                <w:color w:val="1A1A1A"/>
                <w:sz w:val="18"/>
                <w:szCs w:val="18"/>
              </w:rPr>
              <w:t>Arbeidskraftmangel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4C216" w14:textId="77777777" w:rsidR="00D51582" w:rsidRDefault="00000000">
            <w:r>
              <w:rPr>
                <w:color w:val="1A1A1A"/>
                <w:sz w:val="18"/>
                <w:szCs w:val="18"/>
              </w:rPr>
              <w:t>Automasjon nødvendig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6B6C3" w14:textId="77777777" w:rsidR="00D51582" w:rsidRDefault="00000000">
            <w:r>
              <w:rPr>
                <w:color w:val="1A1A1A"/>
                <w:sz w:val="18"/>
                <w:szCs w:val="18"/>
              </w:rPr>
              <w:t>Nå–pågående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E188E" w14:textId="77777777" w:rsidR="00D51582" w:rsidRDefault="00000000">
            <w:r>
              <w:rPr>
                <w:color w:val="1A1A1A"/>
                <w:sz w:val="18"/>
                <w:szCs w:val="18"/>
              </w:rPr>
              <w:t>Critical Markets</w:t>
            </w:r>
          </w:p>
        </w:tc>
      </w:tr>
      <w:tr w:rsidR="00D51582" w14:paraId="6D7257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A0AB4" w14:textId="77777777" w:rsidR="00D51582" w:rsidRDefault="00000000">
            <w:proofErr w:type="spellStart"/>
            <w:r>
              <w:rPr>
                <w:color w:val="1A1A1A"/>
                <w:sz w:val="18"/>
                <w:szCs w:val="18"/>
              </w:rPr>
              <w:t>Reshoring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til Europa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93DB4" w14:textId="77777777" w:rsidR="00D51582" w:rsidRDefault="00000000">
            <w:r>
              <w:rPr>
                <w:color w:val="1A1A1A"/>
                <w:sz w:val="18"/>
                <w:szCs w:val="18"/>
              </w:rPr>
              <w:t>Lokal produksjon foretrukket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129EF" w14:textId="77777777" w:rsidR="00D51582" w:rsidRDefault="00000000">
            <w:r>
              <w:rPr>
                <w:color w:val="1A1A1A"/>
                <w:sz w:val="18"/>
                <w:szCs w:val="18"/>
              </w:rPr>
              <w:t>2024–2030</w:t>
            </w:r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C2A64A" w14:textId="77777777" w:rsidR="00D51582" w:rsidRDefault="00000000">
            <w:r>
              <w:rPr>
                <w:color w:val="1A1A1A"/>
                <w:sz w:val="18"/>
                <w:szCs w:val="18"/>
              </w:rPr>
              <w:t>Market Trends</w:t>
            </w:r>
          </w:p>
        </w:tc>
      </w:tr>
      <w:tr w:rsidR="00D51582" w14:paraId="3FA62E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EC654" w14:textId="77777777" w:rsidR="00D51582" w:rsidRDefault="00000000">
            <w:r>
              <w:rPr>
                <w:color w:val="1A1A1A"/>
                <w:sz w:val="18"/>
                <w:szCs w:val="18"/>
              </w:rPr>
              <w:t>Industriell robotikk +170%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B773B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Europeisk </w:t>
            </w:r>
            <w:proofErr w:type="spellStart"/>
            <w:r>
              <w:rPr>
                <w:color w:val="1A1A1A"/>
                <w:sz w:val="18"/>
                <w:szCs w:val="18"/>
              </w:rPr>
              <w:t>deep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tech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investering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9EFCB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2023 </w:t>
            </w:r>
            <w:proofErr w:type="spellStart"/>
            <w:r>
              <w:rPr>
                <w:color w:val="1A1A1A"/>
                <w:sz w:val="18"/>
                <w:szCs w:val="18"/>
              </w:rPr>
              <w:t>YoY</w:t>
            </w:r>
            <w:proofErr w:type="spellEnd"/>
          </w:p>
        </w:tc>
        <w:tc>
          <w:tcPr>
            <w:tcW w:w="2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12505" w14:textId="77777777" w:rsidR="00D51582" w:rsidRDefault="00000000">
            <w:r>
              <w:rPr>
                <w:color w:val="1A1A1A"/>
                <w:sz w:val="18"/>
                <w:szCs w:val="18"/>
              </w:rPr>
              <w:t>VC-Praksis analyse</w:t>
            </w:r>
          </w:p>
        </w:tc>
      </w:tr>
    </w:tbl>
    <w:p w14:paraId="655A427F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>8. Metodikk og begrensninger</w:t>
      </w:r>
    </w:p>
    <w:p w14:paraId="52B5E830" w14:textId="77777777" w:rsidR="00D51582" w:rsidRDefault="00000000">
      <w:pPr>
        <w:spacing w:after="120"/>
      </w:pPr>
      <w:r>
        <w:rPr>
          <w:color w:val="1A1A1A"/>
        </w:rPr>
        <w:t xml:space="preserve">TAM/SAM/SOM-estimatene er bygget </w:t>
      </w:r>
      <w:proofErr w:type="spellStart"/>
      <w:r>
        <w:rPr>
          <w:color w:val="1A1A1A"/>
        </w:rPr>
        <w:t>bottom</w:t>
      </w:r>
      <w:proofErr w:type="spellEnd"/>
      <w:r>
        <w:rPr>
          <w:color w:val="1A1A1A"/>
        </w:rPr>
        <w:t>-up fra sektorspesifikke markedsrapporter og Stortingsvedtak, normalisert med en analytisk maskintimepris på NOK 3 000 (jf. Markedsanalyse kap. 3.1), og filtrert for Aurelians HMLV-profil. Estimatene er bevisst konservative.</w:t>
      </w:r>
    </w:p>
    <w:p w14:paraId="2799626A" w14:textId="77777777" w:rsidR="00D51582" w:rsidRDefault="00000000">
      <w:pPr>
        <w:spacing w:after="120"/>
      </w:pPr>
      <w:r>
        <w:rPr>
          <w:color w:val="1A1A1A"/>
        </w:rPr>
        <w:t>Begrensninger: Eksakt CNC-andel av totale investeringsbudsjetter er estimert (ikke rapportert). Europeisk ekspansjon er ikke inkludert i TAM. Markedsdata er basert på offentlige kilder og bransjerapporter, ikke proprietær markedsforskning.</w:t>
      </w:r>
    </w:p>
    <w:p w14:paraId="42614257" w14:textId="77777777" w:rsidR="00D51582" w:rsidRDefault="00000000">
      <w:pPr>
        <w:spacing w:before="360" w:after="200"/>
      </w:pPr>
      <w:r>
        <w:rPr>
          <w:b/>
          <w:bCs/>
          <w:color w:val="1A1A1A"/>
          <w:sz w:val="30"/>
          <w:szCs w:val="30"/>
        </w:rPr>
        <w:t>9. Kildedokumenter</w:t>
      </w:r>
    </w:p>
    <w:p w14:paraId="283AE889" w14:textId="77777777" w:rsidR="00D51582" w:rsidRDefault="00D51582">
      <w:pPr>
        <w:spacing w:before="60"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00"/>
        <w:gridCol w:w="4006"/>
      </w:tblGrid>
      <w:tr w:rsidR="00D51582" w14:paraId="13BB59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79CF1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VDR #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4CCD34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3E00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8FCE9" w14:textId="77777777" w:rsidR="00D51582" w:rsidRDefault="00000000">
            <w:r>
              <w:rPr>
                <w:b/>
                <w:bCs/>
                <w:color w:val="FFFFFF"/>
                <w:sz w:val="18"/>
                <w:szCs w:val="18"/>
              </w:rPr>
              <w:t>Brukt til</w:t>
            </w:r>
          </w:p>
        </w:tc>
      </w:tr>
      <w:tr w:rsidR="00D51582" w14:paraId="0EA556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BC797" w14:textId="77777777" w:rsidR="00D51582" w:rsidRDefault="00000000">
            <w:r>
              <w:rPr>
                <w:color w:val="1A1A1A"/>
                <w:sz w:val="18"/>
                <w:szCs w:val="18"/>
              </w:rPr>
              <w:t>3.1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4AF70" w14:textId="77777777" w:rsidR="00D51582" w:rsidRDefault="00000000">
            <w:r>
              <w:rPr>
                <w:color w:val="1A1A1A"/>
                <w:sz w:val="18"/>
                <w:szCs w:val="18"/>
              </w:rPr>
              <w:t>Markedsanalyse Master V3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CB55BF" w14:textId="77777777" w:rsidR="00D51582" w:rsidRDefault="00000000">
            <w:r>
              <w:rPr>
                <w:color w:val="1A1A1A"/>
                <w:sz w:val="18"/>
                <w:szCs w:val="18"/>
              </w:rPr>
              <w:t>Benchmarking, konkurranselandskap, metodikk</w:t>
            </w:r>
          </w:p>
        </w:tc>
      </w:tr>
      <w:tr w:rsidR="00D51582" w14:paraId="0AF5BF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7FBB9" w14:textId="77777777" w:rsidR="00D51582" w:rsidRDefault="00000000">
            <w:r>
              <w:rPr>
                <w:color w:val="1A1A1A"/>
                <w:sz w:val="18"/>
                <w:szCs w:val="18"/>
              </w:rPr>
              <w:t>3.2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B0E052" w14:textId="77777777" w:rsidR="00D51582" w:rsidRDefault="00000000">
            <w:proofErr w:type="spellStart"/>
            <w:r>
              <w:rPr>
                <w:color w:val="1A1A1A"/>
                <w:sz w:val="18"/>
                <w:szCs w:val="18"/>
              </w:rPr>
              <w:t>Defence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Market Research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A63DC" w14:textId="77777777" w:rsidR="00D51582" w:rsidRDefault="00000000">
            <w:r>
              <w:rPr>
                <w:color w:val="1A1A1A"/>
                <w:sz w:val="18"/>
                <w:szCs w:val="18"/>
              </w:rPr>
              <w:t>Forsvarsmarked, NATO, Kongsberg, NAMMO</w:t>
            </w:r>
          </w:p>
        </w:tc>
      </w:tr>
      <w:tr w:rsidR="00D51582" w14:paraId="31213C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361A5" w14:textId="77777777" w:rsidR="00D51582" w:rsidRDefault="00000000">
            <w:r>
              <w:rPr>
                <w:color w:val="1A1A1A"/>
                <w:sz w:val="18"/>
                <w:szCs w:val="18"/>
              </w:rPr>
              <w:t>3.3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5BFC6" w14:textId="77777777" w:rsidR="00D51582" w:rsidRDefault="00000000">
            <w:r>
              <w:rPr>
                <w:color w:val="1A1A1A"/>
                <w:sz w:val="18"/>
                <w:szCs w:val="18"/>
              </w:rPr>
              <w:t>Energy Market Research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AD7B0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Energitransisjon, </w:t>
            </w:r>
            <w:proofErr w:type="spellStart"/>
            <w:r>
              <w:rPr>
                <w:color w:val="1A1A1A"/>
                <w:sz w:val="18"/>
                <w:szCs w:val="18"/>
              </w:rPr>
              <w:t>subsea</w:t>
            </w:r>
            <w:proofErr w:type="spellEnd"/>
            <w:r>
              <w:rPr>
                <w:color w:val="1A1A1A"/>
                <w:sz w:val="18"/>
                <w:szCs w:val="18"/>
              </w:rPr>
              <w:t>, offshore vind</w:t>
            </w:r>
          </w:p>
        </w:tc>
      </w:tr>
      <w:tr w:rsidR="00D51582" w14:paraId="7A5888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3717A" w14:textId="77777777" w:rsidR="00D51582" w:rsidRDefault="00000000">
            <w:r>
              <w:rPr>
                <w:color w:val="1A1A1A"/>
                <w:sz w:val="18"/>
                <w:szCs w:val="18"/>
              </w:rPr>
              <w:t>3.4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54137" w14:textId="77777777" w:rsidR="00D51582" w:rsidRDefault="00000000">
            <w:r>
              <w:rPr>
                <w:color w:val="1A1A1A"/>
                <w:sz w:val="18"/>
                <w:szCs w:val="18"/>
              </w:rPr>
              <w:t>Critical Markets Research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3CA66" w14:textId="77777777" w:rsidR="00D51582" w:rsidRDefault="00000000">
            <w:r>
              <w:rPr>
                <w:color w:val="1A1A1A"/>
                <w:sz w:val="18"/>
                <w:szCs w:val="18"/>
              </w:rPr>
              <w:t>Tverrsektorielt, romfart, maritim, robotikk</w:t>
            </w:r>
          </w:p>
        </w:tc>
      </w:tr>
      <w:tr w:rsidR="00D51582" w14:paraId="678242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81B045" w14:textId="77777777" w:rsidR="00D51582" w:rsidRDefault="00000000">
            <w:r>
              <w:rPr>
                <w:color w:val="1A1A1A"/>
                <w:sz w:val="18"/>
                <w:szCs w:val="18"/>
              </w:rPr>
              <w:t>3.5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40E2C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Market Trends &amp; </w:t>
            </w:r>
            <w:proofErr w:type="spellStart"/>
            <w:r>
              <w:rPr>
                <w:color w:val="1A1A1A"/>
                <w:sz w:val="18"/>
                <w:szCs w:val="18"/>
              </w:rPr>
              <w:t>Projections</w:t>
            </w:r>
            <w:proofErr w:type="spellEnd"/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09649" w14:textId="77777777" w:rsidR="00D51582" w:rsidRDefault="00000000">
            <w:r>
              <w:rPr>
                <w:color w:val="1A1A1A"/>
                <w:sz w:val="18"/>
                <w:szCs w:val="18"/>
              </w:rPr>
              <w:t>Fremtidsrettede trender og prognoser</w:t>
            </w:r>
          </w:p>
        </w:tc>
      </w:tr>
      <w:tr w:rsidR="00D51582" w14:paraId="540B18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8CD71" w14:textId="77777777" w:rsidR="00D51582" w:rsidRDefault="00000000">
            <w:r>
              <w:rPr>
                <w:color w:val="1A1A1A"/>
                <w:sz w:val="18"/>
                <w:szCs w:val="18"/>
              </w:rPr>
              <w:t>2.5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E31DC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Vedlegg C — </w:t>
            </w:r>
            <w:proofErr w:type="spellStart"/>
            <w:r>
              <w:rPr>
                <w:color w:val="1A1A1A"/>
                <w:sz w:val="18"/>
                <w:szCs w:val="18"/>
              </w:rPr>
              <w:t>Comparable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1A"/>
                <w:sz w:val="18"/>
                <w:szCs w:val="18"/>
              </w:rPr>
              <w:t>cases</w:t>
            </w:r>
            <w:proofErr w:type="gramEnd"/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B752E" w14:textId="77777777" w:rsidR="00D51582" w:rsidRDefault="00000000">
            <w:r>
              <w:rPr>
                <w:color w:val="1A1A1A"/>
                <w:sz w:val="18"/>
                <w:szCs w:val="18"/>
              </w:rPr>
              <w:t>Hadrian-sammenligning</w:t>
            </w:r>
          </w:p>
        </w:tc>
      </w:tr>
      <w:tr w:rsidR="00D51582" w14:paraId="22FC16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F99A9" w14:textId="77777777" w:rsidR="00D51582" w:rsidRDefault="00000000">
            <w:r>
              <w:rPr>
                <w:color w:val="1A1A1A"/>
                <w:sz w:val="18"/>
                <w:szCs w:val="18"/>
              </w:rPr>
              <w:t>2.4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6CCE0" w14:textId="77777777" w:rsidR="00D51582" w:rsidRDefault="00000000">
            <w:r>
              <w:rPr>
                <w:color w:val="1A1A1A"/>
                <w:sz w:val="18"/>
                <w:szCs w:val="18"/>
              </w:rPr>
              <w:t>VC-Praksis analyse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E771C" w14:textId="77777777" w:rsidR="00D51582" w:rsidRDefault="00000000">
            <w:r>
              <w:rPr>
                <w:color w:val="1A1A1A"/>
                <w:sz w:val="18"/>
                <w:szCs w:val="18"/>
              </w:rPr>
              <w:t xml:space="preserve">Deep </w:t>
            </w:r>
            <w:proofErr w:type="spellStart"/>
            <w:r>
              <w:rPr>
                <w:color w:val="1A1A1A"/>
                <w:sz w:val="18"/>
                <w:szCs w:val="18"/>
              </w:rPr>
              <w:t>tech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investeringstrender</w:t>
            </w:r>
          </w:p>
        </w:tc>
      </w:tr>
      <w:tr w:rsidR="00D51582" w14:paraId="32D544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66391" w14:textId="77777777" w:rsidR="00D51582" w:rsidRDefault="00000000">
            <w:r>
              <w:rPr>
                <w:color w:val="1A1A1A"/>
                <w:sz w:val="18"/>
                <w:szCs w:val="18"/>
              </w:rPr>
              <w:t>7.1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68794" w14:textId="77777777" w:rsidR="00D51582" w:rsidRDefault="00000000">
            <w:r>
              <w:rPr>
                <w:color w:val="1A1A1A"/>
                <w:sz w:val="18"/>
                <w:szCs w:val="18"/>
              </w:rPr>
              <w:t>Investor Pitch V3</w:t>
            </w:r>
          </w:p>
        </w:tc>
        <w:tc>
          <w:tcPr>
            <w:tcW w:w="4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C2F73" w14:textId="77777777" w:rsidR="00D51582" w:rsidRDefault="00000000">
            <w:r>
              <w:rPr>
                <w:color w:val="1A1A1A"/>
                <w:sz w:val="18"/>
                <w:szCs w:val="18"/>
              </w:rPr>
              <w:t>Markedsside (slide 2), tallreferanser</w:t>
            </w:r>
          </w:p>
        </w:tc>
      </w:tr>
    </w:tbl>
    <w:p w14:paraId="3AA5D78E" w14:textId="77777777" w:rsidR="00373981" w:rsidRDefault="00373981"/>
    <w:sectPr w:rsidR="00373981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27F2" w14:textId="77777777" w:rsidR="00373981" w:rsidRDefault="00373981">
      <w:r>
        <w:separator/>
      </w:r>
    </w:p>
  </w:endnote>
  <w:endnote w:type="continuationSeparator" w:id="0">
    <w:p w14:paraId="34519E3B" w14:textId="77777777" w:rsidR="00373981" w:rsidRDefault="00373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D269" w14:textId="77777777" w:rsidR="00D51582" w:rsidRDefault="00000000">
    <w:pPr>
      <w:jc w:val="center"/>
    </w:pPr>
    <w:r>
      <w:rPr>
        <w:color w:val="666666"/>
        <w:sz w:val="16"/>
        <w:szCs w:val="16"/>
      </w:rPr>
      <w:t xml:space="preserve">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454D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47D6D" w14:textId="77777777" w:rsidR="00373981" w:rsidRDefault="00373981">
      <w:r>
        <w:separator/>
      </w:r>
    </w:p>
  </w:footnote>
  <w:footnote w:type="continuationSeparator" w:id="0">
    <w:p w14:paraId="7EE419CD" w14:textId="77777777" w:rsidR="00373981" w:rsidRDefault="003739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C9F3" w14:textId="77777777" w:rsidR="00D51582" w:rsidRPr="001454DE" w:rsidRDefault="00000000">
    <w:pPr>
      <w:jc w:val="right"/>
      <w:rPr>
        <w:lang w:val="en-US"/>
      </w:rPr>
    </w:pPr>
    <w:r w:rsidRPr="001454DE">
      <w:rPr>
        <w:i/>
        <w:iCs/>
        <w:color w:val="666666"/>
        <w:sz w:val="16"/>
        <w:szCs w:val="16"/>
        <w:lang w:val="en-US"/>
      </w:rPr>
      <w:t>Aurelian Manufacturing  |  03 TAM SAM SOM  |  Konfidensielt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94722"/>
    <w:multiLevelType w:val="hybridMultilevel"/>
    <w:tmpl w:val="324031C0"/>
    <w:lvl w:ilvl="0" w:tplc="F9F4BDA2">
      <w:start w:val="1"/>
      <w:numFmt w:val="bullet"/>
      <w:lvlText w:val="●"/>
      <w:lvlJc w:val="left"/>
      <w:pPr>
        <w:ind w:left="720" w:hanging="360"/>
      </w:pPr>
    </w:lvl>
    <w:lvl w:ilvl="1" w:tplc="940E855A">
      <w:start w:val="1"/>
      <w:numFmt w:val="bullet"/>
      <w:lvlText w:val="○"/>
      <w:lvlJc w:val="left"/>
      <w:pPr>
        <w:ind w:left="1440" w:hanging="360"/>
      </w:pPr>
    </w:lvl>
    <w:lvl w:ilvl="2" w:tplc="4470046C">
      <w:start w:val="1"/>
      <w:numFmt w:val="bullet"/>
      <w:lvlText w:val="■"/>
      <w:lvlJc w:val="left"/>
      <w:pPr>
        <w:ind w:left="2160" w:hanging="360"/>
      </w:pPr>
    </w:lvl>
    <w:lvl w:ilvl="3" w:tplc="1DB4F3EC">
      <w:start w:val="1"/>
      <w:numFmt w:val="bullet"/>
      <w:lvlText w:val="●"/>
      <w:lvlJc w:val="left"/>
      <w:pPr>
        <w:ind w:left="2880" w:hanging="360"/>
      </w:pPr>
    </w:lvl>
    <w:lvl w:ilvl="4" w:tplc="680E776E">
      <w:start w:val="1"/>
      <w:numFmt w:val="bullet"/>
      <w:lvlText w:val="○"/>
      <w:lvlJc w:val="left"/>
      <w:pPr>
        <w:ind w:left="3600" w:hanging="360"/>
      </w:pPr>
    </w:lvl>
    <w:lvl w:ilvl="5" w:tplc="120C9F38">
      <w:start w:val="1"/>
      <w:numFmt w:val="bullet"/>
      <w:lvlText w:val="■"/>
      <w:lvlJc w:val="left"/>
      <w:pPr>
        <w:ind w:left="4320" w:hanging="360"/>
      </w:pPr>
    </w:lvl>
    <w:lvl w:ilvl="6" w:tplc="A6A0F91A">
      <w:start w:val="1"/>
      <w:numFmt w:val="bullet"/>
      <w:lvlText w:val="●"/>
      <w:lvlJc w:val="left"/>
      <w:pPr>
        <w:ind w:left="5040" w:hanging="360"/>
      </w:pPr>
    </w:lvl>
    <w:lvl w:ilvl="7" w:tplc="1C98504C">
      <w:start w:val="1"/>
      <w:numFmt w:val="bullet"/>
      <w:lvlText w:val="●"/>
      <w:lvlJc w:val="left"/>
      <w:pPr>
        <w:ind w:left="5760" w:hanging="360"/>
      </w:pPr>
    </w:lvl>
    <w:lvl w:ilvl="8" w:tplc="DD12A22A">
      <w:start w:val="1"/>
      <w:numFmt w:val="bullet"/>
      <w:lvlText w:val="●"/>
      <w:lvlJc w:val="left"/>
      <w:pPr>
        <w:ind w:left="6480" w:hanging="360"/>
      </w:pPr>
    </w:lvl>
  </w:abstractNum>
  <w:num w:numId="1" w16cid:durableId="408314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82"/>
    <w:rsid w:val="001454DE"/>
    <w:rsid w:val="00373981"/>
    <w:rsid w:val="00CD0FCF"/>
    <w:rsid w:val="00D51582"/>
    <w:rsid w:val="00FC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F4584"/>
  <w15:docId w15:val="{59EA1F7C-4650-4CCB-B71C-67F498EC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1385</Words>
  <Characters>7343</Characters>
  <Application>Microsoft Office Word</Application>
  <DocSecurity>0</DocSecurity>
  <Lines>61</Lines>
  <Paragraphs>17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2026-02-11T20:19:00Z</dcterms:created>
  <dcterms:modified xsi:type="dcterms:W3CDTF">2026-02-11T20:19:00Z</dcterms:modified>
</cp:coreProperties>
</file>