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1962A" w14:textId="3A25CD7F" w:rsidR="00141510" w:rsidRPr="0079128C" w:rsidRDefault="00141510" w:rsidP="00B91865">
      <w:pPr>
        <w:pStyle w:val="Heading1"/>
      </w:pPr>
      <w:r w:rsidRPr="0079128C">
        <w:t>Machine Learning Engineer Nanod</w:t>
      </w:r>
      <w:r w:rsidR="00834B9B" w:rsidRPr="0079128C">
        <w:t>e</w:t>
      </w:r>
      <w:r w:rsidRPr="0079128C">
        <w:t>gree</w:t>
      </w:r>
    </w:p>
    <w:p w14:paraId="4BCFE314" w14:textId="77AADE8D" w:rsidR="00141510" w:rsidRPr="0079128C" w:rsidRDefault="00141510" w:rsidP="00B91865">
      <w:pPr>
        <w:pStyle w:val="Heading1"/>
      </w:pPr>
      <w:r w:rsidRPr="0079128C">
        <w:t xml:space="preserve">Capstone </w:t>
      </w:r>
      <w:r w:rsidR="006D3326">
        <w:t>Project Report</w:t>
      </w:r>
    </w:p>
    <w:p w14:paraId="7FB3FBD8" w14:textId="77777777" w:rsidR="00F84270" w:rsidRPr="0079128C" w:rsidRDefault="00F84270" w:rsidP="0001468D">
      <w:pPr>
        <w:jc w:val="center"/>
        <w:rPr>
          <w:rFonts w:asciiTheme="minorHAnsi" w:hAnsiTheme="minorHAnsi"/>
          <w:b/>
          <w:sz w:val="20"/>
          <w:szCs w:val="20"/>
        </w:rPr>
      </w:pPr>
    </w:p>
    <w:p w14:paraId="2FEAACD7" w14:textId="23D88AE3" w:rsidR="00141510" w:rsidRPr="0079128C" w:rsidRDefault="00141510" w:rsidP="00B91865">
      <w:pPr>
        <w:pStyle w:val="Heading1"/>
      </w:pPr>
      <w:r w:rsidRPr="0079128C">
        <w:t>Salvador Núñez</w:t>
      </w:r>
    </w:p>
    <w:p w14:paraId="648843F0" w14:textId="27DCBFD2" w:rsidR="00F84270" w:rsidRPr="0079128C" w:rsidRDefault="006D3326" w:rsidP="00B91865">
      <w:pPr>
        <w:pStyle w:val="Heading1"/>
      </w:pPr>
      <w:r>
        <w:t>February 5, 2018</w:t>
      </w:r>
    </w:p>
    <w:p w14:paraId="7B32CBEB" w14:textId="77777777" w:rsidR="00EA41EE" w:rsidRDefault="00EA41EE" w:rsidP="00EA41EE">
      <w:pPr>
        <w:pStyle w:val="Heading1"/>
      </w:pPr>
      <w:r>
        <w:t>Definition</w:t>
      </w:r>
    </w:p>
    <w:p w14:paraId="58F576F1" w14:textId="639A70C0" w:rsidR="00141510" w:rsidRDefault="006D3326" w:rsidP="00EA41EE">
      <w:pPr>
        <w:pStyle w:val="Heading2"/>
      </w:pPr>
      <w:r>
        <w:t>Project Overview</w:t>
      </w:r>
    </w:p>
    <w:p w14:paraId="36E457AF" w14:textId="7D0059C9" w:rsidR="001000C6" w:rsidRPr="001000C6" w:rsidRDefault="001B0BA7" w:rsidP="001000C6">
      <w:r w:rsidRPr="005451F3">
        <w:rPr>
          <w:rFonts w:asciiTheme="minorHAnsi" w:hAnsiTheme="minorHAnsi"/>
          <w:sz w:val="20"/>
          <w:szCs w:val="20"/>
        </w:rPr>
        <w:t xml:space="preserve">Growing adoption of </w:t>
      </w:r>
      <w:r>
        <w:rPr>
          <w:rFonts w:asciiTheme="minorHAnsi" w:hAnsiTheme="minorHAnsi"/>
          <w:sz w:val="20"/>
          <w:szCs w:val="20"/>
        </w:rPr>
        <w:t>Electric Vehicles (</w:t>
      </w:r>
      <w:r w:rsidRPr="005451F3">
        <w:rPr>
          <w:rFonts w:asciiTheme="minorHAnsi" w:hAnsiTheme="minorHAnsi"/>
          <w:sz w:val="20"/>
          <w:szCs w:val="20"/>
        </w:rPr>
        <w:t>EV</w:t>
      </w:r>
      <w:r>
        <w:rPr>
          <w:rFonts w:asciiTheme="minorHAnsi" w:hAnsiTheme="minorHAnsi"/>
          <w:sz w:val="20"/>
          <w:szCs w:val="20"/>
        </w:rPr>
        <w:t>s)</w:t>
      </w:r>
      <w:r w:rsidRPr="005451F3">
        <w:rPr>
          <w:rFonts w:asciiTheme="minorHAnsi" w:hAnsiTheme="minorHAnsi"/>
          <w:sz w:val="20"/>
          <w:szCs w:val="20"/>
        </w:rPr>
        <w:t xml:space="preserve"> means that electricity consumption for EV owners could cause dramatic and unpredictable shifts in </w:t>
      </w:r>
      <w:r>
        <w:rPr>
          <w:rFonts w:asciiTheme="minorHAnsi" w:hAnsiTheme="minorHAnsi"/>
          <w:sz w:val="20"/>
          <w:szCs w:val="20"/>
        </w:rPr>
        <w:t xml:space="preserve">electricity </w:t>
      </w:r>
      <w:r w:rsidRPr="005451F3">
        <w:rPr>
          <w:rFonts w:asciiTheme="minorHAnsi" w:hAnsiTheme="minorHAnsi"/>
          <w:sz w:val="20"/>
          <w:szCs w:val="20"/>
        </w:rPr>
        <w:t>demand. Electric utilities are gathering and analyzing data on how the growing popularity of EVs could potentially stress the electric grid’s infrastructure and develop a better-informed investment strategy as a result.</w:t>
      </w:r>
    </w:p>
    <w:p w14:paraId="2D09EF41" w14:textId="77777777" w:rsidR="001B0BA7" w:rsidRDefault="001B0BA7" w:rsidP="00EA41EE">
      <w:pPr>
        <w:pStyle w:val="Heading2"/>
      </w:pPr>
    </w:p>
    <w:p w14:paraId="55B0D045" w14:textId="11816B9C" w:rsidR="00EA41EE" w:rsidRDefault="006D3326" w:rsidP="00EA41EE">
      <w:pPr>
        <w:pStyle w:val="Heading2"/>
      </w:pPr>
      <w:r>
        <w:t>Problem Statement</w:t>
      </w:r>
    </w:p>
    <w:p w14:paraId="67863078" w14:textId="2F034E6D" w:rsidR="001B0BA7" w:rsidRDefault="001B0BA7" w:rsidP="001B0BA7">
      <w:pPr>
        <w:rPr>
          <w:rFonts w:asciiTheme="minorHAnsi" w:hAnsiTheme="minorHAnsi"/>
          <w:sz w:val="20"/>
          <w:szCs w:val="20"/>
        </w:rPr>
      </w:pPr>
      <w:r w:rsidRPr="005451F3">
        <w:rPr>
          <w:rFonts w:asciiTheme="minorHAnsi" w:hAnsiTheme="minorHAnsi"/>
          <w:sz w:val="20"/>
          <w:szCs w:val="20"/>
        </w:rPr>
        <w:t>This project will be approached as a supervised learning classification problem. The goal is to analyze Advanced Metering Infrastructure (AMI) data to classify which residences have electric vehicles. Furthermore, the goal is also to predict when, or classify time intervals, when EVs are being charged. The provided inputs are a training dataset of house ids with 30-minute energy readings in kWh, together with a labeled training dataset which denotes which houses are charging EVs during which time intervals with a 1 or a 0.</w:t>
      </w:r>
    </w:p>
    <w:p w14:paraId="367D79AC" w14:textId="77777777" w:rsidR="001B0BA7" w:rsidRDefault="001B0BA7" w:rsidP="001B0BA7">
      <w:pPr>
        <w:rPr>
          <w:rFonts w:asciiTheme="minorHAnsi" w:hAnsiTheme="minorHAnsi"/>
          <w:sz w:val="20"/>
          <w:szCs w:val="20"/>
        </w:rPr>
      </w:pPr>
    </w:p>
    <w:p w14:paraId="28B47BEF" w14:textId="29F56A64" w:rsidR="001B0BA7" w:rsidRDefault="00EA41EE" w:rsidP="001B0BA7">
      <w:pPr>
        <w:pStyle w:val="Heading2"/>
      </w:pPr>
      <w:r>
        <w:t>Metrics</w:t>
      </w:r>
    </w:p>
    <w:p w14:paraId="46FF4B5B" w14:textId="77777777" w:rsidR="00ED4820" w:rsidRPr="009E1CA2" w:rsidRDefault="00ED4820" w:rsidP="00ED4820">
      <w:bookmarkStart w:id="0" w:name="_GoBack"/>
      <w:bookmarkEnd w:id="0"/>
    </w:p>
    <w:p w14:paraId="490D1AA5" w14:textId="65BD42B1" w:rsidR="00EA41EE" w:rsidRDefault="00EA41EE" w:rsidP="001B0BA7">
      <w:pPr>
        <w:pStyle w:val="Heading2"/>
      </w:pPr>
      <w:r>
        <w:lastRenderedPageBreak/>
        <w:t>Analysis</w:t>
      </w:r>
    </w:p>
    <w:p w14:paraId="16C41465" w14:textId="4B6076F8" w:rsidR="00EA41EE" w:rsidRPr="00EA41EE" w:rsidRDefault="00EA41EE" w:rsidP="001B0BA7">
      <w:pPr>
        <w:pStyle w:val="Heading2"/>
      </w:pPr>
      <w:r>
        <w:t>Data Exploration</w:t>
      </w:r>
    </w:p>
    <w:p w14:paraId="681E1DFF" w14:textId="6671B306" w:rsidR="00EA41EE" w:rsidRPr="00EA41EE" w:rsidRDefault="00EA41EE" w:rsidP="00EA41EE">
      <w:pPr>
        <w:pStyle w:val="Heading2"/>
      </w:pPr>
      <w:r>
        <w:t>Exploratory Visualization</w:t>
      </w:r>
    </w:p>
    <w:p w14:paraId="0E042570" w14:textId="4BF192B6" w:rsidR="00EA41EE" w:rsidRDefault="00EA41EE" w:rsidP="00EA41EE">
      <w:pPr>
        <w:pStyle w:val="Heading2"/>
      </w:pPr>
      <w:r>
        <w:t>Algorithms and Techniques</w:t>
      </w:r>
    </w:p>
    <w:p w14:paraId="32EDE2E5" w14:textId="6B262C60" w:rsidR="00EA41EE" w:rsidRPr="00EA41EE" w:rsidRDefault="00EA41EE" w:rsidP="00EA41EE">
      <w:pPr>
        <w:pStyle w:val="Heading2"/>
      </w:pPr>
      <w:r>
        <w:t>Benchmark</w:t>
      </w:r>
    </w:p>
    <w:p w14:paraId="3ED45B20" w14:textId="7D1C8453" w:rsidR="00EA41EE" w:rsidRDefault="00EA41EE" w:rsidP="00EA41EE">
      <w:pPr>
        <w:pStyle w:val="Heading1"/>
      </w:pPr>
      <w:r>
        <w:t>Methodology</w:t>
      </w:r>
    </w:p>
    <w:p w14:paraId="73B8AE18" w14:textId="7E798CAF" w:rsidR="00EA41EE" w:rsidRPr="00EA41EE" w:rsidRDefault="00EA41EE" w:rsidP="00EA41EE">
      <w:pPr>
        <w:pStyle w:val="Heading2"/>
      </w:pPr>
      <w:r>
        <w:t>Data Preprocessing</w:t>
      </w:r>
    </w:p>
    <w:p w14:paraId="0EFBB5E6" w14:textId="452D4D2F" w:rsidR="00EA41EE" w:rsidRPr="00EA41EE" w:rsidRDefault="00EA41EE" w:rsidP="00EA41EE">
      <w:pPr>
        <w:pStyle w:val="Heading2"/>
      </w:pPr>
      <w:r>
        <w:t>Implementation</w:t>
      </w:r>
    </w:p>
    <w:p w14:paraId="697DF0AC" w14:textId="1CF3B16E" w:rsidR="00EA41EE" w:rsidRDefault="00EA41EE" w:rsidP="00EA41EE">
      <w:pPr>
        <w:pStyle w:val="Heading2"/>
      </w:pPr>
      <w:r>
        <w:t>Refinement</w:t>
      </w:r>
    </w:p>
    <w:p w14:paraId="27E6EAB2" w14:textId="3C196C35" w:rsidR="00EA41EE" w:rsidRDefault="00EA41EE" w:rsidP="00EA41EE">
      <w:pPr>
        <w:pStyle w:val="Heading1"/>
      </w:pPr>
      <w:r>
        <w:t>Results</w:t>
      </w:r>
    </w:p>
    <w:p w14:paraId="60C663C9" w14:textId="726EFEAC" w:rsidR="00EA41EE" w:rsidRPr="00EA41EE" w:rsidRDefault="00B91865" w:rsidP="00EA41EE">
      <w:pPr>
        <w:pStyle w:val="Heading2"/>
      </w:pPr>
      <w:r>
        <w:t>Model Evaluation and Validation</w:t>
      </w:r>
    </w:p>
    <w:p w14:paraId="2EF548BC" w14:textId="391FC30F" w:rsidR="00EA41EE" w:rsidRDefault="00B91865" w:rsidP="00EA41EE">
      <w:pPr>
        <w:pStyle w:val="Heading2"/>
      </w:pPr>
      <w:r>
        <w:t>Justification</w:t>
      </w:r>
    </w:p>
    <w:p w14:paraId="1D88CEB5" w14:textId="32140045" w:rsidR="00B91865" w:rsidRDefault="00B91865" w:rsidP="00B91865">
      <w:pPr>
        <w:pStyle w:val="Heading1"/>
      </w:pPr>
      <w:r>
        <w:t>Conclusion</w:t>
      </w:r>
    </w:p>
    <w:p w14:paraId="246EAD94" w14:textId="7D90DBAC" w:rsidR="00B91865" w:rsidRPr="00EA41EE" w:rsidRDefault="00B91865" w:rsidP="00B91865">
      <w:pPr>
        <w:pStyle w:val="Heading2"/>
      </w:pPr>
      <w:r>
        <w:t>Free-form Visualization</w:t>
      </w:r>
    </w:p>
    <w:p w14:paraId="4505C69B" w14:textId="27DB0960" w:rsidR="00B91865" w:rsidRPr="00EA41EE" w:rsidRDefault="00B91865" w:rsidP="00B91865">
      <w:pPr>
        <w:pStyle w:val="Heading2"/>
      </w:pPr>
      <w:r>
        <w:t>Reflection</w:t>
      </w:r>
    </w:p>
    <w:p w14:paraId="09A0F8DC" w14:textId="33556087" w:rsidR="00B91865" w:rsidRDefault="00B91865" w:rsidP="00B91865">
      <w:pPr>
        <w:pStyle w:val="Heading2"/>
      </w:pPr>
      <w:r>
        <w:t>Improvement</w:t>
      </w:r>
    </w:p>
    <w:p w14:paraId="03E2896B" w14:textId="77777777" w:rsidR="00B91865" w:rsidRDefault="00B91865" w:rsidP="00B91865"/>
    <w:p w14:paraId="3BF09F72" w14:textId="77777777" w:rsidR="00B91865" w:rsidRPr="00B91865" w:rsidRDefault="00B91865" w:rsidP="00B91865"/>
    <w:p w14:paraId="0F9DC7AF" w14:textId="77777777" w:rsidR="00EA41EE" w:rsidRDefault="00EA41EE" w:rsidP="00EA41EE">
      <w:pPr>
        <w:pStyle w:val="Heading1"/>
        <w:rPr>
          <w:rFonts w:asciiTheme="minorHAnsi" w:hAnsiTheme="minorHAnsi"/>
          <w:sz w:val="20"/>
          <w:szCs w:val="20"/>
        </w:rPr>
      </w:pPr>
    </w:p>
    <w:p w14:paraId="583E465C" w14:textId="77777777" w:rsidR="00EA41EE" w:rsidRPr="00EA41EE" w:rsidRDefault="00EA41EE" w:rsidP="00EA41EE"/>
    <w:sectPr w:rsidR="00EA41EE" w:rsidRPr="00EA41EE" w:rsidSect="00516B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590D6" w14:textId="77777777" w:rsidR="004E0431" w:rsidRDefault="004E0431" w:rsidP="00025B10">
      <w:r>
        <w:separator/>
      </w:r>
    </w:p>
  </w:endnote>
  <w:endnote w:type="continuationSeparator" w:id="0">
    <w:p w14:paraId="3AE241DD" w14:textId="77777777" w:rsidR="004E0431" w:rsidRDefault="004E0431" w:rsidP="00025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20541" w14:textId="77777777" w:rsidR="004E0431" w:rsidRDefault="004E0431" w:rsidP="00025B10">
      <w:r>
        <w:separator/>
      </w:r>
    </w:p>
  </w:footnote>
  <w:footnote w:type="continuationSeparator" w:id="0">
    <w:p w14:paraId="77799C58" w14:textId="77777777" w:rsidR="004E0431" w:rsidRDefault="004E0431" w:rsidP="00025B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79C"/>
    <w:rsid w:val="0001468D"/>
    <w:rsid w:val="000156D4"/>
    <w:rsid w:val="00025B10"/>
    <w:rsid w:val="00031DED"/>
    <w:rsid w:val="00033341"/>
    <w:rsid w:val="00042935"/>
    <w:rsid w:val="000640F5"/>
    <w:rsid w:val="00067481"/>
    <w:rsid w:val="000B134B"/>
    <w:rsid w:val="000D09EB"/>
    <w:rsid w:val="000D1577"/>
    <w:rsid w:val="000D6DF8"/>
    <w:rsid w:val="000E554A"/>
    <w:rsid w:val="000F043B"/>
    <w:rsid w:val="000F711D"/>
    <w:rsid w:val="001000C6"/>
    <w:rsid w:val="001062CE"/>
    <w:rsid w:val="00115B81"/>
    <w:rsid w:val="0013527F"/>
    <w:rsid w:val="0014089E"/>
    <w:rsid w:val="00141510"/>
    <w:rsid w:val="00145008"/>
    <w:rsid w:val="00145959"/>
    <w:rsid w:val="00170FDF"/>
    <w:rsid w:val="001716A6"/>
    <w:rsid w:val="001802A0"/>
    <w:rsid w:val="001855EB"/>
    <w:rsid w:val="00185654"/>
    <w:rsid w:val="00191FE9"/>
    <w:rsid w:val="001965E2"/>
    <w:rsid w:val="001A2CFA"/>
    <w:rsid w:val="001B0BA7"/>
    <w:rsid w:val="001B436E"/>
    <w:rsid w:val="001B779C"/>
    <w:rsid w:val="001C219A"/>
    <w:rsid w:val="001E7602"/>
    <w:rsid w:val="001F101C"/>
    <w:rsid w:val="001F36C7"/>
    <w:rsid w:val="002058D8"/>
    <w:rsid w:val="0022260A"/>
    <w:rsid w:val="00225DA9"/>
    <w:rsid w:val="00250497"/>
    <w:rsid w:val="00262F1D"/>
    <w:rsid w:val="00270539"/>
    <w:rsid w:val="00270FC1"/>
    <w:rsid w:val="002C0163"/>
    <w:rsid w:val="002C624D"/>
    <w:rsid w:val="002F2A23"/>
    <w:rsid w:val="002F4C96"/>
    <w:rsid w:val="00367F3C"/>
    <w:rsid w:val="00372051"/>
    <w:rsid w:val="00380BEE"/>
    <w:rsid w:val="003838F2"/>
    <w:rsid w:val="00391AB1"/>
    <w:rsid w:val="003A5AC5"/>
    <w:rsid w:val="003E212B"/>
    <w:rsid w:val="004134CD"/>
    <w:rsid w:val="00417F54"/>
    <w:rsid w:val="00422FBB"/>
    <w:rsid w:val="0048518F"/>
    <w:rsid w:val="004C40F1"/>
    <w:rsid w:val="004E0431"/>
    <w:rsid w:val="00516BA9"/>
    <w:rsid w:val="00536485"/>
    <w:rsid w:val="005451F3"/>
    <w:rsid w:val="005613A9"/>
    <w:rsid w:val="0056155A"/>
    <w:rsid w:val="00587DFB"/>
    <w:rsid w:val="00591FA5"/>
    <w:rsid w:val="005B3127"/>
    <w:rsid w:val="005C468B"/>
    <w:rsid w:val="005F6DBD"/>
    <w:rsid w:val="00622D6E"/>
    <w:rsid w:val="0063623C"/>
    <w:rsid w:val="00652B71"/>
    <w:rsid w:val="00664D08"/>
    <w:rsid w:val="006862B7"/>
    <w:rsid w:val="006A6FA4"/>
    <w:rsid w:val="006B1CA6"/>
    <w:rsid w:val="006B6AB5"/>
    <w:rsid w:val="006D3326"/>
    <w:rsid w:val="006D71B6"/>
    <w:rsid w:val="006E19DA"/>
    <w:rsid w:val="006E2D34"/>
    <w:rsid w:val="00700F09"/>
    <w:rsid w:val="00725780"/>
    <w:rsid w:val="00731EF8"/>
    <w:rsid w:val="007359D1"/>
    <w:rsid w:val="00743E79"/>
    <w:rsid w:val="0079128C"/>
    <w:rsid w:val="0079407E"/>
    <w:rsid w:val="00795818"/>
    <w:rsid w:val="007B3CFE"/>
    <w:rsid w:val="007D1A0F"/>
    <w:rsid w:val="007F761A"/>
    <w:rsid w:val="00825960"/>
    <w:rsid w:val="008277B8"/>
    <w:rsid w:val="00834B9B"/>
    <w:rsid w:val="0083611C"/>
    <w:rsid w:val="00852AD0"/>
    <w:rsid w:val="008633CD"/>
    <w:rsid w:val="00883609"/>
    <w:rsid w:val="00895155"/>
    <w:rsid w:val="008A2F09"/>
    <w:rsid w:val="008B6505"/>
    <w:rsid w:val="008B6E51"/>
    <w:rsid w:val="008C5E6A"/>
    <w:rsid w:val="008E07E9"/>
    <w:rsid w:val="008F143B"/>
    <w:rsid w:val="0091123A"/>
    <w:rsid w:val="00936F32"/>
    <w:rsid w:val="00937C73"/>
    <w:rsid w:val="00976B56"/>
    <w:rsid w:val="009A5091"/>
    <w:rsid w:val="009B003B"/>
    <w:rsid w:val="009B40ED"/>
    <w:rsid w:val="009B6618"/>
    <w:rsid w:val="009C7B79"/>
    <w:rsid w:val="009E1CA2"/>
    <w:rsid w:val="00A13B1E"/>
    <w:rsid w:val="00A27680"/>
    <w:rsid w:val="00A425E0"/>
    <w:rsid w:val="00A75BA7"/>
    <w:rsid w:val="00A80F7A"/>
    <w:rsid w:val="00A90041"/>
    <w:rsid w:val="00AB25F1"/>
    <w:rsid w:val="00AC3128"/>
    <w:rsid w:val="00AE0210"/>
    <w:rsid w:val="00B06185"/>
    <w:rsid w:val="00B074BF"/>
    <w:rsid w:val="00B11F20"/>
    <w:rsid w:val="00B25AE9"/>
    <w:rsid w:val="00B44ACB"/>
    <w:rsid w:val="00B81D33"/>
    <w:rsid w:val="00B91865"/>
    <w:rsid w:val="00BC7041"/>
    <w:rsid w:val="00BD3048"/>
    <w:rsid w:val="00BF2CD5"/>
    <w:rsid w:val="00BF30CD"/>
    <w:rsid w:val="00BF7E5E"/>
    <w:rsid w:val="00C04DC2"/>
    <w:rsid w:val="00C404B5"/>
    <w:rsid w:val="00C84B92"/>
    <w:rsid w:val="00C84FA1"/>
    <w:rsid w:val="00CC0EB7"/>
    <w:rsid w:val="00CC384D"/>
    <w:rsid w:val="00D06862"/>
    <w:rsid w:val="00D25257"/>
    <w:rsid w:val="00D40F6A"/>
    <w:rsid w:val="00D7107F"/>
    <w:rsid w:val="00D743C6"/>
    <w:rsid w:val="00D81D54"/>
    <w:rsid w:val="00D8288D"/>
    <w:rsid w:val="00E10CA7"/>
    <w:rsid w:val="00E11A40"/>
    <w:rsid w:val="00E12662"/>
    <w:rsid w:val="00E43605"/>
    <w:rsid w:val="00E469A7"/>
    <w:rsid w:val="00E77515"/>
    <w:rsid w:val="00EA41EE"/>
    <w:rsid w:val="00EC1153"/>
    <w:rsid w:val="00ED032F"/>
    <w:rsid w:val="00ED4820"/>
    <w:rsid w:val="00F25525"/>
    <w:rsid w:val="00F84270"/>
    <w:rsid w:val="00F94A3D"/>
    <w:rsid w:val="00FA4BA1"/>
    <w:rsid w:val="00FA5978"/>
    <w:rsid w:val="00FA678C"/>
    <w:rsid w:val="00FB527C"/>
    <w:rsid w:val="00FC7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6DE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032F"/>
    <w:rPr>
      <w:rFonts w:ascii="Times New Roman" w:hAnsi="Times New Roman" w:cs="Times New Roman"/>
    </w:rPr>
  </w:style>
  <w:style w:type="paragraph" w:styleId="Heading1">
    <w:name w:val="heading 1"/>
    <w:basedOn w:val="Normal"/>
    <w:next w:val="Normal"/>
    <w:link w:val="Heading1Char"/>
    <w:uiPriority w:val="9"/>
    <w:qFormat/>
    <w:rsid w:val="00834B9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4B9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4B9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1468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2525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55EB"/>
    <w:rPr>
      <w:color w:val="0563C1" w:themeColor="hyperlink"/>
      <w:u w:val="single"/>
    </w:rPr>
  </w:style>
  <w:style w:type="character" w:styleId="FollowedHyperlink">
    <w:name w:val="FollowedHyperlink"/>
    <w:basedOn w:val="DefaultParagraphFont"/>
    <w:uiPriority w:val="99"/>
    <w:semiHidden/>
    <w:unhideWhenUsed/>
    <w:rsid w:val="00F94A3D"/>
    <w:rPr>
      <w:color w:val="954F72" w:themeColor="followedHyperlink"/>
      <w:u w:val="single"/>
    </w:rPr>
  </w:style>
  <w:style w:type="character" w:customStyle="1" w:styleId="Heading1Char">
    <w:name w:val="Heading 1 Char"/>
    <w:basedOn w:val="DefaultParagraphFont"/>
    <w:link w:val="Heading1"/>
    <w:uiPriority w:val="9"/>
    <w:rsid w:val="00834B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4B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34B9B"/>
    <w:rPr>
      <w:rFonts w:asciiTheme="majorHAnsi" w:eastAsiaTheme="majorEastAsia" w:hAnsiTheme="majorHAnsi" w:cstheme="majorBidi"/>
      <w:color w:val="1F3763" w:themeColor="accent1" w:themeShade="7F"/>
    </w:rPr>
  </w:style>
  <w:style w:type="paragraph" w:styleId="FootnoteText">
    <w:name w:val="footnote text"/>
    <w:basedOn w:val="Normal"/>
    <w:link w:val="FootnoteTextChar"/>
    <w:uiPriority w:val="99"/>
    <w:unhideWhenUsed/>
    <w:rsid w:val="00025B10"/>
    <w:rPr>
      <w:rFonts w:asciiTheme="minorHAnsi" w:hAnsiTheme="minorHAnsi" w:cstheme="minorBidi"/>
    </w:rPr>
  </w:style>
  <w:style w:type="character" w:customStyle="1" w:styleId="FootnoteTextChar">
    <w:name w:val="Footnote Text Char"/>
    <w:basedOn w:val="DefaultParagraphFont"/>
    <w:link w:val="FootnoteText"/>
    <w:uiPriority w:val="99"/>
    <w:rsid w:val="00025B10"/>
  </w:style>
  <w:style w:type="character" w:styleId="FootnoteReference">
    <w:name w:val="footnote reference"/>
    <w:basedOn w:val="DefaultParagraphFont"/>
    <w:uiPriority w:val="99"/>
    <w:unhideWhenUsed/>
    <w:rsid w:val="00025B10"/>
    <w:rPr>
      <w:vertAlign w:val="superscript"/>
    </w:rPr>
  </w:style>
  <w:style w:type="character" w:customStyle="1" w:styleId="Heading4Char">
    <w:name w:val="Heading 4 Char"/>
    <w:basedOn w:val="DefaultParagraphFont"/>
    <w:link w:val="Heading4"/>
    <w:uiPriority w:val="9"/>
    <w:rsid w:val="0001468D"/>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1A2C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25257"/>
    <w:rPr>
      <w:b/>
      <w:bCs/>
    </w:rPr>
  </w:style>
  <w:style w:type="character" w:customStyle="1" w:styleId="Heading5Char">
    <w:name w:val="Heading 5 Char"/>
    <w:basedOn w:val="DefaultParagraphFont"/>
    <w:link w:val="Heading5"/>
    <w:uiPriority w:val="9"/>
    <w:rsid w:val="00D2525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55225">
      <w:bodyDiv w:val="1"/>
      <w:marLeft w:val="0"/>
      <w:marRight w:val="0"/>
      <w:marTop w:val="0"/>
      <w:marBottom w:val="0"/>
      <w:divBdr>
        <w:top w:val="none" w:sz="0" w:space="0" w:color="auto"/>
        <w:left w:val="none" w:sz="0" w:space="0" w:color="auto"/>
        <w:bottom w:val="none" w:sz="0" w:space="0" w:color="auto"/>
        <w:right w:val="none" w:sz="0" w:space="0" w:color="auto"/>
      </w:divBdr>
    </w:div>
    <w:div w:id="334263223">
      <w:bodyDiv w:val="1"/>
      <w:marLeft w:val="0"/>
      <w:marRight w:val="0"/>
      <w:marTop w:val="0"/>
      <w:marBottom w:val="0"/>
      <w:divBdr>
        <w:top w:val="none" w:sz="0" w:space="0" w:color="auto"/>
        <w:left w:val="none" w:sz="0" w:space="0" w:color="auto"/>
        <w:bottom w:val="none" w:sz="0" w:space="0" w:color="auto"/>
        <w:right w:val="none" w:sz="0" w:space="0" w:color="auto"/>
      </w:divBdr>
    </w:div>
    <w:div w:id="538931263">
      <w:bodyDiv w:val="1"/>
      <w:marLeft w:val="0"/>
      <w:marRight w:val="0"/>
      <w:marTop w:val="0"/>
      <w:marBottom w:val="0"/>
      <w:divBdr>
        <w:top w:val="none" w:sz="0" w:space="0" w:color="auto"/>
        <w:left w:val="none" w:sz="0" w:space="0" w:color="auto"/>
        <w:bottom w:val="none" w:sz="0" w:space="0" w:color="auto"/>
        <w:right w:val="none" w:sz="0" w:space="0" w:color="auto"/>
      </w:divBdr>
    </w:div>
    <w:div w:id="562839150">
      <w:bodyDiv w:val="1"/>
      <w:marLeft w:val="0"/>
      <w:marRight w:val="0"/>
      <w:marTop w:val="0"/>
      <w:marBottom w:val="0"/>
      <w:divBdr>
        <w:top w:val="none" w:sz="0" w:space="0" w:color="auto"/>
        <w:left w:val="none" w:sz="0" w:space="0" w:color="auto"/>
        <w:bottom w:val="none" w:sz="0" w:space="0" w:color="auto"/>
        <w:right w:val="none" w:sz="0" w:space="0" w:color="auto"/>
      </w:divBdr>
    </w:div>
    <w:div w:id="891961386">
      <w:bodyDiv w:val="1"/>
      <w:marLeft w:val="0"/>
      <w:marRight w:val="0"/>
      <w:marTop w:val="0"/>
      <w:marBottom w:val="0"/>
      <w:divBdr>
        <w:top w:val="none" w:sz="0" w:space="0" w:color="auto"/>
        <w:left w:val="none" w:sz="0" w:space="0" w:color="auto"/>
        <w:bottom w:val="none" w:sz="0" w:space="0" w:color="auto"/>
        <w:right w:val="none" w:sz="0" w:space="0" w:color="auto"/>
      </w:divBdr>
    </w:div>
    <w:div w:id="1110969921">
      <w:bodyDiv w:val="1"/>
      <w:marLeft w:val="0"/>
      <w:marRight w:val="0"/>
      <w:marTop w:val="0"/>
      <w:marBottom w:val="0"/>
      <w:divBdr>
        <w:top w:val="none" w:sz="0" w:space="0" w:color="auto"/>
        <w:left w:val="none" w:sz="0" w:space="0" w:color="auto"/>
        <w:bottom w:val="none" w:sz="0" w:space="0" w:color="auto"/>
        <w:right w:val="none" w:sz="0" w:space="0" w:color="auto"/>
      </w:divBdr>
    </w:div>
    <w:div w:id="1151017274">
      <w:bodyDiv w:val="1"/>
      <w:marLeft w:val="0"/>
      <w:marRight w:val="0"/>
      <w:marTop w:val="0"/>
      <w:marBottom w:val="0"/>
      <w:divBdr>
        <w:top w:val="none" w:sz="0" w:space="0" w:color="auto"/>
        <w:left w:val="none" w:sz="0" w:space="0" w:color="auto"/>
        <w:bottom w:val="none" w:sz="0" w:space="0" w:color="auto"/>
        <w:right w:val="none" w:sz="0" w:space="0" w:color="auto"/>
      </w:divBdr>
    </w:div>
    <w:div w:id="1155028675">
      <w:bodyDiv w:val="1"/>
      <w:marLeft w:val="0"/>
      <w:marRight w:val="0"/>
      <w:marTop w:val="0"/>
      <w:marBottom w:val="0"/>
      <w:divBdr>
        <w:top w:val="none" w:sz="0" w:space="0" w:color="auto"/>
        <w:left w:val="none" w:sz="0" w:space="0" w:color="auto"/>
        <w:bottom w:val="none" w:sz="0" w:space="0" w:color="auto"/>
        <w:right w:val="none" w:sz="0" w:space="0" w:color="auto"/>
      </w:divBdr>
    </w:div>
    <w:div w:id="1203635558">
      <w:bodyDiv w:val="1"/>
      <w:marLeft w:val="0"/>
      <w:marRight w:val="0"/>
      <w:marTop w:val="0"/>
      <w:marBottom w:val="0"/>
      <w:divBdr>
        <w:top w:val="none" w:sz="0" w:space="0" w:color="auto"/>
        <w:left w:val="none" w:sz="0" w:space="0" w:color="auto"/>
        <w:bottom w:val="none" w:sz="0" w:space="0" w:color="auto"/>
        <w:right w:val="none" w:sz="0" w:space="0" w:color="auto"/>
      </w:divBdr>
    </w:div>
    <w:div w:id="1526553563">
      <w:bodyDiv w:val="1"/>
      <w:marLeft w:val="0"/>
      <w:marRight w:val="0"/>
      <w:marTop w:val="0"/>
      <w:marBottom w:val="0"/>
      <w:divBdr>
        <w:top w:val="none" w:sz="0" w:space="0" w:color="auto"/>
        <w:left w:val="none" w:sz="0" w:space="0" w:color="auto"/>
        <w:bottom w:val="none" w:sz="0" w:space="0" w:color="auto"/>
        <w:right w:val="none" w:sz="0" w:space="0" w:color="auto"/>
      </w:divBdr>
    </w:div>
    <w:div w:id="1568608084">
      <w:bodyDiv w:val="1"/>
      <w:marLeft w:val="0"/>
      <w:marRight w:val="0"/>
      <w:marTop w:val="0"/>
      <w:marBottom w:val="0"/>
      <w:divBdr>
        <w:top w:val="none" w:sz="0" w:space="0" w:color="auto"/>
        <w:left w:val="none" w:sz="0" w:space="0" w:color="auto"/>
        <w:bottom w:val="none" w:sz="0" w:space="0" w:color="auto"/>
        <w:right w:val="none" w:sz="0" w:space="0" w:color="auto"/>
      </w:divBdr>
    </w:div>
    <w:div w:id="1656908488">
      <w:bodyDiv w:val="1"/>
      <w:marLeft w:val="0"/>
      <w:marRight w:val="0"/>
      <w:marTop w:val="0"/>
      <w:marBottom w:val="0"/>
      <w:divBdr>
        <w:top w:val="none" w:sz="0" w:space="0" w:color="auto"/>
        <w:left w:val="none" w:sz="0" w:space="0" w:color="auto"/>
        <w:bottom w:val="none" w:sz="0" w:space="0" w:color="auto"/>
        <w:right w:val="none" w:sz="0" w:space="0" w:color="auto"/>
      </w:divBdr>
    </w:div>
    <w:div w:id="1693804188">
      <w:bodyDiv w:val="1"/>
      <w:marLeft w:val="0"/>
      <w:marRight w:val="0"/>
      <w:marTop w:val="0"/>
      <w:marBottom w:val="0"/>
      <w:divBdr>
        <w:top w:val="none" w:sz="0" w:space="0" w:color="auto"/>
        <w:left w:val="none" w:sz="0" w:space="0" w:color="auto"/>
        <w:bottom w:val="none" w:sz="0" w:space="0" w:color="auto"/>
        <w:right w:val="none" w:sz="0" w:space="0" w:color="auto"/>
      </w:divBdr>
    </w:div>
    <w:div w:id="1706716336">
      <w:bodyDiv w:val="1"/>
      <w:marLeft w:val="0"/>
      <w:marRight w:val="0"/>
      <w:marTop w:val="0"/>
      <w:marBottom w:val="0"/>
      <w:divBdr>
        <w:top w:val="none" w:sz="0" w:space="0" w:color="auto"/>
        <w:left w:val="none" w:sz="0" w:space="0" w:color="auto"/>
        <w:bottom w:val="none" w:sz="0" w:space="0" w:color="auto"/>
        <w:right w:val="none" w:sz="0" w:space="0" w:color="auto"/>
      </w:divBdr>
    </w:div>
    <w:div w:id="1920165933">
      <w:bodyDiv w:val="1"/>
      <w:marLeft w:val="0"/>
      <w:marRight w:val="0"/>
      <w:marTop w:val="0"/>
      <w:marBottom w:val="0"/>
      <w:divBdr>
        <w:top w:val="none" w:sz="0" w:space="0" w:color="auto"/>
        <w:left w:val="none" w:sz="0" w:space="0" w:color="auto"/>
        <w:bottom w:val="none" w:sz="0" w:space="0" w:color="auto"/>
        <w:right w:val="none" w:sz="0" w:space="0" w:color="auto"/>
      </w:divBdr>
    </w:div>
    <w:div w:id="2087218615">
      <w:bodyDiv w:val="1"/>
      <w:marLeft w:val="0"/>
      <w:marRight w:val="0"/>
      <w:marTop w:val="0"/>
      <w:marBottom w:val="0"/>
      <w:divBdr>
        <w:top w:val="none" w:sz="0" w:space="0" w:color="auto"/>
        <w:left w:val="none" w:sz="0" w:space="0" w:color="auto"/>
        <w:bottom w:val="none" w:sz="0" w:space="0" w:color="auto"/>
        <w:right w:val="none" w:sz="0" w:space="0" w:color="auto"/>
      </w:divBdr>
    </w:div>
    <w:div w:id="21461238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5D2934D-F791-B843-9483-BABF02BE0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Nunez</dc:creator>
  <cp:keywords/>
  <dc:description/>
  <cp:lastModifiedBy>Microsoft Office User</cp:lastModifiedBy>
  <cp:revision>5</cp:revision>
  <dcterms:created xsi:type="dcterms:W3CDTF">2018-02-05T05:47:00Z</dcterms:created>
  <dcterms:modified xsi:type="dcterms:W3CDTF">2018-02-20T05:48:00Z</dcterms:modified>
</cp:coreProperties>
</file>