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5E57E" w14:textId="5A22CB76" w:rsidR="00CD53E5" w:rsidRDefault="004A2D79">
      <w:pPr>
        <w:rPr>
          <w:lang w:val="en-US"/>
        </w:rPr>
      </w:pPr>
      <w:r>
        <w:rPr>
          <w:lang w:val="en-US"/>
        </w:rPr>
        <w:t>Comments for the project:</w:t>
      </w:r>
    </w:p>
    <w:p w14:paraId="6A689C5A" w14:textId="66A653DE" w:rsidR="004A2D79" w:rsidRDefault="004A2D79" w:rsidP="004A2D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Discussant: </w:t>
      </w:r>
    </w:p>
    <w:p w14:paraId="276B98F8" w14:textId="78D188DD" w:rsidR="004A2D79" w:rsidRDefault="004A2D79" w:rsidP="004A2D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Some of the nulls are surprising </w:t>
      </w:r>
    </w:p>
    <w:p w14:paraId="5809C91F" w14:textId="748162AE" w:rsidR="004A2D79" w:rsidRDefault="004A2D79" w:rsidP="004A2D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Ease of presentation: All betas should go in the same direction, how many in the expected direction</w:t>
      </w:r>
    </w:p>
    <w:p w14:paraId="5F02B06E" w14:textId="736E2E40" w:rsidR="004A2D79" w:rsidRDefault="004A2D79" w:rsidP="004A2D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Second: Aggregate information across hypothesis, if you combine the outcomes as an index</w:t>
      </w:r>
    </w:p>
    <w:p w14:paraId="1782F4E9" w14:textId="21A3593A" w:rsidR="004A2D79" w:rsidRDefault="004A2D79" w:rsidP="004A2D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You can remove the Bonferroni if the goal is to show the null</w:t>
      </w:r>
    </w:p>
    <w:p w14:paraId="09E58851" w14:textId="3CD29199" w:rsidR="004A2D79" w:rsidRDefault="004A2D79" w:rsidP="004A2D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Very hard to understand for each hypothesis:</w:t>
      </w:r>
    </w:p>
    <w:p w14:paraId="2DB091C4" w14:textId="0220E1E1" w:rsidR="004A2D79" w:rsidRDefault="004A2D79" w:rsidP="004A2D7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Some are more intuitive than others</w:t>
      </w:r>
    </w:p>
    <w:p w14:paraId="32485A8F" w14:textId="3F48EE42" w:rsidR="004A2D79" w:rsidRDefault="004A2D79" w:rsidP="004A2D7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E.g. visibility </w:t>
      </w:r>
    </w:p>
    <w:p w14:paraId="6B98548E" w14:textId="01BAEB9E" w:rsidR="004A2D79" w:rsidRDefault="004A2D79" w:rsidP="004A2D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Some hypotheses</w:t>
      </w:r>
    </w:p>
    <w:p w14:paraId="0E84DEF1" w14:textId="5E5A2A1A" w:rsidR="004A2D79" w:rsidRDefault="004A2D79" w:rsidP="004A2D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Some hypotheses could go in a different direction by discipline</w:t>
      </w:r>
    </w:p>
    <w:p w14:paraId="6A8D4595" w14:textId="5320DEA5" w:rsidR="004A2D79" w:rsidRDefault="004A2D79" w:rsidP="004A2D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Unpack some of the results by discipline</w:t>
      </w:r>
    </w:p>
    <w:p w14:paraId="379690F9" w14:textId="4B5C9838" w:rsidR="004A2D79" w:rsidRDefault="004A2D79" w:rsidP="004A2D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 think you want to aim for a general interest journal </w:t>
      </w:r>
    </w:p>
    <w:p w14:paraId="0A6629AE" w14:textId="25CC6893" w:rsidR="004A2D79" w:rsidRDefault="004A2D79" w:rsidP="004A2D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Comments: </w:t>
      </w:r>
    </w:p>
    <w:p w14:paraId="328F7005" w14:textId="2F86AA2E" w:rsidR="004A2D79" w:rsidRDefault="004A2D79" w:rsidP="004A2D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Computational expensive, </w:t>
      </w:r>
    </w:p>
    <w:p w14:paraId="6D9AC29D" w14:textId="7B00A52C" w:rsidR="004A2D79" w:rsidRDefault="004A2D79" w:rsidP="004A2D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Do this with a Chinese model</w:t>
      </w:r>
    </w:p>
    <w:p w14:paraId="7FD30240" w14:textId="4781D2F7" w:rsidR="004A2D79" w:rsidRDefault="004A2D79" w:rsidP="004A2D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Do you allow them to talk to each other</w:t>
      </w:r>
    </w:p>
    <w:p w14:paraId="0CC6CC12" w14:textId="19A6C97E" w:rsidR="004A2D79" w:rsidRDefault="004A2D79" w:rsidP="004A2D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Self-censorship is more relevant for domestic-language journals</w:t>
      </w:r>
    </w:p>
    <w:p w14:paraId="09644EE9" w14:textId="040E5E01" w:rsidR="004A2D79" w:rsidRDefault="004A2D79" w:rsidP="004A2D79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Compare</w:t>
      </w:r>
      <w:proofErr w:type="gramEnd"/>
      <w:r>
        <w:rPr>
          <w:lang w:val="en-US"/>
        </w:rPr>
        <w:t xml:space="preserve"> to within scholar, different </w:t>
      </w:r>
      <w:proofErr w:type="gramStart"/>
      <w:r>
        <w:rPr>
          <w:lang w:val="en-US"/>
        </w:rPr>
        <w:t>language</w:t>
      </w:r>
      <w:proofErr w:type="gramEnd"/>
    </w:p>
    <w:p w14:paraId="4248E8F5" w14:textId="1ABD5115" w:rsidR="004A2D79" w:rsidRDefault="004A2D79" w:rsidP="004A2D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Selection into publishing in English-language journals</w:t>
      </w:r>
    </w:p>
    <w:p w14:paraId="00402008" w14:textId="55301FDF" w:rsidR="004A2D79" w:rsidRDefault="004A2D79" w:rsidP="004A2D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Publishing in English is getting more sensitive</w:t>
      </w:r>
    </w:p>
    <w:p w14:paraId="67B63A37" w14:textId="34D97029" w:rsidR="004A2D79" w:rsidRDefault="008235E3" w:rsidP="004A2D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Computation:</w:t>
      </w:r>
    </w:p>
    <w:p w14:paraId="18AAE4D8" w14:textId="3E8E8697" w:rsidR="008235E3" w:rsidRDefault="008235E3" w:rsidP="008235E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Is it so </w:t>
      </w:r>
      <w:proofErr w:type="gramStart"/>
      <w:r>
        <w:rPr>
          <w:lang w:val="en-US"/>
        </w:rPr>
        <w:t>useful  to</w:t>
      </w:r>
      <w:proofErr w:type="gramEnd"/>
      <w:r>
        <w:rPr>
          <w:lang w:val="en-US"/>
        </w:rPr>
        <w:t xml:space="preserve"> throw all the agents at this, rather than picking the best</w:t>
      </w:r>
    </w:p>
    <w:p w14:paraId="0BF92678" w14:textId="5AD6EC27" w:rsidR="008235E3" w:rsidRDefault="008235E3" w:rsidP="008235E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Is this due to variation in authoritarian regimes: Which hypotheses allow for variation between regimes?</w:t>
      </w:r>
    </w:p>
    <w:p w14:paraId="4BF400BE" w14:textId="3A079ED4" w:rsidR="008235E3" w:rsidRDefault="008235E3" w:rsidP="008235E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You can study autocracy but not your own country</w:t>
      </w:r>
    </w:p>
    <w:p w14:paraId="2CE806AE" w14:textId="0C7AD0C8" w:rsidR="008235E3" w:rsidRDefault="008235E3" w:rsidP="008235E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Can you change the unit of analysis to articles</w:t>
      </w:r>
    </w:p>
    <w:p w14:paraId="789BC490" w14:textId="79E018E0" w:rsidR="008235E3" w:rsidRDefault="008235E3" w:rsidP="008235E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Author-level analysis – fixed effects</w:t>
      </w:r>
    </w:p>
    <w:p w14:paraId="6F27858B" w14:textId="1922D967" w:rsidR="008235E3" w:rsidRDefault="008235E3" w:rsidP="008235E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What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indications of self-censorship and what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alternative mechanisms</w:t>
      </w:r>
    </w:p>
    <w:p w14:paraId="5D709E11" w14:textId="7333B398" w:rsidR="002B4579" w:rsidRDefault="002B4579" w:rsidP="008235E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CHK </w:t>
      </w:r>
      <w:proofErr w:type="spellStart"/>
      <w:r>
        <w:rPr>
          <w:lang w:val="en-US"/>
        </w:rPr>
        <w:t>kommentarer</w:t>
      </w:r>
      <w:proofErr w:type="spellEnd"/>
      <w:r>
        <w:rPr>
          <w:lang w:val="en-US"/>
        </w:rPr>
        <w:t>:</w:t>
      </w:r>
    </w:p>
    <w:p w14:paraId="72003B6E" w14:textId="051FE576" w:rsidR="002B4579" w:rsidRDefault="002B4579" w:rsidP="002B4579">
      <w:pPr>
        <w:pStyle w:val="ListParagraph"/>
        <w:numPr>
          <w:ilvl w:val="2"/>
          <w:numId w:val="1"/>
        </w:numPr>
      </w:pPr>
      <w:r w:rsidRPr="002B4579">
        <w:t>Jens, Nils og CHK: Null f</w:t>
      </w:r>
      <w:r>
        <w:t xml:space="preserve">unn på </w:t>
      </w:r>
      <w:proofErr w:type="spellStart"/>
      <w:r>
        <w:t>statsvitenskapsdepartments</w:t>
      </w:r>
      <w:proofErr w:type="spellEnd"/>
    </w:p>
    <w:p w14:paraId="665DD688" w14:textId="46B09E5D" w:rsidR="002B4579" w:rsidRPr="002B4579" w:rsidRDefault="002B4579" w:rsidP="002B4579">
      <w:pPr>
        <w:pStyle w:val="ListParagraph"/>
        <w:numPr>
          <w:ilvl w:val="2"/>
          <w:numId w:val="1"/>
        </w:numPr>
      </w:pPr>
      <w:proofErr w:type="spellStart"/>
      <w:r>
        <w:t>Reviewer</w:t>
      </w:r>
      <w:proofErr w:type="spellEnd"/>
      <w:r>
        <w:t xml:space="preserve"> prosessene. </w:t>
      </w:r>
    </w:p>
    <w:sectPr w:rsidR="002B4579" w:rsidRPr="002B4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14083"/>
    <w:multiLevelType w:val="hybridMultilevel"/>
    <w:tmpl w:val="B852BCD8"/>
    <w:lvl w:ilvl="0" w:tplc="66E4AC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26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D79"/>
    <w:rsid w:val="002B4579"/>
    <w:rsid w:val="004A2D79"/>
    <w:rsid w:val="006F0829"/>
    <w:rsid w:val="008235E3"/>
    <w:rsid w:val="00CD53E5"/>
    <w:rsid w:val="00F71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51969"/>
  <w15:chartTrackingRefBased/>
  <w15:docId w15:val="{F951E6A1-7354-45B7-8DA8-C8714829F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225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Wig</dc:creator>
  <cp:keywords/>
  <dc:description/>
  <cp:lastModifiedBy>Tore Wig</cp:lastModifiedBy>
  <cp:revision>1</cp:revision>
  <dcterms:created xsi:type="dcterms:W3CDTF">2026-06-16T08:46:00Z</dcterms:created>
  <dcterms:modified xsi:type="dcterms:W3CDTF">2026-06-16T10:47:00Z</dcterms:modified>
</cp:coreProperties>
</file>