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jc w:val="center"/>
        <w:rPr>
          <w:rFonts w:hint="eastAsia"/>
          <w:sz w:val="44"/>
          <w:szCs w:val="44"/>
          <w:lang w:val="en-US" w:eastAsia="zh-Hans"/>
        </w:rPr>
      </w:pPr>
      <w:r>
        <w:rPr>
          <w:rFonts w:hint="eastAsia"/>
          <w:sz w:val="44"/>
          <w:szCs w:val="44"/>
          <w:lang w:val="en-US" w:eastAsia="zh-Hans"/>
        </w:rPr>
        <w:t>基于分层强化学习算法</w:t>
      </w:r>
      <w:r>
        <w:rPr>
          <w:rFonts w:hint="default"/>
          <w:sz w:val="44"/>
          <w:szCs w:val="44"/>
          <w:lang w:eastAsia="zh-Hans"/>
        </w:rPr>
        <w:t>(HRL)</w:t>
      </w:r>
      <w:r>
        <w:rPr>
          <w:rFonts w:hint="eastAsia"/>
          <w:sz w:val="44"/>
          <w:szCs w:val="44"/>
          <w:lang w:val="en-US" w:eastAsia="zh-Hans"/>
        </w:rPr>
        <w:t>的游戏内boss</w:t>
      </w:r>
      <w:r>
        <w:rPr>
          <w:rFonts w:hint="default"/>
          <w:sz w:val="44"/>
          <w:szCs w:val="44"/>
          <w:lang w:eastAsia="zh-Hans"/>
        </w:rPr>
        <w:t>AI</w:t>
      </w:r>
      <w:r>
        <w:rPr>
          <w:rFonts w:hint="eastAsia"/>
          <w:sz w:val="44"/>
          <w:szCs w:val="44"/>
          <w:lang w:val="en-US" w:eastAsia="zh-Hans"/>
        </w:rPr>
        <w:t>生成</w:t>
      </w:r>
    </w:p>
    <w:p>
      <w:pPr>
        <w:pStyle w:val="3"/>
        <w:bidi w:val="0"/>
        <w:rPr>
          <w:rFonts w:hint="default"/>
          <w:lang w:eastAsia="zh-Hans"/>
        </w:rPr>
      </w:pPr>
      <w:r>
        <w:rPr>
          <w:rFonts w:hint="eastAsia"/>
          <w:lang w:val="en-US" w:eastAsia="zh-Hans"/>
        </w:rPr>
        <w:t>背景</w:t>
      </w:r>
      <w:r>
        <w:rPr>
          <w:rFonts w:hint="default"/>
          <w:lang w:eastAsia="zh-Hans"/>
        </w:rPr>
        <w:t>：</w:t>
      </w:r>
    </w:p>
    <w:p>
      <w:pPr>
        <w:ind w:firstLine="560" w:firstLineChars="200"/>
        <w:rPr>
          <w:rFonts w:hint="default"/>
          <w:b w:val="0"/>
          <w:bCs/>
          <w:sz w:val="28"/>
          <w:szCs w:val="28"/>
          <w:lang w:eastAsia="zh-Hans"/>
        </w:rPr>
      </w:pPr>
      <w:r>
        <w:rPr>
          <w:rFonts w:hint="eastAsia"/>
          <w:b w:val="0"/>
          <w:bCs/>
          <w:sz w:val="28"/>
          <w:szCs w:val="28"/>
          <w:lang w:val="en-US" w:eastAsia="zh-Hans"/>
        </w:rPr>
        <w:t>目前强化学习</w:t>
      </w:r>
      <w:r>
        <w:rPr>
          <w:rFonts w:hint="default"/>
          <w:b w:val="0"/>
          <w:bCs/>
          <w:sz w:val="28"/>
          <w:szCs w:val="28"/>
          <w:lang w:eastAsia="zh-Hans"/>
        </w:rPr>
        <w:t>(Reinforce Learning</w:t>
      </w:r>
      <w:r>
        <w:rPr>
          <w:rFonts w:hint="default"/>
          <w:b w:val="0"/>
          <w:bCs/>
          <w:sz w:val="28"/>
          <w:szCs w:val="28"/>
          <w:lang w:eastAsia="zh-Hans"/>
        </w:rPr>
        <w:t>,RL</w:t>
      </w:r>
      <w:r>
        <w:rPr>
          <w:rFonts w:hint="default"/>
          <w:b w:val="0"/>
          <w:bCs/>
          <w:sz w:val="28"/>
          <w:szCs w:val="28"/>
          <w:lang w:eastAsia="zh-Hans"/>
        </w:rPr>
        <w:t>)</w:t>
      </w:r>
      <w:r>
        <w:rPr>
          <w:rFonts w:hint="eastAsia"/>
          <w:b w:val="0"/>
          <w:bCs/>
          <w:sz w:val="28"/>
          <w:szCs w:val="28"/>
          <w:lang w:val="en-US" w:eastAsia="zh-Hans"/>
        </w:rPr>
        <w:t>已经涉及到众多游戏领域</w:t>
      </w:r>
      <w:r>
        <w:rPr>
          <w:rFonts w:hint="default"/>
          <w:b w:val="0"/>
          <w:bCs/>
          <w:sz w:val="28"/>
          <w:szCs w:val="28"/>
          <w:lang w:eastAsia="zh-Hans"/>
        </w:rPr>
        <w:t>，</w:t>
      </w:r>
      <w:r>
        <w:rPr>
          <w:rFonts w:hint="eastAsia"/>
          <w:b w:val="0"/>
          <w:bCs/>
          <w:sz w:val="28"/>
          <w:szCs w:val="28"/>
          <w:lang w:val="en-US" w:eastAsia="zh-Hans"/>
        </w:rPr>
        <w:t>在PVE游戏</w:t>
      </w:r>
      <w:r>
        <w:rPr>
          <w:rFonts w:hint="default"/>
          <w:b w:val="0"/>
          <w:bCs/>
          <w:sz w:val="28"/>
          <w:szCs w:val="28"/>
          <w:lang w:eastAsia="zh-Hans"/>
        </w:rPr>
        <w:t>，</w:t>
      </w:r>
      <w:r>
        <w:rPr>
          <w:rFonts w:hint="eastAsia"/>
          <w:b w:val="0"/>
          <w:bCs/>
          <w:sz w:val="28"/>
          <w:szCs w:val="28"/>
          <w:lang w:val="en-US" w:eastAsia="zh-Hans"/>
        </w:rPr>
        <w:t>比如Atari</w:t>
      </w:r>
      <w:r>
        <w:rPr>
          <w:rFonts w:hint="default"/>
          <w:b w:val="0"/>
          <w:bCs/>
          <w:sz w:val="28"/>
          <w:szCs w:val="28"/>
          <w:lang w:eastAsia="zh-Hans"/>
        </w:rPr>
        <w:t>2600</w:t>
      </w:r>
      <w:r>
        <w:rPr>
          <w:rFonts w:hint="eastAsia"/>
          <w:b w:val="0"/>
          <w:bCs/>
          <w:sz w:val="28"/>
          <w:szCs w:val="28"/>
          <w:lang w:val="en-US" w:eastAsia="zh-Hans"/>
        </w:rPr>
        <w:t>中</w:t>
      </w:r>
      <w:r>
        <w:rPr>
          <w:rFonts w:hint="default"/>
          <w:b w:val="0"/>
          <w:bCs/>
          <w:sz w:val="28"/>
          <w:szCs w:val="28"/>
          <w:lang w:eastAsia="zh-Hans"/>
        </w:rPr>
        <w:t>，Mnih(2015,2016)</w:t>
      </w:r>
      <w:r>
        <w:rPr>
          <w:rFonts w:hint="eastAsia"/>
          <w:b w:val="0"/>
          <w:bCs/>
          <w:sz w:val="28"/>
          <w:szCs w:val="28"/>
          <w:lang w:val="en-US" w:eastAsia="zh-Hans"/>
        </w:rPr>
        <w:t>和Hessel</w:t>
      </w:r>
      <w:r>
        <w:rPr>
          <w:rFonts w:hint="default"/>
          <w:b w:val="0"/>
          <w:bCs/>
          <w:sz w:val="28"/>
          <w:szCs w:val="28"/>
          <w:lang w:eastAsia="zh-Hans"/>
        </w:rPr>
        <w:t>(2018)</w:t>
      </w:r>
      <w:r>
        <w:rPr>
          <w:rFonts w:hint="eastAsia"/>
          <w:b w:val="0"/>
          <w:bCs/>
          <w:sz w:val="28"/>
          <w:szCs w:val="28"/>
          <w:lang w:val="en-US" w:eastAsia="zh-Hans"/>
        </w:rPr>
        <w:t>通过实际测验发现强化学习</w:t>
      </w:r>
      <w:r>
        <w:rPr>
          <w:rFonts w:hint="default"/>
          <w:b w:val="0"/>
          <w:bCs/>
          <w:sz w:val="28"/>
          <w:szCs w:val="28"/>
          <w:lang w:eastAsia="zh-Hans"/>
        </w:rPr>
        <w:t>(RL)</w:t>
      </w:r>
      <w:r>
        <w:rPr>
          <w:rFonts w:hint="eastAsia"/>
          <w:b w:val="0"/>
          <w:bCs/>
          <w:sz w:val="28"/>
          <w:szCs w:val="28"/>
          <w:lang w:val="en-US" w:eastAsia="zh-Hans"/>
        </w:rPr>
        <w:t>算法在其中绝大部分游戏的表现远超于人类玩家</w:t>
      </w:r>
      <w:r>
        <w:rPr>
          <w:rFonts w:hint="default"/>
          <w:b w:val="0"/>
          <w:bCs/>
          <w:sz w:val="28"/>
          <w:szCs w:val="28"/>
          <w:lang w:eastAsia="zh-Hans"/>
        </w:rPr>
        <w:t>。</w:t>
      </w:r>
      <w:r>
        <w:rPr>
          <w:rFonts w:hint="eastAsia"/>
          <w:b w:val="0"/>
          <w:bCs/>
          <w:sz w:val="28"/>
          <w:szCs w:val="28"/>
          <w:lang w:val="en-US" w:eastAsia="zh-Hans"/>
        </w:rPr>
        <w:t>而在传统PVP棋类游戏上</w:t>
      </w:r>
      <w:r>
        <w:rPr>
          <w:rFonts w:hint="default"/>
          <w:b w:val="0"/>
          <w:bCs/>
          <w:sz w:val="28"/>
          <w:szCs w:val="28"/>
          <w:lang w:eastAsia="zh-Hans"/>
        </w:rPr>
        <w:t>，</w:t>
      </w:r>
      <w:r>
        <w:rPr>
          <w:rFonts w:hint="eastAsia"/>
          <w:b w:val="0"/>
          <w:bCs/>
          <w:sz w:val="28"/>
          <w:szCs w:val="28"/>
          <w:lang w:val="en-US" w:eastAsia="zh-Hans"/>
        </w:rPr>
        <w:t>比如在围棋领域</w:t>
      </w:r>
      <w:r>
        <w:rPr>
          <w:rFonts w:hint="default"/>
          <w:b w:val="0"/>
          <w:bCs/>
          <w:sz w:val="28"/>
          <w:szCs w:val="28"/>
          <w:lang w:eastAsia="zh-Hans"/>
        </w:rPr>
        <w:t>，</w:t>
      </w:r>
      <w:r>
        <w:rPr>
          <w:rFonts w:hint="eastAsia"/>
          <w:b w:val="0"/>
          <w:bCs/>
          <w:sz w:val="28"/>
          <w:szCs w:val="28"/>
          <w:lang w:val="en-US" w:eastAsia="zh-Hans"/>
        </w:rPr>
        <w:t>由Deepmind团队</w:t>
      </w:r>
      <w:r>
        <w:rPr>
          <w:rFonts w:hint="default"/>
          <w:b w:val="0"/>
          <w:bCs/>
          <w:sz w:val="28"/>
          <w:szCs w:val="28"/>
          <w:lang w:eastAsia="zh-Hans"/>
        </w:rPr>
        <w:t>(2016)</w:t>
      </w:r>
      <w:r>
        <w:rPr>
          <w:rFonts w:hint="eastAsia"/>
          <w:b w:val="0"/>
          <w:bCs/>
          <w:sz w:val="28"/>
          <w:szCs w:val="28"/>
          <w:lang w:val="en-US" w:eastAsia="zh-Hans"/>
        </w:rPr>
        <w:t>研发使用MCTS算法的AlphaGO围棋AI成功战胜了人类围棋最强棋手</w:t>
      </w:r>
      <w:r>
        <w:rPr>
          <w:rFonts w:hint="default"/>
          <w:b w:val="0"/>
          <w:bCs/>
          <w:sz w:val="28"/>
          <w:szCs w:val="28"/>
          <w:lang w:eastAsia="zh-Hans"/>
        </w:rPr>
        <w:t>，</w:t>
      </w:r>
      <w:r>
        <w:rPr>
          <w:rFonts w:hint="eastAsia"/>
          <w:b w:val="0"/>
          <w:bCs/>
          <w:sz w:val="28"/>
          <w:szCs w:val="28"/>
          <w:lang w:val="en-US" w:eastAsia="zh-Hans"/>
        </w:rPr>
        <w:t>证明了AI可以在高复杂度和高维度的游戏环境</w:t>
      </w:r>
      <w:r>
        <w:rPr>
          <w:rFonts w:hint="default"/>
          <w:b w:val="0"/>
          <w:bCs/>
          <w:sz w:val="28"/>
          <w:szCs w:val="28"/>
          <w:lang w:eastAsia="zh-Hans"/>
        </w:rPr>
        <w:t>。</w:t>
      </w:r>
      <w:r>
        <w:rPr>
          <w:rFonts w:hint="eastAsia"/>
          <w:b w:val="0"/>
          <w:bCs/>
          <w:sz w:val="28"/>
          <w:szCs w:val="28"/>
          <w:lang w:val="en-US" w:eastAsia="zh-Hans"/>
        </w:rPr>
        <w:t>同时在战略游戏方面</w:t>
      </w:r>
      <w:r>
        <w:rPr>
          <w:rFonts w:hint="default"/>
          <w:b w:val="0"/>
          <w:bCs/>
          <w:sz w:val="28"/>
          <w:szCs w:val="28"/>
          <w:lang w:eastAsia="zh-Hans"/>
        </w:rPr>
        <w:t>，</w:t>
      </w:r>
      <w:r>
        <w:rPr>
          <w:rFonts w:hint="eastAsia"/>
          <w:b w:val="0"/>
          <w:bCs/>
          <w:sz w:val="28"/>
          <w:szCs w:val="28"/>
          <w:lang w:val="en-US" w:eastAsia="zh-Hans"/>
        </w:rPr>
        <w:t>OpenAI</w:t>
      </w:r>
      <w:r>
        <w:rPr>
          <w:rFonts w:hint="default"/>
          <w:b w:val="0"/>
          <w:bCs/>
          <w:sz w:val="28"/>
          <w:szCs w:val="28"/>
          <w:lang w:eastAsia="zh-Hans"/>
        </w:rPr>
        <w:t>(2018)</w:t>
      </w:r>
      <w:r>
        <w:rPr>
          <w:rFonts w:hint="eastAsia"/>
          <w:b w:val="0"/>
          <w:bCs/>
          <w:sz w:val="28"/>
          <w:szCs w:val="28"/>
          <w:lang w:val="en-US" w:eastAsia="zh-Hans"/>
        </w:rPr>
        <w:t>和Vinyals</w:t>
      </w:r>
      <w:r>
        <w:rPr>
          <w:rFonts w:hint="default"/>
          <w:b w:val="0"/>
          <w:bCs/>
          <w:sz w:val="28"/>
          <w:szCs w:val="28"/>
          <w:lang w:eastAsia="zh-Hans"/>
        </w:rPr>
        <w:t>(2017)</w:t>
      </w:r>
      <w:r>
        <w:rPr>
          <w:rFonts w:hint="eastAsia"/>
          <w:b w:val="0"/>
          <w:bCs/>
          <w:sz w:val="28"/>
          <w:szCs w:val="28"/>
          <w:lang w:val="en-US" w:eastAsia="zh-Hans"/>
        </w:rPr>
        <w:t>在Dota</w:t>
      </w:r>
      <w:r>
        <w:rPr>
          <w:rFonts w:hint="default"/>
          <w:b w:val="0"/>
          <w:bCs/>
          <w:sz w:val="28"/>
          <w:szCs w:val="28"/>
          <w:lang w:eastAsia="zh-Hans"/>
        </w:rPr>
        <w:t>2</w:t>
      </w:r>
      <w:r>
        <w:rPr>
          <w:rFonts w:hint="eastAsia"/>
          <w:b w:val="0"/>
          <w:bCs/>
          <w:sz w:val="28"/>
          <w:szCs w:val="28"/>
          <w:lang w:val="en-US" w:eastAsia="zh-Hans"/>
        </w:rPr>
        <w:t>和StarCraft</w:t>
      </w:r>
      <w:r>
        <w:rPr>
          <w:rFonts w:hint="default"/>
          <w:b w:val="0"/>
          <w:bCs/>
          <w:sz w:val="28"/>
          <w:szCs w:val="28"/>
          <w:lang w:eastAsia="zh-Hans"/>
        </w:rPr>
        <w:t>2</w:t>
      </w:r>
      <w:r>
        <w:rPr>
          <w:rFonts w:hint="eastAsia"/>
          <w:b w:val="0"/>
          <w:bCs/>
          <w:sz w:val="28"/>
          <w:szCs w:val="28"/>
          <w:lang w:val="en-US" w:eastAsia="zh-Hans"/>
        </w:rPr>
        <w:t>上也训练出足够优秀的AI</w:t>
      </w:r>
      <w:r>
        <w:rPr>
          <w:rFonts w:hint="default"/>
          <w:b w:val="0"/>
          <w:bCs/>
          <w:sz w:val="28"/>
          <w:szCs w:val="28"/>
          <w:lang w:eastAsia="zh-Hans"/>
        </w:rPr>
        <w:t>。</w:t>
      </w:r>
    </w:p>
    <w:p>
      <w:pPr>
        <w:pStyle w:val="3"/>
        <w:bidi w:val="0"/>
        <w:rPr>
          <w:rFonts w:hint="default"/>
          <w:lang w:eastAsia="zh-Hans"/>
        </w:rPr>
      </w:pPr>
      <w:r>
        <w:rPr>
          <w:rFonts w:hint="eastAsia"/>
          <w:lang w:val="en-US" w:eastAsia="zh-Hans"/>
        </w:rPr>
        <w:t>先行研究</w:t>
      </w:r>
      <w:r>
        <w:rPr>
          <w:rFonts w:hint="default"/>
          <w:lang w:eastAsia="zh-Hans"/>
        </w:rPr>
        <w:t>：</w:t>
      </w:r>
    </w:p>
    <w:p>
      <w:pPr>
        <w:ind w:firstLine="560" w:firstLineChars="200"/>
        <w:rPr>
          <w:rFonts w:hint="default"/>
          <w:b w:val="0"/>
          <w:bCs/>
          <w:sz w:val="28"/>
          <w:szCs w:val="28"/>
          <w:lang w:eastAsia="zh-Hans"/>
        </w:rPr>
      </w:pPr>
      <w:r>
        <w:rPr>
          <w:rFonts w:hint="eastAsia"/>
          <w:b w:val="0"/>
          <w:bCs/>
          <w:sz w:val="28"/>
          <w:szCs w:val="28"/>
          <w:lang w:val="en-US" w:eastAsia="zh-Hans"/>
        </w:rPr>
        <w:t>关于游戏内AI的设计目前以强化学习</w:t>
      </w:r>
      <w:r>
        <w:rPr>
          <w:rFonts w:hint="default"/>
          <w:b w:val="0"/>
          <w:bCs/>
          <w:sz w:val="28"/>
          <w:szCs w:val="28"/>
          <w:lang w:eastAsia="zh-Hans"/>
        </w:rPr>
        <w:t>(Reinforce learning,RL)</w:t>
      </w:r>
      <w:r>
        <w:rPr>
          <w:rFonts w:hint="eastAsia"/>
          <w:b w:val="0"/>
          <w:bCs/>
          <w:sz w:val="28"/>
          <w:szCs w:val="28"/>
          <w:lang w:val="en-US" w:eastAsia="zh-Hans"/>
        </w:rPr>
        <w:t>为主</w:t>
      </w:r>
      <w:r>
        <w:rPr>
          <w:rFonts w:hint="default"/>
          <w:b w:val="0"/>
          <w:bCs/>
          <w:sz w:val="28"/>
          <w:szCs w:val="28"/>
          <w:lang w:eastAsia="zh-Hans"/>
        </w:rPr>
        <w:t>。</w:t>
      </w:r>
      <w:r>
        <w:rPr>
          <w:rFonts w:hint="eastAsia"/>
          <w:b w:val="0"/>
          <w:bCs/>
          <w:sz w:val="28"/>
          <w:szCs w:val="28"/>
          <w:lang w:val="en-US" w:eastAsia="zh-Hans"/>
        </w:rPr>
        <w:t>然而</w:t>
      </w:r>
      <w:r>
        <w:rPr>
          <w:rFonts w:hint="default"/>
          <w:b w:val="0"/>
          <w:bCs/>
          <w:sz w:val="28"/>
          <w:szCs w:val="28"/>
          <w:lang w:eastAsia="zh-Hans"/>
        </w:rPr>
        <w:t>，</w:t>
      </w:r>
      <w:r>
        <w:rPr>
          <w:rFonts w:hint="eastAsia"/>
          <w:b w:val="0"/>
          <w:bCs/>
          <w:sz w:val="28"/>
          <w:szCs w:val="28"/>
          <w:lang w:val="en-US" w:eastAsia="zh-Hans"/>
        </w:rPr>
        <w:t>目前关于使用RL的主流方向都在于如何设计一个强大的AI用来击败强大的人类玩家</w:t>
      </w:r>
      <w:r>
        <w:rPr>
          <w:rFonts w:hint="default"/>
          <w:b w:val="0"/>
          <w:bCs/>
          <w:sz w:val="28"/>
          <w:szCs w:val="28"/>
          <w:lang w:eastAsia="zh-Hans"/>
        </w:rPr>
        <w:t>(</w:t>
      </w:r>
      <w:r>
        <w:rPr>
          <w:rFonts w:hint="eastAsia"/>
          <w:b w:val="0"/>
          <w:bCs/>
          <w:sz w:val="28"/>
          <w:szCs w:val="28"/>
          <w:lang w:val="en-US" w:eastAsia="zh-Hans"/>
        </w:rPr>
        <w:t>比如职业玩家</w:t>
      </w:r>
      <w:r>
        <w:rPr>
          <w:rFonts w:hint="default"/>
          <w:b w:val="0"/>
          <w:bCs/>
          <w:sz w:val="28"/>
          <w:szCs w:val="28"/>
          <w:lang w:eastAsia="zh-Hans"/>
        </w:rPr>
        <w:t>)。</w:t>
      </w:r>
      <w:r>
        <w:rPr>
          <w:rFonts w:hint="eastAsia"/>
          <w:b w:val="0"/>
          <w:bCs/>
          <w:sz w:val="28"/>
          <w:szCs w:val="28"/>
          <w:lang w:val="en-US" w:eastAsia="zh-Hans"/>
        </w:rPr>
        <w:t>比如在近似我研究方向的格斗游戏中</w:t>
      </w:r>
      <w:r>
        <w:rPr>
          <w:rFonts w:hint="default"/>
          <w:b w:val="0"/>
          <w:bCs/>
          <w:sz w:val="28"/>
          <w:szCs w:val="28"/>
          <w:lang w:eastAsia="zh-Hans"/>
        </w:rPr>
        <w:t>，Ishihara</w:t>
      </w:r>
      <w:r>
        <w:rPr>
          <w:rFonts w:hint="eastAsia"/>
          <w:b w:val="0"/>
          <w:bCs/>
          <w:sz w:val="28"/>
          <w:szCs w:val="28"/>
          <w:lang w:val="en-US" w:eastAsia="zh-Hans"/>
        </w:rPr>
        <w:t>等人</w:t>
      </w:r>
      <w:r>
        <w:rPr>
          <w:rFonts w:hint="default"/>
          <w:b w:val="0"/>
          <w:bCs/>
          <w:sz w:val="28"/>
          <w:szCs w:val="28"/>
          <w:lang w:eastAsia="zh-Hans"/>
        </w:rPr>
        <w:t>(2018)</w:t>
      </w:r>
      <w:r>
        <w:rPr>
          <w:rFonts w:hint="eastAsia"/>
          <w:b w:val="0"/>
          <w:bCs/>
          <w:sz w:val="28"/>
          <w:szCs w:val="28"/>
          <w:lang w:val="en-US" w:eastAsia="zh-Hans"/>
        </w:rPr>
        <w:t>成功在</w:t>
      </w:r>
      <w:r>
        <w:rPr>
          <w:rFonts w:hint="default"/>
          <w:b w:val="0"/>
          <w:bCs/>
          <w:sz w:val="28"/>
          <w:szCs w:val="28"/>
          <w:lang w:eastAsia="zh-Hans"/>
        </w:rPr>
        <w:t>2</w:t>
      </w:r>
      <w:r>
        <w:rPr>
          <w:rFonts w:hint="eastAsia"/>
          <w:b w:val="0"/>
          <w:bCs/>
          <w:sz w:val="28"/>
          <w:szCs w:val="28"/>
          <w:lang w:val="en-US" w:eastAsia="zh-Hans"/>
        </w:rPr>
        <w:t>D的FightingICE</w:t>
      </w:r>
      <w:r>
        <w:rPr>
          <w:rFonts w:hint="default"/>
          <w:b w:val="0"/>
          <w:bCs/>
          <w:sz w:val="28"/>
          <w:szCs w:val="28"/>
          <w:lang w:eastAsia="zh-Hans"/>
        </w:rPr>
        <w:t>(</w:t>
      </w:r>
      <w:r>
        <w:rPr>
          <w:rFonts w:hint="eastAsia"/>
          <w:b w:val="0"/>
          <w:bCs/>
          <w:sz w:val="28"/>
          <w:szCs w:val="28"/>
          <w:lang w:val="en-US" w:eastAsia="zh-Hans"/>
        </w:rPr>
        <w:t>FICE</w:t>
      </w:r>
      <w:r>
        <w:rPr>
          <w:rFonts w:hint="default"/>
          <w:b w:val="0"/>
          <w:bCs/>
          <w:sz w:val="28"/>
          <w:szCs w:val="28"/>
          <w:lang w:eastAsia="zh-Hans"/>
        </w:rPr>
        <w:t>)</w:t>
      </w:r>
      <w:r>
        <w:rPr>
          <w:rFonts w:hint="eastAsia"/>
          <w:b w:val="0"/>
          <w:bCs/>
          <w:sz w:val="28"/>
          <w:szCs w:val="28"/>
          <w:lang w:val="en-US" w:eastAsia="zh-Hans"/>
        </w:rPr>
        <w:t>平台上应用MCTS算法</w:t>
      </w:r>
      <w:r>
        <w:rPr>
          <w:rFonts w:hint="default"/>
          <w:b w:val="0"/>
          <w:bCs/>
          <w:sz w:val="28"/>
          <w:szCs w:val="28"/>
          <w:lang w:eastAsia="zh-Hans"/>
        </w:rPr>
        <w:t>。</w:t>
      </w:r>
      <w:r>
        <w:rPr>
          <w:rFonts w:hint="eastAsia"/>
          <w:b w:val="0"/>
          <w:bCs/>
          <w:sz w:val="28"/>
          <w:szCs w:val="28"/>
          <w:lang w:val="en-US" w:eastAsia="zh-Hans"/>
        </w:rPr>
        <w:t>同时</w:t>
      </w:r>
      <w:r>
        <w:rPr>
          <w:rFonts w:hint="default"/>
          <w:b w:val="0"/>
          <w:bCs/>
          <w:sz w:val="28"/>
          <w:szCs w:val="28"/>
          <w:lang w:eastAsia="zh-Hans"/>
        </w:rPr>
        <w:t>Tang</w:t>
      </w:r>
      <w:r>
        <w:rPr>
          <w:rFonts w:hint="eastAsia"/>
          <w:b w:val="0"/>
          <w:bCs/>
          <w:sz w:val="28"/>
          <w:szCs w:val="28"/>
          <w:lang w:val="en-US" w:eastAsia="zh-Hans"/>
        </w:rPr>
        <w:t>等人</w:t>
      </w:r>
      <w:r>
        <w:rPr>
          <w:rFonts w:hint="default"/>
          <w:b w:val="0"/>
          <w:bCs/>
          <w:sz w:val="28"/>
          <w:szCs w:val="28"/>
          <w:lang w:eastAsia="zh-Hans"/>
        </w:rPr>
        <w:t>(2020)</w:t>
      </w:r>
      <w:r>
        <w:rPr>
          <w:rFonts w:hint="eastAsia"/>
          <w:b w:val="0"/>
          <w:bCs/>
          <w:sz w:val="28"/>
          <w:szCs w:val="28"/>
          <w:lang w:val="en-US" w:eastAsia="zh-Hans"/>
        </w:rPr>
        <w:t>也提出了一种新的改进后的RHEA算法在FICE平台上获得了很好的表现</w:t>
      </w:r>
      <w:r>
        <w:rPr>
          <w:rFonts w:hint="default"/>
          <w:b w:val="0"/>
          <w:bCs/>
          <w:sz w:val="28"/>
          <w:szCs w:val="28"/>
          <w:lang w:eastAsia="zh-Hans"/>
        </w:rPr>
        <w:t>。</w:t>
      </w:r>
      <w:r>
        <w:rPr>
          <w:rFonts w:hint="eastAsia"/>
          <w:b w:val="0"/>
          <w:bCs/>
          <w:sz w:val="28"/>
          <w:szCs w:val="28"/>
          <w:lang w:val="en-US" w:eastAsia="zh-Hans"/>
        </w:rPr>
        <w:t>而在</w:t>
      </w:r>
      <w:r>
        <w:rPr>
          <w:rFonts w:hint="default"/>
          <w:b w:val="0"/>
          <w:bCs/>
          <w:sz w:val="28"/>
          <w:szCs w:val="28"/>
          <w:lang w:eastAsia="zh-Hans"/>
        </w:rPr>
        <w:t>3</w:t>
      </w:r>
      <w:r>
        <w:rPr>
          <w:rFonts w:hint="eastAsia"/>
          <w:b w:val="0"/>
          <w:bCs/>
          <w:sz w:val="28"/>
          <w:szCs w:val="28"/>
          <w:lang w:val="en-US" w:eastAsia="zh-Hans"/>
        </w:rPr>
        <w:t>D领域</w:t>
      </w:r>
      <w:r>
        <w:rPr>
          <w:rFonts w:hint="default"/>
          <w:b w:val="0"/>
          <w:bCs/>
          <w:sz w:val="28"/>
          <w:szCs w:val="28"/>
          <w:lang w:eastAsia="zh-Hans"/>
        </w:rPr>
        <w:t>，Inseok</w:t>
      </w:r>
      <w:r>
        <w:rPr>
          <w:rFonts w:hint="eastAsia"/>
          <w:b w:val="0"/>
          <w:bCs/>
          <w:sz w:val="28"/>
          <w:szCs w:val="28"/>
          <w:lang w:val="en-US" w:eastAsia="zh-Hans"/>
        </w:rPr>
        <w:t>等人</w:t>
      </w:r>
      <w:r>
        <w:rPr>
          <w:rFonts w:hint="default"/>
          <w:b w:val="0"/>
          <w:bCs/>
          <w:sz w:val="28"/>
          <w:szCs w:val="28"/>
          <w:lang w:eastAsia="zh-Hans"/>
        </w:rPr>
        <w:t>(2022)</w:t>
      </w:r>
      <w:r>
        <w:rPr>
          <w:rFonts w:hint="eastAsia"/>
          <w:b w:val="0"/>
          <w:bCs/>
          <w:sz w:val="28"/>
          <w:szCs w:val="28"/>
          <w:lang w:val="en-US" w:eastAsia="zh-Hans"/>
        </w:rPr>
        <w:t>成功在</w:t>
      </w:r>
      <w:r>
        <w:rPr>
          <w:rFonts w:hint="default"/>
          <w:b w:val="0"/>
          <w:bCs/>
          <w:sz w:val="28"/>
          <w:szCs w:val="28"/>
          <w:lang w:eastAsia="zh-Hans"/>
        </w:rPr>
        <w:t>3</w:t>
      </w:r>
      <w:r>
        <w:rPr>
          <w:rFonts w:hint="eastAsia"/>
          <w:b w:val="0"/>
          <w:bCs/>
          <w:sz w:val="28"/>
          <w:szCs w:val="28"/>
          <w:lang w:val="en-US" w:eastAsia="zh-Hans"/>
        </w:rPr>
        <w:t>D格斗游戏</w:t>
      </w:r>
      <w:r>
        <w:rPr>
          <w:rFonts w:hint="default"/>
          <w:b w:val="0"/>
          <w:bCs/>
          <w:sz w:val="28"/>
          <w:szCs w:val="28"/>
          <w:lang w:eastAsia="zh-Hans"/>
        </w:rPr>
        <w:t>Blade&amp;Soul</w:t>
      </w:r>
      <w:r>
        <w:rPr>
          <w:rFonts w:hint="eastAsia"/>
          <w:b w:val="0"/>
          <w:bCs/>
          <w:sz w:val="28"/>
          <w:szCs w:val="28"/>
          <w:lang w:val="en-US" w:eastAsia="zh-Hans"/>
        </w:rPr>
        <w:t>使用Actor</w:t>
      </w:r>
      <w:r>
        <w:rPr>
          <w:rFonts w:hint="default"/>
          <w:b w:val="0"/>
          <w:bCs/>
          <w:sz w:val="28"/>
          <w:szCs w:val="28"/>
          <w:lang w:eastAsia="zh-Hans"/>
        </w:rPr>
        <w:t>-</w:t>
      </w:r>
      <w:r>
        <w:rPr>
          <w:rFonts w:hint="default"/>
          <w:b w:val="0"/>
          <w:bCs/>
          <w:sz w:val="28"/>
          <w:szCs w:val="28"/>
          <w:lang w:eastAsia="zh-Hans"/>
        </w:rPr>
        <w:t>C</w:t>
      </w:r>
      <w:r>
        <w:rPr>
          <w:rFonts w:hint="eastAsia"/>
          <w:b w:val="0"/>
          <w:bCs/>
          <w:sz w:val="28"/>
          <w:szCs w:val="28"/>
          <w:lang w:val="en-US" w:eastAsia="zh-Hans"/>
        </w:rPr>
        <w:t>ritic算法制作了一个</w:t>
      </w:r>
      <w:r>
        <w:rPr>
          <w:rFonts w:hint="default"/>
          <w:b w:val="0"/>
          <w:bCs/>
          <w:sz w:val="28"/>
          <w:szCs w:val="28"/>
          <w:lang w:eastAsia="zh-Hans"/>
        </w:rPr>
        <w:t>1V1</w:t>
      </w:r>
      <w:r>
        <w:rPr>
          <w:rFonts w:hint="eastAsia"/>
          <w:b w:val="0"/>
          <w:bCs/>
          <w:sz w:val="28"/>
          <w:szCs w:val="28"/>
          <w:lang w:val="en-US" w:eastAsia="zh-Hans"/>
        </w:rPr>
        <w:t>人工智能代理</w:t>
      </w:r>
      <w:r>
        <w:rPr>
          <w:rFonts w:hint="default"/>
          <w:b w:val="0"/>
          <w:bCs/>
          <w:sz w:val="28"/>
          <w:szCs w:val="28"/>
          <w:lang w:eastAsia="zh-Hans"/>
        </w:rPr>
        <w:t>，</w:t>
      </w:r>
      <w:r>
        <w:rPr>
          <w:rFonts w:hint="eastAsia"/>
          <w:b w:val="0"/>
          <w:bCs/>
          <w:sz w:val="28"/>
          <w:szCs w:val="28"/>
          <w:lang w:val="en-US" w:eastAsia="zh-Hans"/>
        </w:rPr>
        <w:t>并在与职业选手对抗中达到了</w:t>
      </w:r>
      <w:r>
        <w:rPr>
          <w:rFonts w:hint="default"/>
          <w:b w:val="0"/>
          <w:bCs/>
          <w:sz w:val="28"/>
          <w:szCs w:val="28"/>
          <w:lang w:eastAsia="zh-Hans"/>
        </w:rPr>
        <w:t>66%</w:t>
      </w:r>
      <w:r>
        <w:rPr>
          <w:rFonts w:hint="eastAsia"/>
          <w:b w:val="0"/>
          <w:bCs/>
          <w:sz w:val="28"/>
          <w:szCs w:val="28"/>
          <w:lang w:val="en-US" w:eastAsia="zh-Hans"/>
        </w:rPr>
        <w:t>的胜率</w:t>
      </w:r>
      <w:r>
        <w:rPr>
          <w:rFonts w:hint="default"/>
          <w:b w:val="0"/>
          <w:bCs/>
          <w:sz w:val="28"/>
          <w:szCs w:val="28"/>
          <w:lang w:eastAsia="zh-Hans"/>
        </w:rPr>
        <w:t>。</w:t>
      </w:r>
      <w:r>
        <w:rPr>
          <w:rFonts w:hint="eastAsia"/>
          <w:b w:val="0"/>
          <w:bCs/>
          <w:sz w:val="28"/>
          <w:szCs w:val="28"/>
          <w:lang w:val="en-US" w:eastAsia="zh-Hans"/>
        </w:rPr>
        <w:t>我认为这是最接近我们研究方向的研究成果</w:t>
      </w:r>
      <w:r>
        <w:rPr>
          <w:rFonts w:hint="default"/>
          <w:b w:val="0"/>
          <w:bCs/>
          <w:sz w:val="28"/>
          <w:szCs w:val="28"/>
          <w:lang w:eastAsia="zh-Hans"/>
        </w:rPr>
        <w:t>。</w:t>
      </w:r>
      <w:r>
        <w:rPr>
          <w:rFonts w:hint="eastAsia"/>
          <w:b w:val="0"/>
          <w:bCs/>
          <w:sz w:val="28"/>
          <w:szCs w:val="28"/>
          <w:lang w:val="en-US" w:eastAsia="zh-Hans"/>
        </w:rPr>
        <w:t>然而其仍然存在众多问题</w:t>
      </w:r>
      <w:r>
        <w:rPr>
          <w:rFonts w:hint="default"/>
          <w:b w:val="0"/>
          <w:bCs/>
          <w:sz w:val="28"/>
          <w:szCs w:val="28"/>
          <w:lang w:eastAsia="zh-Hans"/>
        </w:rPr>
        <w:t>，</w:t>
      </w:r>
      <w:r>
        <w:rPr>
          <w:rFonts w:hint="eastAsia"/>
          <w:b w:val="0"/>
          <w:bCs/>
          <w:sz w:val="28"/>
          <w:szCs w:val="28"/>
          <w:lang w:val="en-US" w:eastAsia="zh-Hans"/>
        </w:rPr>
        <w:t>比如其只是一个强大的AI而并非一个优秀的游戏AI</w:t>
      </w:r>
      <w:r>
        <w:rPr>
          <w:rFonts w:hint="default"/>
          <w:b w:val="0"/>
          <w:bCs/>
          <w:sz w:val="28"/>
          <w:szCs w:val="28"/>
          <w:lang w:eastAsia="zh-Hans"/>
        </w:rPr>
        <w:t>。</w:t>
      </w:r>
      <w:r>
        <w:rPr>
          <w:rFonts w:hint="eastAsia"/>
          <w:b w:val="0"/>
          <w:bCs/>
          <w:sz w:val="28"/>
          <w:szCs w:val="28"/>
          <w:lang w:val="en-US" w:eastAsia="zh-Hans"/>
        </w:rPr>
        <w:t>同时</w:t>
      </w:r>
      <w:r>
        <w:rPr>
          <w:rFonts w:hint="default"/>
          <w:b w:val="0"/>
          <w:bCs/>
          <w:sz w:val="28"/>
          <w:szCs w:val="28"/>
          <w:lang w:eastAsia="zh-Hans"/>
        </w:rPr>
        <w:t>3</w:t>
      </w:r>
      <w:r>
        <w:rPr>
          <w:rFonts w:hint="eastAsia"/>
          <w:b w:val="0"/>
          <w:bCs/>
          <w:sz w:val="28"/>
          <w:szCs w:val="28"/>
          <w:lang w:val="en-US" w:eastAsia="zh-Hans"/>
        </w:rPr>
        <w:t>D游戏环境中的奖励十分稀疏</w:t>
      </w:r>
      <w:r>
        <w:rPr>
          <w:rFonts w:hint="default"/>
          <w:b w:val="0"/>
          <w:bCs/>
          <w:sz w:val="28"/>
          <w:szCs w:val="28"/>
          <w:lang w:eastAsia="zh-Hans"/>
        </w:rPr>
        <w:t>，</w:t>
      </w:r>
      <w:r>
        <w:rPr>
          <w:rFonts w:hint="eastAsia"/>
          <w:b w:val="0"/>
          <w:bCs/>
          <w:sz w:val="28"/>
          <w:szCs w:val="28"/>
          <w:lang w:val="en-US" w:eastAsia="zh-Hans"/>
        </w:rPr>
        <w:t>所以很容易出现延迟奖励</w:t>
      </w:r>
      <w:r>
        <w:rPr>
          <w:rFonts w:hint="default"/>
          <w:b w:val="0"/>
          <w:bCs/>
          <w:sz w:val="28"/>
          <w:szCs w:val="28"/>
          <w:lang w:eastAsia="zh-Hans"/>
        </w:rPr>
        <w:t>(Reward delay)</w:t>
      </w:r>
      <w:r>
        <w:rPr>
          <w:rFonts w:hint="eastAsia"/>
          <w:b w:val="0"/>
          <w:bCs/>
          <w:sz w:val="28"/>
          <w:szCs w:val="28"/>
          <w:lang w:val="en-US" w:eastAsia="zh-Hans"/>
        </w:rPr>
        <w:t>问题</w:t>
      </w:r>
      <w:r>
        <w:rPr>
          <w:rFonts w:hint="default"/>
          <w:b w:val="0"/>
          <w:bCs/>
          <w:sz w:val="28"/>
          <w:szCs w:val="28"/>
          <w:lang w:eastAsia="zh-Hans"/>
        </w:rPr>
        <w:t>，</w:t>
      </w:r>
      <w:r>
        <w:rPr>
          <w:rFonts w:hint="eastAsia"/>
          <w:b w:val="0"/>
          <w:bCs/>
          <w:sz w:val="28"/>
          <w:szCs w:val="28"/>
          <w:lang w:val="en-US" w:eastAsia="zh-Hans"/>
        </w:rPr>
        <w:t>并使算法陷入局部最优解</w:t>
      </w:r>
      <w:r>
        <w:rPr>
          <w:rFonts w:hint="default"/>
          <w:b w:val="0"/>
          <w:bCs/>
          <w:sz w:val="28"/>
          <w:szCs w:val="28"/>
          <w:lang w:eastAsia="zh-Hans"/>
        </w:rPr>
        <w:t>。</w:t>
      </w:r>
      <w:r>
        <w:rPr>
          <w:rFonts w:hint="eastAsia"/>
          <w:b w:val="0"/>
          <w:bCs/>
          <w:sz w:val="28"/>
          <w:szCs w:val="28"/>
          <w:lang w:val="en-US" w:eastAsia="zh-Hans"/>
        </w:rPr>
        <w:t>因此我希望引入分层强化学习</w:t>
      </w:r>
      <w:r>
        <w:rPr>
          <w:rFonts w:hint="default"/>
          <w:b w:val="0"/>
          <w:bCs/>
          <w:sz w:val="28"/>
          <w:szCs w:val="28"/>
          <w:lang w:eastAsia="zh-Hans"/>
        </w:rPr>
        <w:t>(</w:t>
      </w:r>
      <w:r>
        <w:rPr>
          <w:rFonts w:hint="default"/>
          <w:b w:val="0"/>
          <w:bCs/>
          <w:sz w:val="28"/>
          <w:szCs w:val="28"/>
          <w:lang w:eastAsia="zh-Hans"/>
        </w:rPr>
        <w:t>Hierarchical Reinforcement Learning,</w:t>
      </w:r>
      <w:r>
        <w:rPr>
          <w:rFonts w:hint="default"/>
          <w:b w:val="0"/>
          <w:bCs/>
          <w:sz w:val="28"/>
          <w:szCs w:val="28"/>
          <w:lang w:eastAsia="zh-Hans"/>
        </w:rPr>
        <w:t>HRL)</w:t>
      </w:r>
      <w:r>
        <w:rPr>
          <w:rFonts w:hint="eastAsia"/>
          <w:b w:val="0"/>
          <w:bCs/>
          <w:sz w:val="28"/>
          <w:szCs w:val="28"/>
          <w:lang w:val="en-US" w:eastAsia="zh-Hans"/>
        </w:rPr>
        <w:t>来解决该问题</w:t>
      </w:r>
      <w:r>
        <w:rPr>
          <w:rFonts w:hint="default"/>
          <w:b w:val="0"/>
          <w:bCs/>
          <w:sz w:val="28"/>
          <w:szCs w:val="28"/>
          <w:lang w:eastAsia="zh-Hans"/>
        </w:rPr>
        <w:t>。</w:t>
      </w:r>
    </w:p>
    <w:p>
      <w:pPr>
        <w:ind w:firstLine="560" w:firstLineChars="200"/>
        <w:rPr>
          <w:rFonts w:hint="default"/>
          <w:b w:val="0"/>
          <w:bCs/>
          <w:sz w:val="28"/>
          <w:szCs w:val="28"/>
          <w:lang w:eastAsia="zh-Hans"/>
        </w:rPr>
      </w:pPr>
      <w:r>
        <w:rPr>
          <w:rFonts w:hint="eastAsia"/>
          <w:b w:val="0"/>
          <w:bCs/>
          <w:sz w:val="28"/>
          <w:szCs w:val="28"/>
          <w:lang w:val="en-US" w:eastAsia="zh-Hans"/>
        </w:rPr>
        <w:t>HRL最早起源Peter等人</w:t>
      </w:r>
      <w:r>
        <w:rPr>
          <w:rFonts w:hint="default"/>
          <w:b w:val="0"/>
          <w:bCs/>
          <w:sz w:val="28"/>
          <w:szCs w:val="28"/>
          <w:lang w:eastAsia="zh-Hans"/>
        </w:rPr>
        <w:t>(1993)</w:t>
      </w:r>
      <w:r>
        <w:rPr>
          <w:rFonts w:hint="eastAsia"/>
          <w:b w:val="0"/>
          <w:bCs/>
          <w:sz w:val="28"/>
          <w:szCs w:val="28"/>
          <w:lang w:val="en-US" w:eastAsia="zh-Hans"/>
        </w:rPr>
        <w:t>提出的Fedual算法</w:t>
      </w:r>
      <w:r>
        <w:rPr>
          <w:rFonts w:hint="default"/>
          <w:b w:val="0"/>
          <w:bCs/>
          <w:sz w:val="28"/>
          <w:szCs w:val="28"/>
          <w:lang w:eastAsia="zh-Hans"/>
        </w:rPr>
        <w:t>，</w:t>
      </w:r>
      <w:r>
        <w:rPr>
          <w:rFonts w:hint="eastAsia"/>
          <w:b w:val="0"/>
          <w:bCs/>
          <w:sz w:val="28"/>
          <w:szCs w:val="28"/>
          <w:lang w:val="en-US" w:eastAsia="zh-Hans"/>
        </w:rPr>
        <w:t>随着DRL的发展</w:t>
      </w:r>
      <w:r>
        <w:rPr>
          <w:rFonts w:hint="default"/>
          <w:b w:val="0"/>
          <w:bCs/>
          <w:sz w:val="28"/>
          <w:szCs w:val="28"/>
          <w:lang w:eastAsia="zh-Hans"/>
        </w:rPr>
        <w:t>，</w:t>
      </w:r>
      <w:r>
        <w:rPr>
          <w:rFonts w:hint="eastAsia"/>
          <w:b w:val="0"/>
          <w:bCs/>
          <w:sz w:val="28"/>
          <w:szCs w:val="28"/>
          <w:lang w:val="en-US" w:eastAsia="zh-Hans"/>
        </w:rPr>
        <w:t>我们实现了更优秀的HRL网络</w:t>
      </w:r>
      <w:r>
        <w:rPr>
          <w:rFonts w:hint="default"/>
          <w:b w:val="0"/>
          <w:bCs/>
          <w:sz w:val="28"/>
          <w:szCs w:val="28"/>
          <w:lang w:eastAsia="zh-Hans"/>
        </w:rPr>
        <w:t>，</w:t>
      </w:r>
      <w:r>
        <w:rPr>
          <w:rFonts w:hint="eastAsia"/>
          <w:b w:val="0"/>
          <w:bCs/>
          <w:sz w:val="28"/>
          <w:szCs w:val="28"/>
          <w:lang w:val="en-US" w:eastAsia="zh-Hans"/>
        </w:rPr>
        <w:t>例如Bacon等</w:t>
      </w:r>
      <w:r>
        <w:rPr>
          <w:rFonts w:hint="default"/>
          <w:b w:val="0"/>
          <w:bCs/>
          <w:sz w:val="28"/>
          <w:szCs w:val="28"/>
          <w:lang w:eastAsia="zh-Hans"/>
        </w:rPr>
        <w:t>(2016)</w:t>
      </w:r>
      <w:r>
        <w:rPr>
          <w:rFonts w:hint="eastAsia"/>
          <w:b w:val="0"/>
          <w:bCs/>
          <w:sz w:val="28"/>
          <w:szCs w:val="28"/>
          <w:lang w:val="en-US" w:eastAsia="zh-Hans"/>
        </w:rPr>
        <w:t>基于Actor</w:t>
      </w:r>
      <w:r>
        <w:rPr>
          <w:rFonts w:hint="default"/>
          <w:b w:val="0"/>
          <w:bCs/>
          <w:sz w:val="28"/>
          <w:szCs w:val="28"/>
          <w:lang w:eastAsia="zh-Hans"/>
        </w:rPr>
        <w:t>-Critic</w:t>
      </w:r>
      <w:r>
        <w:rPr>
          <w:rFonts w:hint="eastAsia"/>
          <w:b w:val="0"/>
          <w:bCs/>
          <w:sz w:val="28"/>
          <w:szCs w:val="28"/>
          <w:lang w:val="en-US" w:eastAsia="zh-Hans"/>
        </w:rPr>
        <w:t>算法结合Option理念的</w:t>
      </w:r>
      <w:r>
        <w:rPr>
          <w:rFonts w:hint="default"/>
          <w:b w:val="0"/>
          <w:bCs/>
          <w:sz w:val="28"/>
          <w:szCs w:val="28"/>
          <w:lang w:eastAsia="zh-Hans"/>
        </w:rPr>
        <w:t>Option-Critic</w:t>
      </w:r>
      <w:r>
        <w:rPr>
          <w:rFonts w:hint="eastAsia"/>
          <w:b w:val="0"/>
          <w:bCs/>
          <w:sz w:val="28"/>
          <w:szCs w:val="28"/>
          <w:lang w:val="en-US" w:eastAsia="zh-Hans"/>
        </w:rPr>
        <w:t>算法以及Bacon</w:t>
      </w:r>
      <w:r>
        <w:rPr>
          <w:rFonts w:hint="default"/>
          <w:b w:val="0"/>
          <w:bCs/>
          <w:sz w:val="28"/>
          <w:szCs w:val="28"/>
          <w:lang w:eastAsia="zh-Hans"/>
        </w:rPr>
        <w:t>(2018)</w:t>
      </w:r>
      <w:r>
        <w:rPr>
          <w:rFonts w:hint="eastAsia"/>
          <w:b w:val="0"/>
          <w:bCs/>
          <w:sz w:val="28"/>
          <w:szCs w:val="28"/>
          <w:lang w:val="en-US" w:eastAsia="zh-Hans"/>
        </w:rPr>
        <w:t>等对Option</w:t>
      </w:r>
      <w:r>
        <w:rPr>
          <w:rFonts w:hint="default"/>
          <w:b w:val="0"/>
          <w:bCs/>
          <w:sz w:val="28"/>
          <w:szCs w:val="28"/>
          <w:lang w:eastAsia="zh-Hans"/>
        </w:rPr>
        <w:t>-</w:t>
      </w:r>
      <w:r>
        <w:rPr>
          <w:rFonts w:hint="eastAsia"/>
          <w:b w:val="0"/>
          <w:bCs/>
          <w:sz w:val="28"/>
          <w:szCs w:val="28"/>
          <w:lang w:val="en-US" w:eastAsia="zh-Hans"/>
        </w:rPr>
        <w:t>Critic算法改进后的A2OC算法</w:t>
      </w:r>
      <w:r>
        <w:rPr>
          <w:rFonts w:hint="default"/>
          <w:b w:val="0"/>
          <w:bCs/>
          <w:sz w:val="28"/>
          <w:szCs w:val="28"/>
          <w:lang w:eastAsia="zh-Hans"/>
        </w:rPr>
        <w:t>，</w:t>
      </w:r>
      <w:r>
        <w:rPr>
          <w:rFonts w:hint="eastAsia"/>
          <w:b w:val="0"/>
          <w:bCs/>
          <w:sz w:val="28"/>
          <w:szCs w:val="28"/>
          <w:lang w:val="en-US" w:eastAsia="zh-Hans"/>
        </w:rPr>
        <w:t>其在吃豆人游戏中表现远超于普通强化学习网络</w:t>
      </w:r>
      <w:r>
        <w:rPr>
          <w:rFonts w:hint="default"/>
          <w:b w:val="0"/>
          <w:bCs/>
          <w:sz w:val="28"/>
          <w:szCs w:val="28"/>
          <w:lang w:eastAsia="zh-Hans"/>
        </w:rPr>
        <w:t>。</w:t>
      </w:r>
      <w:r>
        <w:rPr>
          <w:rFonts w:hint="eastAsia"/>
          <w:b w:val="0"/>
          <w:bCs/>
          <w:sz w:val="28"/>
          <w:szCs w:val="28"/>
          <w:lang w:val="en-US" w:eastAsia="zh-Hans"/>
        </w:rPr>
        <w:t>同时HRL算法在复杂游戏AI方面也有优秀的成果</w:t>
      </w:r>
      <w:r>
        <w:rPr>
          <w:rFonts w:hint="default"/>
          <w:b w:val="0"/>
          <w:bCs/>
          <w:sz w:val="28"/>
          <w:szCs w:val="28"/>
          <w:lang w:eastAsia="zh-Hans"/>
        </w:rPr>
        <w:t>，</w:t>
      </w:r>
      <w:r>
        <w:rPr>
          <w:rFonts w:hint="eastAsia"/>
          <w:b w:val="0"/>
          <w:bCs/>
          <w:sz w:val="28"/>
          <w:szCs w:val="28"/>
          <w:lang w:val="en-US" w:eastAsia="zh-Hans"/>
        </w:rPr>
        <w:t>比如在高复杂高维度的MineCraft游戏中由Chen</w:t>
      </w:r>
      <w:r>
        <w:rPr>
          <w:rFonts w:hint="default"/>
          <w:b w:val="0"/>
          <w:bCs/>
          <w:sz w:val="28"/>
          <w:szCs w:val="28"/>
          <w:lang w:eastAsia="zh-Hans"/>
        </w:rPr>
        <w:t>(2016)</w:t>
      </w:r>
      <w:r>
        <w:rPr>
          <w:rFonts w:hint="eastAsia"/>
          <w:b w:val="0"/>
          <w:bCs/>
          <w:sz w:val="28"/>
          <w:szCs w:val="28"/>
          <w:lang w:val="en-US" w:eastAsia="zh-Hans"/>
        </w:rPr>
        <w:t>提出的H-DRL终身学习模型</w:t>
      </w:r>
      <w:r>
        <w:rPr>
          <w:rFonts w:hint="default"/>
          <w:b w:val="0"/>
          <w:bCs/>
          <w:sz w:val="28"/>
          <w:szCs w:val="28"/>
          <w:lang w:eastAsia="zh-Hans"/>
        </w:rPr>
        <w:t>。</w:t>
      </w:r>
      <w:r>
        <w:rPr>
          <w:rFonts w:hint="eastAsia"/>
          <w:b w:val="0"/>
          <w:bCs/>
          <w:sz w:val="28"/>
          <w:szCs w:val="28"/>
          <w:lang w:val="en-US" w:eastAsia="zh-Hans"/>
        </w:rPr>
        <w:t>以及Tejas</w:t>
      </w:r>
      <w:r>
        <w:rPr>
          <w:rFonts w:hint="default"/>
          <w:b w:val="0"/>
          <w:bCs/>
          <w:sz w:val="28"/>
          <w:szCs w:val="28"/>
          <w:lang w:eastAsia="zh-Hans"/>
        </w:rPr>
        <w:t>(2016)</w:t>
      </w:r>
      <w:r>
        <w:rPr>
          <w:rFonts w:hint="eastAsia"/>
          <w:b w:val="0"/>
          <w:bCs/>
          <w:sz w:val="28"/>
          <w:szCs w:val="28"/>
          <w:lang w:val="en-US" w:eastAsia="zh-Hans"/>
        </w:rPr>
        <w:t>使用分层DQN算法</w:t>
      </w:r>
      <w:r>
        <w:rPr>
          <w:rFonts w:hint="default"/>
          <w:b w:val="0"/>
          <w:bCs/>
          <w:sz w:val="28"/>
          <w:szCs w:val="28"/>
          <w:lang w:eastAsia="zh-Hans"/>
        </w:rPr>
        <w:t>(H-DQN)</w:t>
      </w:r>
      <w:r>
        <w:rPr>
          <w:rFonts w:hint="eastAsia"/>
          <w:b w:val="0"/>
          <w:bCs/>
          <w:sz w:val="28"/>
          <w:szCs w:val="28"/>
          <w:lang w:val="en-US" w:eastAsia="zh-Hans"/>
        </w:rPr>
        <w:t>在DQN算法得分为</w:t>
      </w:r>
      <w:r>
        <w:rPr>
          <w:rFonts w:hint="default"/>
          <w:b w:val="0"/>
          <w:bCs/>
          <w:sz w:val="28"/>
          <w:szCs w:val="28"/>
          <w:lang w:eastAsia="zh-Hans"/>
        </w:rPr>
        <w:t>0</w:t>
      </w:r>
      <w:r>
        <w:rPr>
          <w:rFonts w:hint="eastAsia"/>
          <w:b w:val="0"/>
          <w:bCs/>
          <w:sz w:val="28"/>
          <w:szCs w:val="28"/>
          <w:lang w:val="en-US" w:eastAsia="zh-Hans"/>
        </w:rPr>
        <w:t>的Atari</w:t>
      </w:r>
      <w:r>
        <w:rPr>
          <w:rFonts w:hint="default"/>
          <w:b w:val="0"/>
          <w:bCs/>
          <w:sz w:val="28"/>
          <w:szCs w:val="28"/>
          <w:lang w:eastAsia="zh-Hans"/>
        </w:rPr>
        <w:t>-</w:t>
      </w:r>
      <w:r>
        <w:rPr>
          <w:rFonts w:hint="eastAsia"/>
          <w:b w:val="0"/>
          <w:bCs/>
          <w:sz w:val="28"/>
          <w:szCs w:val="28"/>
          <w:lang w:val="en-US" w:eastAsia="zh-Hans"/>
        </w:rPr>
        <w:t>Montezuma's Revenge游戏中获得了极好的表现</w:t>
      </w:r>
      <w:r>
        <w:rPr>
          <w:rFonts w:hint="default"/>
          <w:b w:val="0"/>
          <w:bCs/>
          <w:sz w:val="28"/>
          <w:szCs w:val="28"/>
          <w:lang w:eastAsia="zh-Hans"/>
        </w:rPr>
        <w:t>。</w:t>
      </w:r>
      <w:r>
        <w:rPr>
          <w:rFonts w:hint="eastAsia"/>
          <w:b w:val="0"/>
          <w:bCs/>
          <w:sz w:val="28"/>
          <w:szCs w:val="28"/>
          <w:lang w:val="en-US" w:eastAsia="zh-Hans"/>
        </w:rPr>
        <w:t>这些都充分证明了HRL有潜力可以处理存在稀疏奖励</w:t>
      </w:r>
      <w:r>
        <w:rPr>
          <w:rFonts w:hint="default"/>
          <w:b w:val="0"/>
          <w:bCs/>
          <w:sz w:val="28"/>
          <w:szCs w:val="28"/>
          <w:lang w:eastAsia="zh-Hans"/>
        </w:rPr>
        <w:t>，</w:t>
      </w:r>
      <w:r>
        <w:rPr>
          <w:rFonts w:hint="eastAsia"/>
          <w:b w:val="0"/>
          <w:bCs/>
          <w:sz w:val="28"/>
          <w:szCs w:val="28"/>
          <w:lang w:val="en-US" w:eastAsia="zh-Hans"/>
        </w:rPr>
        <w:t>高动作空间的</w:t>
      </w:r>
      <w:r>
        <w:rPr>
          <w:rFonts w:hint="default"/>
          <w:b w:val="0"/>
          <w:bCs/>
          <w:sz w:val="28"/>
          <w:szCs w:val="28"/>
          <w:lang w:eastAsia="zh-Hans"/>
        </w:rPr>
        <w:t>3</w:t>
      </w:r>
      <w:r>
        <w:rPr>
          <w:rFonts w:hint="eastAsia"/>
          <w:b w:val="0"/>
          <w:bCs/>
          <w:sz w:val="28"/>
          <w:szCs w:val="28"/>
          <w:lang w:val="en-US" w:eastAsia="zh-Hans"/>
        </w:rPr>
        <w:t>D游戏环境</w:t>
      </w:r>
      <w:r>
        <w:rPr>
          <w:rFonts w:hint="default"/>
          <w:b w:val="0"/>
          <w:bCs/>
          <w:sz w:val="28"/>
          <w:szCs w:val="28"/>
          <w:lang w:eastAsia="zh-Hans"/>
        </w:rPr>
        <w:t>。</w:t>
      </w:r>
    </w:p>
    <w:p>
      <w:pPr>
        <w:pStyle w:val="3"/>
        <w:bidi w:val="0"/>
        <w:rPr>
          <w:rFonts w:hint="default"/>
          <w:lang w:eastAsia="zh-Hans"/>
        </w:rPr>
      </w:pPr>
      <w:r>
        <w:rPr>
          <w:rFonts w:hint="eastAsia"/>
          <w:lang w:val="en-US" w:eastAsia="zh-Hans"/>
        </w:rPr>
        <w:t>研究目标</w:t>
      </w:r>
      <w:r>
        <w:rPr>
          <w:rFonts w:hint="default"/>
          <w:lang w:eastAsia="zh-Hans"/>
        </w:rPr>
        <w:t>：</w:t>
      </w:r>
    </w:p>
    <w:p>
      <w:pPr>
        <w:ind w:firstLine="560" w:firstLineChars="200"/>
        <w:rPr>
          <w:rFonts w:hint="default"/>
          <w:b w:val="0"/>
          <w:bCs/>
          <w:sz w:val="28"/>
          <w:szCs w:val="28"/>
          <w:lang w:eastAsia="zh-Hans"/>
        </w:rPr>
      </w:pPr>
      <w:r>
        <w:rPr>
          <w:rFonts w:hint="eastAsia"/>
          <w:b w:val="0"/>
          <w:bCs/>
          <w:sz w:val="28"/>
          <w:szCs w:val="28"/>
          <w:lang w:val="en-US" w:eastAsia="zh-Hans"/>
        </w:rPr>
        <w:t>我希望实现如下的游戏BossAI</w:t>
      </w:r>
      <w:r>
        <w:rPr>
          <w:rFonts w:hint="default"/>
          <w:b w:val="0"/>
          <w:bCs/>
          <w:sz w:val="28"/>
          <w:szCs w:val="28"/>
          <w:lang w:eastAsia="zh-Hans"/>
        </w:rPr>
        <w:t>，</w:t>
      </w:r>
      <w:r>
        <w:rPr>
          <w:rFonts w:hint="eastAsia"/>
          <w:b w:val="0"/>
          <w:bCs/>
          <w:sz w:val="28"/>
          <w:szCs w:val="28"/>
          <w:lang w:val="en-US" w:eastAsia="zh-Hans"/>
        </w:rPr>
        <w:t>其可以达到</w:t>
      </w:r>
      <w:r>
        <w:rPr>
          <w:rFonts w:hint="default"/>
          <w:b w:val="0"/>
          <w:bCs/>
          <w:sz w:val="28"/>
          <w:szCs w:val="28"/>
          <w:lang w:eastAsia="zh-Hans"/>
        </w:rPr>
        <w:t>。</w:t>
      </w:r>
    </w:p>
    <w:p>
      <w:pPr>
        <w:numPr>
          <w:ilvl w:val="0"/>
          <w:numId w:val="1"/>
        </w:numPr>
        <w:ind w:firstLine="560" w:firstLineChars="200"/>
        <w:rPr>
          <w:rFonts w:hint="default"/>
          <w:b w:val="0"/>
          <w:bCs/>
          <w:sz w:val="28"/>
          <w:szCs w:val="28"/>
          <w:lang w:eastAsia="zh-Hans"/>
        </w:rPr>
      </w:pPr>
      <w:r>
        <w:rPr>
          <w:rFonts w:hint="eastAsia"/>
          <w:b w:val="0"/>
          <w:bCs/>
          <w:sz w:val="28"/>
          <w:szCs w:val="28"/>
          <w:lang w:val="en-US" w:eastAsia="zh-Hans"/>
        </w:rPr>
        <w:t>能很好的对抗人类玩家</w:t>
      </w:r>
      <w:r>
        <w:rPr>
          <w:rFonts w:hint="default"/>
          <w:b w:val="0"/>
          <w:bCs/>
          <w:sz w:val="28"/>
          <w:szCs w:val="28"/>
          <w:lang w:eastAsia="zh-Hans"/>
        </w:rPr>
        <w:t>，</w:t>
      </w:r>
      <w:r>
        <w:rPr>
          <w:rFonts w:hint="eastAsia"/>
          <w:b w:val="0"/>
          <w:bCs/>
          <w:sz w:val="28"/>
          <w:szCs w:val="28"/>
          <w:lang w:val="en-US" w:eastAsia="zh-Hans"/>
        </w:rPr>
        <w:t>并且有着多样的攻击方式</w:t>
      </w:r>
      <w:r>
        <w:rPr>
          <w:rFonts w:hint="default"/>
          <w:b w:val="0"/>
          <w:bCs/>
          <w:sz w:val="28"/>
          <w:szCs w:val="28"/>
          <w:lang w:eastAsia="zh-Hans"/>
        </w:rPr>
        <w:t>。</w:t>
      </w:r>
    </w:p>
    <w:p>
      <w:pPr>
        <w:numPr>
          <w:ilvl w:val="0"/>
          <w:numId w:val="1"/>
        </w:numPr>
        <w:ind w:firstLine="560" w:firstLineChars="200"/>
        <w:rPr>
          <w:rFonts w:hint="default"/>
          <w:b w:val="0"/>
          <w:bCs/>
          <w:sz w:val="28"/>
          <w:szCs w:val="28"/>
          <w:lang w:eastAsia="zh-Hans"/>
        </w:rPr>
      </w:pPr>
      <w:r>
        <w:rPr>
          <w:rFonts w:hint="eastAsia"/>
          <w:b w:val="0"/>
          <w:bCs/>
          <w:sz w:val="28"/>
          <w:szCs w:val="28"/>
          <w:lang w:val="en-US" w:eastAsia="zh-Hans"/>
        </w:rPr>
        <w:t>能尽可能像人类玩家一样和player进行交互</w:t>
      </w:r>
      <w:r>
        <w:rPr>
          <w:rFonts w:hint="default"/>
          <w:b w:val="0"/>
          <w:bCs/>
          <w:sz w:val="28"/>
          <w:szCs w:val="28"/>
          <w:lang w:eastAsia="zh-Hans"/>
        </w:rPr>
        <w:t>，</w:t>
      </w:r>
      <w:r>
        <w:rPr>
          <w:rFonts w:hint="eastAsia"/>
          <w:b w:val="0"/>
          <w:bCs/>
          <w:sz w:val="28"/>
          <w:szCs w:val="28"/>
          <w:lang w:val="en-US" w:eastAsia="zh-Hans"/>
        </w:rPr>
        <w:t>使Boss更人性化</w:t>
      </w:r>
      <w:r>
        <w:rPr>
          <w:rFonts w:hint="default"/>
          <w:b w:val="0"/>
          <w:bCs/>
          <w:sz w:val="28"/>
          <w:szCs w:val="28"/>
          <w:lang w:eastAsia="zh-Hans"/>
        </w:rPr>
        <w:t>。(Human-like action)</w:t>
      </w:r>
    </w:p>
    <w:p>
      <w:pPr>
        <w:numPr>
          <w:ilvl w:val="0"/>
          <w:numId w:val="0"/>
        </w:numPr>
        <w:ind w:firstLine="420" w:firstLineChars="0"/>
        <w:rPr>
          <w:rFonts w:hint="default"/>
          <w:b w:val="0"/>
          <w:bCs/>
          <w:sz w:val="28"/>
          <w:szCs w:val="28"/>
          <w:lang w:eastAsia="zh-Hans"/>
        </w:rPr>
      </w:pPr>
      <w:r>
        <w:rPr>
          <w:rFonts w:hint="eastAsia"/>
          <w:b w:val="0"/>
          <w:bCs/>
          <w:sz w:val="28"/>
          <w:szCs w:val="28"/>
          <w:lang w:val="en-US" w:eastAsia="zh-Hans"/>
        </w:rPr>
        <w:t>想要实现目标</w:t>
      </w:r>
      <w:r>
        <w:rPr>
          <w:rFonts w:hint="default"/>
          <w:b w:val="0"/>
          <w:bCs/>
          <w:sz w:val="28"/>
          <w:szCs w:val="28"/>
          <w:lang w:eastAsia="zh-Hans"/>
        </w:rPr>
        <w:t>1，</w:t>
      </w:r>
      <w:r>
        <w:rPr>
          <w:rFonts w:hint="eastAsia"/>
          <w:b w:val="0"/>
          <w:bCs/>
          <w:sz w:val="28"/>
          <w:szCs w:val="28"/>
          <w:lang w:val="en-US" w:eastAsia="zh-Hans"/>
        </w:rPr>
        <w:t>其目标可以分成以下小目标</w:t>
      </w:r>
      <w:r>
        <w:rPr>
          <w:rFonts w:hint="default"/>
          <w:b w:val="0"/>
          <w:bCs/>
          <w:sz w:val="28"/>
          <w:szCs w:val="28"/>
          <w:lang w:eastAsia="zh-Hans"/>
        </w:rPr>
        <w:t>：</w:t>
      </w:r>
    </w:p>
    <w:p>
      <w:pPr>
        <w:numPr>
          <w:ilvl w:val="1"/>
          <w:numId w:val="2"/>
        </w:numPr>
        <w:ind w:firstLine="420" w:firstLineChars="0"/>
        <w:rPr>
          <w:rFonts w:hint="default"/>
          <w:b w:val="0"/>
          <w:bCs/>
          <w:sz w:val="28"/>
          <w:szCs w:val="28"/>
          <w:lang w:val="en-US" w:eastAsia="zh-Hans"/>
        </w:rPr>
      </w:pPr>
      <w:r>
        <w:rPr>
          <w:rFonts w:hint="eastAsia"/>
          <w:b w:val="0"/>
          <w:bCs/>
          <w:sz w:val="28"/>
          <w:szCs w:val="28"/>
          <w:lang w:val="en-US" w:eastAsia="zh-Hans"/>
        </w:rPr>
        <w:t>如何处理State</w:t>
      </w:r>
      <w:r>
        <w:rPr>
          <w:rFonts w:hint="default"/>
          <w:b w:val="0"/>
          <w:bCs/>
          <w:sz w:val="28"/>
          <w:szCs w:val="28"/>
          <w:lang w:eastAsia="zh-Hans"/>
        </w:rPr>
        <w:t>，</w:t>
      </w:r>
      <w:r>
        <w:rPr>
          <w:rFonts w:hint="eastAsia"/>
          <w:b w:val="0"/>
          <w:bCs/>
          <w:sz w:val="28"/>
          <w:szCs w:val="28"/>
          <w:lang w:val="en-US" w:eastAsia="zh-Hans"/>
        </w:rPr>
        <w:t>Action和复杂的稀疏奖励</w:t>
      </w:r>
      <w:r>
        <w:rPr>
          <w:rFonts w:hint="default"/>
          <w:b w:val="0"/>
          <w:bCs/>
          <w:sz w:val="28"/>
          <w:szCs w:val="28"/>
          <w:lang w:eastAsia="zh-Hans"/>
        </w:rPr>
        <w:t>。</w:t>
      </w:r>
    </w:p>
    <w:p>
      <w:pPr>
        <w:numPr>
          <w:ilvl w:val="1"/>
          <w:numId w:val="2"/>
        </w:numPr>
        <w:ind w:firstLine="420" w:firstLineChars="0"/>
        <w:rPr>
          <w:rFonts w:hint="default"/>
          <w:b w:val="0"/>
          <w:bCs/>
          <w:sz w:val="28"/>
          <w:szCs w:val="28"/>
          <w:lang w:val="en-US" w:eastAsia="zh-Hans"/>
        </w:rPr>
      </w:pPr>
      <w:r>
        <w:rPr>
          <w:rFonts w:hint="eastAsia"/>
          <w:b w:val="0"/>
          <w:bCs/>
          <w:sz w:val="28"/>
          <w:szCs w:val="28"/>
          <w:lang w:val="en-US" w:eastAsia="zh-Hans"/>
        </w:rPr>
        <w:t>使得boss的存在多种模式</w:t>
      </w:r>
      <w:r>
        <w:rPr>
          <w:rFonts w:hint="default"/>
          <w:b w:val="0"/>
          <w:bCs/>
          <w:sz w:val="28"/>
          <w:szCs w:val="28"/>
          <w:lang w:eastAsia="zh-Hans"/>
        </w:rPr>
        <w:t>(</w:t>
      </w:r>
      <w:r>
        <w:rPr>
          <w:rFonts w:hint="default"/>
          <w:b w:val="0"/>
          <w:bCs/>
          <w:sz w:val="28"/>
          <w:szCs w:val="28"/>
          <w:lang w:eastAsia="zh-Hans"/>
        </w:rPr>
        <w:t>S</w:t>
      </w:r>
      <w:r>
        <w:rPr>
          <w:rFonts w:hint="default"/>
          <w:b w:val="0"/>
          <w:bCs/>
          <w:sz w:val="28"/>
          <w:szCs w:val="28"/>
          <w:lang w:eastAsia="zh-Hans"/>
        </w:rPr>
        <w:t xml:space="preserve">electable </w:t>
      </w:r>
      <w:r>
        <w:rPr>
          <w:rFonts w:hint="eastAsia"/>
          <w:b w:val="0"/>
          <w:bCs/>
          <w:sz w:val="28"/>
          <w:szCs w:val="28"/>
          <w:lang w:val="en-US" w:eastAsia="zh-Hans"/>
        </w:rPr>
        <w:t>mode</w:t>
      </w:r>
      <w:r>
        <w:rPr>
          <w:rFonts w:hint="default"/>
          <w:b w:val="0"/>
          <w:bCs/>
          <w:sz w:val="28"/>
          <w:szCs w:val="28"/>
          <w:lang w:eastAsia="zh-Hans"/>
        </w:rPr>
        <w:t>)。</w:t>
      </w:r>
    </w:p>
    <w:p>
      <w:pPr>
        <w:numPr>
          <w:ilvl w:val="1"/>
          <w:numId w:val="2"/>
        </w:numPr>
        <w:ind w:firstLine="420" w:firstLineChars="0"/>
        <w:rPr>
          <w:rFonts w:hint="default"/>
          <w:b w:val="0"/>
          <w:bCs/>
          <w:sz w:val="28"/>
          <w:szCs w:val="28"/>
          <w:lang w:val="en-US" w:eastAsia="zh-Hans"/>
        </w:rPr>
      </w:pPr>
      <w:r>
        <w:rPr>
          <w:rFonts w:hint="eastAsia"/>
          <w:b w:val="0"/>
          <w:bCs/>
          <w:sz w:val="28"/>
          <w:szCs w:val="28"/>
          <w:lang w:val="en-US" w:eastAsia="zh-Hans"/>
        </w:rPr>
        <w:t>如何训练模型</w:t>
      </w:r>
      <w:r>
        <w:rPr>
          <w:rFonts w:hint="default"/>
          <w:b w:val="0"/>
          <w:bCs/>
          <w:sz w:val="28"/>
          <w:szCs w:val="28"/>
          <w:lang w:eastAsia="zh-Hans"/>
        </w:rPr>
        <w:t>。</w:t>
      </w:r>
    </w:p>
    <w:p>
      <w:pPr>
        <w:numPr>
          <w:ilvl w:val="0"/>
          <w:numId w:val="0"/>
        </w:numPr>
        <w:rPr>
          <w:rFonts w:hint="default"/>
          <w:b w:val="0"/>
          <w:bCs/>
          <w:sz w:val="28"/>
          <w:szCs w:val="28"/>
          <w:lang w:val="en-US" w:eastAsia="zh-Hans"/>
        </w:rPr>
      </w:pPr>
      <w:r>
        <w:rPr>
          <w:rFonts w:hint="default"/>
          <w:b w:val="0"/>
          <w:bCs/>
          <w:sz w:val="28"/>
          <w:szCs w:val="28"/>
          <w:lang w:eastAsia="zh-Hans"/>
        </w:rPr>
        <w:t xml:space="preserve"> </w:t>
      </w:r>
      <w:r>
        <w:rPr>
          <w:rFonts w:hint="default"/>
          <w:b w:val="0"/>
          <w:bCs/>
          <w:sz w:val="28"/>
          <w:szCs w:val="28"/>
          <w:lang w:eastAsia="zh-Hans"/>
        </w:rPr>
        <w:tab/>
      </w:r>
      <w:r>
        <w:rPr>
          <w:rFonts w:hint="eastAsia"/>
          <w:b w:val="0"/>
          <w:bCs/>
          <w:sz w:val="28"/>
          <w:szCs w:val="28"/>
          <w:lang w:val="en-US" w:eastAsia="zh-Hans"/>
        </w:rPr>
        <w:t>想要实现目标二同样可以分为以下几个目标</w:t>
      </w:r>
    </w:p>
    <w:p>
      <w:pPr>
        <w:numPr>
          <w:ilvl w:val="1"/>
          <w:numId w:val="1"/>
        </w:numPr>
        <w:ind w:firstLine="420" w:firstLineChars="0"/>
        <w:rPr>
          <w:rFonts w:hint="eastAsia"/>
          <w:b w:val="0"/>
          <w:bCs/>
          <w:sz w:val="28"/>
          <w:szCs w:val="28"/>
          <w:lang w:val="en-US" w:eastAsia="zh-Hans"/>
        </w:rPr>
      </w:pPr>
      <w:r>
        <w:rPr>
          <w:rFonts w:hint="eastAsia"/>
          <w:b w:val="0"/>
          <w:bCs/>
          <w:sz w:val="28"/>
          <w:szCs w:val="28"/>
          <w:lang w:val="en-US" w:eastAsia="zh-Hans"/>
        </w:rPr>
        <w:t>如何实现agent的类人行为</w:t>
      </w:r>
      <w:r>
        <w:rPr>
          <w:rFonts w:hint="default"/>
          <w:b w:val="0"/>
          <w:bCs/>
          <w:sz w:val="28"/>
          <w:szCs w:val="28"/>
          <w:lang w:eastAsia="zh-Hans"/>
        </w:rPr>
        <w:t>。</w:t>
      </w:r>
    </w:p>
    <w:p>
      <w:pPr>
        <w:numPr>
          <w:ilvl w:val="1"/>
          <w:numId w:val="1"/>
        </w:numPr>
        <w:ind w:firstLine="420" w:firstLineChars="0"/>
        <w:rPr>
          <w:rFonts w:hint="default"/>
          <w:b w:val="0"/>
          <w:bCs/>
          <w:sz w:val="28"/>
          <w:szCs w:val="28"/>
          <w:lang w:eastAsia="zh-Hans"/>
        </w:rPr>
      </w:pPr>
      <w:r>
        <w:rPr>
          <w:rFonts w:hint="eastAsia"/>
          <w:b w:val="0"/>
          <w:bCs/>
          <w:sz w:val="28"/>
          <w:szCs w:val="28"/>
          <w:lang w:val="en-US" w:eastAsia="zh-Hans"/>
        </w:rPr>
        <w:t>如何衡量agent的类人行为</w:t>
      </w:r>
      <w:r>
        <w:rPr>
          <w:rFonts w:hint="default"/>
          <w:b w:val="0"/>
          <w:bCs/>
          <w:sz w:val="28"/>
          <w:szCs w:val="28"/>
          <w:lang w:eastAsia="zh-Hans"/>
        </w:rPr>
        <w:t>。</w:t>
      </w:r>
    </w:p>
    <w:p>
      <w:pPr>
        <w:numPr>
          <w:ilvl w:val="0"/>
          <w:numId w:val="0"/>
        </w:numPr>
        <w:ind w:left="420" w:leftChars="0"/>
        <w:rPr>
          <w:rFonts w:hint="default"/>
          <w:b w:val="0"/>
          <w:bCs/>
          <w:sz w:val="28"/>
          <w:szCs w:val="28"/>
          <w:lang w:eastAsia="zh-Hans"/>
        </w:rPr>
      </w:pPr>
      <w:r>
        <w:rPr>
          <w:rFonts w:hint="eastAsia"/>
          <w:b w:val="0"/>
          <w:bCs/>
          <w:sz w:val="28"/>
          <w:szCs w:val="28"/>
          <w:lang w:val="en-US" w:eastAsia="zh-Hans"/>
        </w:rPr>
        <w:t>我将逐条解释我实现的方法</w:t>
      </w:r>
      <w:r>
        <w:rPr>
          <w:rFonts w:hint="default"/>
          <w:b w:val="0"/>
          <w:bCs/>
          <w:sz w:val="28"/>
          <w:szCs w:val="28"/>
          <w:lang w:eastAsia="zh-Hans"/>
        </w:rPr>
        <w:t>。</w:t>
      </w:r>
    </w:p>
    <w:p>
      <w:pPr>
        <w:pStyle w:val="3"/>
        <w:bidi w:val="0"/>
        <w:rPr>
          <w:rFonts w:hint="default"/>
          <w:lang w:eastAsia="zh-Hans"/>
        </w:rPr>
      </w:pPr>
      <w:r>
        <w:rPr>
          <w:rFonts w:hint="eastAsia"/>
          <w:lang w:val="en-US" w:eastAsia="zh-Hans"/>
        </w:rPr>
        <w:t>研究方法</w:t>
      </w:r>
      <w:r>
        <w:rPr>
          <w:rFonts w:hint="default"/>
          <w:lang w:eastAsia="zh-Hans"/>
        </w:rPr>
        <w:t>：</w:t>
      </w:r>
    </w:p>
    <w:p>
      <w:pPr>
        <w:numPr>
          <w:ilvl w:val="0"/>
          <w:numId w:val="0"/>
        </w:numPr>
        <w:ind w:firstLine="560" w:firstLineChars="200"/>
        <w:rPr>
          <w:rFonts w:hint="default"/>
          <w:b w:val="0"/>
          <w:bCs/>
          <w:sz w:val="28"/>
          <w:szCs w:val="28"/>
          <w:lang w:val="en-US" w:eastAsia="zh-Hans"/>
        </w:rPr>
      </w:pPr>
      <w:r>
        <w:rPr>
          <w:rFonts w:hint="default"/>
          <w:b w:val="0"/>
          <w:bCs/>
          <w:sz w:val="28"/>
          <w:szCs w:val="28"/>
          <w:lang w:eastAsia="zh-Hans"/>
        </w:rPr>
        <w:t>1</w:t>
      </w:r>
      <w:r>
        <w:rPr>
          <w:rFonts w:hint="eastAsia"/>
          <w:b w:val="0"/>
          <w:bCs/>
          <w:sz w:val="28"/>
          <w:szCs w:val="28"/>
          <w:lang w:val="en-US" w:eastAsia="zh-Hans"/>
        </w:rPr>
        <w:t>.</w:t>
      </w:r>
    </w:p>
    <w:p>
      <w:pPr>
        <w:numPr>
          <w:ilvl w:val="0"/>
          <w:numId w:val="0"/>
        </w:numPr>
        <w:ind w:firstLine="560" w:firstLineChars="200"/>
        <w:rPr>
          <w:rFonts w:hint="default"/>
          <w:b w:val="0"/>
          <w:bCs/>
          <w:sz w:val="28"/>
          <w:szCs w:val="28"/>
          <w:lang w:eastAsia="zh-Hans"/>
        </w:rPr>
      </w:pPr>
      <w:r>
        <w:rPr>
          <w:rFonts w:hint="eastAsia"/>
          <w:b w:val="0"/>
          <w:bCs/>
          <w:sz w:val="28"/>
          <w:szCs w:val="28"/>
          <w:lang w:val="en-US" w:eastAsia="zh-Hans"/>
        </w:rPr>
        <w:t>首先</w:t>
      </w:r>
      <w:r>
        <w:rPr>
          <w:rFonts w:hint="default"/>
          <w:b w:val="0"/>
          <w:bCs/>
          <w:sz w:val="28"/>
          <w:szCs w:val="28"/>
          <w:lang w:eastAsia="zh-Hans"/>
        </w:rPr>
        <w:t>，</w:t>
      </w:r>
      <w:r>
        <w:rPr>
          <w:rFonts w:hint="eastAsia"/>
          <w:b w:val="0"/>
          <w:bCs/>
          <w:sz w:val="28"/>
          <w:szCs w:val="28"/>
          <w:lang w:val="en-US" w:eastAsia="zh-Hans"/>
        </w:rPr>
        <w:t>Niels</w:t>
      </w:r>
      <w:r>
        <w:rPr>
          <w:rFonts w:hint="default"/>
          <w:b w:val="0"/>
          <w:bCs/>
          <w:sz w:val="28"/>
          <w:szCs w:val="28"/>
          <w:lang w:eastAsia="zh-Hans"/>
        </w:rPr>
        <w:t>(2019)</w:t>
      </w:r>
      <w:r>
        <w:rPr>
          <w:rFonts w:hint="eastAsia"/>
          <w:b w:val="0"/>
          <w:bCs/>
          <w:sz w:val="28"/>
          <w:szCs w:val="28"/>
          <w:lang w:val="en-US" w:eastAsia="zh-Hans"/>
        </w:rPr>
        <w:t>提出一下观点</w:t>
      </w:r>
      <w:r>
        <w:rPr>
          <w:rFonts w:hint="default"/>
          <w:b w:val="0"/>
          <w:bCs/>
          <w:sz w:val="28"/>
          <w:szCs w:val="28"/>
          <w:lang w:eastAsia="zh-Hans"/>
        </w:rPr>
        <w:t>：</w:t>
      </w:r>
      <w:r>
        <w:rPr>
          <w:rFonts w:hint="eastAsia"/>
          <w:b w:val="0"/>
          <w:bCs/>
          <w:sz w:val="28"/>
          <w:szCs w:val="28"/>
          <w:lang w:val="en-US" w:eastAsia="zh-Hans"/>
        </w:rPr>
        <w:t>如果想要创造一个存在类人行为的</w:t>
      </w:r>
      <w:r>
        <w:rPr>
          <w:rFonts w:hint="default"/>
          <w:b w:val="0"/>
          <w:bCs/>
          <w:sz w:val="28"/>
          <w:szCs w:val="28"/>
          <w:lang w:eastAsia="zh-Hans"/>
        </w:rPr>
        <w:t>agent</w:t>
      </w:r>
      <w:r>
        <w:rPr>
          <w:rFonts w:hint="default"/>
          <w:b w:val="0"/>
          <w:bCs/>
          <w:sz w:val="28"/>
          <w:szCs w:val="28"/>
          <w:lang w:eastAsia="zh-Hans"/>
        </w:rPr>
        <w:t>(</w:t>
      </w:r>
      <w:r>
        <w:rPr>
          <w:rFonts w:hint="eastAsia"/>
          <w:b w:val="0"/>
          <w:bCs/>
          <w:sz w:val="28"/>
          <w:szCs w:val="28"/>
          <w:lang w:val="en-US" w:eastAsia="zh-Hans"/>
        </w:rPr>
        <w:t>在本研究中指的是像人类玩家的bossAI</w:t>
      </w:r>
      <w:r>
        <w:rPr>
          <w:rFonts w:hint="default"/>
          <w:b w:val="0"/>
          <w:bCs/>
          <w:sz w:val="28"/>
          <w:szCs w:val="28"/>
          <w:lang w:eastAsia="zh-Hans"/>
        </w:rPr>
        <w:t>)，</w:t>
      </w:r>
      <w:r>
        <w:rPr>
          <w:rFonts w:hint="eastAsia"/>
          <w:b w:val="0"/>
          <w:bCs/>
          <w:sz w:val="28"/>
          <w:szCs w:val="28"/>
          <w:lang w:val="en-US" w:eastAsia="zh-Hans"/>
        </w:rPr>
        <w:t>我们首先需要训练一个能很好玩游戏的agent</w:t>
      </w:r>
      <w:r>
        <w:rPr>
          <w:rFonts w:hint="default"/>
          <w:b w:val="0"/>
          <w:bCs/>
          <w:sz w:val="28"/>
          <w:szCs w:val="28"/>
          <w:lang w:eastAsia="zh-Hans"/>
        </w:rPr>
        <w:t>(</w:t>
      </w:r>
      <w:r>
        <w:rPr>
          <w:rFonts w:hint="eastAsia"/>
          <w:b w:val="0"/>
          <w:bCs/>
          <w:sz w:val="28"/>
          <w:szCs w:val="28"/>
          <w:lang w:val="en-US" w:eastAsia="zh-Hans"/>
        </w:rPr>
        <w:t>即能力足够高</w:t>
      </w:r>
      <w:r>
        <w:rPr>
          <w:rFonts w:hint="default"/>
          <w:b w:val="0"/>
          <w:bCs/>
          <w:sz w:val="28"/>
          <w:szCs w:val="28"/>
          <w:lang w:eastAsia="zh-Hans"/>
        </w:rPr>
        <w:t>)，</w:t>
      </w:r>
      <w:r>
        <w:rPr>
          <w:rFonts w:hint="eastAsia"/>
          <w:b w:val="0"/>
          <w:bCs/>
          <w:sz w:val="28"/>
          <w:szCs w:val="28"/>
          <w:lang w:val="en-US" w:eastAsia="zh-Hans"/>
        </w:rPr>
        <w:t>然后寻找某些方法来使其更近似人类风格</w:t>
      </w:r>
      <w:r>
        <w:rPr>
          <w:rFonts w:hint="default"/>
          <w:b w:val="0"/>
          <w:bCs/>
          <w:sz w:val="28"/>
          <w:szCs w:val="28"/>
          <w:lang w:eastAsia="zh-Hans"/>
        </w:rPr>
        <w:t>。</w:t>
      </w:r>
      <w:r>
        <w:rPr>
          <w:rFonts w:hint="eastAsia"/>
          <w:b w:val="0"/>
          <w:bCs/>
          <w:sz w:val="28"/>
          <w:szCs w:val="28"/>
          <w:lang w:val="en-US" w:eastAsia="zh-Hans"/>
        </w:rPr>
        <w:t>因此我们的目标</w:t>
      </w:r>
      <w:r>
        <w:rPr>
          <w:rFonts w:hint="default"/>
          <w:b w:val="0"/>
          <w:bCs/>
          <w:sz w:val="28"/>
          <w:szCs w:val="28"/>
          <w:lang w:eastAsia="zh-Hans"/>
        </w:rPr>
        <w:t>1</w:t>
      </w:r>
      <w:r>
        <w:rPr>
          <w:rFonts w:hint="eastAsia"/>
          <w:b w:val="0"/>
          <w:bCs/>
          <w:sz w:val="28"/>
          <w:szCs w:val="28"/>
          <w:lang w:val="en-US" w:eastAsia="zh-Hans"/>
        </w:rPr>
        <w:t>可以看作是训练一个水平较高的</w:t>
      </w:r>
      <w:r>
        <w:rPr>
          <w:rFonts w:hint="default"/>
          <w:b w:val="0"/>
          <w:bCs/>
          <w:sz w:val="28"/>
          <w:szCs w:val="28"/>
          <w:lang w:eastAsia="zh-Hans"/>
        </w:rPr>
        <w:t>agent</w:t>
      </w:r>
      <w:r>
        <w:rPr>
          <w:rFonts w:hint="default"/>
          <w:b w:val="0"/>
          <w:bCs/>
          <w:sz w:val="28"/>
          <w:szCs w:val="28"/>
          <w:lang w:eastAsia="zh-Hans"/>
        </w:rPr>
        <w:t>。</w:t>
      </w:r>
    </w:p>
    <w:p>
      <w:pPr>
        <w:numPr>
          <w:ilvl w:val="0"/>
          <w:numId w:val="0"/>
        </w:numPr>
        <w:ind w:firstLine="560" w:firstLineChars="200"/>
        <w:rPr>
          <w:rFonts w:hint="default"/>
          <w:b w:val="0"/>
          <w:bCs/>
          <w:sz w:val="28"/>
          <w:szCs w:val="28"/>
          <w:lang w:eastAsia="zh-Hans"/>
        </w:rPr>
      </w:pPr>
      <w:r>
        <w:rPr>
          <w:rFonts w:hint="eastAsia"/>
          <w:b w:val="0"/>
          <w:bCs/>
          <w:sz w:val="28"/>
          <w:szCs w:val="28"/>
          <w:lang w:val="en-US" w:eastAsia="zh-Hans"/>
        </w:rPr>
        <w:t>关于模型方面</w:t>
      </w:r>
      <w:r>
        <w:rPr>
          <w:rFonts w:hint="default"/>
          <w:b w:val="0"/>
          <w:bCs/>
          <w:sz w:val="28"/>
          <w:szCs w:val="28"/>
          <w:lang w:eastAsia="zh-Hans"/>
        </w:rPr>
        <w:t>，</w:t>
      </w:r>
      <w:r>
        <w:rPr>
          <w:rFonts w:hint="eastAsia"/>
          <w:b w:val="0"/>
          <w:bCs/>
          <w:sz w:val="28"/>
          <w:szCs w:val="28"/>
          <w:lang w:val="en-US" w:eastAsia="zh-Hans"/>
        </w:rPr>
        <w:t>目前存在着众多的HRL模型</w:t>
      </w:r>
      <w:r>
        <w:rPr>
          <w:rFonts w:hint="default"/>
          <w:b w:val="0"/>
          <w:bCs/>
          <w:sz w:val="28"/>
          <w:szCs w:val="28"/>
          <w:lang w:eastAsia="zh-Hans"/>
        </w:rPr>
        <w:t>，</w:t>
      </w:r>
      <w:r>
        <w:rPr>
          <w:rFonts w:hint="eastAsia"/>
          <w:b w:val="0"/>
          <w:bCs/>
          <w:sz w:val="28"/>
          <w:szCs w:val="28"/>
          <w:lang w:val="en-US" w:eastAsia="zh-Hans"/>
        </w:rPr>
        <w:t>每一个模型都有着其独特的优点</w:t>
      </w:r>
      <w:r>
        <w:rPr>
          <w:rFonts w:hint="default"/>
          <w:b w:val="0"/>
          <w:bCs/>
          <w:sz w:val="28"/>
          <w:szCs w:val="28"/>
          <w:lang w:eastAsia="zh-Hans"/>
        </w:rPr>
        <w:t>，</w:t>
      </w:r>
      <w:r>
        <w:rPr>
          <w:rFonts w:hint="eastAsia"/>
          <w:b w:val="0"/>
          <w:bCs/>
          <w:sz w:val="28"/>
          <w:szCs w:val="28"/>
          <w:lang w:val="en-US" w:eastAsia="zh-Hans"/>
        </w:rPr>
        <w:t>所以在本文中我只讲解一下如何构建AI框架</w:t>
      </w:r>
      <w:r>
        <w:rPr>
          <w:rFonts w:hint="default"/>
          <w:b w:val="0"/>
          <w:bCs/>
          <w:sz w:val="28"/>
          <w:szCs w:val="28"/>
          <w:lang w:eastAsia="zh-Hans"/>
        </w:rPr>
        <w:t>，</w:t>
      </w:r>
      <w:r>
        <w:rPr>
          <w:rFonts w:hint="eastAsia"/>
          <w:b w:val="0"/>
          <w:bCs/>
          <w:sz w:val="28"/>
          <w:szCs w:val="28"/>
          <w:lang w:val="en-US" w:eastAsia="zh-Hans"/>
        </w:rPr>
        <w:t>在该文章中我将使用Bacon</w:t>
      </w:r>
      <w:r>
        <w:rPr>
          <w:rFonts w:hint="default"/>
          <w:b w:val="0"/>
          <w:bCs/>
          <w:sz w:val="28"/>
          <w:szCs w:val="28"/>
          <w:lang w:eastAsia="zh-Hans"/>
        </w:rPr>
        <w:t>(2016)</w:t>
      </w:r>
      <w:r>
        <w:rPr>
          <w:rFonts w:hint="eastAsia"/>
          <w:b w:val="0"/>
          <w:bCs/>
          <w:sz w:val="28"/>
          <w:szCs w:val="28"/>
          <w:lang w:val="en-US" w:eastAsia="zh-Hans"/>
        </w:rPr>
        <w:t>创造的Option-Critic模型来作为样板模型解释我的框架内容</w:t>
      </w:r>
      <w:r>
        <w:rPr>
          <w:rFonts w:hint="default"/>
          <w:b w:val="0"/>
          <w:bCs/>
          <w:sz w:val="28"/>
          <w:szCs w:val="28"/>
          <w:lang w:eastAsia="zh-Hans"/>
        </w:rPr>
        <w:t>。</w:t>
      </w:r>
    </w:p>
    <w:p>
      <w:pPr>
        <w:numPr>
          <w:ilvl w:val="0"/>
          <w:numId w:val="0"/>
        </w:numPr>
        <w:ind w:firstLine="562" w:firstLineChars="200"/>
        <w:rPr>
          <w:rFonts w:hint="default"/>
          <w:b/>
          <w:bCs w:val="0"/>
          <w:sz w:val="28"/>
          <w:szCs w:val="28"/>
          <w:lang w:eastAsia="zh-Hans"/>
        </w:rPr>
      </w:pPr>
      <w:r>
        <w:rPr>
          <w:rFonts w:hint="eastAsia"/>
          <w:b/>
          <w:bCs w:val="0"/>
          <w:sz w:val="28"/>
          <w:szCs w:val="28"/>
          <w:lang w:val="en-US" w:eastAsia="zh-Hans"/>
        </w:rPr>
        <w:t>Answer</w:t>
      </w:r>
      <w:r>
        <w:rPr>
          <w:rFonts w:hint="default"/>
          <w:b/>
          <w:bCs w:val="0"/>
          <w:sz w:val="28"/>
          <w:szCs w:val="28"/>
          <w:lang w:eastAsia="zh-Hans"/>
        </w:rPr>
        <w:t xml:space="preserve"> 1</w:t>
      </w:r>
      <w:r>
        <w:rPr>
          <w:rFonts w:hint="eastAsia"/>
          <w:b/>
          <w:bCs w:val="0"/>
          <w:sz w:val="28"/>
          <w:szCs w:val="28"/>
          <w:lang w:val="en-US" w:eastAsia="zh-Hans"/>
        </w:rPr>
        <w:t>.</w:t>
      </w:r>
      <w:r>
        <w:rPr>
          <w:rFonts w:hint="default"/>
          <w:b/>
          <w:bCs w:val="0"/>
          <w:sz w:val="28"/>
          <w:szCs w:val="28"/>
          <w:lang w:eastAsia="zh-Hans"/>
        </w:rPr>
        <w:t>1</w:t>
      </w:r>
      <w:r>
        <w:rPr>
          <w:rFonts w:hint="eastAsia"/>
          <w:b/>
          <w:bCs w:val="0"/>
          <w:sz w:val="28"/>
          <w:szCs w:val="28"/>
          <w:lang w:val="en-US" w:eastAsia="zh-Hans"/>
        </w:rPr>
        <w:t>.</w:t>
      </w:r>
      <w:r>
        <w:rPr>
          <w:rFonts w:hint="default"/>
          <w:b/>
          <w:bCs w:val="0"/>
          <w:sz w:val="28"/>
          <w:szCs w:val="28"/>
          <w:lang w:eastAsia="zh-Hans"/>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default"/>
          <w:b w:val="0"/>
          <w:bCs/>
          <w:sz w:val="28"/>
          <w:szCs w:val="28"/>
          <w:lang w:eastAsia="zh-Hans"/>
        </w:rPr>
        <w:t>3</w:t>
      </w:r>
      <w:r>
        <w:rPr>
          <w:rFonts w:hint="eastAsia"/>
          <w:b w:val="0"/>
          <w:bCs/>
          <w:sz w:val="28"/>
          <w:szCs w:val="28"/>
          <w:lang w:val="en-US" w:eastAsia="zh-Hans"/>
        </w:rPr>
        <w:t>D游戏环境中我们不仅仅需要考虑agent的技能</w:t>
      </w:r>
      <w:r>
        <w:rPr>
          <w:rFonts w:hint="default"/>
          <w:b w:val="0"/>
          <w:bCs/>
          <w:sz w:val="28"/>
          <w:szCs w:val="28"/>
          <w:lang w:eastAsia="zh-Hans"/>
        </w:rPr>
        <w:t>(skill)</w:t>
      </w:r>
      <w:r>
        <w:rPr>
          <w:rFonts w:hint="eastAsia"/>
          <w:b w:val="0"/>
          <w:bCs/>
          <w:sz w:val="28"/>
          <w:szCs w:val="28"/>
          <w:lang w:val="en-US" w:eastAsia="zh-Hans"/>
        </w:rPr>
        <w:t>方面</w:t>
      </w:r>
      <w:r>
        <w:rPr>
          <w:rFonts w:hint="default"/>
          <w:b w:val="0"/>
          <w:bCs/>
          <w:sz w:val="28"/>
          <w:szCs w:val="28"/>
          <w:lang w:eastAsia="zh-Hans"/>
        </w:rPr>
        <w:t>，</w:t>
      </w:r>
      <w:r>
        <w:rPr>
          <w:rFonts w:hint="eastAsia"/>
          <w:b w:val="0"/>
          <w:bCs/>
          <w:sz w:val="28"/>
          <w:szCs w:val="28"/>
          <w:lang w:val="en-US" w:eastAsia="zh-Hans"/>
        </w:rPr>
        <w:t>同时我们还要考虑agent的移动和与target之间的距离</w:t>
      </w:r>
      <w:r>
        <w:rPr>
          <w:rFonts w:hint="default"/>
          <w:b w:val="0"/>
          <w:bCs/>
          <w:sz w:val="28"/>
          <w:szCs w:val="28"/>
          <w:lang w:eastAsia="zh-Hans"/>
        </w:rPr>
        <w:t>，</w:t>
      </w:r>
      <w:r>
        <w:rPr>
          <w:rFonts w:hint="eastAsia"/>
          <w:b w:val="0"/>
          <w:bCs/>
          <w:sz w:val="28"/>
          <w:szCs w:val="28"/>
          <w:lang w:val="en-US" w:eastAsia="zh-Hans"/>
        </w:rPr>
        <w:t>因为我们需要根据距离来判断使用何种攻击最具有效率</w:t>
      </w:r>
      <w:r>
        <w:rPr>
          <w:rFonts w:hint="default"/>
          <w:b w:val="0"/>
          <w:bCs/>
          <w:sz w:val="28"/>
          <w:szCs w:val="28"/>
          <w:lang w:eastAsia="zh-Hans"/>
        </w:rPr>
        <w:t>。</w:t>
      </w:r>
      <w:r>
        <w:rPr>
          <w:rFonts w:hint="eastAsia"/>
          <w:b w:val="0"/>
          <w:bCs/>
          <w:sz w:val="28"/>
          <w:szCs w:val="28"/>
          <w:lang w:val="en-US" w:eastAsia="zh-Hans"/>
        </w:rPr>
        <w:t>因此</w:t>
      </w:r>
      <w:r>
        <w:rPr>
          <w:rFonts w:hint="eastAsia" w:hAnsi="DejaVu Math TeX Gyre" w:cstheme="minorBidi"/>
          <w:b w:val="0"/>
          <w:bCs/>
          <w:i w:val="0"/>
          <w:kern w:val="2"/>
          <w:sz w:val="28"/>
          <w:szCs w:val="28"/>
          <w:lang w:val="en-US" w:eastAsia="zh-Hans" w:bidi="ar-SA"/>
        </w:rPr>
        <w:t>我借鉴了Inseok</w:t>
      </w:r>
      <w:r>
        <w:rPr>
          <w:rFonts w:hint="default" w:hAnsi="DejaVu Math TeX Gyre" w:cstheme="minorBidi"/>
          <w:b w:val="0"/>
          <w:bCs/>
          <w:i w:val="0"/>
          <w:kern w:val="2"/>
          <w:sz w:val="28"/>
          <w:szCs w:val="28"/>
          <w:lang w:eastAsia="zh-Hans" w:bidi="ar-SA"/>
        </w:rPr>
        <w:t>(2022)</w:t>
      </w:r>
      <w:r>
        <w:rPr>
          <w:rFonts w:hint="eastAsia" w:hAnsi="DejaVu Math TeX Gyre" w:cstheme="minorBidi"/>
          <w:b w:val="0"/>
          <w:bCs/>
          <w:i w:val="0"/>
          <w:kern w:val="2"/>
          <w:sz w:val="28"/>
          <w:szCs w:val="28"/>
          <w:lang w:val="en-US" w:eastAsia="zh-Hans" w:bidi="ar-SA"/>
        </w:rPr>
        <w:t>的文章中关于导入LSTM网络来处理state和action的部分</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关于state</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我们每</w:t>
      </w:r>
      <w:r>
        <w:rPr>
          <w:rFonts w:hint="default" w:hAnsi="DejaVu Math TeX Gyre" w:cstheme="minorBidi"/>
          <w:b w:val="0"/>
          <w:bCs/>
          <w:i w:val="0"/>
          <w:kern w:val="2"/>
          <w:sz w:val="28"/>
          <w:szCs w:val="28"/>
          <w:lang w:eastAsia="zh-Hans" w:bidi="ar-SA"/>
        </w:rPr>
        <w:t>0.1</w:t>
      </w:r>
      <w:r>
        <w:rPr>
          <w:rFonts w:hint="eastAsia" w:hAnsi="DejaVu Math TeX Gyre" w:cstheme="minorBidi"/>
          <w:b w:val="0"/>
          <w:bCs/>
          <w:i w:val="0"/>
          <w:kern w:val="2"/>
          <w:sz w:val="28"/>
          <w:szCs w:val="28"/>
          <w:lang w:val="en-US" w:eastAsia="zh-Hans" w:bidi="ar-SA"/>
        </w:rPr>
        <w:t>秒便更新一次state</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其</w:t>
      </w:r>
      <m:oMath>
        <m:sSub>
          <m:sSubPr>
            <m:ctrlPr>
              <w:rPr>
                <w:rFonts w:ascii="DejaVu Math TeX Gyre" w:hAnsi="DejaVu Math TeX Gyre" w:cstheme="minorBidi"/>
                <w:bCs/>
                <w:i/>
                <w:kern w:val="2"/>
                <w:sz w:val="28"/>
                <w:szCs w:val="28"/>
                <w:lang w:val="en-US" w:bidi="ar-SA"/>
              </w:rPr>
            </m:ctrlPr>
          </m:sSubPr>
          <m:e>
            <m:r>
              <m:rPr/>
              <w:rPr>
                <w:rFonts w:hint="default" w:ascii="DejaVu Math TeX Gyre" w:hAnsi="DejaVu Math TeX Gyre" w:cstheme="minorBidi"/>
                <w:kern w:val="2"/>
                <w:sz w:val="28"/>
                <w:szCs w:val="28"/>
                <w:lang w:bidi="ar-SA"/>
              </w:rPr>
              <m:t>s</m:t>
            </m:r>
            <m:ctrlPr>
              <w:rPr>
                <w:rFonts w:ascii="DejaVu Math TeX Gyre" w:hAnsi="DejaVu Math TeX Gyre" w:cstheme="minorBidi"/>
                <w:bCs/>
                <w:i/>
                <w:kern w:val="2"/>
                <w:sz w:val="28"/>
                <w:szCs w:val="28"/>
                <w:lang w:val="en-US" w:bidi="ar-SA"/>
              </w:rPr>
            </m:ctrlPr>
          </m:e>
          <m:sub>
            <m:r>
              <m:rPr/>
              <w:rPr>
                <w:rFonts w:hint="default" w:ascii="DejaVu Math TeX Gyre" w:hAnsi="DejaVu Math TeX Gyre" w:cstheme="minorBidi"/>
                <w:kern w:val="2"/>
                <w:sz w:val="28"/>
                <w:szCs w:val="28"/>
                <w:lang w:bidi="ar-SA"/>
              </w:rPr>
              <m:t>t</m:t>
            </m:r>
            <m:ctrlPr>
              <w:rPr>
                <w:rFonts w:ascii="DejaVu Math TeX Gyre" w:hAnsi="DejaVu Math TeX Gyre" w:cstheme="minorBidi"/>
                <w:bCs/>
                <w:i/>
                <w:kern w:val="2"/>
                <w:sz w:val="28"/>
                <w:szCs w:val="28"/>
                <w:lang w:val="en-US" w:bidi="ar-SA"/>
              </w:rPr>
            </m:ctrlPr>
          </m:sub>
        </m:sSub>
      </m:oMath>
      <w:r>
        <w:rPr>
          <w:rFonts w:hint="eastAsia"/>
          <w:b w:val="0"/>
          <w:bCs/>
          <w:sz w:val="28"/>
          <w:szCs w:val="28"/>
          <w:lang w:val="en-US" w:eastAsia="zh-Hans"/>
        </w:rPr>
        <w:t>是基于之前所有的观测</w:t>
      </w:r>
      <m:oMath>
        <m:sSub>
          <m:sSubPr>
            <m:ctrlPr>
              <w:rPr>
                <w:rFonts w:ascii="DejaVu Math TeX Gyre" w:hAnsi="DejaVu Math TeX Gyre"/>
                <w:bCs/>
                <w:i/>
                <w:sz w:val="28"/>
                <w:szCs w:val="28"/>
                <w:lang w:val="en-US"/>
              </w:rPr>
            </m:ctrlPr>
          </m:sSubPr>
          <m:e>
            <m:r>
              <m:rPr/>
              <w:rPr>
                <w:rFonts w:hint="default" w:ascii="DejaVu Math TeX Gyre" w:hAnsi="DejaVu Math TeX Gyre"/>
                <w:sz w:val="28"/>
                <w:szCs w:val="28"/>
              </w:rPr>
              <m:t>H</m:t>
            </m:r>
            <m:ctrlPr>
              <w:rPr>
                <w:rFonts w:ascii="DejaVu Math TeX Gyre" w:hAnsi="DejaVu Math TeX Gyre"/>
                <w:bCs/>
                <w:i/>
                <w:sz w:val="28"/>
                <w:szCs w:val="28"/>
                <w:lang w:val="en-US"/>
              </w:rPr>
            </m:ctrlPr>
          </m:e>
          <m:sub>
            <m:r>
              <m:rPr/>
              <w:rPr>
                <w:rFonts w:hint="default" w:ascii="DejaVu Math TeX Gyre" w:hAnsi="DejaVu Math TeX Gyre"/>
                <w:sz w:val="28"/>
                <w:szCs w:val="28"/>
              </w:rPr>
              <m:t>t</m:t>
            </m:r>
            <m:ctrlPr>
              <w:rPr>
                <w:rFonts w:ascii="DejaVu Math TeX Gyre" w:hAnsi="DejaVu Math TeX Gyre"/>
                <w:bCs/>
                <w:i/>
                <w:sz w:val="28"/>
                <w:szCs w:val="28"/>
                <w:lang w:val="en-US"/>
              </w:rPr>
            </m:ctrlPr>
          </m:sub>
        </m:sSub>
        <m:r>
          <m:rPr/>
          <w:rPr>
            <w:rFonts w:hint="default" w:ascii="DejaVu Math TeX Gyre" w:hAnsi="DejaVu Math TeX Gyre"/>
            <w:sz w:val="28"/>
            <w:szCs w:val="28"/>
          </w:rPr>
          <m:t>=(</m:t>
        </m:r>
        <m:sSub>
          <m:sSubPr>
            <m:ctrlPr>
              <w:rPr>
                <w:rFonts w:hint="default" w:ascii="DejaVu Math TeX Gyre" w:hAnsi="DejaVu Math TeX Gyre"/>
                <w:bCs/>
                <w:i/>
                <w:sz w:val="28"/>
                <w:szCs w:val="28"/>
              </w:rPr>
            </m:ctrlPr>
          </m:sSubPr>
          <m:e>
            <m:r>
              <m:rPr/>
              <w:rPr>
                <w:rFonts w:hint="default" w:ascii="DejaVu Math TeX Gyre" w:hAnsi="DejaVu Math TeX Gyre"/>
                <w:sz w:val="28"/>
                <w:szCs w:val="28"/>
              </w:rPr>
              <m:t>o</m:t>
            </m:r>
            <m:ctrlPr>
              <w:rPr>
                <w:rFonts w:hint="default" w:ascii="DejaVu Math TeX Gyre" w:hAnsi="DejaVu Math TeX Gyre"/>
                <w:bCs/>
                <w:i/>
                <w:sz w:val="28"/>
                <w:szCs w:val="28"/>
              </w:rPr>
            </m:ctrlPr>
          </m:e>
          <m:sub>
            <m:r>
              <m:rPr/>
              <w:rPr>
                <w:rFonts w:hint="default" w:ascii="DejaVu Math TeX Gyre" w:hAnsi="DejaVu Math TeX Gyre"/>
                <w:sz w:val="28"/>
                <w:szCs w:val="28"/>
              </w:rPr>
              <m:t>1</m:t>
            </m:r>
            <m:ctrlPr>
              <w:rPr>
                <w:rFonts w:hint="default" w:ascii="DejaVu Math TeX Gyre" w:hAnsi="DejaVu Math TeX Gyre"/>
                <w:bCs/>
                <w:i/>
                <w:sz w:val="28"/>
                <w:szCs w:val="28"/>
              </w:rPr>
            </m:ctrlPr>
          </m:sub>
        </m:sSub>
        <m:r>
          <m:rPr/>
          <w:rPr>
            <w:rFonts w:hint="default" w:ascii="DejaVu Math TeX Gyre" w:hAnsi="DejaVu Math TeX Gyre"/>
            <w:sz w:val="28"/>
            <w:szCs w:val="28"/>
          </w:rPr>
          <m:t>,</m:t>
        </m:r>
        <m:sSub>
          <m:sSubPr>
            <m:ctrlPr>
              <w:rPr>
                <w:rFonts w:hint="default" w:ascii="DejaVu Math TeX Gyre" w:hAnsi="DejaVu Math TeX Gyre"/>
                <w:bCs/>
                <w:i/>
                <w:sz w:val="28"/>
                <w:szCs w:val="28"/>
              </w:rPr>
            </m:ctrlPr>
          </m:sSubPr>
          <m:e>
            <m:r>
              <m:rPr/>
              <w:rPr>
                <w:rFonts w:hint="default" w:ascii="DejaVu Math TeX Gyre" w:hAnsi="DejaVu Math TeX Gyre"/>
                <w:sz w:val="28"/>
                <w:szCs w:val="28"/>
              </w:rPr>
              <m:t>o</m:t>
            </m:r>
            <m:ctrlPr>
              <w:rPr>
                <w:rFonts w:hint="default" w:ascii="DejaVu Math TeX Gyre" w:hAnsi="DejaVu Math TeX Gyre"/>
                <w:bCs/>
                <w:i/>
                <w:sz w:val="28"/>
                <w:szCs w:val="28"/>
              </w:rPr>
            </m:ctrlPr>
          </m:e>
          <m:sub>
            <m:r>
              <m:rPr/>
              <w:rPr>
                <w:rFonts w:hint="default" w:ascii="DejaVu Math TeX Gyre" w:hAnsi="DejaVu Math TeX Gyre"/>
                <w:sz w:val="28"/>
                <w:szCs w:val="28"/>
              </w:rPr>
              <m:t>2</m:t>
            </m:r>
            <m:ctrlPr>
              <w:rPr>
                <w:rFonts w:hint="default" w:ascii="DejaVu Math TeX Gyre" w:hAnsi="DejaVu Math TeX Gyre"/>
                <w:bCs/>
                <w:i/>
                <w:sz w:val="28"/>
                <w:szCs w:val="28"/>
              </w:rPr>
            </m:ctrlPr>
          </m:sub>
        </m:sSub>
        <m:r>
          <m:rPr/>
          <w:rPr>
            <w:rFonts w:hint="default" w:ascii="DejaVu Math TeX Gyre" w:hAnsi="DejaVu Math TeX Gyre"/>
            <w:sz w:val="28"/>
            <w:szCs w:val="28"/>
          </w:rPr>
          <m:t>...</m:t>
        </m:r>
        <m:sSub>
          <m:sSubPr>
            <m:ctrlPr>
              <w:rPr>
                <w:rFonts w:hint="default" w:ascii="DejaVu Math TeX Gyre" w:hAnsi="DejaVu Math TeX Gyre"/>
                <w:bCs/>
                <w:i/>
                <w:sz w:val="28"/>
                <w:szCs w:val="28"/>
              </w:rPr>
            </m:ctrlPr>
          </m:sSubPr>
          <m:e>
            <m:r>
              <m:rPr/>
              <w:rPr>
                <w:rFonts w:hint="default" w:ascii="DejaVu Math TeX Gyre" w:hAnsi="DejaVu Math TeX Gyre"/>
                <w:sz w:val="28"/>
                <w:szCs w:val="28"/>
              </w:rPr>
              <m:t>o</m:t>
            </m:r>
            <m:ctrlPr>
              <w:rPr>
                <w:rFonts w:hint="default" w:ascii="DejaVu Math TeX Gyre" w:hAnsi="DejaVu Math TeX Gyre"/>
                <w:bCs/>
                <w:i/>
                <w:sz w:val="28"/>
                <w:szCs w:val="28"/>
              </w:rPr>
            </m:ctrlPr>
          </m:e>
          <m:sub>
            <m:r>
              <m:rPr/>
              <w:rPr>
                <w:rFonts w:hint="default" w:ascii="DejaVu Math TeX Gyre" w:hAnsi="DejaVu Math TeX Gyre"/>
                <w:sz w:val="28"/>
                <w:szCs w:val="28"/>
              </w:rPr>
              <m:t>t</m:t>
            </m:r>
            <m:ctrlPr>
              <w:rPr>
                <w:rFonts w:hint="default" w:ascii="DejaVu Math TeX Gyre" w:hAnsi="DejaVu Math TeX Gyre"/>
                <w:bCs/>
                <w:i/>
                <w:sz w:val="28"/>
                <w:szCs w:val="28"/>
              </w:rPr>
            </m:ctrlPr>
          </m:sub>
        </m:sSub>
        <m:r>
          <m:rPr/>
          <w:rPr>
            <w:rFonts w:hint="default" w:ascii="DejaVu Math TeX Gyre" w:hAnsi="DejaVu Math TeX Gyre"/>
            <w:sz w:val="28"/>
            <w:szCs w:val="28"/>
          </w:rPr>
          <m:t>)</m:t>
        </m:r>
      </m:oMath>
      <w:r>
        <w:rPr>
          <w:rFonts w:hint="default"/>
          <w:b w:val="0"/>
          <w:bCs/>
          <w:sz w:val="28"/>
          <w:szCs w:val="28"/>
          <w:lang w:eastAsia="zh-Hans"/>
        </w:rPr>
        <w:t>，</w:t>
      </w:r>
      <w:r>
        <w:rPr>
          <w:rFonts w:hint="eastAsia"/>
          <w:b w:val="0"/>
          <w:bCs/>
          <w:sz w:val="28"/>
          <w:szCs w:val="28"/>
          <w:lang w:val="en-US" w:eastAsia="zh-Hans"/>
        </w:rPr>
        <w:t>并且我们的</w:t>
      </w:r>
      <m:oMath>
        <m:sSub>
          <m:sSubPr>
            <m:ctrlPr>
              <w:rPr>
                <w:rFonts w:ascii="DejaVu Math TeX Gyre" w:hAnsi="DejaVu Math TeX Gyre"/>
                <w:bCs/>
                <w:i/>
                <w:sz w:val="28"/>
                <w:szCs w:val="28"/>
                <w:lang w:val="en-US"/>
              </w:rPr>
            </m:ctrlPr>
          </m:sSubPr>
          <m:e>
            <m:r>
              <m:rPr/>
              <w:rPr>
                <w:rFonts w:hint="default" w:ascii="DejaVu Math TeX Gyre" w:hAnsi="DejaVu Math TeX Gyre"/>
                <w:sz w:val="28"/>
                <w:szCs w:val="28"/>
              </w:rPr>
              <m:t>s</m:t>
            </m:r>
            <m:ctrlPr>
              <w:rPr>
                <w:rFonts w:ascii="DejaVu Math TeX Gyre" w:hAnsi="DejaVu Math TeX Gyre"/>
                <w:bCs/>
                <w:i/>
                <w:sz w:val="28"/>
                <w:szCs w:val="28"/>
                <w:lang w:val="en-US"/>
              </w:rPr>
            </m:ctrlPr>
          </m:e>
          <m:sub>
            <m:r>
              <m:rPr/>
              <w:rPr>
                <w:rFonts w:hint="default" w:ascii="DejaVu Math TeX Gyre" w:hAnsi="DejaVu Math TeX Gyre"/>
                <w:sz w:val="28"/>
                <w:szCs w:val="28"/>
              </w:rPr>
              <m:t>t</m:t>
            </m:r>
            <m:ctrlPr>
              <w:rPr>
                <w:rFonts w:ascii="DejaVu Math TeX Gyre" w:hAnsi="DejaVu Math TeX Gyre"/>
                <w:bCs/>
                <w:i/>
                <w:sz w:val="28"/>
                <w:szCs w:val="28"/>
                <w:lang w:val="en-US"/>
              </w:rPr>
            </m:ctrlPr>
          </m:sub>
        </m:sSub>
      </m:oMath>
      <w:r>
        <w:rPr>
          <w:rFonts w:hint="eastAsia"/>
          <w:b w:val="0"/>
          <w:bCs/>
          <w:sz w:val="28"/>
          <w:szCs w:val="28"/>
          <w:lang w:val="en-US" w:eastAsia="zh-Hans"/>
        </w:rPr>
        <w:t>具体来说包括了所有的人类玩家能观测到的信息</w:t>
      </w:r>
      <w:r>
        <w:rPr>
          <w:rFonts w:hint="default"/>
          <w:b w:val="0"/>
          <w:bCs/>
          <w:sz w:val="28"/>
          <w:szCs w:val="28"/>
          <w:lang w:eastAsia="zh-Hans"/>
        </w:rPr>
        <w:t>，</w:t>
      </w:r>
      <w:r>
        <w:rPr>
          <w:rFonts w:hint="eastAsia"/>
          <w:b w:val="0"/>
          <w:bCs/>
          <w:sz w:val="28"/>
          <w:szCs w:val="28"/>
          <w:lang w:val="en-US" w:eastAsia="zh-Hans"/>
        </w:rPr>
        <w:t>比如</w:t>
      </w:r>
      <w:r>
        <w:rPr>
          <w:rFonts w:hint="default"/>
          <w:b w:val="0"/>
          <w:bCs/>
          <w:sz w:val="28"/>
          <w:szCs w:val="28"/>
          <w:lang w:eastAsia="zh-Hans"/>
        </w:rPr>
        <w:t>，</w:t>
      </w:r>
      <w:r>
        <w:rPr>
          <w:rFonts w:hint="eastAsia"/>
          <w:b w:val="0"/>
          <w:bCs/>
          <w:sz w:val="28"/>
          <w:szCs w:val="28"/>
          <w:lang w:val="en-US" w:eastAsia="zh-Hans"/>
        </w:rPr>
        <w:t>双方的HP</w:t>
      </w:r>
      <w:r>
        <w:rPr>
          <w:rFonts w:hint="default"/>
          <w:b w:val="0"/>
          <w:bCs/>
          <w:sz w:val="28"/>
          <w:szCs w:val="28"/>
          <w:lang w:eastAsia="zh-Hans"/>
        </w:rPr>
        <w:t>，</w:t>
      </w:r>
      <w:r>
        <w:rPr>
          <w:rFonts w:hint="eastAsia"/>
          <w:b w:val="0"/>
          <w:bCs/>
          <w:sz w:val="28"/>
          <w:szCs w:val="28"/>
          <w:lang w:val="en-US" w:eastAsia="zh-Hans"/>
        </w:rPr>
        <w:t>MP</w:t>
      </w:r>
      <w:r>
        <w:rPr>
          <w:rFonts w:hint="default"/>
          <w:b w:val="0"/>
          <w:bCs/>
          <w:sz w:val="28"/>
          <w:szCs w:val="28"/>
          <w:lang w:eastAsia="zh-Hans"/>
        </w:rPr>
        <w:t>，</w:t>
      </w:r>
      <w:r>
        <w:rPr>
          <w:rFonts w:hint="eastAsia"/>
          <w:b w:val="0"/>
          <w:bCs/>
          <w:sz w:val="28"/>
          <w:szCs w:val="28"/>
          <w:lang w:val="en-US" w:eastAsia="zh-Hans"/>
        </w:rPr>
        <w:t>对手的技能动作</w:t>
      </w:r>
      <w:r>
        <w:rPr>
          <w:rFonts w:hint="default"/>
          <w:b w:val="0"/>
          <w:bCs/>
          <w:sz w:val="28"/>
          <w:szCs w:val="28"/>
          <w:lang w:eastAsia="zh-Hans"/>
        </w:rPr>
        <w:t>，</w:t>
      </w:r>
      <w:r>
        <w:rPr>
          <w:rFonts w:hint="default"/>
          <w:b w:val="0"/>
          <w:bCs/>
          <w:sz w:val="28"/>
          <w:szCs w:val="28"/>
          <w:lang w:eastAsia="zh-Hans"/>
        </w:rPr>
        <w:t>player</w:t>
      </w:r>
      <w:r>
        <w:rPr>
          <w:rFonts w:hint="eastAsia"/>
          <w:b w:val="0"/>
          <w:bCs/>
          <w:sz w:val="28"/>
          <w:szCs w:val="28"/>
          <w:lang w:val="en-US" w:eastAsia="zh-Hans"/>
        </w:rPr>
        <w:t>距离墙壁的距离</w:t>
      </w:r>
      <w:r>
        <w:rPr>
          <w:rFonts w:hint="default"/>
          <w:b w:val="0"/>
          <w:bCs/>
          <w:sz w:val="28"/>
          <w:szCs w:val="28"/>
          <w:lang w:eastAsia="zh-Hans"/>
        </w:rPr>
        <w:t>，</w:t>
      </w:r>
      <w:r>
        <w:rPr>
          <w:rFonts w:hint="eastAsia"/>
          <w:b w:val="0"/>
          <w:bCs/>
          <w:sz w:val="28"/>
          <w:szCs w:val="28"/>
          <w:lang w:val="en-US" w:eastAsia="zh-Hans"/>
        </w:rPr>
        <w:t>所有技能的冷却时间</w:t>
      </w:r>
      <w:r>
        <w:rPr>
          <w:rFonts w:hint="default"/>
          <w:b w:val="0"/>
          <w:bCs/>
          <w:sz w:val="28"/>
          <w:szCs w:val="28"/>
          <w:lang w:eastAsia="zh-Hans"/>
        </w:rPr>
        <w:t>，</w:t>
      </w:r>
      <w:r>
        <w:rPr>
          <w:rFonts w:hint="eastAsia"/>
          <w:b w:val="0"/>
          <w:bCs/>
          <w:sz w:val="28"/>
          <w:szCs w:val="28"/>
          <w:lang w:val="en-US" w:eastAsia="zh-Hans"/>
        </w:rPr>
        <w:t>所有技能的伤害等等</w:t>
      </w:r>
      <w:r>
        <w:rPr>
          <w:rFonts w:hint="default"/>
          <w:b w:val="0"/>
          <w:bCs/>
          <w:sz w:val="28"/>
          <w:szCs w:val="28"/>
          <w:lang w:eastAsia="zh-Hans"/>
        </w:rPr>
        <w:t>。</w:t>
      </w:r>
      <w:r>
        <w:rPr>
          <w:rFonts w:hint="eastAsia"/>
          <w:b w:val="0"/>
          <w:bCs/>
          <w:sz w:val="28"/>
          <w:szCs w:val="28"/>
          <w:lang w:val="en-US" w:eastAsia="zh-Hans"/>
        </w:rPr>
        <w:t>同时</w:t>
      </w:r>
      <w:r>
        <w:rPr>
          <w:rFonts w:hint="eastAsia" w:hAnsi="DejaVu Math TeX Gyre" w:cstheme="minorBidi"/>
          <w:b w:val="0"/>
          <w:bCs/>
          <w:i w:val="0"/>
          <w:kern w:val="2"/>
          <w:sz w:val="28"/>
          <w:szCs w:val="28"/>
          <w:lang w:val="en-US" w:eastAsia="zh-Hans" w:bidi="ar-SA"/>
        </w:rPr>
        <w:t>关于</w:t>
      </w:r>
      <w:r>
        <w:rPr>
          <w:rFonts w:hint="eastAsia"/>
          <w:b w:val="0"/>
          <w:bCs/>
          <w:sz w:val="28"/>
          <w:szCs w:val="28"/>
          <w:lang w:val="en-US" w:eastAsia="zh-Hans"/>
        </w:rPr>
        <w:t>我们的action，我们的agent会在每</w:t>
      </w:r>
      <w:r>
        <w:rPr>
          <w:rFonts w:hint="default"/>
          <w:b w:val="0"/>
          <w:bCs/>
          <w:sz w:val="28"/>
          <w:szCs w:val="28"/>
          <w:lang w:eastAsia="zh-Hans"/>
        </w:rPr>
        <w:t>0.1</w:t>
      </w:r>
      <w:r>
        <w:rPr>
          <w:rFonts w:hint="eastAsia"/>
          <w:b w:val="0"/>
          <w:bCs/>
          <w:sz w:val="28"/>
          <w:szCs w:val="28"/>
          <w:lang w:val="en-US" w:eastAsia="zh-Hans"/>
        </w:rPr>
        <w:t>秒决定出相应的动作</w:t>
      </w:r>
      <m:oMath>
        <m:sSub>
          <m:sSubPr>
            <m:ctrlPr>
              <w:rPr>
                <w:rFonts w:ascii="DejaVu Math TeX Gyre" w:hAnsi="DejaVu Math TeX Gyre"/>
                <w:bCs/>
                <w:i/>
                <w:sz w:val="28"/>
                <w:szCs w:val="28"/>
                <w:lang w:val="en-US"/>
              </w:rPr>
            </m:ctrlPr>
          </m:sSubPr>
          <m:e>
            <m:r>
              <m:rPr/>
              <w:rPr>
                <w:rFonts w:hint="default" w:ascii="DejaVu Math TeX Gyre" w:hAnsi="DejaVu Math TeX Gyre"/>
                <w:sz w:val="28"/>
                <w:szCs w:val="28"/>
              </w:rPr>
              <m:t>a</m:t>
            </m:r>
            <m:ctrlPr>
              <w:rPr>
                <w:rFonts w:ascii="DejaVu Math TeX Gyre" w:hAnsi="DejaVu Math TeX Gyre"/>
                <w:bCs/>
                <w:i/>
                <w:sz w:val="28"/>
                <w:szCs w:val="28"/>
                <w:lang w:val="en-US"/>
              </w:rPr>
            </m:ctrlPr>
          </m:e>
          <m:sub>
            <m:r>
              <m:rPr/>
              <w:rPr>
                <w:rFonts w:hint="default" w:ascii="DejaVu Math TeX Gyre" w:hAnsi="DejaVu Math TeX Gyre"/>
                <w:sz w:val="28"/>
                <w:szCs w:val="28"/>
              </w:rPr>
              <m:t>t</m:t>
            </m:r>
            <m:ctrlPr>
              <w:rPr>
                <w:rFonts w:ascii="DejaVu Math TeX Gyre" w:hAnsi="DejaVu Math TeX Gyre"/>
                <w:bCs/>
                <w:i/>
                <w:sz w:val="28"/>
                <w:szCs w:val="28"/>
                <w:lang w:val="en-US"/>
              </w:rPr>
            </m:ctrlPr>
          </m:sub>
        </m:sSub>
      </m:oMath>
      <w:r>
        <w:rPr>
          <w:rFonts w:hint="eastAsia"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并且包含了两个方面</w:t>
      </w:r>
      <w:r>
        <w:rPr>
          <w:rFonts w:hint="default" w:hAnsi="DejaVu Math TeX Gyre" w:cstheme="minorBidi"/>
          <w:b w:val="0"/>
          <w:bCs/>
          <w:i w:val="0"/>
          <w:kern w:val="2"/>
          <w:sz w:val="28"/>
          <w:szCs w:val="28"/>
          <w:lang w:eastAsia="zh-Hans" w:bidi="ar-SA"/>
        </w:rPr>
        <w:t>，</w:t>
      </w:r>
      <m:oMath>
        <m:sSub>
          <m:sSubPr>
            <m:ctrlPr>
              <w:rPr>
                <w:rFonts w:hint="default" w:ascii="DejaVu Math TeX Gyre" w:hAnsi="DejaVu Math TeX Gyre" w:cstheme="minorBidi"/>
                <w:b w:val="0"/>
                <w:bCs/>
                <w:kern w:val="2"/>
                <w:sz w:val="28"/>
                <w:szCs w:val="28"/>
                <w:lang w:eastAsia="zh-Hans" w:bidi="ar-SA"/>
              </w:rPr>
            </m:ctrlPr>
          </m:sSubPr>
          <m:e>
            <m:r>
              <m:rPr>
                <m:sty m:val="p"/>
              </m:rPr>
              <w:rPr>
                <w:rFonts w:hint="default" w:ascii="DejaVu Math TeX Gyre" w:hAnsi="DejaVu Math TeX Gyre" w:cstheme="minorBidi"/>
                <w:kern w:val="2"/>
                <w:sz w:val="28"/>
                <w:szCs w:val="28"/>
                <w:lang w:eastAsia="zh-Hans" w:bidi="ar-SA"/>
              </w:rPr>
              <m:t>a</m:t>
            </m:r>
            <m:ctrlPr>
              <w:rPr>
                <w:rFonts w:hint="default" w:ascii="DejaVu Math TeX Gyre" w:hAnsi="DejaVu Math TeX Gyre" w:cstheme="minorBidi"/>
                <w:b w:val="0"/>
                <w:bCs/>
                <w:kern w:val="2"/>
                <w:sz w:val="28"/>
                <w:szCs w:val="28"/>
                <w:lang w:eastAsia="zh-Hans" w:bidi="ar-SA"/>
              </w:rPr>
            </m:ctrlPr>
          </m:e>
          <m:sub>
            <m:r>
              <m:rPr>
                <m:sty m:val="p"/>
              </m:rPr>
              <w:rPr>
                <w:rFonts w:hint="default" w:ascii="DejaVu Math TeX Gyre" w:hAnsi="DejaVu Math TeX Gyre" w:cstheme="minorBidi"/>
                <w:kern w:val="2"/>
                <w:sz w:val="28"/>
                <w:szCs w:val="28"/>
                <w:lang w:eastAsia="zh-Hans" w:bidi="ar-SA"/>
              </w:rPr>
              <m:t>t</m:t>
            </m:r>
            <m:ctrlPr>
              <w:rPr>
                <w:rFonts w:hint="default" w:ascii="DejaVu Math TeX Gyre" w:hAnsi="DejaVu Math TeX Gyre" w:cstheme="minorBidi"/>
                <w:b w:val="0"/>
                <w:bCs/>
                <w:kern w:val="2"/>
                <w:sz w:val="28"/>
                <w:szCs w:val="28"/>
                <w:lang w:eastAsia="zh-Hans" w:bidi="ar-SA"/>
              </w:rPr>
            </m:ctrlPr>
          </m:sub>
        </m:sSub>
        <m:r>
          <m:rPr>
            <m:sty m:val="p"/>
          </m:rPr>
          <w:rPr>
            <w:rFonts w:hint="default" w:ascii="DejaVu Math TeX Gyre" w:hAnsi="DejaVu Math TeX Gyre" w:cstheme="minorBidi"/>
            <w:kern w:val="2"/>
            <w:sz w:val="28"/>
            <w:szCs w:val="28"/>
            <w:lang w:eastAsia="zh-Hans" w:bidi="ar-SA"/>
          </w:rPr>
          <m:t>=(</m:t>
        </m:r>
        <m:sSubSup>
          <m:sSubSupPr>
            <m:ctrlPr>
              <w:rPr>
                <w:rFonts w:hint="default" w:ascii="DejaVu Math TeX Gyre" w:hAnsi="DejaVu Math TeX Gyre" w:cstheme="minorBidi"/>
                <w:b w:val="0"/>
                <w:bCs/>
                <w:kern w:val="2"/>
                <w:sz w:val="28"/>
                <w:szCs w:val="28"/>
                <w:lang w:eastAsia="zh-Hans" w:bidi="ar-SA"/>
              </w:rPr>
            </m:ctrlPr>
          </m:sSubSupPr>
          <m:e>
            <m:r>
              <m:rPr>
                <m:sty m:val="p"/>
              </m:rPr>
              <w:rPr>
                <w:rFonts w:hint="default" w:ascii="DejaVu Math TeX Gyre" w:hAnsi="DejaVu Math TeX Gyre" w:cstheme="minorBidi"/>
                <w:kern w:val="2"/>
                <w:sz w:val="28"/>
                <w:szCs w:val="28"/>
                <w:lang w:eastAsia="zh-Hans" w:bidi="ar-SA"/>
              </w:rPr>
              <m:t>a</m:t>
            </m:r>
            <m:ctrlPr>
              <w:rPr>
                <w:rFonts w:hint="default" w:ascii="DejaVu Math TeX Gyre" w:hAnsi="DejaVu Math TeX Gyre" w:cstheme="minorBidi"/>
                <w:b w:val="0"/>
                <w:bCs/>
                <w:kern w:val="2"/>
                <w:sz w:val="28"/>
                <w:szCs w:val="28"/>
                <w:lang w:eastAsia="zh-Hans" w:bidi="ar-SA"/>
              </w:rPr>
            </m:ctrlPr>
          </m:e>
          <m:sub>
            <m:r>
              <m:rPr>
                <m:sty m:val="p"/>
              </m:rPr>
              <w:rPr>
                <w:rFonts w:hint="default" w:ascii="DejaVu Math TeX Gyre" w:hAnsi="DejaVu Math TeX Gyre" w:cstheme="minorBidi"/>
                <w:kern w:val="2"/>
                <w:sz w:val="28"/>
                <w:szCs w:val="28"/>
                <w:lang w:eastAsia="zh-Hans" w:bidi="ar-SA"/>
              </w:rPr>
              <m:t>t</m:t>
            </m:r>
            <m:ctrlPr>
              <w:rPr>
                <w:rFonts w:hint="default" w:ascii="DejaVu Math TeX Gyre" w:hAnsi="DejaVu Math TeX Gyre" w:cstheme="minorBidi"/>
                <w:b w:val="0"/>
                <w:bCs/>
                <w:kern w:val="2"/>
                <w:sz w:val="28"/>
                <w:szCs w:val="28"/>
                <w:lang w:eastAsia="zh-Hans" w:bidi="ar-SA"/>
              </w:rPr>
            </m:ctrlPr>
          </m:sub>
          <m:sup>
            <m:r>
              <m:rPr>
                <m:sty m:val="p"/>
              </m:rPr>
              <w:rPr>
                <w:rFonts w:hint="default" w:ascii="DejaVu Math TeX Gyre" w:hAnsi="DejaVu Math TeX Gyre" w:cstheme="minorBidi"/>
                <w:kern w:val="2"/>
                <w:sz w:val="28"/>
                <w:szCs w:val="28"/>
                <w:lang w:eastAsia="zh-Hans" w:bidi="ar-SA"/>
              </w:rPr>
              <m:t>skill</m:t>
            </m:r>
            <m:ctrlPr>
              <w:rPr>
                <w:rFonts w:hint="default" w:ascii="DejaVu Math TeX Gyre" w:hAnsi="DejaVu Math TeX Gyre" w:cstheme="minorBidi"/>
                <w:b w:val="0"/>
                <w:bCs/>
                <w:kern w:val="2"/>
                <w:sz w:val="28"/>
                <w:szCs w:val="28"/>
                <w:lang w:eastAsia="zh-Hans" w:bidi="ar-SA"/>
              </w:rPr>
            </m:ctrlPr>
          </m:sup>
        </m:sSubSup>
        <m:r>
          <m:rPr>
            <m:sty m:val="p"/>
          </m:rPr>
          <w:rPr>
            <w:rFonts w:hint="default" w:ascii="DejaVu Math TeX Gyre" w:hAnsi="DejaVu Math TeX Gyre" w:cstheme="minorBidi"/>
            <w:kern w:val="2"/>
            <w:sz w:val="28"/>
            <w:szCs w:val="28"/>
            <w:lang w:eastAsia="zh-Hans" w:bidi="ar-SA"/>
          </w:rPr>
          <m:t>,</m:t>
        </m:r>
        <m:sSubSup>
          <m:sSubSupPr>
            <m:ctrlPr>
              <w:rPr>
                <w:rFonts w:hint="default" w:ascii="DejaVu Math TeX Gyre" w:hAnsi="DejaVu Math TeX Gyre" w:cstheme="minorBidi"/>
                <w:b w:val="0"/>
                <w:bCs/>
                <w:i w:val="0"/>
                <w:kern w:val="2"/>
                <w:sz w:val="28"/>
                <w:szCs w:val="28"/>
                <w:lang w:eastAsia="zh-Hans" w:bidi="ar-SA"/>
              </w:rPr>
            </m:ctrlPr>
          </m:sSubSupPr>
          <m:e>
            <m:r>
              <m:rPr>
                <m:sty m:val="p"/>
              </m:rPr>
              <w:rPr>
                <w:rFonts w:hint="default" w:ascii="DejaVu Math TeX Gyre" w:hAnsi="DejaVu Math TeX Gyre" w:cstheme="minorBidi"/>
                <w:kern w:val="2"/>
                <w:sz w:val="28"/>
                <w:szCs w:val="28"/>
                <w:lang w:eastAsia="zh-Hans" w:bidi="ar-SA"/>
              </w:rPr>
              <m:t>a</m:t>
            </m:r>
            <m:ctrlPr>
              <w:rPr>
                <w:rFonts w:hint="default" w:ascii="DejaVu Math TeX Gyre" w:hAnsi="DejaVu Math TeX Gyre" w:cstheme="minorBidi"/>
                <w:b w:val="0"/>
                <w:bCs/>
                <w:i w:val="0"/>
                <w:kern w:val="2"/>
                <w:sz w:val="28"/>
                <w:szCs w:val="28"/>
                <w:lang w:eastAsia="zh-Hans" w:bidi="ar-SA"/>
              </w:rPr>
            </m:ctrlPr>
          </m:e>
          <m:sub>
            <m:r>
              <m:rPr>
                <m:sty m:val="p"/>
              </m:rPr>
              <w:rPr>
                <w:rFonts w:hint="default" w:ascii="DejaVu Math TeX Gyre" w:hAnsi="DejaVu Math TeX Gyre" w:cstheme="minorBidi"/>
                <w:kern w:val="2"/>
                <w:sz w:val="28"/>
                <w:szCs w:val="28"/>
                <w:lang w:eastAsia="zh-Hans" w:bidi="ar-SA"/>
              </w:rPr>
              <m:t>t</m:t>
            </m:r>
            <m:ctrlPr>
              <w:rPr>
                <w:rFonts w:hint="default" w:ascii="DejaVu Math TeX Gyre" w:hAnsi="DejaVu Math TeX Gyre" w:cstheme="minorBidi"/>
                <w:b w:val="0"/>
                <w:bCs/>
                <w:i w:val="0"/>
                <w:kern w:val="2"/>
                <w:sz w:val="28"/>
                <w:szCs w:val="28"/>
                <w:lang w:eastAsia="zh-Hans" w:bidi="ar-SA"/>
              </w:rPr>
            </m:ctrlPr>
          </m:sub>
          <m:sup>
            <m:r>
              <m:rPr>
                <m:sty m:val="p"/>
              </m:rPr>
              <w:rPr>
                <w:rFonts w:hint="default" w:ascii="DejaVu Math TeX Gyre" w:hAnsi="DejaVu Math TeX Gyre" w:cstheme="minorBidi"/>
                <w:kern w:val="2"/>
                <w:sz w:val="28"/>
                <w:szCs w:val="28"/>
                <w:lang w:eastAsia="zh-Hans" w:bidi="ar-SA"/>
              </w:rPr>
              <m:t>move,target</m:t>
            </m:r>
            <m:ctrlPr>
              <w:rPr>
                <w:rFonts w:hint="default" w:ascii="DejaVu Math TeX Gyre" w:hAnsi="DejaVu Math TeX Gyre" w:cstheme="minorBidi"/>
                <w:b w:val="0"/>
                <w:bCs/>
                <w:i w:val="0"/>
                <w:kern w:val="2"/>
                <w:sz w:val="28"/>
                <w:szCs w:val="28"/>
                <w:lang w:eastAsia="zh-Hans" w:bidi="ar-SA"/>
              </w:rPr>
            </m:ctrlPr>
          </m:sup>
        </m:sSubSup>
        <m:r>
          <m:rPr>
            <m:sty m:val="p"/>
          </m:rPr>
          <w:rPr>
            <w:rFonts w:hint="default" w:ascii="DejaVu Math TeX Gyre" w:hAnsi="DejaVu Math TeX Gyre" w:cstheme="minorBidi"/>
            <w:kern w:val="2"/>
            <w:sz w:val="28"/>
            <w:szCs w:val="28"/>
            <w:lang w:eastAsia="zh-Hans" w:bidi="ar-SA"/>
          </w:rPr>
          <m:t>)</m:t>
        </m:r>
      </m:oMath>
      <w:r>
        <w:rPr>
          <w:rFonts w:hint="default" w:hAnsi="DejaVu Math TeX Gyre" w:cstheme="minorBidi"/>
          <w:b w:val="0"/>
          <w:bCs/>
          <w:i w:val="0"/>
          <w:kern w:val="2"/>
          <w:sz w:val="28"/>
          <w:szCs w:val="28"/>
          <w:lang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同时</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因为我们没有办法实现像人类玩家那样在某一时间段内</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比如</w:t>
      </w: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s内</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做出多次移动行为</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所以我们使用维持移动策略</w:t>
      </w:r>
      <w:r>
        <w:rPr>
          <w:rFonts w:hint="default" w:hAnsi="DejaVu Math TeX Gyre" w:cstheme="minorBidi"/>
          <w:b w:val="0"/>
          <w:bCs/>
          <w:i w:val="0"/>
          <w:kern w:val="2"/>
          <w:sz w:val="28"/>
          <w:szCs w:val="28"/>
          <w:lang w:eastAsia="zh-Hans" w:bidi="ar-SA"/>
        </w:rPr>
        <w:t>(Maintaining decisions)</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即在选定的时间内</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比如</w:t>
      </w: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s内</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使我们的agent只进行一个动作</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比如</w:t>
      </w: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s内一直向左走或者向右走</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这样可以大幅度减少我们的计算量</w:t>
      </w:r>
      <w:r>
        <w:rPr>
          <w:rFonts w:hint="default" w:hAnsi="DejaVu Math TeX Gyre" w:cstheme="minorBidi"/>
          <w:b w:val="0"/>
          <w:bCs/>
          <w:i w:val="0"/>
          <w:kern w:val="2"/>
          <w:sz w:val="28"/>
          <w:szCs w:val="28"/>
          <w:lang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关于处理复杂的稀疏奖励</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首先我认为</w:t>
      </w:r>
      <w:r>
        <w:rPr>
          <w:rFonts w:hint="default" w:hAnsi="DejaVu Math TeX Gyre" w:cstheme="minorBidi"/>
          <w:b w:val="0"/>
          <w:bCs/>
          <w:i w:val="0"/>
          <w:kern w:val="2"/>
          <w:sz w:val="28"/>
          <w:szCs w:val="28"/>
          <w:lang w:eastAsia="zh-Hans" w:bidi="ar-SA"/>
        </w:rPr>
        <w:t>3</w:t>
      </w:r>
      <w:r>
        <w:rPr>
          <w:rFonts w:hint="eastAsia" w:hAnsi="DejaVu Math TeX Gyre" w:cstheme="minorBidi"/>
          <w:b w:val="0"/>
          <w:bCs/>
          <w:i w:val="0"/>
          <w:kern w:val="2"/>
          <w:sz w:val="28"/>
          <w:szCs w:val="28"/>
          <w:lang w:val="en-US" w:eastAsia="zh-Hans" w:bidi="ar-SA"/>
        </w:rPr>
        <w:t>D游戏的环境是符合半马尔可夫链</w:t>
      </w:r>
      <w:r>
        <w:rPr>
          <w:rFonts w:hint="default" w:hAnsi="DejaVu Math TeX Gyre" w:cstheme="minorBidi"/>
          <w:b w:val="0"/>
          <w:bCs/>
          <w:i w:val="0"/>
          <w:kern w:val="2"/>
          <w:sz w:val="28"/>
          <w:szCs w:val="28"/>
          <w:lang w:eastAsia="zh-Hans" w:bidi="ar-SA"/>
        </w:rPr>
        <w:t>(Semi-MDPs)</w:t>
      </w:r>
      <w:r>
        <w:rPr>
          <w:rFonts w:hint="eastAsia" w:hAnsi="DejaVu Math TeX Gyre" w:cstheme="minorBidi"/>
          <w:b w:val="0"/>
          <w:bCs/>
          <w:i w:val="0"/>
          <w:kern w:val="2"/>
          <w:sz w:val="28"/>
          <w:szCs w:val="28"/>
          <w:lang w:val="en-US" w:eastAsia="zh-Hans" w:bidi="ar-SA"/>
        </w:rPr>
        <w:t>的</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agent在该游戏环境中</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可以在一段时间内执行一套复杂的攻击技能</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或者是在特定的时间点在达到某个要求后执行特定的技能</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这些都可以借由HRL算法来解决</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不过HRL也存在着一些问题</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以Option-</w:t>
      </w:r>
      <w:r>
        <w:rPr>
          <w:rFonts w:hint="default" w:hAnsi="DejaVu Math TeX Gyre" w:cstheme="minorBidi"/>
          <w:b w:val="0"/>
          <w:bCs/>
          <w:i w:val="0"/>
          <w:kern w:val="2"/>
          <w:sz w:val="28"/>
          <w:szCs w:val="28"/>
          <w:lang w:eastAsia="zh-Hans" w:bidi="ar-SA"/>
        </w:rPr>
        <w:t>C</w:t>
      </w:r>
      <w:r>
        <w:rPr>
          <w:rFonts w:hint="eastAsia" w:hAnsi="DejaVu Math TeX Gyre" w:cstheme="minorBidi"/>
          <w:b w:val="0"/>
          <w:bCs/>
          <w:i w:val="0"/>
          <w:kern w:val="2"/>
          <w:sz w:val="28"/>
          <w:szCs w:val="28"/>
          <w:lang w:val="en-US" w:eastAsia="zh-Hans" w:bidi="ar-SA"/>
        </w:rPr>
        <w:t>ritic算法为例</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我们需要人工设置Option的数量</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所以在此我们不得不借助相关的游戏专家来确定哪个Option有用</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同时我们也需要大量试错去验证Option的内部参数</w:t>
      </w:r>
      <w:r>
        <w:rPr>
          <w:rFonts w:hint="default" w:hAnsi="DejaVu Math TeX Gyre" w:cstheme="minorBidi"/>
          <w:b w:val="0"/>
          <w:bCs/>
          <w:i w:val="0"/>
          <w:kern w:val="2"/>
          <w:sz w:val="28"/>
          <w:szCs w:val="28"/>
          <w:lang w:eastAsia="zh-Hans" w:bidi="ar-SA"/>
        </w:rPr>
        <w:t>。</w:t>
      </w:r>
    </w:p>
    <w:p>
      <w:pPr>
        <w:numPr>
          <w:ilvl w:val="0"/>
          <w:numId w:val="0"/>
        </w:numPr>
        <w:ind w:firstLine="562" w:firstLineChars="200"/>
        <w:rPr>
          <w:rFonts w:hint="eastAsia" w:hAnsi="DejaVu Math TeX Gyre" w:cstheme="minorBidi"/>
          <w:b/>
          <w:bCs w:val="0"/>
          <w:i w:val="0"/>
          <w:kern w:val="2"/>
          <w:sz w:val="28"/>
          <w:szCs w:val="28"/>
          <w:lang w:val="en-US" w:eastAsia="zh-Hans" w:bidi="ar-SA"/>
        </w:rPr>
      </w:pPr>
      <w:r>
        <w:rPr>
          <w:rFonts w:hint="eastAsia" w:hAnsi="DejaVu Math TeX Gyre" w:cstheme="minorBidi"/>
          <w:b/>
          <w:bCs w:val="0"/>
          <w:i w:val="0"/>
          <w:kern w:val="2"/>
          <w:sz w:val="28"/>
          <w:szCs w:val="28"/>
          <w:lang w:val="en-US" w:eastAsia="zh-Hans" w:bidi="ar-SA"/>
        </w:rPr>
        <w:t>Answer</w:t>
      </w:r>
      <w:r>
        <w:rPr>
          <w:rFonts w:hint="default" w:hAnsi="DejaVu Math TeX Gyre" w:cstheme="minorBidi"/>
          <w:b/>
          <w:bCs w:val="0"/>
          <w:i w:val="0"/>
          <w:kern w:val="2"/>
          <w:sz w:val="28"/>
          <w:szCs w:val="28"/>
          <w:lang w:eastAsia="zh-Hans" w:bidi="ar-SA"/>
        </w:rPr>
        <w:t>：1</w:t>
      </w:r>
      <w:r>
        <w:rPr>
          <w:rFonts w:hint="eastAsia" w:hAnsi="DejaVu Math TeX Gyre" w:cstheme="minorBidi"/>
          <w:b/>
          <w:bCs w:val="0"/>
          <w:i w:val="0"/>
          <w:kern w:val="2"/>
          <w:sz w:val="28"/>
          <w:szCs w:val="28"/>
          <w:lang w:val="en-US" w:eastAsia="zh-Hans" w:bidi="ar-SA"/>
        </w:rPr>
        <w:t>.</w:t>
      </w:r>
      <w:r>
        <w:rPr>
          <w:rFonts w:hint="default" w:hAnsi="DejaVu Math TeX Gyre" w:cstheme="minorBidi"/>
          <w:b/>
          <w:bCs w:val="0"/>
          <w:i w:val="0"/>
          <w:kern w:val="2"/>
          <w:sz w:val="28"/>
          <w:szCs w:val="28"/>
          <w:lang w:eastAsia="zh-Hans" w:bidi="ar-SA"/>
        </w:rPr>
        <w:t>2</w:t>
      </w:r>
      <w:r>
        <w:rPr>
          <w:rFonts w:hint="eastAsia" w:hAnsi="DejaVu Math TeX Gyre" w:cstheme="minorBidi"/>
          <w:b/>
          <w:bCs w:val="0"/>
          <w:i w:val="0"/>
          <w:kern w:val="2"/>
          <w:sz w:val="28"/>
          <w:szCs w:val="28"/>
          <w:lang w:val="en-US" w:eastAsia="zh-Hans" w:bidi="ar-SA"/>
        </w:rPr>
        <w:t>.</w:t>
      </w:r>
      <w:r>
        <w:rPr>
          <w:rFonts w:hint="default" w:hAnsi="DejaVu Math TeX Gyre" w:cstheme="minorBidi"/>
          <w:b/>
          <w:bCs w:val="0"/>
          <w:i w:val="0"/>
          <w:kern w:val="2"/>
          <w:sz w:val="28"/>
          <w:szCs w:val="28"/>
          <w:lang w:eastAsia="zh-Hans" w:bidi="ar-SA"/>
        </w:rPr>
        <w:t>&amp;1</w:t>
      </w:r>
      <w:r>
        <w:rPr>
          <w:rFonts w:hint="eastAsia" w:hAnsi="DejaVu Math TeX Gyre" w:cstheme="minorBidi"/>
          <w:b/>
          <w:bCs w:val="0"/>
          <w:i w:val="0"/>
          <w:kern w:val="2"/>
          <w:sz w:val="28"/>
          <w:szCs w:val="28"/>
          <w:lang w:val="en-US" w:eastAsia="zh-Hans" w:bidi="ar-SA"/>
        </w:rPr>
        <w:t>.</w:t>
      </w:r>
      <w:r>
        <w:rPr>
          <w:rFonts w:hint="default" w:hAnsi="DejaVu Math TeX Gyre" w:cstheme="minorBidi"/>
          <w:b/>
          <w:bCs w:val="0"/>
          <w:i w:val="0"/>
          <w:kern w:val="2"/>
          <w:sz w:val="28"/>
          <w:szCs w:val="28"/>
          <w:lang w:eastAsia="zh-Hans" w:bidi="ar-SA"/>
        </w:rPr>
        <w:t>3</w:t>
      </w:r>
      <w:r>
        <w:rPr>
          <w:rFonts w:hint="eastAsia" w:hAnsi="DejaVu Math TeX Gyre" w:cstheme="minorBidi"/>
          <w:b/>
          <w:bCs w:val="0"/>
          <w:i w:val="0"/>
          <w:kern w:val="2"/>
          <w:sz w:val="28"/>
          <w:szCs w:val="28"/>
          <w:lang w:val="en-US"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w:t>
      </w:r>
      <w:r>
        <w:rPr>
          <w:rFonts w:hint="default" w:hAnsi="DejaVu Math TeX Gyre" w:cstheme="minorBidi"/>
          <w:b w:val="0"/>
          <w:bCs/>
          <w:i w:val="0"/>
          <w:kern w:val="2"/>
          <w:sz w:val="28"/>
          <w:szCs w:val="28"/>
          <w:lang w:eastAsia="zh-Hans" w:bidi="ar-SA"/>
        </w:rPr>
        <w:t>2</w:t>
      </w:r>
      <w:r>
        <w:rPr>
          <w:rFonts w:hint="eastAsia" w:hAnsi="DejaVu Math TeX Gyre" w:cstheme="minorBidi"/>
          <w:b w:val="0"/>
          <w:bCs/>
          <w:i w:val="0"/>
          <w:kern w:val="2"/>
          <w:sz w:val="28"/>
          <w:szCs w:val="28"/>
          <w:lang w:val="en-US" w:eastAsia="zh-Hans" w:bidi="ar-SA"/>
        </w:rPr>
        <w:t>.和</w:t>
      </w: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w:t>
      </w:r>
      <w:r>
        <w:rPr>
          <w:rFonts w:hint="default" w:hAnsi="DejaVu Math TeX Gyre" w:cstheme="minorBidi"/>
          <w:b w:val="0"/>
          <w:bCs/>
          <w:i w:val="0"/>
          <w:kern w:val="2"/>
          <w:sz w:val="28"/>
          <w:szCs w:val="28"/>
          <w:lang w:eastAsia="zh-Hans" w:bidi="ar-SA"/>
        </w:rPr>
        <w:t>3</w:t>
      </w:r>
      <w:r>
        <w:rPr>
          <w:rFonts w:hint="eastAsia" w:hAnsi="DejaVu Math TeX Gyre" w:cstheme="minorBidi"/>
          <w:b w:val="0"/>
          <w:bCs/>
          <w:i w:val="0"/>
          <w:kern w:val="2"/>
          <w:sz w:val="28"/>
          <w:szCs w:val="28"/>
          <w:lang w:val="en-US" w:eastAsia="zh-Hans" w:bidi="ar-SA"/>
        </w:rPr>
        <w:t>.的问题我们可以同时解决</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首先是如何使boss存在多种模式</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我目前的方法是</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我们训练三种不同的agent</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其分别为</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Attacter</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Defender</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Balancer</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我们当然可以由AI自主根据情况选择不同的模式</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此时该问题将会变成一个多智能体强化学习</w:t>
      </w:r>
      <w:r>
        <w:rPr>
          <w:rFonts w:hint="default" w:hAnsi="DejaVu Math TeX Gyre" w:cstheme="minorBidi"/>
          <w:b w:val="0"/>
          <w:bCs/>
          <w:i w:val="0"/>
          <w:kern w:val="2"/>
          <w:sz w:val="28"/>
          <w:szCs w:val="28"/>
          <w:lang w:eastAsia="zh-Hans" w:bidi="ar-SA"/>
        </w:rPr>
        <w:t>(</w:t>
      </w:r>
      <w:r>
        <w:rPr>
          <w:rFonts w:hint="default" w:hAnsi="DejaVu Math TeX Gyre" w:cstheme="minorBidi"/>
          <w:b w:val="0"/>
          <w:bCs/>
          <w:i w:val="0"/>
          <w:kern w:val="2"/>
          <w:sz w:val="28"/>
          <w:szCs w:val="28"/>
          <w:lang w:eastAsia="zh-Hans" w:bidi="ar-SA"/>
        </w:rPr>
        <w:t>Muti-agent Reinforcement learning</w:t>
      </w:r>
      <w:r>
        <w:rPr>
          <w:rFonts w:hint="default" w:hAnsi="DejaVu Math TeX Gyre" w:cstheme="minorBidi"/>
          <w:b w:val="0"/>
          <w:bCs/>
          <w:i w:val="0"/>
          <w:kern w:val="2"/>
          <w:sz w:val="28"/>
          <w:szCs w:val="28"/>
          <w:lang w:eastAsia="zh-Hans" w:bidi="ar-SA"/>
        </w:rPr>
        <w:t>,</w:t>
      </w:r>
      <w:r>
        <w:rPr>
          <w:rFonts w:hint="default" w:hAnsi="DejaVu Math TeX Gyre" w:cstheme="minorBidi"/>
          <w:b w:val="0"/>
          <w:bCs/>
          <w:i w:val="0"/>
          <w:kern w:val="2"/>
          <w:sz w:val="28"/>
          <w:szCs w:val="28"/>
          <w:lang w:eastAsia="zh-Hans" w:bidi="ar-SA"/>
        </w:rPr>
        <w:t>MARL)</w:t>
      </w:r>
      <w:r>
        <w:rPr>
          <w:rFonts w:hint="eastAsia" w:hAnsi="DejaVu Math TeX Gyre" w:cstheme="minorBidi"/>
          <w:b w:val="0"/>
          <w:bCs/>
          <w:i w:val="0"/>
          <w:kern w:val="2"/>
          <w:sz w:val="28"/>
          <w:szCs w:val="28"/>
          <w:lang w:val="en-US" w:eastAsia="zh-Hans" w:bidi="ar-SA"/>
        </w:rPr>
        <w:t>问题</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问题的复杂度会直线上升</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同时可能不得不需要一些新的算法来处理</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此处可以作为以后的研究方向</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而在本计划书中</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我们只探讨人为选择agent的情况</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Attacter是一个极具攻击型的agent</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我们可以在他的State中多添加一个时间惩罚</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目的是使该Agent尽可能快的结束战斗</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Defender则是一个防守型agent</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该agent的特点是希望尽可能与target保持一定距离</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通过远程消耗来击败敌人</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Balancer则是二者的结合</w:t>
      </w:r>
      <w:r>
        <w:rPr>
          <w:rFonts w:hint="default" w:hAnsi="DejaVu Math TeX Gyre" w:cstheme="minorBidi"/>
          <w:b w:val="0"/>
          <w:bCs/>
          <w:i w:val="0"/>
          <w:kern w:val="2"/>
          <w:sz w:val="28"/>
          <w:szCs w:val="28"/>
          <w:lang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训练方法我们采用Deepmind</w:t>
      </w:r>
      <w:r>
        <w:rPr>
          <w:rFonts w:hint="default" w:hAnsi="DejaVu Math TeX Gyre" w:cstheme="minorBidi"/>
          <w:b w:val="0"/>
          <w:bCs/>
          <w:i w:val="0"/>
          <w:kern w:val="2"/>
          <w:sz w:val="28"/>
          <w:szCs w:val="28"/>
          <w:lang w:eastAsia="zh-Hans" w:bidi="ar-SA"/>
        </w:rPr>
        <w:t>(2016)</w:t>
      </w:r>
      <w:r>
        <w:rPr>
          <w:rFonts w:hint="eastAsia" w:hAnsi="DejaVu Math TeX Gyre" w:cstheme="minorBidi"/>
          <w:b w:val="0"/>
          <w:bCs/>
          <w:i w:val="0"/>
          <w:kern w:val="2"/>
          <w:sz w:val="28"/>
          <w:szCs w:val="28"/>
          <w:lang w:val="en-US" w:eastAsia="zh-Hans" w:bidi="ar-SA"/>
        </w:rPr>
        <w:t>训练AlphaGO的自对弈训练方法</w:t>
      </w:r>
      <w:r>
        <w:rPr>
          <w:rFonts w:hint="default" w:hAnsi="DejaVu Math TeX Gyre" w:cstheme="minorBidi"/>
          <w:b w:val="0"/>
          <w:bCs/>
          <w:i w:val="0"/>
          <w:kern w:val="2"/>
          <w:sz w:val="28"/>
          <w:szCs w:val="28"/>
          <w:lang w:eastAsia="zh-Hans" w:bidi="ar-SA"/>
        </w:rPr>
        <w:t>(Self-play)</w:t>
      </w:r>
      <w:r>
        <w:rPr>
          <w:rFonts w:hint="eastAsia" w:hAnsi="DejaVu Math TeX Gyre" w:cstheme="minorBidi"/>
          <w:b w:val="0"/>
          <w:bCs/>
          <w:i w:val="0"/>
          <w:kern w:val="2"/>
          <w:sz w:val="28"/>
          <w:szCs w:val="28"/>
          <w:lang w:val="en-US" w:eastAsia="zh-Hans" w:bidi="ar-SA"/>
        </w:rPr>
        <w:t>方法进行训练</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同时我们借鉴了Inseok</w:t>
      </w:r>
      <w:r>
        <w:rPr>
          <w:rFonts w:hint="default" w:hAnsi="DejaVu Math TeX Gyre" w:cstheme="minorBidi"/>
          <w:b w:val="0"/>
          <w:bCs/>
          <w:i w:val="0"/>
          <w:kern w:val="2"/>
          <w:sz w:val="28"/>
          <w:szCs w:val="28"/>
          <w:lang w:eastAsia="zh-Hans" w:bidi="ar-SA"/>
        </w:rPr>
        <w:t>(2022)</w:t>
      </w:r>
      <w:r>
        <w:rPr>
          <w:rFonts w:hint="eastAsia" w:hAnsi="DejaVu Math TeX Gyre" w:cstheme="minorBidi"/>
          <w:b w:val="0"/>
          <w:bCs/>
          <w:i w:val="0"/>
          <w:kern w:val="2"/>
          <w:sz w:val="28"/>
          <w:szCs w:val="28"/>
          <w:lang w:val="en-US" w:eastAsia="zh-Hans" w:bidi="ar-SA"/>
        </w:rPr>
        <w:t>中的训练方法</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该方法分为以下几个步骤</w:t>
      </w:r>
      <w:r>
        <w:rPr>
          <w:rFonts w:hint="default" w:hAnsi="DejaVu Math TeX Gyre" w:cstheme="minorBidi"/>
          <w:b w:val="0"/>
          <w:bCs/>
          <w:i w:val="0"/>
          <w:kern w:val="2"/>
          <w:sz w:val="28"/>
          <w:szCs w:val="28"/>
          <w:lang w:eastAsia="zh-Hans" w:bidi="ar-SA"/>
        </w:rPr>
        <w:t>：</w:t>
      </w:r>
    </w:p>
    <w:p>
      <w:pPr>
        <w:numPr>
          <w:ilvl w:val="0"/>
          <w:numId w:val="3"/>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我们对数据进行分类</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将数据分为Attact</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Defend</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Balance三种类型数据</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然后我们用这三种类型的数据训练相对应的AI</w:t>
      </w:r>
      <w:r>
        <w:rPr>
          <w:rFonts w:hint="default" w:hAnsi="DejaVu Math TeX Gyre" w:cstheme="minorBidi"/>
          <w:b w:val="0"/>
          <w:bCs/>
          <w:i w:val="0"/>
          <w:kern w:val="2"/>
          <w:sz w:val="28"/>
          <w:szCs w:val="28"/>
          <w:lang w:eastAsia="zh-Hans" w:bidi="ar-SA"/>
        </w:rPr>
        <w:t>。</w:t>
      </w:r>
    </w:p>
    <w:p>
      <w:pPr>
        <w:numPr>
          <w:ilvl w:val="0"/>
          <w:numId w:val="3"/>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同时我们在多训练一个agent</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我们称其为</w:t>
      </w:r>
      <w:r>
        <w:rPr>
          <w:rFonts w:hint="default" w:hAnsi="DejaVu Math TeX Gyre" w:cstheme="minorBidi"/>
          <w:b w:val="0"/>
          <w:bCs/>
          <w:i w:val="0"/>
          <w:kern w:val="2"/>
          <w:sz w:val="28"/>
          <w:szCs w:val="28"/>
          <w:lang w:eastAsia="zh-Hans" w:bidi="ar-SA"/>
        </w:rPr>
        <w:t>opponent，</w:t>
      </w:r>
      <w:r>
        <w:rPr>
          <w:rFonts w:hint="eastAsia" w:hAnsi="DejaVu Math TeX Gyre" w:cstheme="minorBidi"/>
          <w:b w:val="0"/>
          <w:bCs/>
          <w:i w:val="0"/>
          <w:kern w:val="2"/>
          <w:sz w:val="28"/>
          <w:szCs w:val="28"/>
          <w:lang w:val="en-US" w:eastAsia="zh-Hans" w:bidi="ar-SA"/>
        </w:rPr>
        <w:t>该agent是由这三种数据组合训练出来的</w:t>
      </w:r>
      <w:r>
        <w:rPr>
          <w:rFonts w:hint="default" w:hAnsi="DejaVu Math TeX Gyre" w:cstheme="minorBidi"/>
          <w:b w:val="0"/>
          <w:bCs/>
          <w:i w:val="0"/>
          <w:kern w:val="2"/>
          <w:sz w:val="28"/>
          <w:szCs w:val="28"/>
          <w:lang w:eastAsia="zh-Hans" w:bidi="ar-SA"/>
        </w:rPr>
        <w:t>。</w:t>
      </w:r>
    </w:p>
    <w:p>
      <w:pPr>
        <w:numPr>
          <w:ilvl w:val="0"/>
          <w:numId w:val="3"/>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我们让这些agents随机对抗</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然后通过胜率改变自己的策略</w:t>
      </w:r>
      <w:r>
        <w:rPr>
          <w:rFonts w:hint="default" w:hAnsi="DejaVu Math TeX Gyre" w:cstheme="minorBidi"/>
          <w:b w:val="0"/>
          <w:bCs/>
          <w:i w:val="0"/>
          <w:kern w:val="2"/>
          <w:sz w:val="28"/>
          <w:szCs w:val="28"/>
          <w:lang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这种方法可以使不同风格的agent在面对到不同风格的对手时如何改变自己的策略</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并学习如何应对他们</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通过这种方法</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我们成功达成了</w:t>
      </w: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w:t>
      </w:r>
      <w:r>
        <w:rPr>
          <w:rFonts w:hint="default" w:hAnsi="DejaVu Math TeX Gyre" w:cstheme="minorBidi"/>
          <w:b w:val="0"/>
          <w:bCs/>
          <w:i w:val="0"/>
          <w:kern w:val="2"/>
          <w:sz w:val="28"/>
          <w:szCs w:val="28"/>
          <w:lang w:eastAsia="zh-Hans" w:bidi="ar-SA"/>
        </w:rPr>
        <w:t>2</w:t>
      </w:r>
      <w:r>
        <w:rPr>
          <w:rFonts w:hint="eastAsia" w:hAnsi="DejaVu Math TeX Gyre" w:cstheme="minorBidi"/>
          <w:b w:val="0"/>
          <w:bCs/>
          <w:i w:val="0"/>
          <w:kern w:val="2"/>
          <w:sz w:val="28"/>
          <w:szCs w:val="28"/>
          <w:lang w:val="en-US" w:eastAsia="zh-Hans" w:bidi="ar-SA"/>
        </w:rPr>
        <w:t>.和</w:t>
      </w:r>
      <w:r>
        <w:rPr>
          <w:rFonts w:hint="default" w:hAnsi="DejaVu Math TeX Gyre" w:cstheme="minorBidi"/>
          <w:b w:val="0"/>
          <w:bCs/>
          <w:i w:val="0"/>
          <w:kern w:val="2"/>
          <w:sz w:val="28"/>
          <w:szCs w:val="28"/>
          <w:lang w:eastAsia="zh-Hans" w:bidi="ar-SA"/>
        </w:rPr>
        <w:t>1</w:t>
      </w:r>
      <w:r>
        <w:rPr>
          <w:rFonts w:hint="eastAsia" w:hAnsi="DejaVu Math TeX Gyre" w:cstheme="minorBidi"/>
          <w:b w:val="0"/>
          <w:bCs/>
          <w:i w:val="0"/>
          <w:kern w:val="2"/>
          <w:sz w:val="28"/>
          <w:szCs w:val="28"/>
          <w:lang w:val="en-US" w:eastAsia="zh-Hans" w:bidi="ar-SA"/>
        </w:rPr>
        <w:t>.</w:t>
      </w:r>
      <w:r>
        <w:rPr>
          <w:rFonts w:hint="default" w:hAnsi="DejaVu Math TeX Gyre" w:cstheme="minorBidi"/>
          <w:b w:val="0"/>
          <w:bCs/>
          <w:i w:val="0"/>
          <w:kern w:val="2"/>
          <w:sz w:val="28"/>
          <w:szCs w:val="28"/>
          <w:lang w:eastAsia="zh-Hans" w:bidi="ar-SA"/>
        </w:rPr>
        <w:t>3</w:t>
      </w:r>
      <w:r>
        <w:rPr>
          <w:rFonts w:hint="eastAsia" w:hAnsi="DejaVu Math TeX Gyre" w:cstheme="minorBidi"/>
          <w:b w:val="0"/>
          <w:bCs/>
          <w:i w:val="0"/>
          <w:kern w:val="2"/>
          <w:sz w:val="28"/>
          <w:szCs w:val="28"/>
          <w:lang w:val="en-US" w:eastAsia="zh-Hans" w:bidi="ar-SA"/>
        </w:rPr>
        <w:t>.的目标</w:t>
      </w:r>
      <w:r>
        <w:rPr>
          <w:rFonts w:hint="default" w:hAnsi="DejaVu Math TeX Gyre" w:cstheme="minorBidi"/>
          <w:b w:val="0"/>
          <w:bCs/>
          <w:i w:val="0"/>
          <w:kern w:val="2"/>
          <w:sz w:val="28"/>
          <w:szCs w:val="28"/>
          <w:lang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p>
    <w:p>
      <w:pPr>
        <w:numPr>
          <w:ilvl w:val="0"/>
          <w:numId w:val="0"/>
        </w:numPr>
        <w:ind w:firstLine="562" w:firstLineChars="200"/>
        <w:rPr>
          <w:rFonts w:hint="default" w:hAnsi="DejaVu Math TeX Gyre" w:cstheme="minorBidi"/>
          <w:b/>
          <w:bCs w:val="0"/>
          <w:i w:val="0"/>
          <w:kern w:val="2"/>
          <w:sz w:val="28"/>
          <w:szCs w:val="28"/>
          <w:lang w:eastAsia="zh-Hans" w:bidi="ar-SA"/>
        </w:rPr>
      </w:pPr>
    </w:p>
    <w:p>
      <w:pPr>
        <w:numPr>
          <w:ilvl w:val="0"/>
          <w:numId w:val="0"/>
        </w:numPr>
        <w:ind w:firstLine="562" w:firstLineChars="200"/>
        <w:rPr>
          <w:rFonts w:hint="eastAsia" w:hAnsi="DejaVu Math TeX Gyre" w:cstheme="minorBidi"/>
          <w:b/>
          <w:bCs w:val="0"/>
          <w:i w:val="0"/>
          <w:kern w:val="2"/>
          <w:sz w:val="28"/>
          <w:szCs w:val="28"/>
          <w:lang w:val="en-US" w:eastAsia="zh-Hans" w:bidi="ar-SA"/>
        </w:rPr>
      </w:pPr>
      <w:r>
        <w:rPr>
          <w:rFonts w:hint="default" w:hAnsi="DejaVu Math TeX Gyre" w:cstheme="minorBidi"/>
          <w:b/>
          <w:bCs w:val="0"/>
          <w:i w:val="0"/>
          <w:kern w:val="2"/>
          <w:sz w:val="28"/>
          <w:szCs w:val="28"/>
          <w:lang w:eastAsia="zh-Hans" w:bidi="ar-SA"/>
        </w:rPr>
        <w:t>2</w:t>
      </w:r>
      <w:r>
        <w:rPr>
          <w:rFonts w:hint="eastAsia" w:hAnsi="DejaVu Math TeX Gyre" w:cstheme="minorBidi"/>
          <w:b/>
          <w:bCs w:val="0"/>
          <w:i w:val="0"/>
          <w:kern w:val="2"/>
          <w:sz w:val="28"/>
          <w:szCs w:val="28"/>
          <w:lang w:val="en-US"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类人代理</w:t>
      </w:r>
      <w:r>
        <w:rPr>
          <w:rFonts w:hint="default" w:hAnsi="DejaVu Math TeX Gyre" w:cstheme="minorBidi"/>
          <w:b w:val="0"/>
          <w:bCs/>
          <w:i w:val="0"/>
          <w:kern w:val="2"/>
          <w:sz w:val="28"/>
          <w:szCs w:val="28"/>
          <w:lang w:eastAsia="zh-Hans" w:bidi="ar-SA"/>
        </w:rPr>
        <w:t>(human-like agent)</w:t>
      </w:r>
      <w:r>
        <w:rPr>
          <w:rFonts w:hint="eastAsia" w:hAnsi="DejaVu Math TeX Gyre" w:cstheme="minorBidi"/>
          <w:b w:val="0"/>
          <w:bCs/>
          <w:i w:val="0"/>
          <w:kern w:val="2"/>
          <w:sz w:val="28"/>
          <w:szCs w:val="28"/>
          <w:lang w:val="en-US" w:eastAsia="zh-Hans" w:bidi="ar-SA"/>
        </w:rPr>
        <w:t>是目前AI游戏领域的一大难关</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即使到现在也并没有一个足够好的解决方案来使得agent具有类人行为</w:t>
      </w:r>
      <w:r>
        <w:rPr>
          <w:rFonts w:hint="default" w:hAnsi="DejaVu Math TeX Gyre" w:cstheme="minorBidi"/>
          <w:b w:val="0"/>
          <w:bCs/>
          <w:i w:val="0"/>
          <w:kern w:val="2"/>
          <w:sz w:val="28"/>
          <w:szCs w:val="28"/>
          <w:lang w:eastAsia="zh-Hans" w:bidi="ar-SA"/>
        </w:rPr>
        <w:t>(human-like agent)。</w:t>
      </w:r>
      <w:r>
        <w:rPr>
          <w:rFonts w:hint="eastAsia" w:hAnsi="DejaVu Math TeX Gyre" w:cstheme="minorBidi"/>
          <w:b w:val="0"/>
          <w:bCs/>
          <w:i w:val="0"/>
          <w:kern w:val="2"/>
          <w:sz w:val="28"/>
          <w:szCs w:val="28"/>
          <w:lang w:val="en-US" w:eastAsia="zh-Hans" w:bidi="ar-SA"/>
        </w:rPr>
        <w:t>不过目前已经有很多出色的论文开始探讨这个方面</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同时我也会基于我的理解来提出解决的方案</w:t>
      </w:r>
      <w:r>
        <w:rPr>
          <w:rFonts w:hint="default" w:hAnsi="DejaVu Math TeX Gyre" w:cstheme="minorBidi"/>
          <w:b w:val="0"/>
          <w:bCs/>
          <w:i w:val="0"/>
          <w:kern w:val="2"/>
          <w:sz w:val="28"/>
          <w:szCs w:val="28"/>
          <w:lang w:eastAsia="zh-Hans" w:bidi="ar-SA"/>
        </w:rPr>
        <w:t>。</w:t>
      </w:r>
    </w:p>
    <w:p>
      <w:pPr>
        <w:numPr>
          <w:ilvl w:val="0"/>
          <w:numId w:val="0"/>
        </w:numPr>
        <w:ind w:firstLine="562" w:firstLineChars="200"/>
        <w:rPr>
          <w:rFonts w:hint="eastAsia" w:hAnsi="DejaVu Math TeX Gyre" w:cstheme="minorBidi"/>
          <w:b/>
          <w:bCs w:val="0"/>
          <w:i w:val="0"/>
          <w:kern w:val="2"/>
          <w:sz w:val="28"/>
          <w:szCs w:val="28"/>
          <w:lang w:val="en-US" w:eastAsia="zh-Hans" w:bidi="ar-SA"/>
        </w:rPr>
      </w:pPr>
      <w:r>
        <w:rPr>
          <w:rFonts w:hint="eastAsia" w:hAnsi="DejaVu Math TeX Gyre" w:cstheme="minorBidi"/>
          <w:b/>
          <w:bCs w:val="0"/>
          <w:i w:val="0"/>
          <w:kern w:val="2"/>
          <w:sz w:val="28"/>
          <w:szCs w:val="28"/>
          <w:lang w:val="en-US" w:eastAsia="zh-Hans" w:bidi="ar-SA"/>
        </w:rPr>
        <w:t>Answer</w:t>
      </w:r>
      <w:r>
        <w:rPr>
          <w:rFonts w:hint="default" w:hAnsi="DejaVu Math TeX Gyre" w:cstheme="minorBidi"/>
          <w:b/>
          <w:bCs w:val="0"/>
          <w:i w:val="0"/>
          <w:kern w:val="2"/>
          <w:sz w:val="28"/>
          <w:szCs w:val="28"/>
          <w:lang w:eastAsia="zh-Hans" w:bidi="ar-SA"/>
        </w:rPr>
        <w:t>：2</w:t>
      </w:r>
      <w:r>
        <w:rPr>
          <w:rFonts w:hint="eastAsia" w:hAnsi="DejaVu Math TeX Gyre" w:cstheme="minorBidi"/>
          <w:b/>
          <w:bCs w:val="0"/>
          <w:i w:val="0"/>
          <w:kern w:val="2"/>
          <w:sz w:val="28"/>
          <w:szCs w:val="28"/>
          <w:lang w:val="en-US" w:eastAsia="zh-Hans" w:bidi="ar-SA"/>
        </w:rPr>
        <w:t>.</w:t>
      </w:r>
      <w:r>
        <w:rPr>
          <w:rFonts w:hint="default" w:hAnsi="DejaVu Math TeX Gyre" w:cstheme="minorBidi"/>
          <w:b/>
          <w:bCs w:val="0"/>
          <w:i w:val="0"/>
          <w:kern w:val="2"/>
          <w:sz w:val="28"/>
          <w:szCs w:val="28"/>
          <w:lang w:eastAsia="zh-Hans" w:bidi="ar-SA"/>
        </w:rPr>
        <w:t>1</w:t>
      </w:r>
      <w:r>
        <w:rPr>
          <w:rFonts w:hint="eastAsia" w:hAnsi="DejaVu Math TeX Gyre" w:cstheme="minorBidi"/>
          <w:b/>
          <w:bCs w:val="0"/>
          <w:i w:val="0"/>
          <w:kern w:val="2"/>
          <w:sz w:val="28"/>
          <w:szCs w:val="28"/>
          <w:lang w:val="en-US"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根据Niels</w:t>
      </w:r>
      <w:r>
        <w:rPr>
          <w:rFonts w:hint="default" w:hAnsi="DejaVu Math TeX Gyre" w:cstheme="minorBidi"/>
          <w:b w:val="0"/>
          <w:bCs/>
          <w:i w:val="0"/>
          <w:kern w:val="2"/>
          <w:sz w:val="28"/>
          <w:szCs w:val="28"/>
          <w:lang w:eastAsia="zh-Hans" w:bidi="ar-SA"/>
        </w:rPr>
        <w:t>(2019)</w:t>
      </w:r>
      <w:r>
        <w:rPr>
          <w:rFonts w:hint="eastAsia" w:hAnsi="DejaVu Math TeX Gyre" w:cstheme="minorBidi"/>
          <w:b w:val="0"/>
          <w:bCs/>
          <w:i w:val="0"/>
          <w:kern w:val="2"/>
          <w:sz w:val="28"/>
          <w:szCs w:val="28"/>
          <w:lang w:val="en-US" w:eastAsia="zh-Hans" w:bidi="ar-SA"/>
        </w:rPr>
        <w:t>的观点</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作者认为比起强制降低agent的能力</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更有用的办法是以更加精细的方式调整agent的性能水平</w:t>
      </w:r>
      <w:r>
        <w:rPr>
          <w:rFonts w:hint="default" w:hAnsi="DejaVu Math TeX Gyre" w:cstheme="minorBidi"/>
          <w:b w:val="0"/>
          <w:bCs/>
          <w:i w:val="0"/>
          <w:kern w:val="2"/>
          <w:sz w:val="28"/>
          <w:szCs w:val="28"/>
          <w:lang w:eastAsia="zh-Hans" w:bidi="ar-SA"/>
        </w:rPr>
        <w:t>(performance level)。</w:t>
      </w:r>
      <w:r>
        <w:rPr>
          <w:rFonts w:hint="eastAsia" w:hAnsi="DejaVu Math TeX Gyre" w:cstheme="minorBidi"/>
          <w:b w:val="0"/>
          <w:bCs/>
          <w:i w:val="0"/>
          <w:kern w:val="2"/>
          <w:sz w:val="28"/>
          <w:szCs w:val="28"/>
          <w:lang w:val="en-US" w:eastAsia="zh-Hans" w:bidi="ar-SA"/>
        </w:rPr>
        <w:t>例如</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分别控制代理的反应速度</w:t>
      </w:r>
      <w:r>
        <w:rPr>
          <w:rFonts w:hint="default" w:hAnsi="DejaVu Math TeX Gyre" w:cstheme="minorBidi"/>
          <w:b w:val="0"/>
          <w:bCs/>
          <w:i w:val="0"/>
          <w:kern w:val="2"/>
          <w:sz w:val="28"/>
          <w:szCs w:val="28"/>
          <w:lang w:eastAsia="zh-Hans" w:bidi="ar-SA"/>
        </w:rPr>
        <w:t>(reaction-speed)</w:t>
      </w:r>
      <w:r>
        <w:rPr>
          <w:rFonts w:hint="eastAsia" w:hAnsi="DejaVu Math TeX Gyre" w:cstheme="minorBidi"/>
          <w:b w:val="0"/>
          <w:bCs/>
          <w:i w:val="0"/>
          <w:kern w:val="2"/>
          <w:sz w:val="28"/>
          <w:szCs w:val="28"/>
          <w:lang w:val="en-US" w:eastAsia="zh-Hans" w:bidi="ar-SA"/>
        </w:rPr>
        <w:t>和长期规划能力</w:t>
      </w:r>
      <w:r>
        <w:rPr>
          <w:rFonts w:hint="default" w:hAnsi="DejaVu Math TeX Gyre" w:cstheme="minorBidi"/>
          <w:b w:val="0"/>
          <w:bCs/>
          <w:i w:val="0"/>
          <w:kern w:val="2"/>
          <w:sz w:val="28"/>
          <w:szCs w:val="28"/>
          <w:lang w:eastAsia="zh-Hans" w:bidi="ar-SA"/>
        </w:rPr>
        <w:t>(long-term planning ability)。</w:t>
      </w:r>
      <w:r>
        <w:rPr>
          <w:rFonts w:hint="eastAsia" w:hAnsi="DejaVu Math TeX Gyre" w:cstheme="minorBidi"/>
          <w:b w:val="0"/>
          <w:bCs/>
          <w:i w:val="0"/>
          <w:kern w:val="2"/>
          <w:sz w:val="28"/>
          <w:szCs w:val="28"/>
          <w:lang w:val="en-US" w:eastAsia="zh-Hans" w:bidi="ar-SA"/>
        </w:rPr>
        <w:t>或者是限制</w:t>
      </w:r>
      <w:r>
        <w:rPr>
          <w:rFonts w:hint="default" w:hAnsi="DejaVu Math TeX Gyre" w:cstheme="minorBidi"/>
          <w:b w:val="0"/>
          <w:bCs/>
          <w:i w:val="0"/>
          <w:kern w:val="2"/>
          <w:sz w:val="28"/>
          <w:szCs w:val="28"/>
          <w:lang w:eastAsia="zh-Hans" w:bidi="ar-SA"/>
        </w:rPr>
        <w:t>agent</w:t>
      </w:r>
      <w:r>
        <w:rPr>
          <w:rFonts w:hint="eastAsia" w:hAnsi="DejaVu Math TeX Gyre" w:cstheme="minorBidi"/>
          <w:b w:val="0"/>
          <w:bCs/>
          <w:i w:val="0"/>
          <w:kern w:val="2"/>
          <w:sz w:val="28"/>
          <w:szCs w:val="28"/>
          <w:lang w:val="en-US" w:eastAsia="zh-Hans" w:bidi="ar-SA"/>
        </w:rPr>
        <w:t>的某些能力</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在这里一种比较可行的方法是Liapis</w:t>
      </w:r>
      <w:r>
        <w:rPr>
          <w:rFonts w:hint="default" w:hAnsi="DejaVu Math TeX Gyre" w:cstheme="minorBidi"/>
          <w:b w:val="0"/>
          <w:bCs/>
          <w:i w:val="0"/>
          <w:kern w:val="2"/>
          <w:sz w:val="28"/>
          <w:szCs w:val="28"/>
          <w:lang w:eastAsia="zh-Hans" w:bidi="ar-SA"/>
        </w:rPr>
        <w:t>(2014)</w:t>
      </w:r>
      <w:r>
        <w:rPr>
          <w:rFonts w:hint="eastAsia" w:hAnsi="DejaVu Math TeX Gyre" w:cstheme="minorBidi"/>
          <w:b w:val="0"/>
          <w:bCs/>
          <w:i w:val="0"/>
          <w:kern w:val="2"/>
          <w:sz w:val="28"/>
          <w:szCs w:val="28"/>
          <w:lang w:val="en-US" w:eastAsia="zh-Hans" w:bidi="ar-SA"/>
        </w:rPr>
        <w:t>等人使用的procedural</w:t>
      </w:r>
      <w:r>
        <w:rPr>
          <w:rFonts w:hint="default" w:hAnsi="DejaVu Math TeX Gyre" w:cstheme="minorBidi"/>
          <w:b w:val="0"/>
          <w:bCs/>
          <w:i w:val="0"/>
          <w:kern w:val="2"/>
          <w:sz w:val="28"/>
          <w:szCs w:val="28"/>
          <w:lang w:eastAsia="zh-Hans" w:bidi="ar-SA"/>
        </w:rPr>
        <w:t xml:space="preserve"> </w:t>
      </w:r>
      <w:r>
        <w:rPr>
          <w:rFonts w:hint="eastAsia" w:hAnsi="DejaVu Math TeX Gyre" w:cstheme="minorBidi"/>
          <w:b w:val="0"/>
          <w:bCs/>
          <w:i w:val="0"/>
          <w:kern w:val="2"/>
          <w:sz w:val="28"/>
          <w:szCs w:val="28"/>
          <w:lang w:val="en-US" w:eastAsia="zh-Hans" w:bidi="ar-SA"/>
        </w:rPr>
        <w:t>personal方法</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即将agent的偏好编码为一种有效权重</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以此来增加agent的多样化</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该论文作者认为这种方法制作的智能体模型在心理学方面可以有效的模拟人类玩家的决策</w:t>
      </w:r>
      <w:r>
        <w:rPr>
          <w:rFonts w:hint="default" w:hAnsi="DejaVu Math TeX Gyre" w:cstheme="minorBidi"/>
          <w:b w:val="0"/>
          <w:bCs/>
          <w:i w:val="0"/>
          <w:kern w:val="2"/>
          <w:sz w:val="28"/>
          <w:szCs w:val="28"/>
          <w:lang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在我看来</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逆强化学习</w:t>
      </w:r>
      <w:r>
        <w:rPr>
          <w:rFonts w:hint="default" w:hAnsi="DejaVu Math TeX Gyre" w:cstheme="minorBidi"/>
          <w:b w:val="0"/>
          <w:bCs/>
          <w:i w:val="0"/>
          <w:kern w:val="2"/>
          <w:sz w:val="28"/>
          <w:szCs w:val="28"/>
          <w:lang w:eastAsia="zh-Hans" w:bidi="ar-SA"/>
        </w:rPr>
        <w:t>(Inverse Reinforcement Learning, IRL)</w:t>
      </w:r>
      <w:r>
        <w:rPr>
          <w:rFonts w:hint="eastAsia" w:hAnsi="DejaVu Math TeX Gyre" w:cstheme="minorBidi"/>
          <w:b w:val="0"/>
          <w:bCs/>
          <w:i w:val="0"/>
          <w:kern w:val="2"/>
          <w:sz w:val="28"/>
          <w:szCs w:val="28"/>
          <w:lang w:val="en-US" w:eastAsia="zh-Hans" w:bidi="ar-SA"/>
        </w:rPr>
        <w:t>可能会是另一种解决方案</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该方法由Ng</w:t>
      </w:r>
      <w:r>
        <w:rPr>
          <w:rFonts w:hint="default" w:hAnsi="DejaVu Math TeX Gyre" w:cstheme="minorBidi"/>
          <w:b w:val="0"/>
          <w:bCs/>
          <w:i w:val="0"/>
          <w:kern w:val="2"/>
          <w:sz w:val="28"/>
          <w:szCs w:val="28"/>
          <w:lang w:eastAsia="zh-Hans" w:bidi="ar-SA"/>
        </w:rPr>
        <w:t>(2000)</w:t>
      </w:r>
      <w:r>
        <w:rPr>
          <w:rFonts w:hint="eastAsia" w:hAnsi="DejaVu Math TeX Gyre" w:cstheme="minorBidi"/>
          <w:b w:val="0"/>
          <w:bCs/>
          <w:i w:val="0"/>
          <w:kern w:val="2"/>
          <w:sz w:val="28"/>
          <w:szCs w:val="28"/>
          <w:lang w:val="en-US" w:eastAsia="zh-Hans" w:bidi="ar-SA"/>
        </w:rPr>
        <w:t>提出</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其思想是</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将人类专家的行为近似于一种黑盒</w:t>
      </w:r>
      <w:r>
        <w:rPr>
          <w:rFonts w:hint="default" w:hAnsi="DejaVu Math TeX Gyre" w:cstheme="minorBidi"/>
          <w:b w:val="0"/>
          <w:bCs/>
          <w:i w:val="0"/>
          <w:kern w:val="2"/>
          <w:sz w:val="28"/>
          <w:szCs w:val="28"/>
          <w:lang w:eastAsia="zh-Hans" w:bidi="ar-SA"/>
        </w:rPr>
        <w:t>(black box)，</w:t>
      </w:r>
      <w:r>
        <w:rPr>
          <w:rFonts w:hint="eastAsia" w:hAnsi="DejaVu Math TeX Gyre" w:cstheme="minorBidi"/>
          <w:b w:val="0"/>
          <w:bCs/>
          <w:i w:val="0"/>
          <w:kern w:val="2"/>
          <w:sz w:val="28"/>
          <w:szCs w:val="28"/>
          <w:lang w:val="en-US" w:eastAsia="zh-Hans" w:bidi="ar-SA"/>
        </w:rPr>
        <w:t>我们的目的是学到一个策略网络</w:t>
      </w:r>
      <w:r>
        <w:rPr>
          <w:rFonts w:hint="default" w:hAnsi="DejaVu Math TeX Gyre" w:cstheme="minorBidi"/>
          <w:b w:val="0"/>
          <w:bCs/>
          <w:i w:val="0"/>
          <w:kern w:val="2"/>
          <w:sz w:val="28"/>
          <w:szCs w:val="28"/>
          <w:lang w:eastAsia="zh-Hans" w:bidi="ar-SA"/>
        </w:rPr>
        <w:drawing>
          <wp:inline distT="0" distB="0" distL="114300" distR="114300">
            <wp:extent cx="726440" cy="208915"/>
            <wp:effectExtent l="0" t="0" r="10160" b="19685"/>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4"/>
                    <a:stretch>
                      <a:fillRect/>
                    </a:stretch>
                  </pic:blipFill>
                  <pic:spPr>
                    <a:xfrm>
                      <a:off x="0" y="0"/>
                      <a:ext cx="726440" cy="208915"/>
                    </a:xfrm>
                    <a:prstGeom prst="rect">
                      <a:avLst/>
                    </a:prstGeom>
                  </pic:spPr>
                </pic:pic>
              </a:graphicData>
            </a:graphic>
          </wp:inline>
        </w:drawing>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使其近似于人类专家的策略</w:t>
      </w:r>
      <w:r>
        <w:rPr>
          <w:rFonts w:hint="default" w:hAnsi="DejaVu Math TeX Gyre" w:cstheme="minorBidi"/>
          <w:b w:val="0"/>
          <w:bCs/>
          <w:i w:val="0"/>
          <w:kern w:val="2"/>
          <w:sz w:val="28"/>
          <w:szCs w:val="28"/>
          <w:lang w:eastAsia="zh-Hans" w:bidi="ar-SA"/>
        </w:rPr>
        <w:drawing>
          <wp:inline distT="0" distB="0" distL="114300" distR="114300">
            <wp:extent cx="582930" cy="194945"/>
            <wp:effectExtent l="0" t="0" r="1270" b="8255"/>
            <wp:docPr id="3"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wpsoffice"/>
                    <pic:cNvPicPr>
                      <a:picLocks noChangeAspect="1"/>
                    </pic:cNvPicPr>
                  </pic:nvPicPr>
                  <pic:blipFill>
                    <a:blip r:embed="rId5"/>
                    <a:stretch>
                      <a:fillRect/>
                    </a:stretch>
                  </pic:blipFill>
                  <pic:spPr>
                    <a:xfrm>
                      <a:off x="0" y="0"/>
                      <a:ext cx="582930" cy="194945"/>
                    </a:xfrm>
                    <a:prstGeom prst="rect">
                      <a:avLst/>
                    </a:prstGeom>
                  </pic:spPr>
                </pic:pic>
              </a:graphicData>
            </a:graphic>
          </wp:inline>
        </w:drawing>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这种方法可以很好的使agent的行为近似于人类专家</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并且我认为</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训练这样模型一定要先训练一个超人</w:t>
      </w:r>
      <w:r>
        <w:rPr>
          <w:rFonts w:hint="default" w:hAnsi="DejaVu Math TeX Gyre" w:cstheme="minorBidi"/>
          <w:b w:val="0"/>
          <w:bCs/>
          <w:i w:val="0"/>
          <w:kern w:val="2"/>
          <w:sz w:val="28"/>
          <w:szCs w:val="28"/>
          <w:lang w:eastAsia="zh-Hans" w:bidi="ar-SA"/>
        </w:rPr>
        <w:t>AI(Super-human AI)，</w:t>
      </w:r>
      <w:r>
        <w:rPr>
          <w:rFonts w:hint="eastAsia" w:hAnsi="DejaVu Math TeX Gyre" w:cstheme="minorBidi"/>
          <w:b w:val="0"/>
          <w:bCs/>
          <w:i w:val="0"/>
          <w:kern w:val="2"/>
          <w:sz w:val="28"/>
          <w:szCs w:val="28"/>
          <w:lang w:val="en-US" w:eastAsia="zh-Hans" w:bidi="ar-SA"/>
        </w:rPr>
        <w:t>然后再对这个模型进行逆强化学习</w:t>
      </w:r>
      <w:r>
        <w:rPr>
          <w:rFonts w:hint="default" w:hAnsi="DejaVu Math TeX Gyre" w:cstheme="minorBidi"/>
          <w:b w:val="0"/>
          <w:bCs/>
          <w:i w:val="0"/>
          <w:kern w:val="2"/>
          <w:sz w:val="28"/>
          <w:szCs w:val="28"/>
          <w:lang w:eastAsia="zh-Hans" w:bidi="ar-SA"/>
        </w:rPr>
        <w:t>(IRL)</w:t>
      </w:r>
      <w:r>
        <w:rPr>
          <w:rFonts w:hint="eastAsia" w:hAnsi="DejaVu Math TeX Gyre" w:cstheme="minorBidi"/>
          <w:b w:val="0"/>
          <w:bCs/>
          <w:i w:val="0"/>
          <w:kern w:val="2"/>
          <w:sz w:val="28"/>
          <w:szCs w:val="28"/>
          <w:lang w:val="en-US" w:eastAsia="zh-Hans" w:bidi="ar-SA"/>
        </w:rPr>
        <w:t>才能达到一个良好的效果</w:t>
      </w:r>
      <w:r>
        <w:rPr>
          <w:rFonts w:hint="default" w:hAnsi="DejaVu Math TeX Gyre" w:cstheme="minorBidi"/>
          <w:b w:val="0"/>
          <w:bCs/>
          <w:i w:val="0"/>
          <w:kern w:val="2"/>
          <w:sz w:val="28"/>
          <w:szCs w:val="28"/>
          <w:lang w:eastAsia="zh-Hans" w:bidi="ar-SA"/>
        </w:rPr>
        <w:t>。</w:t>
      </w:r>
    </w:p>
    <w:p>
      <w:pPr>
        <w:numPr>
          <w:ilvl w:val="0"/>
          <w:numId w:val="0"/>
        </w:numPr>
        <w:ind w:firstLine="562" w:firstLineChars="200"/>
        <w:rPr>
          <w:rFonts w:hint="eastAsia" w:hAnsi="DejaVu Math TeX Gyre" w:cstheme="minorBidi"/>
          <w:b/>
          <w:bCs w:val="0"/>
          <w:i w:val="0"/>
          <w:kern w:val="2"/>
          <w:sz w:val="28"/>
          <w:szCs w:val="28"/>
          <w:lang w:val="en-US" w:eastAsia="zh-Hans" w:bidi="ar-SA"/>
        </w:rPr>
      </w:pPr>
      <w:r>
        <w:rPr>
          <w:rFonts w:hint="eastAsia" w:hAnsi="DejaVu Math TeX Gyre" w:cstheme="minorBidi"/>
          <w:b/>
          <w:bCs w:val="0"/>
          <w:i w:val="0"/>
          <w:kern w:val="2"/>
          <w:sz w:val="28"/>
          <w:szCs w:val="28"/>
          <w:lang w:val="en-US" w:eastAsia="zh-Hans" w:bidi="ar-SA"/>
        </w:rPr>
        <w:t>Answer</w:t>
      </w:r>
      <w:r>
        <w:rPr>
          <w:rFonts w:hint="default" w:hAnsi="DejaVu Math TeX Gyre" w:cstheme="minorBidi"/>
          <w:b/>
          <w:bCs w:val="0"/>
          <w:i w:val="0"/>
          <w:kern w:val="2"/>
          <w:sz w:val="28"/>
          <w:szCs w:val="28"/>
          <w:lang w:eastAsia="zh-Hans" w:bidi="ar-SA"/>
        </w:rPr>
        <w:t>：2</w:t>
      </w:r>
      <w:r>
        <w:rPr>
          <w:rFonts w:hint="eastAsia" w:hAnsi="DejaVu Math TeX Gyre" w:cstheme="minorBidi"/>
          <w:b/>
          <w:bCs w:val="0"/>
          <w:i w:val="0"/>
          <w:kern w:val="2"/>
          <w:sz w:val="28"/>
          <w:szCs w:val="28"/>
          <w:lang w:val="en-US" w:eastAsia="zh-Hans" w:bidi="ar-SA"/>
        </w:rPr>
        <w:t>.</w:t>
      </w:r>
      <w:r>
        <w:rPr>
          <w:rFonts w:hint="default" w:hAnsi="DejaVu Math TeX Gyre" w:cstheme="minorBidi"/>
          <w:b/>
          <w:bCs w:val="0"/>
          <w:i w:val="0"/>
          <w:kern w:val="2"/>
          <w:sz w:val="28"/>
          <w:szCs w:val="28"/>
          <w:lang w:eastAsia="zh-Hans" w:bidi="ar-SA"/>
        </w:rPr>
        <w:t>2</w:t>
      </w:r>
      <w:r>
        <w:rPr>
          <w:rFonts w:hint="eastAsia" w:hAnsi="DejaVu Math TeX Gyre" w:cstheme="minorBidi"/>
          <w:b/>
          <w:bCs w:val="0"/>
          <w:i w:val="0"/>
          <w:kern w:val="2"/>
          <w:sz w:val="28"/>
          <w:szCs w:val="28"/>
          <w:lang w:val="en-US" w:eastAsia="zh-Hans" w:bidi="ar-SA"/>
        </w:rPr>
        <w:t>.</w:t>
      </w:r>
    </w:p>
    <w:p>
      <w:pPr>
        <w:numPr>
          <w:ilvl w:val="0"/>
          <w:numId w:val="0"/>
        </w:numPr>
        <w:ind w:firstLine="560" w:firstLineChars="20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根据Yunqi</w:t>
      </w:r>
      <w:r>
        <w:rPr>
          <w:rFonts w:hint="default" w:hAnsi="DejaVu Math TeX Gyre" w:cstheme="minorBidi"/>
          <w:b w:val="0"/>
          <w:bCs/>
          <w:i w:val="0"/>
          <w:kern w:val="2"/>
          <w:sz w:val="28"/>
          <w:szCs w:val="28"/>
          <w:lang w:eastAsia="zh-Hans" w:bidi="ar-SA"/>
        </w:rPr>
        <w:t>(2020)</w:t>
      </w:r>
      <w:r>
        <w:rPr>
          <w:rFonts w:hint="eastAsia" w:hAnsi="DejaVu Math TeX Gyre" w:cstheme="minorBidi"/>
          <w:b w:val="0"/>
          <w:bCs/>
          <w:i w:val="0"/>
          <w:kern w:val="2"/>
          <w:sz w:val="28"/>
          <w:szCs w:val="28"/>
          <w:lang w:val="en-US" w:eastAsia="zh-Hans" w:bidi="ar-SA"/>
        </w:rPr>
        <w:t>的论文中表示</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评价一个agent是否存在类人行为</w:t>
      </w:r>
      <w:r>
        <w:rPr>
          <w:rFonts w:hint="default" w:hAnsi="DejaVu Math TeX Gyre" w:cstheme="minorBidi"/>
          <w:b w:val="0"/>
          <w:bCs/>
          <w:i w:val="0"/>
          <w:kern w:val="2"/>
          <w:sz w:val="28"/>
          <w:szCs w:val="28"/>
          <w:lang w:eastAsia="zh-Hans" w:bidi="ar-SA"/>
        </w:rPr>
        <w:t>(human-like action)</w:t>
      </w:r>
      <w:r>
        <w:rPr>
          <w:rFonts w:hint="eastAsia" w:hAnsi="DejaVu Math TeX Gyre" w:cstheme="minorBidi"/>
          <w:b w:val="0"/>
          <w:bCs/>
          <w:i w:val="0"/>
          <w:kern w:val="2"/>
          <w:sz w:val="28"/>
          <w:szCs w:val="28"/>
          <w:lang w:val="en-US" w:eastAsia="zh-Hans" w:bidi="ar-SA"/>
        </w:rPr>
        <w:t>的标准为两种</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一种为技能</w:t>
      </w:r>
      <w:r>
        <w:rPr>
          <w:rFonts w:hint="default" w:hAnsi="DejaVu Math TeX Gyre" w:cstheme="minorBidi"/>
          <w:b w:val="0"/>
          <w:bCs/>
          <w:i w:val="0"/>
          <w:kern w:val="2"/>
          <w:sz w:val="28"/>
          <w:szCs w:val="28"/>
          <w:lang w:eastAsia="zh-Hans" w:bidi="ar-SA"/>
        </w:rPr>
        <w:t>(skill)，</w:t>
      </w:r>
      <w:r>
        <w:rPr>
          <w:rFonts w:hint="eastAsia" w:hAnsi="DejaVu Math TeX Gyre" w:cstheme="minorBidi"/>
          <w:b w:val="0"/>
          <w:bCs/>
          <w:i w:val="0"/>
          <w:kern w:val="2"/>
          <w:sz w:val="28"/>
          <w:szCs w:val="28"/>
          <w:lang w:val="en-US" w:eastAsia="zh-Hans" w:bidi="ar-SA"/>
        </w:rPr>
        <w:t>另一种为风格</w:t>
      </w:r>
      <w:r>
        <w:rPr>
          <w:rFonts w:hint="default" w:hAnsi="DejaVu Math TeX Gyre" w:cstheme="minorBidi"/>
          <w:b w:val="0"/>
          <w:bCs/>
          <w:i w:val="0"/>
          <w:kern w:val="2"/>
          <w:sz w:val="28"/>
          <w:szCs w:val="28"/>
          <w:lang w:eastAsia="zh-Hans" w:bidi="ar-SA"/>
        </w:rPr>
        <w:t>(style)。</w:t>
      </w:r>
      <w:r>
        <w:rPr>
          <w:rFonts w:hint="eastAsia" w:hAnsi="DejaVu Math TeX Gyre" w:cstheme="minorBidi"/>
          <w:b w:val="0"/>
          <w:bCs/>
          <w:i w:val="0"/>
          <w:kern w:val="2"/>
          <w:sz w:val="28"/>
          <w:szCs w:val="28"/>
          <w:lang w:val="en-US" w:eastAsia="zh-Hans" w:bidi="ar-SA"/>
        </w:rPr>
        <w:t>这是评判是否为类人智能体</w:t>
      </w:r>
      <w:r>
        <w:rPr>
          <w:rFonts w:hint="default" w:hAnsi="DejaVu Math TeX Gyre" w:cstheme="minorBidi"/>
          <w:b w:val="0"/>
          <w:bCs/>
          <w:i w:val="0"/>
          <w:kern w:val="2"/>
          <w:sz w:val="28"/>
          <w:szCs w:val="28"/>
          <w:lang w:eastAsia="zh-Hans" w:bidi="ar-SA"/>
        </w:rPr>
        <w:t>(human-like agent)</w:t>
      </w:r>
      <w:r>
        <w:rPr>
          <w:rFonts w:hint="eastAsia" w:hAnsi="DejaVu Math TeX Gyre" w:cstheme="minorBidi"/>
          <w:b w:val="0"/>
          <w:bCs/>
          <w:i w:val="0"/>
          <w:kern w:val="2"/>
          <w:sz w:val="28"/>
          <w:szCs w:val="28"/>
          <w:lang w:val="en-US" w:eastAsia="zh-Hans" w:bidi="ar-SA"/>
        </w:rPr>
        <w:t>的重要标准</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因此我们可以通过这两种基准来判断智能体是否已经达到类人标准</w:t>
      </w:r>
      <w:r>
        <w:rPr>
          <w:rFonts w:hint="default" w:hAnsi="DejaVu Math TeX Gyre" w:cstheme="minorBidi"/>
          <w:b w:val="0"/>
          <w:bCs/>
          <w:i w:val="0"/>
          <w:kern w:val="2"/>
          <w:sz w:val="28"/>
          <w:szCs w:val="28"/>
          <w:lang w:eastAsia="zh-Hans" w:bidi="ar-SA"/>
        </w:rPr>
        <w:t>。</w:t>
      </w:r>
    </w:p>
    <w:p>
      <w:pPr>
        <w:numPr>
          <w:ilvl w:val="0"/>
          <w:numId w:val="4"/>
        </w:numPr>
        <w:ind w:firstLine="560" w:firstLineChars="200"/>
        <w:rPr>
          <w:rFonts w:hint="default" w:hAnsi="DejaVu Math TeX Gyre" w:cstheme="minorBidi"/>
          <w:b w:val="0"/>
          <w:bCs/>
          <w:i w:val="0"/>
          <w:kern w:val="2"/>
          <w:sz w:val="28"/>
          <w:szCs w:val="28"/>
          <w:lang w:eastAsia="zh-Hans" w:bidi="ar-SA"/>
        </w:rPr>
      </w:pPr>
      <w:r>
        <w:rPr>
          <w:rFonts w:hint="default" w:hAnsi="DejaVu Math TeX Gyre" w:cstheme="minorBidi"/>
          <w:b w:val="0"/>
          <w:bCs/>
          <w:i w:val="0"/>
          <w:kern w:val="2"/>
          <w:sz w:val="28"/>
          <w:szCs w:val="28"/>
          <w:lang w:eastAsia="zh-Hans" w:bidi="ar-SA"/>
        </w:rPr>
        <w:t>X. ：</w:t>
      </w:r>
      <w:r>
        <w:rPr>
          <w:rFonts w:hint="eastAsia" w:hAnsi="DejaVu Math TeX Gyre" w:cstheme="minorBidi"/>
          <w:b w:val="0"/>
          <w:bCs/>
          <w:i w:val="0"/>
          <w:kern w:val="2"/>
          <w:sz w:val="28"/>
          <w:szCs w:val="28"/>
          <w:lang w:val="en-US" w:eastAsia="zh-Hans" w:bidi="ar-SA"/>
        </w:rPr>
        <w:t>关于</w:t>
      </w:r>
      <w:r>
        <w:rPr>
          <w:rFonts w:hint="default" w:hAnsi="DejaVu Math TeX Gyre" w:cstheme="minorBidi"/>
          <w:b w:val="0"/>
          <w:bCs/>
          <w:i w:val="0"/>
          <w:kern w:val="2"/>
          <w:sz w:val="28"/>
          <w:szCs w:val="28"/>
          <w:lang w:eastAsia="zh-Hans" w:bidi="ar-SA"/>
        </w:rPr>
        <w:t xml:space="preserve">Offline </w:t>
      </w:r>
      <w:r>
        <w:rPr>
          <w:rFonts w:hint="eastAsia" w:hAnsi="DejaVu Math TeX Gyre" w:cstheme="minorBidi"/>
          <w:b w:val="0"/>
          <w:bCs/>
          <w:i w:val="0"/>
          <w:kern w:val="2"/>
          <w:sz w:val="28"/>
          <w:szCs w:val="28"/>
          <w:lang w:val="en-US" w:eastAsia="zh-Hans" w:bidi="ar-SA"/>
        </w:rPr>
        <w:t>R</w:t>
      </w:r>
      <w:bookmarkStart w:id="0" w:name="_GoBack"/>
      <w:bookmarkEnd w:id="0"/>
      <w:r>
        <w:rPr>
          <w:rFonts w:hint="eastAsia" w:hAnsi="DejaVu Math TeX Gyre" w:cstheme="minorBidi"/>
          <w:b w:val="0"/>
          <w:bCs/>
          <w:i w:val="0"/>
          <w:kern w:val="2"/>
          <w:sz w:val="28"/>
          <w:szCs w:val="28"/>
          <w:lang w:val="en-US" w:eastAsia="zh-Hans" w:bidi="ar-SA"/>
        </w:rPr>
        <w:t>L和</w:t>
      </w:r>
      <w:r>
        <w:rPr>
          <w:rFonts w:hint="default" w:hAnsi="DejaVu Math TeX Gyre" w:cstheme="minorBidi"/>
          <w:b w:val="0"/>
          <w:bCs/>
          <w:i w:val="0"/>
          <w:kern w:val="2"/>
          <w:sz w:val="28"/>
          <w:szCs w:val="28"/>
          <w:lang w:eastAsia="zh-Hans" w:bidi="ar-SA"/>
        </w:rPr>
        <w:t xml:space="preserve">Online </w:t>
      </w:r>
      <w:r>
        <w:rPr>
          <w:rFonts w:hint="eastAsia" w:hAnsi="DejaVu Math TeX Gyre" w:cstheme="minorBidi"/>
          <w:b w:val="0"/>
          <w:bCs/>
          <w:i w:val="0"/>
          <w:kern w:val="2"/>
          <w:sz w:val="28"/>
          <w:szCs w:val="28"/>
          <w:lang w:val="en-US" w:eastAsia="zh-Hans" w:bidi="ar-SA"/>
        </w:rPr>
        <w:t>RL</w:t>
      </w:r>
    </w:p>
    <w:p>
      <w:pPr>
        <w:numPr>
          <w:ilvl w:val="0"/>
          <w:numId w:val="0"/>
        </w:numPr>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在我看来</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在游戏领域</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我们可以实现无限次与环境交互</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所以我们可以很简单的就得到大量的数据</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因此我认为没有必要去可以使用Off</w:t>
      </w:r>
      <w:r>
        <w:rPr>
          <w:rFonts w:hint="default" w:hAnsi="DejaVu Math TeX Gyre" w:cstheme="minorBidi"/>
          <w:b w:val="0"/>
          <w:bCs/>
          <w:i w:val="0"/>
          <w:kern w:val="2"/>
          <w:sz w:val="28"/>
          <w:szCs w:val="28"/>
          <w:lang w:eastAsia="zh-Hans" w:bidi="ar-SA"/>
        </w:rPr>
        <w:t>line RL。</w:t>
      </w:r>
      <w:r>
        <w:rPr>
          <w:rFonts w:hint="eastAsia" w:hAnsi="DejaVu Math TeX Gyre" w:cstheme="minorBidi"/>
          <w:b w:val="0"/>
          <w:bCs/>
          <w:i w:val="0"/>
          <w:kern w:val="2"/>
          <w:sz w:val="28"/>
          <w:szCs w:val="28"/>
          <w:lang w:val="en-US" w:eastAsia="zh-Hans" w:bidi="ar-SA"/>
        </w:rPr>
        <w:t>我们完全可以使用Online</w:t>
      </w:r>
      <w:r>
        <w:rPr>
          <w:rFonts w:hint="default" w:hAnsi="DejaVu Math TeX Gyre" w:cstheme="minorBidi"/>
          <w:b w:val="0"/>
          <w:bCs/>
          <w:i w:val="0"/>
          <w:kern w:val="2"/>
          <w:sz w:val="28"/>
          <w:szCs w:val="28"/>
          <w:lang w:eastAsia="zh-Hans" w:bidi="ar-SA"/>
        </w:rPr>
        <w:t xml:space="preserve"> </w:t>
      </w:r>
      <w:r>
        <w:rPr>
          <w:rFonts w:hint="eastAsia" w:hAnsi="DejaVu Math TeX Gyre" w:cstheme="minorBidi"/>
          <w:b w:val="0"/>
          <w:bCs/>
          <w:i w:val="0"/>
          <w:kern w:val="2"/>
          <w:sz w:val="28"/>
          <w:szCs w:val="28"/>
          <w:lang w:val="en-US" w:eastAsia="zh-Hans" w:bidi="ar-SA"/>
        </w:rPr>
        <w:t>RL达成我们的目标</w:t>
      </w:r>
      <w:r>
        <w:rPr>
          <w:rFonts w:hint="default" w:hAnsi="DejaVu Math TeX Gyre" w:cstheme="minorBidi"/>
          <w:b w:val="0"/>
          <w:bCs/>
          <w:i w:val="0"/>
          <w:kern w:val="2"/>
          <w:sz w:val="28"/>
          <w:szCs w:val="28"/>
          <w:lang w:eastAsia="zh-Hans" w:bidi="ar-SA"/>
        </w:rPr>
        <w:t>。</w:t>
      </w:r>
    </w:p>
    <w:p>
      <w:pPr>
        <w:pStyle w:val="3"/>
        <w:bidi w:val="0"/>
        <w:rPr>
          <w:rFonts w:hint="default"/>
          <w:lang w:eastAsia="zh-Hans"/>
        </w:rPr>
      </w:pPr>
      <w:r>
        <w:rPr>
          <w:rFonts w:hint="eastAsia"/>
          <w:lang w:val="en-US" w:eastAsia="zh-Hans"/>
        </w:rPr>
        <w:t>意义</w:t>
      </w:r>
      <w:r>
        <w:rPr>
          <w:rFonts w:hint="default"/>
          <w:lang w:eastAsia="zh-Hans"/>
        </w:rPr>
        <w:t>：</w:t>
      </w:r>
    </w:p>
    <w:p>
      <w:pPr>
        <w:numPr>
          <w:ilvl w:val="0"/>
          <w:numId w:val="0"/>
        </w:numPr>
        <w:ind w:firstLine="420" w:firstLineChars="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关于创造该AI意义</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我认为可以分成两点来说明</w:t>
      </w:r>
      <w:r>
        <w:rPr>
          <w:rFonts w:hint="default" w:hAnsi="DejaVu Math TeX Gyre" w:cstheme="minorBidi"/>
          <w:b w:val="0"/>
          <w:bCs/>
          <w:i w:val="0"/>
          <w:kern w:val="2"/>
          <w:sz w:val="28"/>
          <w:szCs w:val="28"/>
          <w:lang w:eastAsia="zh-Hans" w:bidi="ar-SA"/>
        </w:rPr>
        <w:t>。</w:t>
      </w:r>
    </w:p>
    <w:p>
      <w:pPr>
        <w:numPr>
          <w:ilvl w:val="0"/>
          <w:numId w:val="5"/>
        </w:numPr>
        <w:ind w:firstLine="420" w:firstLineChars="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如果能创造一个多样化的</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有着随机动作且更人性化的游戏AI</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这对电子游戏产业将会是一次巨大的革新</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游戏AI的存在可以增强玩家的游戏体验</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增强游戏的挑战性</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丰富游戏内容</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据我所知</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日本的Sony</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美国的EA</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中国的Mihoyo等游戏公司都在进行着游戏AI的研发</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一旦研发成功</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将会给游戏公司带来巨大的经济效益</w:t>
      </w:r>
      <w:r>
        <w:rPr>
          <w:rFonts w:hint="default" w:hAnsi="DejaVu Math TeX Gyre" w:cstheme="minorBidi"/>
          <w:b w:val="0"/>
          <w:bCs/>
          <w:i w:val="0"/>
          <w:kern w:val="2"/>
          <w:sz w:val="28"/>
          <w:szCs w:val="28"/>
          <w:lang w:eastAsia="zh-Hans" w:bidi="ar-SA"/>
        </w:rPr>
        <w:t>。</w:t>
      </w:r>
    </w:p>
    <w:p>
      <w:pPr>
        <w:numPr>
          <w:ilvl w:val="0"/>
          <w:numId w:val="5"/>
        </w:numPr>
        <w:ind w:firstLine="420" w:firstLineChars="0"/>
        <w:rPr>
          <w:rFonts w:hint="default" w:hAnsi="DejaVu Math TeX Gyre" w:cstheme="minorBidi"/>
          <w:b w:val="0"/>
          <w:bCs/>
          <w:i w:val="0"/>
          <w:kern w:val="2"/>
          <w:sz w:val="28"/>
          <w:szCs w:val="28"/>
          <w:lang w:eastAsia="zh-Hans" w:bidi="ar-SA"/>
        </w:rPr>
      </w:pPr>
      <w:r>
        <w:rPr>
          <w:rFonts w:hint="eastAsia" w:hAnsi="DejaVu Math TeX Gyre" w:cstheme="minorBidi"/>
          <w:b w:val="0"/>
          <w:bCs/>
          <w:i w:val="0"/>
          <w:kern w:val="2"/>
          <w:sz w:val="28"/>
          <w:szCs w:val="28"/>
          <w:lang w:val="en-US" w:eastAsia="zh-Hans" w:bidi="ar-SA"/>
        </w:rPr>
        <w:t>通过游戏我们可以验证我们的AI技术和AI算法</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然后将该AI推广到其他领域</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比如无人机技术</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机器人技术等</w:t>
      </w:r>
      <w:r>
        <w:rPr>
          <w:rFonts w:hint="default" w:hAnsi="DejaVu Math TeX Gyre" w:cstheme="minorBidi"/>
          <w:b w:val="0"/>
          <w:bCs/>
          <w:i w:val="0"/>
          <w:kern w:val="2"/>
          <w:sz w:val="28"/>
          <w:szCs w:val="28"/>
          <w:lang w:eastAsia="zh-Hans" w:bidi="ar-SA"/>
        </w:rPr>
        <w:t>。</w:t>
      </w:r>
      <w:r>
        <w:rPr>
          <w:rFonts w:hint="eastAsia" w:hAnsi="DejaVu Math TeX Gyre" w:cstheme="minorBidi"/>
          <w:b w:val="0"/>
          <w:bCs/>
          <w:i w:val="0"/>
          <w:kern w:val="2"/>
          <w:sz w:val="28"/>
          <w:szCs w:val="28"/>
          <w:lang w:val="en-US" w:eastAsia="zh-Hans" w:bidi="ar-SA"/>
        </w:rPr>
        <w:t>这样有助于人工智能技术的发展</w:t>
      </w:r>
      <w:r>
        <w:rPr>
          <w:rFonts w:hint="default" w:hAnsi="DejaVu Math TeX Gyre" w:cstheme="minorBidi"/>
          <w:b w:val="0"/>
          <w:bCs/>
          <w:i w:val="0"/>
          <w:kern w:val="2"/>
          <w:sz w:val="28"/>
          <w:szCs w:val="28"/>
          <w:lang w:eastAsia="zh-Hans" w:bidi="ar-SA"/>
        </w:rPr>
        <w:t>。</w:t>
      </w:r>
    </w:p>
    <w:p>
      <w:pPr>
        <w:numPr>
          <w:ilvl w:val="0"/>
          <w:numId w:val="0"/>
        </w:numPr>
        <w:rPr>
          <w:rFonts w:hint="default" w:hAnsi="DejaVu Math TeX Gyre" w:cstheme="minorBidi"/>
          <w:b w:val="0"/>
          <w:bCs/>
          <w:i w:val="0"/>
          <w:kern w:val="2"/>
          <w:sz w:val="28"/>
          <w:szCs w:val="28"/>
          <w:lang w:eastAsia="zh-Hans" w:bidi="ar-SA"/>
        </w:rPr>
      </w:pPr>
    </w:p>
    <w:p>
      <w:pPr>
        <w:numPr>
          <w:ilvl w:val="0"/>
          <w:numId w:val="0"/>
        </w:numPr>
        <w:ind w:firstLine="420" w:firstLineChars="0"/>
        <w:rPr>
          <w:rFonts w:hint="default" w:hAnsi="DejaVu Math TeX Gyre" w:cstheme="minorBidi"/>
          <w:b w:val="0"/>
          <w:bCs/>
          <w:i w:val="0"/>
          <w:kern w:val="2"/>
          <w:sz w:val="28"/>
          <w:szCs w:val="28"/>
          <w:lang w:eastAsia="zh-Hans" w:bidi="ar-SA"/>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r>
        <w:rPr>
          <w:rFonts w:hint="default" w:ascii="Times New Roman" w:hAnsi="Times New Roman" w:eastAsia="宋体" w:cs="Times New Roman"/>
          <w:b/>
          <w:color w:val="000000"/>
          <w:kern w:val="0"/>
          <w:sz w:val="18"/>
          <w:szCs w:val="18"/>
          <w:lang w:val="en-US" w:eastAsia="zh-CN" w:bidi="ar"/>
        </w:rPr>
        <w:t xml:space="preserve">Mnih, V., Kavukcuoglu, K., Silver, D., Rusu, A. A., Veness, J., Bellemare, M. G., </w:t>
      </w:r>
      <w:r>
        <w:rPr>
          <w:rFonts w:ascii="TimesNewRomanPS-ItalicMT" w:hAnsi="TimesNewRomanPS-ItalicMT" w:eastAsia="TimesNewRomanPS-ItalicMT" w:cs="TimesNewRomanPS-ItalicMT"/>
          <w:b/>
          <w:i/>
          <w:iCs/>
          <w:color w:val="000000"/>
          <w:kern w:val="0"/>
          <w:sz w:val="18"/>
          <w:szCs w:val="18"/>
          <w:lang w:val="en-US" w:eastAsia="zh-CN" w:bidi="ar"/>
        </w:rPr>
        <w:t>et al</w:t>
      </w:r>
      <w:r>
        <w:rPr>
          <w:rFonts w:hint="default" w:ascii="Times New Roman" w:hAnsi="Times New Roman" w:eastAsia="宋体" w:cs="Times New Roman"/>
          <w:b/>
          <w:color w:val="000000"/>
          <w:kern w:val="0"/>
          <w:sz w:val="18"/>
          <w:szCs w:val="18"/>
          <w:lang w:val="en-US" w:eastAsia="zh-CN" w:bidi="ar"/>
        </w:rPr>
        <w:t xml:space="preserve">. 2015. Human-level control through deep reinforcement learning. </w:t>
      </w:r>
      <w:r>
        <w:rPr>
          <w:rFonts w:hint="default" w:ascii="TimesNewRomanPS-ItalicMT" w:hAnsi="TimesNewRomanPS-ItalicMT" w:eastAsia="TimesNewRomanPS-ItalicMT" w:cs="TimesNewRomanPS-ItalicMT"/>
          <w:b/>
          <w:i/>
          <w:iCs/>
          <w:color w:val="000000"/>
          <w:kern w:val="0"/>
          <w:sz w:val="18"/>
          <w:szCs w:val="18"/>
          <w:lang w:val="en-US" w:eastAsia="zh-CN" w:bidi="ar"/>
        </w:rPr>
        <w:t>Nature</w:t>
      </w:r>
      <w:r>
        <w:rPr>
          <w:rFonts w:hint="default" w:ascii="Times New Roman" w:hAnsi="Times New Roman" w:eastAsia="宋体" w:cs="Times New Roman"/>
          <w:b/>
          <w:color w:val="000000"/>
          <w:kern w:val="0"/>
          <w:sz w:val="18"/>
          <w:szCs w:val="18"/>
          <w:lang w:val="en-US" w:eastAsia="zh-CN" w:bidi="ar"/>
        </w:rPr>
        <w:t xml:space="preserve">, </w:t>
      </w:r>
      <w:r>
        <w:rPr>
          <w:rFonts w:hint="default" w:ascii="TimesNewRomanPS-ItalicMT" w:hAnsi="TimesNewRomanPS-ItalicMT" w:eastAsia="TimesNewRomanPS-ItalicMT" w:cs="TimesNewRomanPS-ItalicMT"/>
          <w:b/>
          <w:i/>
          <w:iCs/>
          <w:color w:val="000000"/>
          <w:kern w:val="0"/>
          <w:sz w:val="18"/>
          <w:szCs w:val="18"/>
          <w:lang w:val="en-US" w:eastAsia="zh-CN" w:bidi="ar"/>
        </w:rPr>
        <w:t>518</w:t>
      </w:r>
      <w:r>
        <w:rPr>
          <w:rFonts w:hint="default" w:ascii="Times New Roman" w:hAnsi="Times New Roman" w:eastAsia="宋体" w:cs="Times New Roman"/>
          <w:b/>
          <w:color w:val="000000"/>
          <w:kern w:val="0"/>
          <w:sz w:val="18"/>
          <w:szCs w:val="18"/>
          <w:lang w:val="en-US" w:eastAsia="zh-CN" w:bidi="ar"/>
        </w:rPr>
        <w:t xml:space="preserve">(7540), 529. </w:t>
      </w: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r>
        <w:rPr>
          <w:rFonts w:hint="default" w:ascii="Times New Roman" w:hAnsi="Times New Roman" w:eastAsia="宋体" w:cs="Times New Roman"/>
          <w:b/>
          <w:color w:val="000000"/>
          <w:kern w:val="0"/>
          <w:sz w:val="18"/>
          <w:szCs w:val="18"/>
          <w:lang w:val="en-US" w:eastAsia="zh-CN" w:bidi="ar"/>
        </w:rPr>
        <w:t xml:space="preserve">Mnih, V., Badia, A. P., Mirza, M., Graves, A., Harley, T., Lillicrap, T. P., </w:t>
      </w:r>
      <w:r>
        <w:rPr>
          <w:rFonts w:hint="default" w:ascii="TimesNewRomanPS-ItalicMT" w:hAnsi="TimesNewRomanPS-ItalicMT" w:eastAsia="TimesNewRomanPS-ItalicMT" w:cs="TimesNewRomanPS-ItalicMT"/>
          <w:b/>
          <w:i/>
          <w:iCs/>
          <w:color w:val="000000"/>
          <w:kern w:val="0"/>
          <w:sz w:val="18"/>
          <w:szCs w:val="18"/>
          <w:lang w:val="en-US" w:eastAsia="zh-CN" w:bidi="ar"/>
        </w:rPr>
        <w:t>et al</w:t>
      </w:r>
      <w:r>
        <w:rPr>
          <w:rFonts w:hint="default" w:ascii="Times New Roman" w:hAnsi="Times New Roman" w:eastAsia="宋体" w:cs="Times New Roman"/>
          <w:b/>
          <w:color w:val="000000"/>
          <w:kern w:val="0"/>
          <w:sz w:val="18"/>
          <w:szCs w:val="18"/>
          <w:lang w:val="en-US" w:eastAsia="zh-CN" w:bidi="ar"/>
        </w:rPr>
        <w:t>. 2016. Asynchronous methods</w:t>
      </w:r>
      <w:r>
        <w:rPr>
          <w:rFonts w:hint="default" w:ascii="Times New Roman" w:hAnsi="Times New Roman" w:eastAsia="宋体" w:cs="Times New Roman"/>
          <w:b/>
          <w:color w:val="000000"/>
          <w:kern w:val="0"/>
          <w:sz w:val="18"/>
          <w:szCs w:val="18"/>
          <w:lang w:eastAsia="zh-CN" w:bidi="ar"/>
        </w:rPr>
        <w:t xml:space="preserve"> </w:t>
      </w:r>
      <w:r>
        <w:rPr>
          <w:rFonts w:hint="default" w:ascii="Times New Roman" w:hAnsi="Times New Roman" w:eastAsia="宋体" w:cs="Times New Roman"/>
          <w:b/>
          <w:color w:val="000000"/>
          <w:kern w:val="0"/>
          <w:sz w:val="18"/>
          <w:szCs w:val="18"/>
          <w:lang w:val="en-US" w:eastAsia="zh-CN" w:bidi="ar"/>
        </w:rPr>
        <w:t xml:space="preserve">for deep reinforcement learning. In </w:t>
      </w:r>
      <w:r>
        <w:rPr>
          <w:rFonts w:hint="default" w:ascii="TimesNewRomanPS-ItalicMT" w:hAnsi="TimesNewRomanPS-ItalicMT" w:eastAsia="TimesNewRomanPS-ItalicMT" w:cs="TimesNewRomanPS-ItalicMT"/>
          <w:b/>
          <w:i/>
          <w:iCs/>
          <w:color w:val="000000"/>
          <w:kern w:val="0"/>
          <w:sz w:val="18"/>
          <w:szCs w:val="18"/>
          <w:lang w:val="en-US" w:eastAsia="zh-CN" w:bidi="ar"/>
        </w:rPr>
        <w:t>Proceedings of the 33rd International Conference on International</w:t>
      </w:r>
      <w:r>
        <w:rPr>
          <w:rFonts w:hint="default" w:ascii="TimesNewRomanPS-ItalicMT" w:hAnsi="TimesNewRomanPS-ItalicMT" w:eastAsia="TimesNewRomanPS-ItalicMT" w:cs="TimesNewRomanPS-ItalicMT"/>
          <w:b/>
          <w:i/>
          <w:iCs/>
          <w:color w:val="000000"/>
          <w:kern w:val="0"/>
          <w:sz w:val="18"/>
          <w:szCs w:val="18"/>
          <w:lang w:eastAsia="zh-CN" w:bidi="ar"/>
        </w:rPr>
        <w:t xml:space="preserve"> </w:t>
      </w:r>
      <w:r>
        <w:rPr>
          <w:rFonts w:hint="default" w:ascii="TimesNewRomanPS-ItalicMT" w:hAnsi="TimesNewRomanPS-ItalicMT" w:eastAsia="TimesNewRomanPS-ItalicMT" w:cs="TimesNewRomanPS-ItalicMT"/>
          <w:b/>
          <w:i/>
          <w:iCs/>
          <w:color w:val="000000"/>
          <w:kern w:val="0"/>
          <w:sz w:val="18"/>
          <w:szCs w:val="18"/>
          <w:lang w:val="en-US" w:eastAsia="zh-CN" w:bidi="ar"/>
        </w:rPr>
        <w:t>Conference on Machine Learning-Volume 48:</w:t>
      </w:r>
      <w:r>
        <w:rPr>
          <w:rFonts w:hint="default" w:ascii="Times New Roman" w:hAnsi="Times New Roman" w:eastAsia="宋体" w:cs="Times New Roman"/>
          <w:b/>
          <w:color w:val="000000"/>
          <w:kern w:val="0"/>
          <w:sz w:val="18"/>
          <w:szCs w:val="18"/>
          <w:lang w:val="en-US" w:eastAsia="zh-CN" w:bidi="ar"/>
        </w:rPr>
        <w:t xml:space="preserve">1928- 1937. </w:t>
      </w: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r>
        <w:rPr>
          <w:rFonts w:hint="default" w:ascii="Times New Roman" w:hAnsi="Times New Roman" w:eastAsia="宋体" w:cs="Times New Roman"/>
          <w:b/>
          <w:color w:val="000000"/>
          <w:kern w:val="0"/>
          <w:sz w:val="18"/>
          <w:szCs w:val="18"/>
          <w:lang w:val="en-US" w:eastAsia="zh-CN" w:bidi="ar"/>
        </w:rPr>
        <w:t>Hessel, M., Modayil, J., Van Hasselt, H., Schaul, T.,</w:t>
      </w:r>
      <w:r>
        <w:rPr>
          <w:rFonts w:hint="default" w:ascii="Times New Roman" w:hAnsi="Times New Roman" w:eastAsia="宋体" w:cs="Times New Roman"/>
          <w:b/>
          <w:color w:val="000000"/>
          <w:kern w:val="0"/>
          <w:sz w:val="18"/>
          <w:szCs w:val="18"/>
          <w:lang w:eastAsia="zh-CN" w:bidi="ar"/>
        </w:rPr>
        <w:t xml:space="preserve"> </w:t>
      </w:r>
      <w:r>
        <w:rPr>
          <w:rFonts w:hint="default" w:ascii="Times New Roman" w:hAnsi="Times New Roman" w:eastAsia="宋体" w:cs="Times New Roman"/>
          <w:b/>
          <w:color w:val="000000"/>
          <w:kern w:val="0"/>
          <w:sz w:val="18"/>
          <w:szCs w:val="18"/>
          <w:lang w:val="en-US" w:eastAsia="zh-CN" w:bidi="ar"/>
        </w:rPr>
        <w:t xml:space="preserve">Ostrovski, G., Dabney, </w:t>
      </w:r>
      <w:r>
        <w:rPr>
          <w:rFonts w:ascii="TimesNewRomanPS-ItalicMT" w:hAnsi="TimesNewRomanPS-ItalicMT" w:eastAsia="TimesNewRomanPS-ItalicMT" w:cs="TimesNewRomanPS-ItalicMT"/>
          <w:b/>
          <w:i/>
          <w:iCs/>
          <w:color w:val="000000"/>
          <w:kern w:val="0"/>
          <w:sz w:val="18"/>
          <w:szCs w:val="18"/>
          <w:lang w:val="en-US" w:eastAsia="zh-CN" w:bidi="ar"/>
        </w:rPr>
        <w:t>et al</w:t>
      </w:r>
      <w:r>
        <w:rPr>
          <w:rFonts w:hint="default" w:ascii="Times New Roman" w:hAnsi="Times New Roman" w:eastAsia="宋体" w:cs="Times New Roman"/>
          <w:b/>
          <w:color w:val="000000"/>
          <w:kern w:val="0"/>
          <w:sz w:val="18"/>
          <w:szCs w:val="18"/>
          <w:lang w:val="en-US" w:eastAsia="zh-CN" w:bidi="ar"/>
        </w:rPr>
        <w:t xml:space="preserve">. 2018. Rainbow: Combining improvements in deep reinforcement learning. In </w:t>
      </w:r>
      <w:r>
        <w:rPr>
          <w:rFonts w:hint="default" w:ascii="TimesNewRomanPS-ItalicMT" w:hAnsi="TimesNewRomanPS-ItalicMT" w:eastAsia="TimesNewRomanPS-ItalicMT" w:cs="TimesNewRomanPS-ItalicMT"/>
          <w:b/>
          <w:i/>
          <w:iCs/>
          <w:color w:val="000000"/>
          <w:kern w:val="0"/>
          <w:sz w:val="18"/>
          <w:szCs w:val="18"/>
          <w:lang w:val="en-US" w:eastAsia="zh-CN" w:bidi="ar"/>
        </w:rPr>
        <w:t>Thirty-Second AAAI Conference on Artificial Intelligence</w:t>
      </w:r>
      <w:r>
        <w:rPr>
          <w:rFonts w:hint="default" w:ascii="Times New Roman" w:hAnsi="Times New Roman" w:eastAsia="宋体" w:cs="Times New Roman"/>
          <w:b/>
          <w:color w:val="000000"/>
          <w:kern w:val="0"/>
          <w:sz w:val="18"/>
          <w:szCs w:val="18"/>
          <w:lang w:val="en-US" w:eastAsia="zh-CN" w:bidi="ar"/>
        </w:rPr>
        <w:t>.</w:t>
      </w: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eastAsia="zh-CN" w:bidi="ar"/>
        </w:rPr>
      </w:pPr>
      <w:r>
        <w:rPr>
          <w:rFonts w:hint="default" w:ascii="Times New Roman" w:hAnsi="Times New Roman" w:eastAsia="宋体" w:cs="Times New Roman"/>
          <w:b/>
          <w:color w:val="000000"/>
          <w:kern w:val="0"/>
          <w:sz w:val="18"/>
          <w:szCs w:val="18"/>
          <w:lang w:val="en-US" w:eastAsia="zh-CN" w:bidi="ar"/>
        </w:rPr>
        <w:t>David Silver、Aja Huang</w:t>
      </w:r>
      <w:r>
        <w:rPr>
          <w:rFonts w:hint="default" w:ascii="Times New Roman" w:hAnsi="Times New Roman" w:eastAsia="宋体" w:cs="Times New Roman"/>
          <w:b/>
          <w:color w:val="000000"/>
          <w:kern w:val="0"/>
          <w:sz w:val="18"/>
          <w:szCs w:val="18"/>
          <w:lang w:eastAsia="zh-CN" w:bidi="ar"/>
        </w:rPr>
        <w:t>，</w:t>
      </w:r>
      <w:r>
        <w:rPr>
          <w:rFonts w:ascii="TimesNewRomanPS-ItalicMT" w:hAnsi="TimesNewRomanPS-ItalicMT" w:eastAsia="TimesNewRomanPS-ItalicMT" w:cs="TimesNewRomanPS-ItalicMT"/>
          <w:b/>
          <w:i/>
          <w:iCs/>
          <w:color w:val="000000"/>
          <w:kern w:val="0"/>
          <w:sz w:val="18"/>
          <w:szCs w:val="18"/>
          <w:lang w:val="en-US" w:eastAsia="zh-CN" w:bidi="ar"/>
        </w:rPr>
        <w:t>et al</w:t>
      </w:r>
      <w:r>
        <w:rPr>
          <w:rFonts w:ascii="TimesNewRomanPS-ItalicMT" w:hAnsi="TimesNewRomanPS-ItalicMT" w:eastAsia="TimesNewRomanPS-ItalicMT" w:cs="TimesNewRomanPS-ItalicMT"/>
          <w:b/>
          <w:i/>
          <w:iCs/>
          <w:color w:val="000000"/>
          <w:kern w:val="0"/>
          <w:sz w:val="18"/>
          <w:szCs w:val="18"/>
          <w:lang w:eastAsia="zh-CN" w:bidi="ar"/>
        </w:rPr>
        <w:t>，</w:t>
      </w:r>
      <w:r>
        <w:rPr>
          <w:rFonts w:hint="default" w:ascii="TimesNewRomanPS-ItalicMT" w:hAnsi="TimesNewRomanPS-ItalicMT" w:eastAsia="TimesNewRomanPS-ItalicMT" w:cs="TimesNewRomanPS-ItalicMT"/>
          <w:b/>
          <w:i/>
          <w:iCs/>
          <w:color w:val="000000"/>
          <w:kern w:val="0"/>
          <w:sz w:val="18"/>
          <w:szCs w:val="18"/>
          <w:lang w:eastAsia="zh-CN" w:bidi="ar"/>
        </w:rPr>
        <w:t>2016.</w:t>
      </w:r>
      <w:r>
        <w:rPr>
          <w:rFonts w:hint="default" w:ascii="Times New Roman" w:hAnsi="Times New Roman" w:eastAsia="宋体" w:cs="Times New Roman"/>
          <w:b/>
          <w:color w:val="000000"/>
          <w:kern w:val="0"/>
          <w:sz w:val="18"/>
          <w:szCs w:val="18"/>
          <w:lang w:val="en-US" w:eastAsia="zh-CN" w:bidi="ar"/>
        </w:rPr>
        <w:t>Mastering the game of Go with deep neural networks and tree search</w:t>
      </w:r>
      <w:r>
        <w:rPr>
          <w:rFonts w:hint="default" w:ascii="Times New Roman" w:hAnsi="Times New Roman" w:eastAsia="宋体" w:cs="Times New Roman"/>
          <w:b/>
          <w:color w:val="000000"/>
          <w:kern w:val="0"/>
          <w:sz w:val="18"/>
          <w:szCs w:val="18"/>
          <w:lang w:eastAsia="zh-CN" w:bidi="ar"/>
        </w:rPr>
        <w:t xml:space="preserve">. In </w:t>
      </w:r>
      <w:r>
        <w:rPr>
          <w:rFonts w:hint="default" w:ascii="Times New Roman Italic" w:hAnsi="Times New Roman Italic" w:eastAsia="宋体" w:cs="Times New Roman Italic"/>
          <w:b w:val="0"/>
          <w:bCs/>
          <w:i/>
          <w:iCs/>
          <w:color w:val="000000"/>
          <w:kern w:val="0"/>
          <w:sz w:val="18"/>
          <w:szCs w:val="18"/>
          <w:lang w:eastAsia="zh-CN" w:bidi="ar"/>
        </w:rPr>
        <w:t>Nature volume 529</w:t>
      </w:r>
      <w:r>
        <w:rPr>
          <w:rFonts w:hint="default" w:ascii="Times New Roman" w:hAnsi="Times New Roman" w:eastAsia="宋体" w:cs="Times New Roman"/>
          <w:b w:val="0"/>
          <w:bCs/>
          <w:color w:val="000000"/>
          <w:kern w:val="0"/>
          <w:sz w:val="18"/>
          <w:szCs w:val="18"/>
          <w:lang w:eastAsia="zh-CN" w:bidi="ar"/>
        </w:rPr>
        <w:t>:</w:t>
      </w:r>
      <w:r>
        <w:rPr>
          <w:rFonts w:hint="default" w:ascii="Times New Roman" w:hAnsi="Times New Roman" w:eastAsia="宋体" w:cs="Times New Roman"/>
          <w:b/>
          <w:color w:val="000000"/>
          <w:kern w:val="0"/>
          <w:sz w:val="18"/>
          <w:szCs w:val="18"/>
          <w:lang w:eastAsia="zh-CN" w:bidi="ar"/>
        </w:rPr>
        <w:t>484–489.</w:t>
      </w: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eastAsia="zh-CN" w:bidi="ar"/>
        </w:rPr>
      </w:pPr>
      <w:r>
        <w:rPr>
          <w:rFonts w:hint="default" w:ascii="Times New Roman" w:hAnsi="Times New Roman" w:eastAsia="宋体" w:cs="Times New Roman"/>
          <w:b/>
          <w:color w:val="000000"/>
          <w:kern w:val="0"/>
          <w:sz w:val="18"/>
          <w:szCs w:val="18"/>
          <w:lang w:val="en-US" w:eastAsia="zh-CN" w:bidi="ar"/>
        </w:rPr>
        <w:t xml:space="preserve">OpenAI. 2018. OpenAI five, </w:t>
      </w:r>
      <w:r>
        <w:rPr>
          <w:rFonts w:hint="default" w:ascii="Times New Roman" w:hAnsi="Times New Roman" w:eastAsia="宋体" w:cs="Times New Roman"/>
          <w:b/>
          <w:color w:val="000000"/>
          <w:kern w:val="0"/>
          <w:sz w:val="18"/>
          <w:szCs w:val="18"/>
          <w:lang w:val="en-US" w:eastAsia="zh-CN" w:bidi="ar"/>
        </w:rPr>
        <w:fldChar w:fldCharType="begin"/>
      </w:r>
      <w:r>
        <w:rPr>
          <w:rFonts w:hint="default" w:ascii="Times New Roman" w:hAnsi="Times New Roman" w:eastAsia="宋体" w:cs="Times New Roman"/>
          <w:b/>
          <w:color w:val="000000"/>
          <w:kern w:val="0"/>
          <w:sz w:val="18"/>
          <w:szCs w:val="18"/>
          <w:lang w:val="en-US" w:eastAsia="zh-CN" w:bidi="ar"/>
        </w:rPr>
        <w:instrText xml:space="preserve"> HYPERLINK "https://blog.openai.com/openai-five" </w:instrText>
      </w:r>
      <w:r>
        <w:rPr>
          <w:rFonts w:hint="default" w:ascii="Times New Roman" w:hAnsi="Times New Roman" w:eastAsia="宋体" w:cs="Times New Roman"/>
          <w:b/>
          <w:color w:val="000000"/>
          <w:kern w:val="0"/>
          <w:sz w:val="18"/>
          <w:szCs w:val="18"/>
          <w:lang w:val="en-US" w:eastAsia="zh-CN" w:bidi="ar"/>
        </w:rPr>
        <w:fldChar w:fldCharType="separate"/>
      </w:r>
      <w:r>
        <w:rPr>
          <w:rStyle w:val="9"/>
          <w:rFonts w:hint="default" w:ascii="Times New Roman" w:hAnsi="Times New Roman" w:eastAsia="宋体" w:cs="Times New Roman"/>
          <w:b/>
          <w:kern w:val="0"/>
          <w:sz w:val="18"/>
          <w:szCs w:val="18"/>
          <w:lang w:val="en-US" w:eastAsia="zh-CN" w:bidi="ar"/>
        </w:rPr>
        <w:t>https://blog.openai.com/openai-five</w:t>
      </w:r>
      <w:r>
        <w:rPr>
          <w:rFonts w:hint="default" w:ascii="Times New Roman" w:hAnsi="Times New Roman" w:eastAsia="宋体" w:cs="Times New Roman"/>
          <w:b/>
          <w:color w:val="000000"/>
          <w:kern w:val="0"/>
          <w:sz w:val="18"/>
          <w:szCs w:val="18"/>
          <w:lang w:val="en-US" w:eastAsia="zh-CN" w:bidi="ar"/>
        </w:rPr>
        <w:fldChar w:fldCharType="end"/>
      </w:r>
      <w:r>
        <w:rPr>
          <w:rFonts w:hint="default" w:ascii="Times New Roman" w:hAnsi="Times New Roman" w:eastAsia="宋体" w:cs="Times New Roman"/>
          <w:b/>
          <w:color w:val="000000"/>
          <w:kern w:val="0"/>
          <w:sz w:val="18"/>
          <w:szCs w:val="18"/>
          <w:lang w:eastAsia="zh-CN" w:bidi="ar"/>
        </w:rPr>
        <w:t>.</w:t>
      </w: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NewRomanPS-ItalicMT" w:hAnsi="TimesNewRomanPS-ItalicMT" w:eastAsia="TimesNewRomanPS-ItalicMT" w:cs="TimesNewRomanPS-ItalicMT"/>
          <w:b/>
          <w:i/>
          <w:iCs/>
          <w:color w:val="000000"/>
          <w:kern w:val="0"/>
          <w:sz w:val="18"/>
          <w:szCs w:val="18"/>
          <w:lang w:val="en-US" w:eastAsia="zh-CN" w:bidi="ar"/>
        </w:rPr>
      </w:pPr>
      <w:r>
        <w:rPr>
          <w:rFonts w:hint="default" w:ascii="Times New Roman" w:hAnsi="Times New Roman" w:eastAsia="宋体" w:cs="Times New Roman"/>
          <w:b/>
          <w:color w:val="000000"/>
          <w:kern w:val="0"/>
          <w:sz w:val="18"/>
          <w:szCs w:val="18"/>
          <w:lang w:val="en-US" w:eastAsia="zh-CN" w:bidi="ar"/>
        </w:rPr>
        <w:t xml:space="preserve">Vinyals, O., Ewalds, T., Bartunov, S., Georgiev, P., Vezhnevets, A. S., Yeo, M., </w:t>
      </w:r>
      <w:r>
        <w:rPr>
          <w:rFonts w:ascii="TimesNewRomanPS-ItalicMT" w:hAnsi="TimesNewRomanPS-ItalicMT" w:eastAsia="TimesNewRomanPS-ItalicMT" w:cs="TimesNewRomanPS-ItalicMT"/>
          <w:b/>
          <w:i/>
          <w:iCs/>
          <w:color w:val="000000"/>
          <w:kern w:val="0"/>
          <w:sz w:val="18"/>
          <w:szCs w:val="18"/>
          <w:lang w:val="en-US" w:eastAsia="zh-CN" w:bidi="ar"/>
        </w:rPr>
        <w:t>et al</w:t>
      </w:r>
      <w:r>
        <w:rPr>
          <w:rFonts w:hint="default" w:ascii="Times New Roman" w:hAnsi="Times New Roman" w:eastAsia="宋体" w:cs="Times New Roman"/>
          <w:b/>
          <w:color w:val="000000"/>
          <w:kern w:val="0"/>
          <w:sz w:val="18"/>
          <w:szCs w:val="18"/>
          <w:lang w:val="en-US" w:eastAsia="zh-CN" w:bidi="ar"/>
        </w:rPr>
        <w:t xml:space="preserve">. 2017. Starcraft II: A new challenge for reinforcement learning. </w:t>
      </w:r>
      <w:r>
        <w:rPr>
          <w:rFonts w:hint="default" w:ascii="Times New Roman" w:hAnsi="Times New Roman" w:eastAsia="宋体" w:cs="Times New Roman"/>
          <w:b/>
          <w:color w:val="000000"/>
          <w:kern w:val="0"/>
          <w:sz w:val="18"/>
          <w:szCs w:val="18"/>
          <w:lang w:eastAsia="zh-CN" w:bidi="ar"/>
        </w:rPr>
        <w:t xml:space="preserve">In </w:t>
      </w:r>
      <w:r>
        <w:rPr>
          <w:rFonts w:hint="default" w:ascii="TimesNewRomanPS-ItalicMT" w:hAnsi="TimesNewRomanPS-ItalicMT" w:eastAsia="TimesNewRomanPS-ItalicMT" w:cs="TimesNewRomanPS-ItalicMT"/>
          <w:b/>
          <w:i/>
          <w:iCs/>
          <w:color w:val="000000"/>
          <w:kern w:val="0"/>
          <w:sz w:val="18"/>
          <w:szCs w:val="18"/>
          <w:lang w:val="en-US" w:eastAsia="zh-CN" w:bidi="ar"/>
        </w:rPr>
        <w:t>arXiv preprint arXiv:1708.04782</w:t>
      </w:r>
    </w:p>
    <w:p>
      <w:pPr>
        <w:keepNext w:val="0"/>
        <w:keepLines w:val="0"/>
        <w:widowControl/>
        <w:suppressLineNumbers w:val="0"/>
        <w:jc w:val="left"/>
        <w:rPr>
          <w:rFonts w:hint="default" w:ascii="TimesNewRomanPS-ItalicMT" w:hAnsi="TimesNewRomanPS-ItalicMT" w:eastAsia="TimesNewRomanPS-ItalicMT" w:cs="TimesNewRomanPS-ItalicMT"/>
          <w:b/>
          <w:i/>
          <w:iCs/>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r>
        <w:rPr>
          <w:rFonts w:hint="default" w:ascii="Times New Roman" w:hAnsi="Times New Roman" w:eastAsia="宋体" w:cs="Times New Roman"/>
          <w:b/>
          <w:color w:val="000000"/>
          <w:kern w:val="0"/>
          <w:sz w:val="18"/>
          <w:szCs w:val="18"/>
          <w:lang w:val="en-US" w:eastAsia="zh-CN" w:bidi="ar"/>
        </w:rPr>
        <w:t xml:space="preserve">Ishihara, M., Ito, S., Ishii, R., Harada, T., and Thawonmas, R. 2018. Monte-Carlo Tree Search for Implementation of Dynamic Difficulty Adjustment Fighting Game AIs Having Believable Behaviors. In </w:t>
      </w:r>
      <w:r>
        <w:rPr>
          <w:rFonts w:ascii="TimesNewRomanPS-ItalicMT" w:hAnsi="TimesNewRomanPS-ItalicMT" w:eastAsia="TimesNewRomanPS-ItalicMT" w:cs="TimesNewRomanPS-ItalicMT"/>
          <w:b/>
          <w:i/>
          <w:iCs/>
          <w:color w:val="000000"/>
          <w:kern w:val="0"/>
          <w:sz w:val="18"/>
          <w:szCs w:val="18"/>
          <w:lang w:val="en-US" w:eastAsia="zh-CN" w:bidi="ar"/>
        </w:rPr>
        <w:t xml:space="preserve">2018 IEEE Conference on Computational Intelligence and </w:t>
      </w:r>
      <w:r>
        <w:rPr>
          <w:rFonts w:hint="default" w:ascii="TimesNewRomanPS-ItalicMT" w:hAnsi="TimesNewRomanPS-ItalicMT" w:eastAsia="TimesNewRomanPS-ItalicMT" w:cs="TimesNewRomanPS-ItalicMT"/>
          <w:b/>
          <w:i/>
          <w:iCs/>
          <w:color w:val="000000"/>
          <w:kern w:val="0"/>
          <w:sz w:val="18"/>
          <w:szCs w:val="18"/>
          <w:lang w:val="en-US" w:eastAsia="zh-CN" w:bidi="ar"/>
        </w:rPr>
        <w:t xml:space="preserve">Games: </w:t>
      </w:r>
      <w:r>
        <w:rPr>
          <w:rFonts w:hint="default" w:ascii="Times New Roman" w:hAnsi="Times New Roman" w:eastAsia="宋体" w:cs="Times New Roman"/>
          <w:b/>
          <w:color w:val="000000"/>
          <w:kern w:val="0"/>
          <w:sz w:val="18"/>
          <w:szCs w:val="18"/>
          <w:lang w:val="en-US" w:eastAsia="zh-CN" w:bidi="ar"/>
        </w:rPr>
        <w:t>1-8.</w:t>
      </w: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r>
        <w:rPr>
          <w:rFonts w:hint="default" w:ascii="Times New Roman" w:hAnsi="Times New Roman" w:eastAsia="宋体" w:cs="Times New Roman"/>
          <w:b/>
          <w:color w:val="000000"/>
          <w:kern w:val="0"/>
          <w:sz w:val="18"/>
          <w:szCs w:val="18"/>
          <w:lang w:val="en-US" w:eastAsia="zh-CN" w:bidi="ar"/>
        </w:rPr>
        <w:t>Zhentao Tang,</w:t>
      </w:r>
      <w:r>
        <w:rPr>
          <w:rFonts w:hint="default" w:ascii="Times New Roman" w:hAnsi="Times New Roman" w:eastAsia="宋体" w:cs="Times New Roman"/>
          <w:b/>
          <w:color w:val="000000"/>
          <w:kern w:val="0"/>
          <w:sz w:val="18"/>
          <w:szCs w:val="18"/>
          <w:lang w:eastAsia="zh-CN" w:bidi="ar"/>
        </w:rPr>
        <w:t xml:space="preserve"> Yuanheng Zhu, Dongbin Zhao,Simon M. Lucas. 2020. </w:t>
      </w:r>
      <w:r>
        <w:rPr>
          <w:rFonts w:hint="default" w:ascii="Times New Roman Bold" w:hAnsi="Times New Roman Bold" w:eastAsia="宋体" w:cs="Times New Roman Bold"/>
          <w:b/>
          <w:bCs w:val="0"/>
          <w:color w:val="000000"/>
          <w:kern w:val="0"/>
          <w:sz w:val="18"/>
          <w:szCs w:val="18"/>
          <w:lang w:eastAsia="zh-CN" w:bidi="ar"/>
        </w:rPr>
        <w:t>Enhanced Rolling Horizon Evolution Algorithm With Opponent Model Learning: Results for the Fighting Game AI Competition</w:t>
      </w:r>
      <w:r>
        <w:rPr>
          <w:rFonts w:hint="default" w:ascii="Times New Roman" w:hAnsi="Times New Roman" w:eastAsia="宋体" w:cs="Times New Roman"/>
          <w:b w:val="0"/>
          <w:bCs/>
          <w:color w:val="000000"/>
          <w:kern w:val="0"/>
          <w:sz w:val="18"/>
          <w:szCs w:val="18"/>
          <w:lang w:eastAsia="zh-CN" w:bidi="ar"/>
        </w:rPr>
        <w:t xml:space="preserve">. </w:t>
      </w:r>
      <w:r>
        <w:rPr>
          <w:rFonts w:hint="default" w:ascii="Times New Roman Bold" w:hAnsi="Times New Roman Bold" w:eastAsia="宋体" w:cs="Times New Roman Bold"/>
          <w:b/>
          <w:bCs w:val="0"/>
          <w:color w:val="000000"/>
          <w:kern w:val="0"/>
          <w:sz w:val="18"/>
          <w:szCs w:val="18"/>
          <w:lang w:eastAsia="zh-CN" w:bidi="ar"/>
        </w:rPr>
        <w:t xml:space="preserve">In </w:t>
      </w:r>
      <w:r>
        <w:rPr>
          <w:rFonts w:hint="default" w:ascii="Times New Roman Italic" w:hAnsi="Times New Roman Italic" w:eastAsia="宋体" w:cs="Times New Roman Italic"/>
          <w:b w:val="0"/>
          <w:bCs/>
          <w:i/>
          <w:iCs/>
          <w:color w:val="000000"/>
          <w:kern w:val="0"/>
          <w:sz w:val="18"/>
          <w:szCs w:val="18"/>
          <w:lang w:eastAsia="zh-CN" w:bidi="ar"/>
        </w:rPr>
        <w:t>IEEE Transactions on Games ( Volume: 15, Issue: 1, March 2023)</w:t>
      </w:r>
      <w:r>
        <w:rPr>
          <w:rFonts w:hint="default" w:ascii="Times New Roman" w:hAnsi="Times New Roman" w:eastAsia="宋体" w:cs="Times New Roman"/>
          <w:b w:val="0"/>
          <w:bCs/>
          <w:color w:val="000000"/>
          <w:kern w:val="0"/>
          <w:sz w:val="18"/>
          <w:szCs w:val="18"/>
          <w:lang w:eastAsia="zh-CN" w:bidi="ar"/>
        </w:rPr>
        <w:t>:</w:t>
      </w:r>
      <w:r>
        <w:rPr>
          <w:rFonts w:hint="default" w:ascii="Times New Roman Bold" w:hAnsi="Times New Roman Bold" w:eastAsia="宋体" w:cs="Times New Roman Bold"/>
          <w:b/>
          <w:bCs w:val="0"/>
          <w:color w:val="000000"/>
          <w:kern w:val="0"/>
          <w:sz w:val="18"/>
          <w:szCs w:val="18"/>
          <w:lang w:eastAsia="zh-CN" w:bidi="ar"/>
        </w:rPr>
        <w:t>5 - 15.</w:t>
      </w: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r>
        <w:rPr>
          <w:rFonts w:hint="default" w:ascii="Times New Roman Bold" w:hAnsi="Times New Roman Bold" w:eastAsia="宋体" w:cs="Times New Roman Bold"/>
          <w:b/>
          <w:bCs w:val="0"/>
          <w:color w:val="000000"/>
          <w:kern w:val="0"/>
          <w:sz w:val="18"/>
          <w:szCs w:val="18"/>
          <w:lang w:eastAsia="zh-CN" w:bidi="ar"/>
        </w:rPr>
        <w:t xml:space="preserve">Inseok Oh, Seungeun Rho, Sangbin Moon, Seongho Son, Hyoil Lee, Jinyun Chung.2022. Creating Pro-Level AI for a Real-Time Fighting Game Using Deep Reinforcement Learning. In </w:t>
      </w:r>
      <w:r>
        <w:rPr>
          <w:rFonts w:hint="default" w:ascii="Times New Roman Italic" w:hAnsi="Times New Roman Italic" w:eastAsia="宋体" w:cs="Times New Roman Italic"/>
          <w:b w:val="0"/>
          <w:bCs/>
          <w:i/>
          <w:iCs/>
          <w:color w:val="000000"/>
          <w:kern w:val="0"/>
          <w:sz w:val="18"/>
          <w:szCs w:val="18"/>
          <w:lang w:eastAsia="zh-CN" w:bidi="ar"/>
        </w:rPr>
        <w:t>IEEE Transactions on Games ( Volume: 14, Issue: 2, June 2022)</w:t>
      </w:r>
      <w:r>
        <w:rPr>
          <w:rFonts w:hint="default" w:ascii="Times New Roman" w:hAnsi="Times New Roman" w:eastAsia="宋体" w:cs="Times New Roman"/>
          <w:b w:val="0"/>
          <w:bCs/>
          <w:color w:val="000000"/>
          <w:kern w:val="0"/>
          <w:sz w:val="18"/>
          <w:szCs w:val="18"/>
          <w:lang w:eastAsia="zh-CN" w:bidi="ar"/>
        </w:rPr>
        <w:t>:</w:t>
      </w:r>
      <w:r>
        <w:rPr>
          <w:rFonts w:hint="default" w:ascii="Times New Roman Bold" w:hAnsi="Times New Roman Bold" w:eastAsia="宋体" w:cs="Times New Roman Bold"/>
          <w:b/>
          <w:bCs w:val="0"/>
          <w:color w:val="000000"/>
          <w:kern w:val="0"/>
          <w:sz w:val="18"/>
          <w:szCs w:val="18"/>
          <w:lang w:eastAsia="zh-CN" w:bidi="ar"/>
        </w:rPr>
        <w:t>212 - 220.</w:t>
      </w: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w:hAnsi="Times New Roman" w:eastAsia="宋体" w:cs="Times New Roman"/>
          <w:b w:val="0"/>
          <w:bCs/>
          <w:color w:val="000000"/>
          <w:kern w:val="0"/>
          <w:sz w:val="18"/>
          <w:szCs w:val="18"/>
          <w:lang w:eastAsia="zh-CN" w:bidi="ar"/>
        </w:rPr>
      </w:pPr>
      <w:r>
        <w:rPr>
          <w:rFonts w:hint="default" w:ascii="Times New Roman Bold" w:hAnsi="Times New Roman Bold" w:eastAsia="宋体" w:cs="Times New Roman Bold"/>
          <w:b/>
          <w:bCs w:val="0"/>
          <w:color w:val="000000"/>
          <w:kern w:val="0"/>
          <w:sz w:val="18"/>
          <w:szCs w:val="18"/>
          <w:lang w:eastAsia="zh-CN" w:bidi="ar"/>
        </w:rPr>
        <w:t xml:space="preserve">Peter Dayan, Geoffrey E. Hinton. 1993. Feudal Reinforcement Learning. In </w:t>
      </w:r>
      <w:r>
        <w:rPr>
          <w:rFonts w:hint="default" w:ascii="Times New Roman Italic" w:hAnsi="Times New Roman Italic" w:eastAsia="宋体" w:cs="Times New Roman Italic"/>
          <w:b w:val="0"/>
          <w:bCs/>
          <w:i/>
          <w:iCs/>
          <w:color w:val="000000"/>
          <w:kern w:val="0"/>
          <w:sz w:val="18"/>
          <w:szCs w:val="18"/>
          <w:lang w:eastAsia="zh-CN" w:bidi="ar"/>
        </w:rPr>
        <w:t>Advances in Neural Information Processing Systems 5</w:t>
      </w:r>
      <w:r>
        <w:rPr>
          <w:rFonts w:hint="default" w:ascii="Times New Roman" w:hAnsi="Times New Roman" w:eastAsia="宋体" w:cs="Times New Roman"/>
          <w:b w:val="0"/>
          <w:bCs/>
          <w:color w:val="000000"/>
          <w:kern w:val="0"/>
          <w:sz w:val="18"/>
          <w:szCs w:val="18"/>
          <w:lang w:eastAsia="zh-CN" w:bidi="ar"/>
        </w:rPr>
        <w:t xml:space="preserve">. </w:t>
      </w: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w:hAnsi="Times New Roman" w:eastAsia="宋体" w:cs="Times New Roman"/>
          <w:b w:val="0"/>
          <w:bCs/>
          <w:color w:val="000000"/>
          <w:kern w:val="0"/>
          <w:sz w:val="18"/>
          <w:szCs w:val="18"/>
          <w:lang w:eastAsia="zh-CN" w:bidi="ar"/>
        </w:rPr>
      </w:pPr>
      <w:r>
        <w:rPr>
          <w:rFonts w:hint="default" w:ascii="Times New Roman Bold" w:hAnsi="Times New Roman Bold" w:eastAsia="宋体" w:cs="Times New Roman Bold"/>
          <w:b/>
          <w:bCs w:val="0"/>
          <w:color w:val="000000"/>
          <w:kern w:val="0"/>
          <w:sz w:val="18"/>
          <w:szCs w:val="18"/>
          <w:lang w:eastAsia="zh-CN" w:bidi="ar"/>
        </w:rPr>
        <w:t>Pierre-Luc Bacon, Jean Harb, Doina Precup. 2016. The Option-Critic Architecture. In</w:t>
      </w:r>
      <w:r>
        <w:rPr>
          <w:rFonts w:hint="default" w:ascii="Times New Roman" w:hAnsi="Times New Roman" w:eastAsia="宋体" w:cs="Times New Roman"/>
          <w:b w:val="0"/>
          <w:bCs/>
          <w:color w:val="000000"/>
          <w:kern w:val="0"/>
          <w:sz w:val="18"/>
          <w:szCs w:val="18"/>
          <w:lang w:eastAsia="zh-CN" w:bidi="ar"/>
        </w:rPr>
        <w:t xml:space="preserve"> </w:t>
      </w:r>
      <w:r>
        <w:rPr>
          <w:rFonts w:hint="default" w:ascii="Times New Roman Italic" w:hAnsi="Times New Roman Italic" w:eastAsia="宋体" w:cs="Times New Roman Italic"/>
          <w:b w:val="0"/>
          <w:bCs/>
          <w:i/>
          <w:iCs/>
          <w:color w:val="000000"/>
          <w:kern w:val="0"/>
          <w:sz w:val="18"/>
          <w:szCs w:val="18"/>
          <w:lang w:eastAsia="zh-CN" w:bidi="ar"/>
        </w:rPr>
        <w:t>Accepted to the Thirthy-first AAAI Conference On Artificial Intelligence (AAAI).</w:t>
      </w:r>
    </w:p>
    <w:p>
      <w:pPr>
        <w:keepNext w:val="0"/>
        <w:keepLines w:val="0"/>
        <w:widowControl/>
        <w:suppressLineNumbers w:val="0"/>
        <w:jc w:val="left"/>
        <w:rPr>
          <w:rFonts w:hint="default" w:ascii="Times New Roman" w:hAnsi="Times New Roman" w:eastAsia="宋体" w:cs="Times New Roman"/>
          <w:b w:val="0"/>
          <w:bCs/>
          <w:color w:val="000000"/>
          <w:kern w:val="0"/>
          <w:sz w:val="18"/>
          <w:szCs w:val="18"/>
          <w:lang w:eastAsia="zh-CN" w:bidi="ar"/>
        </w:rPr>
      </w:pPr>
    </w:p>
    <w:p>
      <w:pPr>
        <w:keepNext w:val="0"/>
        <w:keepLines w:val="0"/>
        <w:widowControl/>
        <w:suppressLineNumbers w:val="0"/>
        <w:jc w:val="left"/>
        <w:rPr>
          <w:rFonts w:hint="default" w:ascii="Times New Roman Italic" w:hAnsi="Times New Roman Italic" w:eastAsia="宋体" w:cs="Times New Roman Italic"/>
          <w:b w:val="0"/>
          <w:bCs/>
          <w:i/>
          <w:iCs/>
          <w:color w:val="000000"/>
          <w:kern w:val="0"/>
          <w:sz w:val="18"/>
          <w:szCs w:val="18"/>
          <w:lang w:eastAsia="zh-CN" w:bidi="ar"/>
        </w:rPr>
      </w:pPr>
      <w:r>
        <w:rPr>
          <w:rFonts w:hint="default" w:ascii="Times New Roman Bold" w:hAnsi="Times New Roman Bold" w:eastAsia="宋体" w:cs="Times New Roman Bold"/>
          <w:b/>
          <w:bCs w:val="0"/>
          <w:color w:val="000000"/>
          <w:kern w:val="0"/>
          <w:sz w:val="18"/>
          <w:szCs w:val="18"/>
          <w:lang w:eastAsia="zh-CN" w:bidi="ar"/>
        </w:rPr>
        <w:t xml:space="preserve">Jean Harb, Pierre-Luc Bacon, Martin Klissarov, Doina Precup. 2018. When Waiting is not an Option : Learning Options with a Deliberation Cost. In </w:t>
      </w:r>
      <w:r>
        <w:rPr>
          <w:rFonts w:hint="default" w:ascii="Times New Roman Italic" w:hAnsi="Times New Roman Italic" w:eastAsia="宋体" w:cs="Times New Roman Italic"/>
          <w:b w:val="0"/>
          <w:bCs/>
          <w:i/>
          <w:iCs/>
          <w:color w:val="000000"/>
          <w:kern w:val="0"/>
          <w:sz w:val="18"/>
          <w:szCs w:val="18"/>
          <w:lang w:eastAsia="zh-CN" w:bidi="ar"/>
        </w:rPr>
        <w:t>Accepted to the Thirthy-first AAAI Conference On Artificial Intelligence (AAAI).</w:t>
      </w: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Italic" w:hAnsi="Times New Roman Italic" w:eastAsia="宋体" w:cs="Times New Roman Italic"/>
          <w:b w:val="0"/>
          <w:bCs/>
          <w:i/>
          <w:iCs/>
          <w:color w:val="000000"/>
          <w:kern w:val="0"/>
          <w:sz w:val="18"/>
          <w:szCs w:val="18"/>
          <w:lang w:eastAsia="zh-CN" w:bidi="ar"/>
        </w:rPr>
      </w:pPr>
      <w:r>
        <w:rPr>
          <w:rFonts w:hint="default" w:ascii="Times New Roman Bold" w:hAnsi="Times New Roman Bold" w:eastAsia="宋体" w:cs="Times New Roman Bold"/>
          <w:b/>
          <w:bCs w:val="0"/>
          <w:color w:val="000000"/>
          <w:kern w:val="0"/>
          <w:sz w:val="18"/>
          <w:szCs w:val="18"/>
          <w:lang w:eastAsia="zh-CN" w:bidi="ar"/>
        </w:rPr>
        <w:t xml:space="preserve">Chen Tessler, Shahar Givony, Tom Zahavy, Daniel J. Mankowitz, Shie Mannor. 2016.In </w:t>
      </w:r>
      <w:r>
        <w:rPr>
          <w:rFonts w:hint="default" w:ascii="Times New Roman Italic" w:hAnsi="Times New Roman Italic" w:eastAsia="宋体" w:cs="Times New Roman Italic"/>
          <w:b w:val="0"/>
          <w:bCs/>
          <w:i/>
          <w:iCs/>
          <w:color w:val="000000"/>
          <w:kern w:val="0"/>
          <w:sz w:val="18"/>
          <w:szCs w:val="18"/>
          <w:lang w:eastAsia="zh-CN" w:bidi="ar"/>
        </w:rPr>
        <w:t xml:space="preserve">AAAI Publications, Thirty-First AAAI Conference on Artificial Intelligence (AAAI-17). </w:t>
      </w: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NewRomanPS-ItalicMT" w:hAnsi="TimesNewRomanPS-ItalicMT" w:eastAsia="TimesNewRomanPS-ItalicMT" w:cs="TimesNewRomanPS-ItalicMT"/>
          <w:b/>
          <w:i/>
          <w:iCs/>
          <w:color w:val="000000"/>
          <w:kern w:val="0"/>
          <w:sz w:val="18"/>
          <w:szCs w:val="18"/>
          <w:lang w:eastAsia="zh-CN" w:bidi="ar"/>
        </w:rPr>
      </w:pPr>
      <w:r>
        <w:rPr>
          <w:rFonts w:hint="default" w:ascii="Times New Roman Bold" w:hAnsi="Times New Roman Bold" w:eastAsia="宋体" w:cs="Times New Roman Bold"/>
          <w:b/>
          <w:bCs w:val="0"/>
          <w:color w:val="000000"/>
          <w:kern w:val="0"/>
          <w:sz w:val="18"/>
          <w:szCs w:val="18"/>
          <w:lang w:eastAsia="zh-CN" w:bidi="ar"/>
        </w:rPr>
        <w:t xml:space="preserve">Tejas D. Kulkarni, Karthik R. Narasimhan, Ardavan Saeedi, Joshua B. Tenenbaum. 2016. Hierarchical Deep Reinforcement Learning: Integrating Temporal Abstraction and Intrinsic Motivation. In </w:t>
      </w:r>
      <w:r>
        <w:rPr>
          <w:rFonts w:hint="default" w:ascii="TimesNewRomanPS-ItalicMT" w:hAnsi="TimesNewRomanPS-ItalicMT" w:eastAsia="TimesNewRomanPS-ItalicMT" w:cs="TimesNewRomanPS-ItalicMT"/>
          <w:b/>
          <w:i/>
          <w:iCs/>
          <w:color w:val="000000"/>
          <w:kern w:val="0"/>
          <w:sz w:val="18"/>
          <w:szCs w:val="18"/>
          <w:lang w:val="en-US" w:eastAsia="zh-CN" w:bidi="ar"/>
        </w:rPr>
        <w:t>arXiv preprint arXiv:1604.06057</w:t>
      </w:r>
      <w:r>
        <w:rPr>
          <w:rFonts w:hint="default" w:ascii="TimesNewRomanPS-ItalicMT" w:hAnsi="TimesNewRomanPS-ItalicMT" w:eastAsia="TimesNewRomanPS-ItalicMT" w:cs="TimesNewRomanPS-ItalicMT"/>
          <w:b/>
          <w:i/>
          <w:iCs/>
          <w:color w:val="000000"/>
          <w:kern w:val="0"/>
          <w:sz w:val="18"/>
          <w:szCs w:val="18"/>
          <w:lang w:eastAsia="zh-CN" w:bidi="ar"/>
        </w:rPr>
        <w:t>.</w:t>
      </w:r>
    </w:p>
    <w:p>
      <w:pPr>
        <w:keepNext w:val="0"/>
        <w:keepLines w:val="0"/>
        <w:widowControl/>
        <w:suppressLineNumbers w:val="0"/>
        <w:jc w:val="left"/>
        <w:rPr>
          <w:rFonts w:hint="default" w:ascii="TimesNewRomanPS-ItalicMT" w:hAnsi="TimesNewRomanPS-ItalicMT" w:eastAsia="TimesNewRomanPS-ItalicMT" w:cs="TimesNewRomanPS-ItalicMT"/>
          <w:b/>
          <w:i/>
          <w:iCs/>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r>
        <w:rPr>
          <w:rFonts w:hint="default" w:ascii="Times New Roman Bold" w:hAnsi="Times New Roman Bold" w:eastAsia="TimesNewRomanPS-ItalicMT" w:cs="Times New Roman Bold"/>
          <w:b/>
          <w:bCs w:val="0"/>
          <w:i w:val="0"/>
          <w:iCs w:val="0"/>
          <w:color w:val="000000"/>
          <w:kern w:val="0"/>
          <w:sz w:val="18"/>
          <w:szCs w:val="18"/>
          <w:lang w:eastAsia="zh-CN" w:bidi="ar"/>
        </w:rPr>
        <w:t xml:space="preserve">Niels Justesen, Philip Bontrager, Julian Togelius, Sebastian Risi. 2019. Deep Learning for Video Game Playing. In </w:t>
      </w:r>
      <w:r>
        <w:rPr>
          <w:rFonts w:hint="default" w:ascii="Times New Roman Italic" w:hAnsi="Times New Roman Italic" w:eastAsia="TimesNewRomanPS-ItalicMT" w:cs="Times New Roman Italic"/>
          <w:b w:val="0"/>
          <w:bCs/>
          <w:i/>
          <w:iCs/>
          <w:color w:val="000000"/>
          <w:kern w:val="0"/>
          <w:sz w:val="18"/>
          <w:szCs w:val="18"/>
          <w:lang w:eastAsia="zh-CN" w:bidi="ar"/>
        </w:rPr>
        <w:t>IEEE Transactions on Games ( Volume: 12, Issue: 1, March 2020):</w:t>
      </w:r>
      <w:r>
        <w:rPr>
          <w:rFonts w:hint="default" w:ascii="Times New Roman Bold" w:hAnsi="Times New Roman Bold" w:eastAsia="TimesNewRomanPS-ItalicMT" w:cs="Times New Roman Bold"/>
          <w:b/>
          <w:bCs w:val="0"/>
          <w:i w:val="0"/>
          <w:iCs w:val="0"/>
          <w:color w:val="000000"/>
          <w:kern w:val="0"/>
          <w:sz w:val="18"/>
          <w:szCs w:val="18"/>
          <w:lang w:eastAsia="zh-CN" w:bidi="ar"/>
        </w:rPr>
        <w:t>1 - 20.</w:t>
      </w: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r>
        <w:rPr>
          <w:rFonts w:hint="default" w:ascii="Times New Roman Bold" w:hAnsi="Times New Roman Bold" w:eastAsia="TimesNewRomanPS-ItalicMT" w:cs="Times New Roman Bold"/>
          <w:b/>
          <w:bCs w:val="0"/>
          <w:i w:val="0"/>
          <w:iCs w:val="0"/>
          <w:color w:val="000000"/>
          <w:kern w:val="0"/>
          <w:sz w:val="18"/>
          <w:szCs w:val="18"/>
          <w:lang w:eastAsia="zh-CN" w:bidi="ar"/>
        </w:rPr>
        <w:t xml:space="preserve">David Silver, Aja Huang, Chris J. Maddison, Arthur Guez, </w:t>
      </w:r>
      <w:r>
        <w:rPr>
          <w:rFonts w:hint="default" w:ascii="Times New Roman Italic" w:hAnsi="Times New Roman Italic" w:eastAsia="TimesNewRomanPS-ItalicMT" w:cs="Times New Roman Italic"/>
          <w:b w:val="0"/>
          <w:bCs/>
          <w:i/>
          <w:iCs/>
          <w:color w:val="000000"/>
          <w:kern w:val="0"/>
          <w:sz w:val="18"/>
          <w:szCs w:val="18"/>
          <w:lang w:eastAsia="zh-CN" w:bidi="ar"/>
        </w:rPr>
        <w:t xml:space="preserve">et al. </w:t>
      </w:r>
      <w:r>
        <w:rPr>
          <w:rFonts w:hint="default" w:ascii="Times New Roman Bold" w:hAnsi="Times New Roman Bold" w:eastAsia="TimesNewRomanPS-ItalicMT" w:cs="Times New Roman Bold"/>
          <w:b/>
          <w:bCs w:val="0"/>
          <w:i w:val="0"/>
          <w:iCs w:val="0"/>
          <w:color w:val="000000"/>
          <w:kern w:val="0"/>
          <w:sz w:val="18"/>
          <w:szCs w:val="18"/>
          <w:lang w:eastAsia="zh-CN" w:bidi="ar"/>
        </w:rPr>
        <w:t>2016</w:t>
      </w:r>
      <w:r>
        <w:rPr>
          <w:rFonts w:hint="default" w:ascii="Times New Roman Italic" w:hAnsi="Times New Roman Italic" w:eastAsia="TimesNewRomanPS-ItalicMT" w:cs="Times New Roman Italic"/>
          <w:b/>
          <w:bCs w:val="0"/>
          <w:i/>
          <w:iCs/>
          <w:color w:val="000000"/>
          <w:kern w:val="0"/>
          <w:sz w:val="18"/>
          <w:szCs w:val="18"/>
          <w:lang w:eastAsia="zh-CN" w:bidi="ar"/>
        </w:rPr>
        <w:t xml:space="preserve">. </w:t>
      </w:r>
      <w:r>
        <w:rPr>
          <w:rFonts w:hint="default" w:ascii="Times New Roman Bold" w:hAnsi="Times New Roman Bold" w:eastAsia="TimesNewRomanPS-ItalicMT" w:cs="Times New Roman Bold"/>
          <w:b/>
          <w:bCs w:val="0"/>
          <w:i w:val="0"/>
          <w:iCs w:val="0"/>
          <w:color w:val="000000"/>
          <w:kern w:val="0"/>
          <w:sz w:val="18"/>
          <w:szCs w:val="18"/>
          <w:lang w:eastAsia="zh-CN" w:bidi="ar"/>
        </w:rPr>
        <w:t>Mastering the game of Go with deep neural networks and tree search. In</w:t>
      </w:r>
      <w:r>
        <w:rPr>
          <w:rFonts w:hint="default" w:ascii="Times New Roman Italic" w:hAnsi="Times New Roman Italic" w:eastAsia="TimesNewRomanPS-ItalicMT" w:cs="Times New Roman Italic"/>
          <w:b w:val="0"/>
          <w:bCs/>
          <w:i/>
          <w:iCs/>
          <w:color w:val="000000"/>
          <w:kern w:val="0"/>
          <w:sz w:val="18"/>
          <w:szCs w:val="18"/>
          <w:lang w:eastAsia="zh-CN" w:bidi="ar"/>
        </w:rPr>
        <w:t xml:space="preserve"> Nature volume 529:</w:t>
      </w:r>
      <w:r>
        <w:rPr>
          <w:rFonts w:hint="default" w:ascii="Times New Roman Bold" w:hAnsi="Times New Roman Bold" w:eastAsia="TimesNewRomanPS-ItalicMT" w:cs="Times New Roman Bold"/>
          <w:b/>
          <w:bCs w:val="0"/>
          <w:i w:val="0"/>
          <w:iCs w:val="0"/>
          <w:color w:val="000000"/>
          <w:kern w:val="0"/>
          <w:sz w:val="18"/>
          <w:szCs w:val="18"/>
          <w:lang w:eastAsia="zh-CN" w:bidi="ar"/>
        </w:rPr>
        <w:t>484–489.</w:t>
      </w: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r>
        <w:rPr>
          <w:rFonts w:hint="default" w:ascii="Times New Roman Bold" w:hAnsi="Times New Roman Bold" w:eastAsia="TimesNewRomanPS-ItalicMT" w:cs="Times New Roman Bold"/>
          <w:b/>
          <w:bCs w:val="0"/>
          <w:i w:val="0"/>
          <w:iCs w:val="0"/>
          <w:color w:val="000000"/>
          <w:kern w:val="0"/>
          <w:sz w:val="18"/>
          <w:szCs w:val="18"/>
          <w:lang w:eastAsia="zh-CN" w:bidi="ar"/>
        </w:rPr>
        <w:t xml:space="preserve">C. Holmg˚ard, A. Liapis, J. Togelius, and G. N. Yannakakis. 2014. Generative agents for player decision modeling in games. In </w:t>
      </w:r>
      <w:r>
        <w:rPr>
          <w:rFonts w:hint="default" w:ascii="Times New Roman Italic" w:hAnsi="Times New Roman Italic" w:eastAsia="TimesNewRomanPS-ItalicMT" w:cs="Times New Roman Italic"/>
          <w:b w:val="0"/>
          <w:bCs/>
          <w:i/>
          <w:iCs/>
          <w:color w:val="000000"/>
          <w:kern w:val="0"/>
          <w:sz w:val="18"/>
          <w:szCs w:val="18"/>
          <w:lang w:eastAsia="zh-CN" w:bidi="ar"/>
        </w:rPr>
        <w:t>FDG</w:t>
      </w:r>
      <w:r>
        <w:rPr>
          <w:rFonts w:hint="default" w:ascii="Times New Roman Bold" w:hAnsi="Times New Roman Bold" w:eastAsia="TimesNewRomanPS-ItalicMT" w:cs="Times New Roman Bold"/>
          <w:b/>
          <w:bCs w:val="0"/>
          <w:i w:val="0"/>
          <w:iCs w:val="0"/>
          <w:color w:val="000000"/>
          <w:kern w:val="0"/>
          <w:sz w:val="18"/>
          <w:szCs w:val="18"/>
          <w:lang w:eastAsia="zh-CN" w:bidi="ar"/>
        </w:rPr>
        <w:t>.</w:t>
      </w: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p>
    <w:p>
      <w:pPr>
        <w:keepNext w:val="0"/>
        <w:keepLines w:val="0"/>
        <w:widowControl/>
        <w:suppressLineNumbers w:val="0"/>
        <w:jc w:val="left"/>
        <w:rPr>
          <w:rFonts w:hint="default" w:ascii="Times New Roman Italic" w:hAnsi="Times New Roman Italic" w:eastAsia="TimesNewRomanPS-ItalicMT" w:cs="Times New Roman Italic"/>
          <w:b w:val="0"/>
          <w:bCs/>
          <w:i/>
          <w:iCs/>
          <w:color w:val="000000"/>
          <w:kern w:val="0"/>
          <w:sz w:val="18"/>
          <w:szCs w:val="18"/>
          <w:lang w:eastAsia="zh-CN" w:bidi="ar"/>
        </w:rPr>
      </w:pPr>
      <w:r>
        <w:rPr>
          <w:rFonts w:hint="default" w:ascii="Times New Roman Bold" w:hAnsi="Times New Roman Bold" w:eastAsia="TimesNewRomanPS-ItalicMT" w:cs="Times New Roman Bold"/>
          <w:b/>
          <w:bCs w:val="0"/>
          <w:i w:val="0"/>
          <w:iCs w:val="0"/>
          <w:color w:val="000000"/>
          <w:kern w:val="0"/>
          <w:sz w:val="18"/>
          <w:szCs w:val="18"/>
          <w:lang w:eastAsia="zh-CN" w:bidi="ar"/>
        </w:rPr>
        <w:t xml:space="preserve">Ng, A. Y., &amp; Russell, S. 2000. Algorithms for inverse reinforcement learning. In </w:t>
      </w:r>
      <w:r>
        <w:rPr>
          <w:rFonts w:hint="default" w:ascii="Times New Roman Italic" w:hAnsi="Times New Roman Italic" w:eastAsia="TimesNewRomanPS-ItalicMT" w:cs="Times New Roman Italic"/>
          <w:b w:val="0"/>
          <w:bCs/>
          <w:i/>
          <w:iCs/>
          <w:color w:val="000000"/>
          <w:kern w:val="0"/>
          <w:sz w:val="18"/>
          <w:szCs w:val="18"/>
          <w:lang w:eastAsia="zh-CN" w:bidi="ar"/>
        </w:rPr>
        <w:t>Proceedings of the Seventeenth International Conference on Machine Learning (ICML-2000).</w:t>
      </w:r>
    </w:p>
    <w:p>
      <w:pPr>
        <w:keepNext w:val="0"/>
        <w:keepLines w:val="0"/>
        <w:widowControl/>
        <w:suppressLineNumbers w:val="0"/>
        <w:jc w:val="left"/>
        <w:rPr>
          <w:rFonts w:hint="default" w:ascii="Times New Roman Italic" w:hAnsi="Times New Roman Italic" w:eastAsia="TimesNewRomanPS-ItalicMT" w:cs="Times New Roman Italic"/>
          <w:b w:val="0"/>
          <w:bCs/>
          <w:i/>
          <w:iCs/>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TimesNewRomanPS-ItalicMT" w:cs="Times New Roman Bold"/>
          <w:b w:val="0"/>
          <w:bCs/>
          <w:i w:val="0"/>
          <w:iCs w:val="0"/>
          <w:color w:val="000000"/>
          <w:kern w:val="0"/>
          <w:sz w:val="18"/>
          <w:szCs w:val="18"/>
          <w:lang w:eastAsia="zh-CN" w:bidi="ar"/>
        </w:rPr>
      </w:pPr>
      <w:r>
        <w:rPr>
          <w:rFonts w:hint="default" w:ascii="Times New Roman Bold" w:hAnsi="Times New Roman Bold" w:eastAsia="TimesNewRomanPS-ItalicMT" w:cs="Times New Roman Bold"/>
          <w:b/>
          <w:bCs w:val="0"/>
          <w:i w:val="0"/>
          <w:iCs w:val="0"/>
          <w:color w:val="000000"/>
          <w:kern w:val="0"/>
          <w:sz w:val="18"/>
          <w:szCs w:val="18"/>
          <w:lang w:eastAsia="zh-CN" w:bidi="ar"/>
        </w:rPr>
        <w:t xml:space="preserve">Yunqi Zhao, Igor Borovikov, Fernando de Mesentier Silva, </w:t>
      </w:r>
      <w:r>
        <w:rPr>
          <w:rFonts w:hint="default" w:ascii="Times New Roman Italic" w:hAnsi="Times New Roman Italic" w:eastAsia="TimesNewRomanPS-ItalicMT" w:cs="Times New Roman Italic"/>
          <w:b w:val="0"/>
          <w:bCs/>
          <w:i/>
          <w:iCs/>
          <w:color w:val="000000"/>
          <w:kern w:val="0"/>
          <w:sz w:val="18"/>
          <w:szCs w:val="18"/>
          <w:lang w:eastAsia="zh-CN" w:bidi="ar"/>
        </w:rPr>
        <w:t xml:space="preserve">et al. </w:t>
      </w:r>
      <w:r>
        <w:rPr>
          <w:rFonts w:hint="default" w:ascii="Times New Roman Bold" w:hAnsi="Times New Roman Bold" w:eastAsia="TimesNewRomanPS-ItalicMT" w:cs="Times New Roman Bold"/>
          <w:b/>
          <w:bCs w:val="0"/>
          <w:i w:val="0"/>
          <w:iCs w:val="0"/>
          <w:color w:val="000000"/>
          <w:kern w:val="0"/>
          <w:sz w:val="18"/>
          <w:szCs w:val="18"/>
          <w:lang w:eastAsia="zh-CN" w:bidi="ar"/>
        </w:rPr>
        <w:t xml:space="preserve">2020. </w:t>
      </w:r>
      <w:r>
        <w:rPr>
          <w:rFonts w:hint="default" w:ascii="Times New Roman Bold" w:hAnsi="Times New Roman Bold" w:eastAsia="TimesNewRomanPS-ItalicMT" w:cs="Times New Roman Bold"/>
          <w:b w:val="0"/>
          <w:bCs/>
          <w:i w:val="0"/>
          <w:iCs w:val="0"/>
          <w:color w:val="000000"/>
          <w:kern w:val="0"/>
          <w:sz w:val="18"/>
          <w:szCs w:val="18"/>
          <w:lang w:eastAsia="zh-CN" w:bidi="ar"/>
        </w:rPr>
        <w:t xml:space="preserve">Winning Is Not Everything: Enhancing Game Development With Intelligent Agents. In </w:t>
      </w:r>
      <w:r>
        <w:rPr>
          <w:rFonts w:hint="default" w:ascii="Times New Roman Italic" w:hAnsi="Times New Roman Italic" w:eastAsia="TimesNewRomanPS-ItalicMT" w:cs="Times New Roman Italic"/>
          <w:b w:val="0"/>
          <w:bCs/>
          <w:i/>
          <w:iCs/>
          <w:color w:val="000000"/>
          <w:kern w:val="0"/>
          <w:sz w:val="18"/>
          <w:szCs w:val="18"/>
          <w:lang w:eastAsia="zh-CN" w:bidi="ar"/>
        </w:rPr>
        <w:t>IEEE Transactions on Games:</w:t>
      </w:r>
      <w:r>
        <w:rPr>
          <w:rFonts w:hint="default" w:ascii="Times New Roman Bold" w:hAnsi="Times New Roman Bold" w:eastAsia="TimesNewRomanPS-ItalicMT" w:cs="Times New Roman Bold"/>
          <w:b w:val="0"/>
          <w:bCs/>
          <w:i w:val="0"/>
          <w:iCs w:val="0"/>
          <w:color w:val="000000"/>
          <w:kern w:val="0"/>
          <w:sz w:val="18"/>
          <w:szCs w:val="18"/>
          <w:lang w:eastAsia="zh-CN" w:bidi="ar"/>
        </w:rPr>
        <w:t>1-1.</w:t>
      </w:r>
    </w:p>
    <w:p>
      <w:pPr>
        <w:keepNext w:val="0"/>
        <w:keepLines w:val="0"/>
        <w:widowControl/>
        <w:suppressLineNumbers w:val="0"/>
        <w:jc w:val="left"/>
        <w:rPr>
          <w:rFonts w:hint="default" w:ascii="Times New Roman Bold" w:hAnsi="Times New Roman Bold" w:eastAsia="TimesNewRomanPS-ItalicMT" w:cs="Times New Roman Bold"/>
          <w:b w:val="0"/>
          <w:bCs/>
          <w:i w:val="0"/>
          <w:i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TimesNewRomanPS-ItalicMT" w:cs="Times New Roman Bold"/>
          <w:b/>
          <w:bCs w:val="0"/>
          <w:i w:val="0"/>
          <w:i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 New Roman Bold" w:hAnsi="Times New Roman Bold" w:eastAsia="宋体" w:cs="Times New Roman Bold"/>
          <w:b/>
          <w:bCs w:val="0"/>
          <w:color w:val="000000"/>
          <w:kern w:val="0"/>
          <w:sz w:val="18"/>
          <w:szCs w:val="18"/>
          <w:lang w:eastAsia="zh-CN" w:bidi="ar"/>
        </w:rPr>
      </w:pPr>
    </w:p>
    <w:p>
      <w:pPr>
        <w:keepNext w:val="0"/>
        <w:keepLines w:val="0"/>
        <w:widowControl/>
        <w:suppressLineNumbers w:val="0"/>
        <w:jc w:val="left"/>
        <w:rPr>
          <w:rFonts w:hint="default" w:ascii="TimesNewRomanPS-ItalicMT" w:hAnsi="TimesNewRomanPS-ItalicMT" w:eastAsia="TimesNewRomanPS-ItalicMT" w:cs="TimesNewRomanPS-ItalicMT"/>
          <w:b/>
          <w:i/>
          <w:iCs/>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18"/>
          <w:szCs w:val="18"/>
          <w:lang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THeiti">
    <w:panose1 w:val="0201060004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TimesNewRomanPS-ItalicMT">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A1201"/>
    <w:multiLevelType w:val="singleLevel"/>
    <w:tmpl w:val="89EA1201"/>
    <w:lvl w:ilvl="0" w:tentative="0">
      <w:start w:val="1"/>
      <w:numFmt w:val="decimal"/>
      <w:suff w:val="space"/>
      <w:lvlText w:val="%1."/>
      <w:lvlJc w:val="left"/>
    </w:lvl>
  </w:abstractNum>
  <w:abstractNum w:abstractNumId="1">
    <w:nsid w:val="F3BD6455"/>
    <w:multiLevelType w:val="multilevel"/>
    <w:tmpl w:val="F3BD6455"/>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F7F6E819"/>
    <w:multiLevelType w:val="singleLevel"/>
    <w:tmpl w:val="F7F6E819"/>
    <w:lvl w:ilvl="0" w:tentative="0">
      <w:start w:val="1"/>
      <w:numFmt w:val="decimal"/>
      <w:lvlText w:val="%1."/>
      <w:lvlJc w:val="left"/>
      <w:pPr>
        <w:tabs>
          <w:tab w:val="left" w:pos="312"/>
        </w:tabs>
      </w:pPr>
    </w:lvl>
  </w:abstractNum>
  <w:abstractNum w:abstractNumId="3">
    <w:nsid w:val="55FEA622"/>
    <w:multiLevelType w:val="singleLevel"/>
    <w:tmpl w:val="55FEA622"/>
    <w:lvl w:ilvl="0" w:tentative="0">
      <w:start w:val="5"/>
      <w:numFmt w:val="upperLetter"/>
      <w:lvlText w:val="%1."/>
      <w:lvlJc w:val="left"/>
      <w:pPr>
        <w:tabs>
          <w:tab w:val="left" w:pos="312"/>
        </w:tabs>
      </w:pPr>
    </w:lvl>
  </w:abstractNum>
  <w:abstractNum w:abstractNumId="4">
    <w:nsid w:val="7FBF17F7"/>
    <w:multiLevelType w:val="multilevel"/>
    <w:tmpl w:val="7FBF17F7"/>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78E33"/>
    <w:rsid w:val="2269E293"/>
    <w:rsid w:val="2FBD0CD3"/>
    <w:rsid w:val="355DDD23"/>
    <w:rsid w:val="3F6BD827"/>
    <w:rsid w:val="3FEB9E1F"/>
    <w:rsid w:val="4F77967D"/>
    <w:rsid w:val="67368A11"/>
    <w:rsid w:val="6EFFEBE2"/>
    <w:rsid w:val="7DBBCED9"/>
    <w:rsid w:val="7FD38B97"/>
    <w:rsid w:val="A9EFADE5"/>
    <w:rsid w:val="BFD78E33"/>
    <w:rsid w:val="D75BABFE"/>
    <w:rsid w:val="DF7FED5A"/>
    <w:rsid w:val="DFCF9E07"/>
    <w:rsid w:val="EFFEE9B7"/>
    <w:rsid w:val="F7FFE99F"/>
    <w:rsid w:val="F9B734CD"/>
    <w:rsid w:val="FA7B53AE"/>
    <w:rsid w:val="FFACE112"/>
    <w:rsid w:val="FFDFB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b/>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DejaVu Sans" w:hAnsi="DejaVu Sans" w:eastAsiaTheme="majorEastAsia"/>
      <w:i/>
      <w:sz w:val="30"/>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DejaVu Sans" w:hAnsi="DejaVu Sans"/>
      <w:sz w:val="32"/>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"/>
    </extobj>
    <extobj name="334E55B0-647D-440b-865C-3EC943EB4CBC-2">
      <extobjdata type="334E55B0-647D-440b-865C-3EC943EB4CBC" data="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2023-07-28T19:04:00Z</dcterms:created>
  <dc:creator>Misaki Mei</dc:creator>
  <cp:lastModifiedBy>Misaki Mei</cp:lastModifiedBy>
  <dcterms:modified xsi:type="dcterms:W3CDTF">2023-07-31T10:57:46Z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F86B21680FAB49EC389BC064E0A35880_41</vt:lpwstr>
  </property>
</Properties>
</file>