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06" w:rsidRDefault="007E1AB9">
      <w:r w:rsidRPr="007E1AB9">
        <w:t xml:space="preserve">This is an example site showcasing a small amount of Semantic UI's possibilities. In the home page (index.html) we </w:t>
      </w:r>
      <w:r>
        <w:t xml:space="preserve">have a top horizontal navigation and below we </w:t>
      </w:r>
      <w:r w:rsidRPr="007E1AB9">
        <w:t>can see examples of buttons,</w:t>
      </w:r>
      <w:r>
        <w:t xml:space="preserve"> menus, input, reveal</w:t>
      </w:r>
      <w:r w:rsidR="0013369D">
        <w:t>s</w:t>
      </w:r>
      <w:r>
        <w:t xml:space="preserve">, </w:t>
      </w:r>
      <w:proofErr w:type="gramStart"/>
      <w:r>
        <w:t>colors</w:t>
      </w:r>
      <w:proofErr w:type="gramEnd"/>
      <w:r>
        <w:t xml:space="preserve">. In the about page there’s a top fixed menu and an example of a dropdown menu. Scrolling down there’s a sticky div with social media links. There’s some text wrapped around images and a footer at the bottom with many example links and free space.  In the login page we have a simple form with fields for email address and password. There’s login and back home buttons and a “sign up” link. There’s validation functions for empty or invalid email and a password shorter than 6 characters. </w:t>
      </w:r>
    </w:p>
    <w:p w:rsidR="0013369D" w:rsidRDefault="0013369D">
      <w:pPr>
        <w:rPr>
          <w:rFonts w:hint="eastAsia"/>
        </w:rPr>
      </w:pPr>
      <w:r>
        <w:t>Download Semantic UI</w:t>
      </w:r>
      <w:r>
        <w:rPr>
          <w:rFonts w:hint="eastAsia"/>
        </w:rPr>
        <w:t>:</w:t>
      </w:r>
      <w:r>
        <w:t xml:space="preserve"> </w:t>
      </w:r>
      <w:r w:rsidRPr="0013369D">
        <w:t>https://semantic-ui.com/</w:t>
      </w:r>
      <w:bookmarkStart w:id="0" w:name="_GoBack"/>
      <w:bookmarkEnd w:id="0"/>
    </w:p>
    <w:sectPr w:rsidR="0013369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B9"/>
    <w:rsid w:val="0013369D"/>
    <w:rsid w:val="001E3D68"/>
    <w:rsid w:val="00321B30"/>
    <w:rsid w:val="003E0115"/>
    <w:rsid w:val="00724880"/>
    <w:rsid w:val="007E1AB9"/>
    <w:rsid w:val="00AB6D3C"/>
    <w:rsid w:val="00BC4320"/>
    <w:rsid w:val="00FB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F41C"/>
  <w15:chartTrackingRefBased/>
  <w15:docId w15:val="{1F40AD6C-C696-4F0C-A258-30247483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Mircheva</dc:creator>
  <cp:keywords/>
  <dc:description/>
  <cp:lastModifiedBy>Viktoria Mircheva</cp:lastModifiedBy>
  <cp:revision>3</cp:revision>
  <dcterms:created xsi:type="dcterms:W3CDTF">2019-02-18T14:35:00Z</dcterms:created>
  <dcterms:modified xsi:type="dcterms:W3CDTF">2019-02-21T11:16:00Z</dcterms:modified>
</cp:coreProperties>
</file>