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496548" w:rsidRDefault="00496548" w:rsidP="004E110A">
      <w:pPr>
        <w:spacing w:after="0" w:line="240" w:lineRule="auto"/>
        <w:rPr>
          <w:rStyle w:val="Hipervnculo"/>
        </w:rPr>
      </w:pPr>
    </w:p>
    <w:p w:rsidR="00FE1C29" w:rsidRPr="00FE1C29" w:rsidRDefault="00FE1C29" w:rsidP="004E110A">
      <w:pPr>
        <w:spacing w:after="0" w:line="240" w:lineRule="auto"/>
        <w:rPr>
          <w:color w:val="000000"/>
          <w:sz w:val="27"/>
          <w:szCs w:val="27"/>
        </w:rPr>
      </w:pPr>
      <w:r w:rsidRPr="00FE1C29">
        <w:rPr>
          <w:color w:val="000000"/>
          <w:sz w:val="27"/>
          <w:szCs w:val="27"/>
        </w:rPr>
        <w:t>La Iniciativa de Nueva Ley Minera en México por el Diputado Adolfo Bonilla</w:t>
      </w:r>
    </w:p>
    <w:p w:rsidR="00FE1C29" w:rsidRDefault="00FE1C29" w:rsidP="004E110A">
      <w:pPr>
        <w:spacing w:after="0" w:line="240" w:lineRule="auto"/>
        <w:rPr>
          <w:rStyle w:val="Hipervnculo"/>
        </w:rPr>
      </w:pPr>
      <w:hyperlink r:id="rId5" w:history="1">
        <w:r w:rsidRPr="00B65766">
          <w:rPr>
            <w:rStyle w:val="Hipervnculo"/>
          </w:rPr>
          <w:t>http://www.outletminero.org/?F=noticias&amp;_f=ver&amp;id=3264</w:t>
        </w:r>
      </w:hyperlink>
    </w:p>
    <w:p w:rsidR="0043568A" w:rsidRDefault="0043568A" w:rsidP="004E110A">
      <w:pPr>
        <w:spacing w:after="0" w:line="240" w:lineRule="auto"/>
        <w:rPr>
          <w:rStyle w:val="Hipervnculo"/>
        </w:rPr>
      </w:pPr>
    </w:p>
    <w:p w:rsidR="0043568A" w:rsidRPr="00FE1C29" w:rsidRDefault="0043568A" w:rsidP="0043568A">
      <w:pPr>
        <w:spacing w:after="0" w:line="240" w:lineRule="auto"/>
        <w:rPr>
          <w:color w:val="000000"/>
          <w:sz w:val="27"/>
          <w:szCs w:val="27"/>
        </w:rPr>
      </w:pPr>
      <w:r w:rsidRPr="00FE1C29">
        <w:rPr>
          <w:color w:val="000000"/>
          <w:sz w:val="27"/>
          <w:szCs w:val="27"/>
        </w:rPr>
        <w:t>Aporta Chihuahua 13% de producción minera en México; arranca Clúster</w:t>
      </w:r>
    </w:p>
    <w:p w:rsidR="0043568A" w:rsidRDefault="0043568A" w:rsidP="0043568A">
      <w:pPr>
        <w:spacing w:after="0" w:line="240" w:lineRule="auto"/>
        <w:rPr>
          <w:rStyle w:val="Hipervnculo"/>
        </w:rPr>
      </w:pPr>
      <w:r w:rsidRPr="00FE1C29">
        <w:rPr>
          <w:rStyle w:val="Hipervnculo"/>
        </w:rPr>
        <w:t>http://www.outletminero.org/?F=noticias&amp;_f=ver&amp;id=3262</w:t>
      </w:r>
    </w:p>
    <w:p w:rsidR="0043568A" w:rsidRDefault="0043568A" w:rsidP="0043568A">
      <w:pPr>
        <w:spacing w:after="0" w:line="240" w:lineRule="auto"/>
        <w:rPr>
          <w:rStyle w:val="Hipervnculo"/>
        </w:rPr>
      </w:pPr>
    </w:p>
    <w:p w:rsidR="00FE1C29" w:rsidRPr="00FE1C29" w:rsidRDefault="00FE1C29" w:rsidP="004E110A">
      <w:pPr>
        <w:spacing w:after="0" w:line="240" w:lineRule="auto"/>
        <w:rPr>
          <w:color w:val="000000"/>
          <w:sz w:val="27"/>
          <w:szCs w:val="27"/>
        </w:rPr>
      </w:pPr>
      <w:r w:rsidRPr="00FE1C29">
        <w:rPr>
          <w:color w:val="000000"/>
          <w:sz w:val="27"/>
          <w:szCs w:val="27"/>
        </w:rPr>
        <w:t xml:space="preserve">Producción de </w:t>
      </w:r>
      <w:r w:rsidRPr="00FE1C29">
        <w:rPr>
          <w:color w:val="000000"/>
          <w:sz w:val="27"/>
          <w:szCs w:val="27"/>
        </w:rPr>
        <w:t>cobre de México estable</w:t>
      </w:r>
      <w:r w:rsidRPr="00FE1C29">
        <w:rPr>
          <w:color w:val="000000"/>
          <w:sz w:val="27"/>
          <w:szCs w:val="27"/>
        </w:rPr>
        <w:t>, plata sube</w:t>
      </w:r>
    </w:p>
    <w:p w:rsidR="00FE1C29" w:rsidRDefault="00FE1C29" w:rsidP="004E110A">
      <w:pPr>
        <w:spacing w:after="0" w:line="240" w:lineRule="auto"/>
        <w:rPr>
          <w:rStyle w:val="Hipervnculo"/>
        </w:rPr>
      </w:pPr>
      <w:hyperlink r:id="rId6" w:history="1">
        <w:r w:rsidRPr="00B65766">
          <w:rPr>
            <w:rStyle w:val="Hipervnculo"/>
          </w:rPr>
          <w:t>http://www.outletminero.org/?F=noticias&amp;_f=ver&amp;id=3263</w:t>
        </w:r>
      </w:hyperlink>
    </w:p>
    <w:p w:rsidR="00FE1C29" w:rsidRDefault="00FE1C29" w:rsidP="004E110A">
      <w:pPr>
        <w:spacing w:after="0" w:line="240" w:lineRule="auto"/>
        <w:rPr>
          <w:rStyle w:val="Hipervnculo"/>
        </w:rPr>
      </w:pPr>
    </w:p>
    <w:p w:rsidR="00FE1C29" w:rsidRPr="00FE1C29" w:rsidRDefault="00FE1C29" w:rsidP="004E110A">
      <w:pPr>
        <w:spacing w:after="0" w:line="240" w:lineRule="auto"/>
        <w:rPr>
          <w:color w:val="000000"/>
          <w:sz w:val="27"/>
          <w:szCs w:val="27"/>
        </w:rPr>
      </w:pPr>
      <w:r w:rsidRPr="00FE1C29">
        <w:rPr>
          <w:color w:val="000000"/>
          <w:sz w:val="27"/>
          <w:szCs w:val="27"/>
        </w:rPr>
        <w:t xml:space="preserve">Firman convenio </w:t>
      </w:r>
      <w:proofErr w:type="spellStart"/>
      <w:r w:rsidRPr="00FE1C29">
        <w:rPr>
          <w:color w:val="000000"/>
          <w:sz w:val="27"/>
          <w:szCs w:val="27"/>
        </w:rPr>
        <w:t>Unison</w:t>
      </w:r>
      <w:proofErr w:type="spellEnd"/>
      <w:r w:rsidRPr="00FE1C29">
        <w:rPr>
          <w:color w:val="000000"/>
          <w:sz w:val="27"/>
          <w:szCs w:val="27"/>
        </w:rPr>
        <w:t xml:space="preserve"> y </w:t>
      </w:r>
      <w:proofErr w:type="spellStart"/>
      <w:r w:rsidRPr="00FE1C29">
        <w:rPr>
          <w:color w:val="000000"/>
          <w:sz w:val="27"/>
          <w:szCs w:val="27"/>
        </w:rPr>
        <w:t>First</w:t>
      </w:r>
      <w:proofErr w:type="spellEnd"/>
      <w:r w:rsidRPr="00FE1C29">
        <w:rPr>
          <w:color w:val="000000"/>
          <w:sz w:val="27"/>
          <w:szCs w:val="27"/>
        </w:rPr>
        <w:t xml:space="preserve"> </w:t>
      </w:r>
      <w:proofErr w:type="spellStart"/>
      <w:r w:rsidRPr="00FE1C29">
        <w:rPr>
          <w:color w:val="000000"/>
          <w:sz w:val="27"/>
          <w:szCs w:val="27"/>
        </w:rPr>
        <w:t>Majestic</w:t>
      </w:r>
      <w:proofErr w:type="spellEnd"/>
      <w:r w:rsidRPr="00FE1C29">
        <w:rPr>
          <w:color w:val="000000"/>
          <w:sz w:val="27"/>
          <w:szCs w:val="27"/>
        </w:rPr>
        <w:t xml:space="preserve"> para desarrollo minero</w:t>
      </w:r>
    </w:p>
    <w:p w:rsidR="00FE1C29" w:rsidRDefault="00FE1C29" w:rsidP="004E110A">
      <w:pPr>
        <w:spacing w:after="0" w:line="240" w:lineRule="auto"/>
        <w:rPr>
          <w:rStyle w:val="Hipervnculo"/>
        </w:rPr>
      </w:pPr>
      <w:hyperlink r:id="rId7" w:history="1">
        <w:r w:rsidRPr="00B65766">
          <w:rPr>
            <w:rStyle w:val="Hipervnculo"/>
          </w:rPr>
          <w:t>http://www.outletminero.org/?F=noticias&amp;_f=ver&amp;id=3254</w:t>
        </w:r>
      </w:hyperlink>
    </w:p>
    <w:p w:rsidR="0043568A" w:rsidRDefault="0043568A" w:rsidP="004E110A">
      <w:pPr>
        <w:spacing w:after="0" w:line="240" w:lineRule="auto"/>
        <w:rPr>
          <w:rStyle w:val="Hipervnculo"/>
        </w:rPr>
      </w:pPr>
    </w:p>
    <w:p w:rsidR="0043568A" w:rsidRPr="00E22F8C" w:rsidRDefault="0043568A" w:rsidP="0043568A">
      <w:pPr>
        <w:spacing w:after="0" w:line="240" w:lineRule="auto"/>
        <w:rPr>
          <w:color w:val="000000"/>
          <w:sz w:val="27"/>
          <w:szCs w:val="27"/>
        </w:rPr>
      </w:pPr>
      <w:r w:rsidRPr="00E22F8C">
        <w:rPr>
          <w:color w:val="000000"/>
          <w:sz w:val="27"/>
          <w:szCs w:val="27"/>
        </w:rPr>
        <w:t>BCP: “El dinamismo esperado en China mantendrá el precio de los minerales este año”</w:t>
      </w:r>
    </w:p>
    <w:p w:rsidR="0043568A" w:rsidRDefault="0043568A" w:rsidP="0043568A">
      <w:pPr>
        <w:spacing w:after="0" w:line="240" w:lineRule="auto"/>
        <w:rPr>
          <w:rStyle w:val="Hipervnculo"/>
        </w:rPr>
      </w:pPr>
      <w:hyperlink r:id="rId8" w:history="1">
        <w:r w:rsidRPr="00B65766">
          <w:rPr>
            <w:rStyle w:val="Hipervnculo"/>
          </w:rPr>
          <w:t>http://www.outletminero.org/?F=noticias&amp;_f=ver&amp;id=3257</w:t>
        </w:r>
      </w:hyperlink>
    </w:p>
    <w:p w:rsidR="0043568A" w:rsidRDefault="0043568A" w:rsidP="0043568A">
      <w:pPr>
        <w:spacing w:after="0" w:line="240" w:lineRule="auto"/>
        <w:rPr>
          <w:rStyle w:val="Hipervnculo"/>
        </w:rPr>
      </w:pPr>
    </w:p>
    <w:p w:rsidR="0043568A" w:rsidRPr="0043568A" w:rsidRDefault="0043568A" w:rsidP="0043568A">
      <w:pPr>
        <w:spacing w:after="0" w:line="240" w:lineRule="auto"/>
        <w:rPr>
          <w:color w:val="000000"/>
          <w:sz w:val="27"/>
          <w:szCs w:val="27"/>
        </w:rPr>
      </w:pPr>
      <w:r w:rsidRPr="0043568A">
        <w:rPr>
          <w:color w:val="000000"/>
          <w:sz w:val="27"/>
          <w:szCs w:val="27"/>
        </w:rPr>
        <w:t>Gigante mundial del cobre llega a Colombia</w:t>
      </w:r>
    </w:p>
    <w:p w:rsidR="0043568A" w:rsidRDefault="0043568A" w:rsidP="0043568A">
      <w:pPr>
        <w:spacing w:after="0" w:line="240" w:lineRule="auto"/>
        <w:rPr>
          <w:rStyle w:val="Hipervnculo"/>
        </w:rPr>
      </w:pPr>
      <w:r w:rsidRPr="0043568A">
        <w:rPr>
          <w:rStyle w:val="Hipervnculo"/>
        </w:rPr>
        <w:t>http://www.outletminero.org/?F=noticias&amp;_f=ver&amp;id=3258</w:t>
      </w:r>
    </w:p>
    <w:p w:rsidR="0043568A" w:rsidRDefault="0043568A" w:rsidP="0043568A">
      <w:pPr>
        <w:spacing w:after="0" w:line="240" w:lineRule="auto"/>
        <w:rPr>
          <w:rStyle w:val="Hipervnculo"/>
        </w:rPr>
      </w:pPr>
    </w:p>
    <w:p w:rsidR="00FE1C29" w:rsidRPr="00FE1C29" w:rsidRDefault="00FE1C29" w:rsidP="004E110A">
      <w:pPr>
        <w:spacing w:after="0" w:line="240" w:lineRule="auto"/>
        <w:rPr>
          <w:color w:val="000000"/>
          <w:sz w:val="27"/>
          <w:szCs w:val="27"/>
        </w:rPr>
      </w:pPr>
      <w:r w:rsidRPr="00FE1C29">
        <w:rPr>
          <w:color w:val="000000"/>
          <w:sz w:val="27"/>
          <w:szCs w:val="27"/>
        </w:rPr>
        <w:t>Perú y Chile reafirman acuerdo de cooperación en Minería</w:t>
      </w:r>
    </w:p>
    <w:p w:rsidR="00FE1C29" w:rsidRDefault="00FE1C29" w:rsidP="004E110A">
      <w:pPr>
        <w:spacing w:after="0" w:line="240" w:lineRule="auto"/>
        <w:rPr>
          <w:rStyle w:val="Hipervnculo"/>
        </w:rPr>
      </w:pPr>
      <w:r w:rsidRPr="00FE1C29">
        <w:rPr>
          <w:rStyle w:val="Hipervnculo"/>
        </w:rPr>
        <w:t>http://www.outletminero.org/?F=noticias&amp;_f=ver&amp;id=3260</w:t>
      </w:r>
    </w:p>
    <w:p w:rsidR="00496548" w:rsidRDefault="00496548" w:rsidP="004E110A">
      <w:pPr>
        <w:spacing w:after="0" w:line="240" w:lineRule="auto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C879AA" wp14:editId="1EF056FC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43568A" w:rsidRPr="00FE1C29" w:rsidRDefault="0043568A" w:rsidP="0043568A">
      <w:pPr>
        <w:spacing w:after="0" w:line="240" w:lineRule="auto"/>
        <w:rPr>
          <w:color w:val="000000"/>
          <w:sz w:val="27"/>
          <w:szCs w:val="27"/>
        </w:rPr>
      </w:pPr>
      <w:r w:rsidRPr="00FE1C29">
        <w:rPr>
          <w:color w:val="000000"/>
          <w:sz w:val="27"/>
          <w:szCs w:val="27"/>
        </w:rPr>
        <w:t>Cuatro mujeres relatan porqué optaron por labores mineras.</w:t>
      </w:r>
    </w:p>
    <w:p w:rsidR="0043568A" w:rsidRDefault="0043568A" w:rsidP="0043568A">
      <w:pPr>
        <w:spacing w:after="0" w:line="240" w:lineRule="auto"/>
        <w:rPr>
          <w:rStyle w:val="Hipervnculo"/>
        </w:rPr>
      </w:pPr>
      <w:r w:rsidRPr="00FE1C29">
        <w:rPr>
          <w:rStyle w:val="Hipervnculo"/>
        </w:rPr>
        <w:t>http://www.outletminero.org/?F=noticias&amp;_f=ver&amp;id=3248</w:t>
      </w: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61B0" w:rsidRDefault="004261B0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4261B0" w:rsidRDefault="004261B0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568A" w:rsidRPr="0043568A" w:rsidRDefault="0043568A" w:rsidP="007C5054">
      <w:pPr>
        <w:spacing w:after="0" w:line="240" w:lineRule="auto"/>
        <w:rPr>
          <w:color w:val="000000"/>
          <w:sz w:val="27"/>
          <w:szCs w:val="27"/>
        </w:rPr>
      </w:pPr>
      <w:r w:rsidRPr="0043568A">
        <w:rPr>
          <w:color w:val="000000"/>
          <w:sz w:val="27"/>
          <w:szCs w:val="27"/>
        </w:rPr>
        <w:t>Manejo de aguas de mina</w:t>
      </w:r>
    </w:p>
    <w:p w:rsidR="009335A5" w:rsidRPr="009335A5" w:rsidRDefault="0043568A" w:rsidP="00B25C10">
      <w:pPr>
        <w:spacing w:after="0"/>
        <w:rPr>
          <w:rFonts w:ascii="Arial" w:hAnsi="Arial" w:cs="Arial"/>
        </w:rPr>
      </w:pPr>
      <w:r w:rsidRPr="0043568A">
        <w:rPr>
          <w:rStyle w:val="Hipervnculo"/>
        </w:rPr>
        <w:t>http://www.outletminero.org/?F=noticias&amp;_f=ver&amp;id=3266</w:t>
      </w:r>
      <w:r w:rsidR="006D45A4"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3BE"/>
    <w:rsid w:val="00053A95"/>
    <w:rsid w:val="00056E17"/>
    <w:rsid w:val="00072CDB"/>
    <w:rsid w:val="00075285"/>
    <w:rsid w:val="0009616E"/>
    <w:rsid w:val="000A24CE"/>
    <w:rsid w:val="000B24C9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20D01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25B5B"/>
    <w:rsid w:val="0082639B"/>
    <w:rsid w:val="00830316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1F4C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2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2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2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utletminero.org/?F=noticias&amp;_f=ver&amp;id=32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2013-03-29T21:14:00Z</dcterms:created>
  <dcterms:modified xsi:type="dcterms:W3CDTF">2013-03-29T21:14:00Z</dcterms:modified>
</cp:coreProperties>
</file>