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725495" w:rsidP="00A022B6">
      <w:pPr>
        <w:spacing w:after="0"/>
        <w:rPr>
          <w:rFonts w:ascii="Arial" w:hAnsi="Arial" w:cs="Arial"/>
        </w:rPr>
      </w:pPr>
      <w:r w:rsidRPr="00725495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A039E8" w:rsidRPr="001855A5" w:rsidRDefault="00A039E8" w:rsidP="001314F3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proofErr w:type="spellStart"/>
      <w:r w:rsidRPr="001855A5">
        <w:rPr>
          <w:rFonts w:ascii="Century Gothic" w:hAnsi="Century Gothic" w:cs="Times"/>
          <w:color w:val="000000"/>
          <w:sz w:val="24"/>
          <w:szCs w:val="24"/>
        </w:rPr>
        <w:t>Gold</w:t>
      </w:r>
      <w:proofErr w:type="spellEnd"/>
      <w:r w:rsidRPr="001855A5">
        <w:rPr>
          <w:rFonts w:ascii="Century Gothic" w:hAnsi="Century Gothic" w:cs="Times"/>
          <w:color w:val="000000"/>
          <w:sz w:val="24"/>
          <w:szCs w:val="24"/>
        </w:rPr>
        <w:t xml:space="preserve"> </w:t>
      </w:r>
      <w:proofErr w:type="spellStart"/>
      <w:r w:rsidRPr="001855A5">
        <w:rPr>
          <w:rFonts w:ascii="Century Gothic" w:hAnsi="Century Gothic" w:cs="Times"/>
          <w:color w:val="000000"/>
          <w:sz w:val="24"/>
          <w:szCs w:val="24"/>
        </w:rPr>
        <w:t>Corp</w:t>
      </w:r>
      <w:proofErr w:type="spellEnd"/>
      <w:r w:rsidRPr="001855A5">
        <w:rPr>
          <w:rFonts w:ascii="Century Gothic" w:hAnsi="Century Gothic" w:cs="Times"/>
          <w:color w:val="000000"/>
          <w:sz w:val="24"/>
          <w:szCs w:val="24"/>
        </w:rPr>
        <w:t xml:space="preserve"> invertirá US $1,350 millones en proyecto minero Argentino</w:t>
      </w:r>
      <w:r w:rsidRPr="001855A5">
        <w:rPr>
          <w:rFonts w:ascii="Times" w:hAnsi="Times" w:cs="Times"/>
          <w:color w:val="000000"/>
          <w:sz w:val="24"/>
          <w:szCs w:val="24"/>
        </w:rPr>
        <w:t>.</w:t>
      </w:r>
    </w:p>
    <w:p w:rsidR="00A039E8" w:rsidRDefault="00A039E8" w:rsidP="001314F3">
      <w:pPr>
        <w:spacing w:after="0" w:line="240" w:lineRule="auto"/>
        <w:rPr>
          <w:rStyle w:val="Hipervnculo"/>
        </w:rPr>
      </w:pPr>
      <w:r w:rsidRPr="00A039E8">
        <w:rPr>
          <w:rStyle w:val="Hipervnculo"/>
        </w:rPr>
        <w:t>http://www.outletminero.org/?F=noticias&amp;_f=ver&amp;id=3492</w:t>
      </w:r>
    </w:p>
    <w:p w:rsidR="00A039E8" w:rsidRPr="001855A5" w:rsidRDefault="00A039E8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A039E8" w:rsidRPr="001855A5" w:rsidRDefault="00A039E8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1855A5">
        <w:rPr>
          <w:rFonts w:ascii="Century Gothic" w:hAnsi="Century Gothic" w:cs="Times"/>
          <w:color w:val="000000"/>
          <w:sz w:val="24"/>
          <w:szCs w:val="24"/>
        </w:rPr>
        <w:t xml:space="preserve">Grupo México invierte 620 </w:t>
      </w:r>
      <w:proofErr w:type="spellStart"/>
      <w:r w:rsidRPr="001855A5">
        <w:rPr>
          <w:rFonts w:ascii="Century Gothic" w:hAnsi="Century Gothic" w:cs="Times"/>
          <w:color w:val="000000"/>
          <w:sz w:val="24"/>
          <w:szCs w:val="24"/>
        </w:rPr>
        <w:t>mdd</w:t>
      </w:r>
      <w:proofErr w:type="spellEnd"/>
    </w:p>
    <w:p w:rsidR="00A039E8" w:rsidRDefault="00A039E8" w:rsidP="001314F3">
      <w:pPr>
        <w:spacing w:after="0" w:line="240" w:lineRule="auto"/>
        <w:rPr>
          <w:rStyle w:val="Hipervnculo"/>
        </w:rPr>
      </w:pPr>
      <w:r w:rsidRPr="00A039E8">
        <w:t xml:space="preserve"> </w:t>
      </w:r>
      <w:r w:rsidRPr="00A039E8">
        <w:rPr>
          <w:rStyle w:val="Hipervnculo"/>
        </w:rPr>
        <w:t>http://www.outletminero.org/?F=videos&amp;_f=ver&amp;id=3487</w:t>
      </w:r>
    </w:p>
    <w:p w:rsidR="00A039E8" w:rsidRDefault="00A039E8" w:rsidP="001314F3">
      <w:pPr>
        <w:spacing w:after="0" w:line="240" w:lineRule="auto"/>
        <w:rPr>
          <w:rStyle w:val="Hipervnculo"/>
        </w:rPr>
      </w:pPr>
    </w:p>
    <w:p w:rsidR="00A039E8" w:rsidRPr="00A039E8" w:rsidRDefault="00A039E8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A039E8">
        <w:rPr>
          <w:rFonts w:ascii="Century Gothic" w:hAnsi="Century Gothic" w:cs="Times"/>
          <w:color w:val="000000"/>
          <w:sz w:val="24"/>
          <w:szCs w:val="24"/>
        </w:rPr>
        <w:t xml:space="preserve">PRIMERO </w:t>
      </w:r>
      <w:proofErr w:type="spellStart"/>
      <w:r w:rsidRPr="00A039E8">
        <w:rPr>
          <w:rFonts w:ascii="Century Gothic" w:hAnsi="Century Gothic" w:cs="Times"/>
          <w:color w:val="000000"/>
          <w:sz w:val="24"/>
          <w:szCs w:val="24"/>
        </w:rPr>
        <w:t>Mining</w:t>
      </w:r>
      <w:proofErr w:type="spellEnd"/>
      <w:r w:rsidRPr="00A039E8">
        <w:rPr>
          <w:rFonts w:ascii="Century Gothic" w:hAnsi="Century Gothic" w:cs="Times"/>
          <w:color w:val="000000"/>
          <w:sz w:val="24"/>
          <w:szCs w:val="24"/>
        </w:rPr>
        <w:t>, referente minero en México y Durango, de compromiso con la seguridad</w:t>
      </w:r>
    </w:p>
    <w:p w:rsidR="00FA3D33" w:rsidRDefault="00A039E8" w:rsidP="001314F3">
      <w:pPr>
        <w:spacing w:after="0" w:line="240" w:lineRule="auto"/>
        <w:rPr>
          <w:rStyle w:val="Hipervnculo"/>
        </w:rPr>
      </w:pPr>
      <w:r w:rsidRPr="00A039E8">
        <w:rPr>
          <w:rStyle w:val="Hipervnculo"/>
        </w:rPr>
        <w:t>http://www.outletminero.org/?F=noticias&amp;_f=ver&amp;id=3480</w:t>
      </w:r>
    </w:p>
    <w:p w:rsidR="00A039E8" w:rsidRDefault="00A039E8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36573F" w:rsidRPr="001855A5" w:rsidRDefault="0036573F" w:rsidP="001314F3">
      <w:pPr>
        <w:spacing w:after="0" w:line="240" w:lineRule="auto"/>
        <w:rPr>
          <w:rStyle w:val="Hipervnculo"/>
          <w:sz w:val="24"/>
          <w:szCs w:val="24"/>
        </w:rPr>
      </w:pPr>
      <w:r w:rsidRPr="001855A5">
        <w:rPr>
          <w:rFonts w:ascii="Century Gothic" w:hAnsi="Century Gothic" w:cs="Times"/>
          <w:color w:val="000000"/>
          <w:sz w:val="24"/>
          <w:szCs w:val="24"/>
        </w:rPr>
        <w:t>Presidente colombiano afirma que sector minero-energético responsable es el principal financiador de la transformación.</w:t>
      </w:r>
    </w:p>
    <w:p w:rsidR="00D76FDC" w:rsidRDefault="0036573F" w:rsidP="001314F3">
      <w:pPr>
        <w:spacing w:after="0" w:line="240" w:lineRule="auto"/>
        <w:rPr>
          <w:rStyle w:val="Hipervnculo"/>
        </w:rPr>
      </w:pPr>
      <w:r w:rsidRPr="0036573F">
        <w:rPr>
          <w:rStyle w:val="Hipervnculo"/>
        </w:rPr>
        <w:t>http://www.outletminero.org/?F=noticias&amp;_f=ver&amp;id=3498</w:t>
      </w:r>
    </w:p>
    <w:p w:rsidR="0036573F" w:rsidRDefault="001855A5" w:rsidP="001855A5">
      <w:pPr>
        <w:tabs>
          <w:tab w:val="left" w:pos="1920"/>
        </w:tabs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>
        <w:rPr>
          <w:rFonts w:ascii="Century Gothic" w:hAnsi="Century Gothic" w:cs="Times"/>
          <w:color w:val="000000"/>
          <w:sz w:val="24"/>
          <w:szCs w:val="24"/>
        </w:rPr>
        <w:tab/>
      </w:r>
    </w:p>
    <w:p w:rsidR="001855A5" w:rsidRPr="001855A5" w:rsidRDefault="001855A5" w:rsidP="009335A5">
      <w:pPr>
        <w:spacing w:after="0"/>
        <w:rPr>
          <w:rStyle w:val="Hipervnculo"/>
          <w:sz w:val="24"/>
          <w:szCs w:val="24"/>
        </w:rPr>
      </w:pPr>
      <w:r w:rsidRPr="001855A5">
        <w:rPr>
          <w:rFonts w:ascii="Century Gothic" w:hAnsi="Century Gothic" w:cs="Times"/>
          <w:color w:val="000000"/>
          <w:sz w:val="24"/>
          <w:szCs w:val="24"/>
        </w:rPr>
        <w:t>Minería evalúa nuevo programa de capacitación para mujeres</w:t>
      </w:r>
    </w:p>
    <w:p w:rsidR="007962E5" w:rsidRDefault="001855A5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1855A5">
        <w:rPr>
          <w:rStyle w:val="Hipervnculo"/>
        </w:rPr>
        <w:t>http://www.outletminero.org/?F=noticias&amp;_f=ver&amp;id=3496</w:t>
      </w:r>
      <w:r w:rsidR="007962E5">
        <w:rPr>
          <w:rFonts w:ascii="Arial" w:hAnsi="Arial" w:cs="Arial"/>
          <w:b/>
          <w:color w:val="FFFFFF" w:themeColor="background1"/>
          <w:sz w:val="24"/>
        </w:rPr>
        <w:t>.org/?F=noticias&amp;_f=ver&amp;id=</w:t>
      </w:r>
      <w:r w:rsidR="007962E5" w:rsidRPr="007962E5">
        <w:rPr>
          <w:rFonts w:ascii="Arial" w:hAnsi="Arial" w:cs="Arial"/>
          <w:b/>
          <w:color w:val="FFFFFF" w:themeColor="background1"/>
          <w:sz w:val="24"/>
        </w:rPr>
        <w:t>http://www.outletminero.org/_admin/?F=noticias&amp;_f &amp;id=3336</w:t>
      </w:r>
    </w:p>
    <w:p w:rsidR="00B11C09" w:rsidRDefault="007A2783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7A2783">
        <w:rPr>
          <w:rFonts w:ascii="Arial" w:hAnsi="Arial" w:cs="Arial"/>
          <w:b/>
          <w:color w:val="FFFFFF" w:themeColor="background1"/>
          <w:sz w:val="24"/>
        </w:rPr>
        <w:t>http://www.outletminero.org/?F=noticias&amp;_f=ver&amp;id=3299</w:t>
      </w:r>
      <w:r w:rsidR="00725495" w:rsidRPr="00725495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786A8D" w:rsidRPr="001855A5" w:rsidRDefault="00786A8D" w:rsidP="00FA2562">
      <w:pPr>
        <w:spacing w:after="0" w:line="240" w:lineRule="auto"/>
        <w:rPr>
          <w:rStyle w:val="Hipervnculo"/>
          <w:sz w:val="24"/>
          <w:szCs w:val="24"/>
        </w:rPr>
      </w:pPr>
      <w:r w:rsidRPr="001855A5">
        <w:rPr>
          <w:rFonts w:ascii="Century Gothic" w:hAnsi="Century Gothic" w:cs="Times"/>
          <w:color w:val="000000"/>
          <w:sz w:val="24"/>
          <w:szCs w:val="24"/>
        </w:rPr>
        <w:t>Asociación minera renueva dirigencia en Zacatecas</w:t>
      </w:r>
    </w:p>
    <w:p w:rsidR="00221BC5" w:rsidRDefault="00221BC5" w:rsidP="00FA2562">
      <w:pPr>
        <w:spacing w:after="0" w:line="240" w:lineRule="auto"/>
        <w:rPr>
          <w:rStyle w:val="Hipervnculo"/>
        </w:rPr>
      </w:pPr>
      <w:r w:rsidRPr="00221BC5">
        <w:rPr>
          <w:rStyle w:val="Hipervnculo"/>
        </w:rPr>
        <w:t>http://www.outletminero.org/?F=noticias&amp;_f=ver&amp;id=3506</w:t>
      </w:r>
    </w:p>
    <w:p w:rsidR="00221BC5" w:rsidRDefault="00221BC5" w:rsidP="00FA2562">
      <w:pPr>
        <w:spacing w:after="0" w:line="240" w:lineRule="auto"/>
        <w:rPr>
          <w:rStyle w:val="Hipervnculo"/>
        </w:rPr>
      </w:pPr>
    </w:p>
    <w:p w:rsidR="0036573F" w:rsidRPr="001855A5" w:rsidRDefault="0036573F" w:rsidP="00FA2562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1855A5">
        <w:rPr>
          <w:rFonts w:ascii="Century Gothic" w:hAnsi="Century Gothic" w:cs="Times"/>
          <w:color w:val="000000"/>
          <w:sz w:val="24"/>
          <w:szCs w:val="24"/>
        </w:rPr>
        <w:t>Celia Vanessa... minera Zacatecana de mucho carácter.</w:t>
      </w:r>
    </w:p>
    <w:p w:rsidR="00975A38" w:rsidRDefault="0036573F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36573F">
        <w:rPr>
          <w:rStyle w:val="Hipervnculo"/>
          <w:rFonts w:ascii="Century Gothic" w:hAnsi="Century Gothic"/>
          <w:sz w:val="24"/>
          <w:szCs w:val="24"/>
        </w:rPr>
        <w:t>http://www.outletminero.org/?F=entrevistas&amp;_f=ver&amp;id=27</w:t>
      </w:r>
    </w:p>
    <w:p w:rsidR="0036573F" w:rsidRDefault="0036573F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8463D8" w:rsidRDefault="008463D8" w:rsidP="008463D8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FA2562">
        <w:rPr>
          <w:rFonts w:ascii="Century Gothic" w:hAnsi="Century Gothic" w:cs="Times"/>
          <w:color w:val="000000"/>
          <w:sz w:val="24"/>
          <w:szCs w:val="24"/>
        </w:rPr>
        <w:t>¿Quiere incrementar sus ganancias? SRK le dice cómo.</w:t>
      </w:r>
    </w:p>
    <w:p w:rsidR="008463D8" w:rsidRPr="00FA2562" w:rsidRDefault="008463D8" w:rsidP="008463D8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FA2562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http://www.outletminero.org/?F=noticias&amp;_f=ver&amp;id=3302</w:t>
      </w:r>
    </w:p>
    <w:p w:rsidR="00975A38" w:rsidRDefault="00975A38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975A38" w:rsidRPr="00FA2562" w:rsidRDefault="00975A38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162CA" w:rsidRDefault="00725495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261B0" w:rsidRDefault="004261B0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725495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1855A5" w:rsidRPr="001855A5" w:rsidRDefault="001855A5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1855A5">
        <w:rPr>
          <w:rFonts w:ascii="Century Gothic" w:hAnsi="Century Gothic" w:cs="Times"/>
          <w:color w:val="000000"/>
          <w:sz w:val="24"/>
          <w:szCs w:val="24"/>
        </w:rPr>
        <w:t>La minería destapa el agua más antigua de la Tierra</w:t>
      </w:r>
    </w:p>
    <w:p w:rsidR="00975A38" w:rsidRDefault="001855A5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1855A5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http://www.outletminero.org/?F=noticias&amp;_f=ver&amp;id=3497</w:t>
      </w:r>
    </w:p>
    <w:p w:rsidR="001855A5" w:rsidRDefault="001855A5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1855A5" w:rsidRDefault="001855A5" w:rsidP="00B25C10">
      <w:pPr>
        <w:spacing w:after="0"/>
        <w:rPr>
          <w:rFonts w:ascii="Century Gothic" w:hAnsi="Century Gothic" w:cs="Times"/>
          <w:color w:val="000000"/>
          <w:sz w:val="24"/>
          <w:szCs w:val="24"/>
        </w:rPr>
      </w:pPr>
      <w:r w:rsidRPr="001855A5">
        <w:rPr>
          <w:rFonts w:ascii="Century Gothic" w:hAnsi="Century Gothic" w:cs="Times"/>
          <w:color w:val="000000"/>
          <w:sz w:val="24"/>
          <w:szCs w:val="24"/>
        </w:rPr>
        <w:t>UPB desarrolla tecnología portátil que agilizará fase de exploración minera</w:t>
      </w:r>
    </w:p>
    <w:p w:rsidR="009335A5" w:rsidRPr="009335A5" w:rsidRDefault="001855A5" w:rsidP="00B25C10">
      <w:pPr>
        <w:spacing w:after="0"/>
        <w:rPr>
          <w:rFonts w:ascii="Arial" w:hAnsi="Arial" w:cs="Arial"/>
        </w:rPr>
      </w:pPr>
      <w:r w:rsidRPr="001855A5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http://www.outletminero.org/?F=noticias&amp;_f=ver&amp;id=3505</w:t>
      </w:r>
      <w:r w:rsidR="006D45A4"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104750"/>
    <w:rsid w:val="00106948"/>
    <w:rsid w:val="00110F59"/>
    <w:rsid w:val="00125B9F"/>
    <w:rsid w:val="001260B9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6622"/>
    <w:rsid w:val="00210058"/>
    <w:rsid w:val="00213C7F"/>
    <w:rsid w:val="00220D01"/>
    <w:rsid w:val="00221BC5"/>
    <w:rsid w:val="00231543"/>
    <w:rsid w:val="00236A00"/>
    <w:rsid w:val="00271B52"/>
    <w:rsid w:val="002956F7"/>
    <w:rsid w:val="00296F1E"/>
    <w:rsid w:val="002B7561"/>
    <w:rsid w:val="002C55EC"/>
    <w:rsid w:val="002D5251"/>
    <w:rsid w:val="002D7DF5"/>
    <w:rsid w:val="002E4108"/>
    <w:rsid w:val="002F2C7B"/>
    <w:rsid w:val="0033227E"/>
    <w:rsid w:val="003638C3"/>
    <w:rsid w:val="0036573F"/>
    <w:rsid w:val="0036747F"/>
    <w:rsid w:val="0036748A"/>
    <w:rsid w:val="00371952"/>
    <w:rsid w:val="003728E2"/>
    <w:rsid w:val="003809C7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6BB8"/>
    <w:rsid w:val="0043775F"/>
    <w:rsid w:val="004408F8"/>
    <w:rsid w:val="004441C4"/>
    <w:rsid w:val="00476192"/>
    <w:rsid w:val="0048348C"/>
    <w:rsid w:val="00496548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751F"/>
    <w:rsid w:val="00790566"/>
    <w:rsid w:val="007918F6"/>
    <w:rsid w:val="007962E5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40693"/>
    <w:rsid w:val="00844359"/>
    <w:rsid w:val="008463D8"/>
    <w:rsid w:val="00852E64"/>
    <w:rsid w:val="00854800"/>
    <w:rsid w:val="00860DEF"/>
    <w:rsid w:val="008754CA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A38"/>
    <w:rsid w:val="009763ED"/>
    <w:rsid w:val="00980674"/>
    <w:rsid w:val="00980DFC"/>
    <w:rsid w:val="00985128"/>
    <w:rsid w:val="00992C8D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F25A7"/>
    <w:rsid w:val="00A022B6"/>
    <w:rsid w:val="00A039E8"/>
    <w:rsid w:val="00A04635"/>
    <w:rsid w:val="00A11CFD"/>
    <w:rsid w:val="00A1560C"/>
    <w:rsid w:val="00A2266C"/>
    <w:rsid w:val="00A41A92"/>
    <w:rsid w:val="00A5359F"/>
    <w:rsid w:val="00A65209"/>
    <w:rsid w:val="00A76DF6"/>
    <w:rsid w:val="00A833AA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38E1"/>
    <w:rsid w:val="00C975EC"/>
    <w:rsid w:val="00CA03C8"/>
    <w:rsid w:val="00CA6794"/>
    <w:rsid w:val="00CD2966"/>
    <w:rsid w:val="00CD5388"/>
    <w:rsid w:val="00CE4428"/>
    <w:rsid w:val="00CF3926"/>
    <w:rsid w:val="00CF54C7"/>
    <w:rsid w:val="00D01619"/>
    <w:rsid w:val="00D14E26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E4"/>
    <w:rsid w:val="00F308B3"/>
    <w:rsid w:val="00F36DED"/>
    <w:rsid w:val="00F52985"/>
    <w:rsid w:val="00F56543"/>
    <w:rsid w:val="00F61111"/>
    <w:rsid w:val="00F76009"/>
    <w:rsid w:val="00F76911"/>
    <w:rsid w:val="00F81714"/>
    <w:rsid w:val="00F97023"/>
    <w:rsid w:val="00FA2562"/>
    <w:rsid w:val="00FA34AB"/>
    <w:rsid w:val="00FA3D33"/>
    <w:rsid w:val="00FB2779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2013-05-18T15:44:00Z</dcterms:created>
  <dcterms:modified xsi:type="dcterms:W3CDTF">2013-05-18T15:44:00Z</dcterms:modified>
</cp:coreProperties>
</file>