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D7330" w:rsidRPr="00CD7330" w:rsidRDefault="00CD7330" w:rsidP="00303C3A">
      <w:pPr>
        <w:spacing w:line="240" w:lineRule="auto"/>
        <w:ind w:left="-57"/>
        <w:textAlignment w:val="baseline"/>
        <w:rPr>
          <w:rFonts w:ascii="Arial" w:eastAsia="Times New Roman" w:hAnsi="Arial" w:cs="Arial"/>
          <w:b/>
          <w:bCs/>
          <w:color w:val="2C2C2C"/>
          <w:szCs w:val="18"/>
          <w:bdr w:val="none" w:sz="0" w:space="0" w:color="auto" w:frame="1"/>
          <w:lang w:val="en-US" w:eastAsia="en-CA"/>
        </w:rPr>
      </w:pPr>
      <w:r w:rsidRPr="00CD7330">
        <w:rPr>
          <w:rFonts w:ascii="Arial" w:eastAsia="Times New Roman" w:hAnsi="Arial" w:cs="Arial"/>
          <w:b/>
          <w:bCs/>
          <w:color w:val="2C2C2C"/>
          <w:szCs w:val="18"/>
          <w:bdr w:val="none" w:sz="0" w:space="0" w:color="auto" w:frame="1"/>
          <w:lang w:val="en-US" w:eastAsia="en-CA"/>
        </w:rPr>
        <w:t>Home Page</w:t>
      </w:r>
    </w:p>
    <w:p w:rsidR="00CD7330" w:rsidRPr="00CD7330" w:rsidRDefault="00CD7330" w:rsidP="00303C3A">
      <w:pPr>
        <w:spacing w:line="240" w:lineRule="auto"/>
        <w:ind w:left="-57"/>
        <w:textAlignment w:val="baseline"/>
        <w:rPr>
          <w:rFonts w:ascii="Arial" w:eastAsia="Times New Roman" w:hAnsi="Arial" w:cs="Arial"/>
          <w:b/>
          <w:bCs/>
          <w:color w:val="2C2C2C"/>
          <w:szCs w:val="18"/>
          <w:bdr w:val="none" w:sz="0" w:space="0" w:color="auto" w:frame="1"/>
          <w:lang w:val="en-US" w:eastAsia="en-CA"/>
        </w:rPr>
      </w:pPr>
    </w:p>
    <w:p w:rsidR="00CD7330" w:rsidRPr="0061142F" w:rsidRDefault="00CD7330" w:rsidP="00303C3A">
      <w:pPr>
        <w:spacing w:line="240" w:lineRule="auto"/>
        <w:ind w:left="-57"/>
        <w:textAlignment w:val="baseline"/>
        <w:rPr>
          <w:rFonts w:ascii="Arial" w:eastAsia="Times New Roman" w:hAnsi="Arial" w:cs="Arial"/>
          <w:b/>
          <w:bCs/>
          <w:i/>
          <w:color w:val="2C2C2C"/>
          <w:szCs w:val="18"/>
          <w:bdr w:val="none" w:sz="0" w:space="0" w:color="auto" w:frame="1"/>
          <w:lang w:val="en-US" w:eastAsia="en-CA"/>
        </w:rPr>
      </w:pPr>
      <w:r w:rsidRPr="0061142F">
        <w:rPr>
          <w:rFonts w:ascii="Arial" w:eastAsia="Times New Roman" w:hAnsi="Arial" w:cs="Arial"/>
          <w:b/>
          <w:bCs/>
          <w:i/>
          <w:color w:val="2C2C2C"/>
          <w:szCs w:val="18"/>
          <w:bdr w:val="none" w:sz="0" w:space="0" w:color="auto" w:frame="1"/>
          <w:lang w:val="en-US" w:eastAsia="en-CA"/>
        </w:rPr>
        <w:t>Logo</w:t>
      </w:r>
    </w:p>
    <w:p w:rsidR="00CD7330" w:rsidRPr="00CD7330" w:rsidRDefault="00CD7330" w:rsidP="00303C3A">
      <w:pPr>
        <w:spacing w:line="240" w:lineRule="auto"/>
        <w:ind w:left="-57"/>
        <w:textAlignment w:val="baseline"/>
        <w:rPr>
          <w:rFonts w:ascii="Arial" w:eastAsia="Times New Roman" w:hAnsi="Arial" w:cs="Arial"/>
          <w:b/>
          <w:bCs/>
          <w:color w:val="2C2C2C"/>
          <w:szCs w:val="18"/>
          <w:bdr w:val="none" w:sz="0" w:space="0" w:color="auto" w:frame="1"/>
          <w:lang w:val="en-US" w:eastAsia="en-CA"/>
        </w:rPr>
      </w:pPr>
      <w:r w:rsidRPr="00CD7330">
        <w:rPr>
          <w:rFonts w:ascii="Arial" w:eastAsia="Times New Roman" w:hAnsi="Arial" w:cs="Arial"/>
          <w:color w:val="2C2C2C"/>
          <w:szCs w:val="18"/>
          <w:lang w:eastAsia="en-CA"/>
        </w:rPr>
        <w:t>TecBox International LTD is a</w:t>
      </w:r>
      <w:r w:rsidR="005E6D17">
        <w:rPr>
          <w:rFonts w:ascii="Arial" w:eastAsia="Times New Roman" w:hAnsi="Arial" w:cs="Arial"/>
          <w:color w:val="2C2C2C"/>
          <w:szCs w:val="18"/>
          <w:lang w:eastAsia="en-CA"/>
        </w:rPr>
        <w:t>n innovative</w:t>
      </w:r>
      <w:r w:rsidRPr="00CD7330">
        <w:rPr>
          <w:rFonts w:ascii="Arial" w:eastAsia="Times New Roman" w:hAnsi="Arial" w:cs="Arial"/>
          <w:color w:val="2C2C2C"/>
          <w:szCs w:val="18"/>
          <w:lang w:eastAsia="en-CA"/>
        </w:rPr>
        <w:t xml:space="preserve"> solution provider for your shipping and packaging requirements.</w:t>
      </w:r>
      <w:r w:rsidR="005E6D17">
        <w:rPr>
          <w:rFonts w:ascii="Arial" w:eastAsia="Times New Roman" w:hAnsi="Arial" w:cs="Arial"/>
          <w:color w:val="2C2C2C"/>
          <w:szCs w:val="18"/>
          <w:lang w:eastAsia="en-CA"/>
        </w:rPr>
        <w:t xml:space="preserve"> </w:t>
      </w:r>
    </w:p>
    <w:p w:rsidR="00CD7330" w:rsidRPr="00CD7330" w:rsidRDefault="00CD7330" w:rsidP="00303C3A">
      <w:pPr>
        <w:spacing w:line="240" w:lineRule="auto"/>
        <w:ind w:left="-57"/>
        <w:textAlignment w:val="baseline"/>
        <w:rPr>
          <w:rFonts w:ascii="Arial" w:eastAsia="Times New Roman" w:hAnsi="Arial" w:cs="Arial"/>
          <w:b/>
          <w:bCs/>
          <w:color w:val="2C2C2C"/>
          <w:szCs w:val="18"/>
          <w:bdr w:val="none" w:sz="0" w:space="0" w:color="auto" w:frame="1"/>
          <w:lang w:val="en-US" w:eastAsia="en-CA"/>
        </w:rPr>
      </w:pPr>
    </w:p>
    <w:p w:rsidR="00CD7330" w:rsidRPr="0061142F" w:rsidRDefault="00CD7330" w:rsidP="00303C3A">
      <w:pPr>
        <w:spacing w:line="240" w:lineRule="auto"/>
        <w:ind w:left="-57"/>
        <w:textAlignment w:val="baseline"/>
        <w:rPr>
          <w:rFonts w:ascii="Arial" w:eastAsia="Times New Roman" w:hAnsi="Arial" w:cs="Arial"/>
          <w:b/>
          <w:bCs/>
          <w:i/>
          <w:color w:val="2C2C2C"/>
          <w:szCs w:val="18"/>
          <w:bdr w:val="none" w:sz="0" w:space="0" w:color="auto" w:frame="1"/>
          <w:lang w:val="en-US" w:eastAsia="en-CA"/>
        </w:rPr>
      </w:pPr>
      <w:r w:rsidRPr="0061142F">
        <w:rPr>
          <w:rFonts w:ascii="Arial" w:eastAsia="Times New Roman" w:hAnsi="Arial" w:cs="Arial"/>
          <w:b/>
          <w:bCs/>
          <w:i/>
          <w:color w:val="2C2C2C"/>
          <w:szCs w:val="18"/>
          <w:bdr w:val="none" w:sz="0" w:space="0" w:color="auto" w:frame="1"/>
          <w:lang w:val="en-US" w:eastAsia="en-CA"/>
        </w:rPr>
        <w:t>About</w:t>
      </w:r>
    </w:p>
    <w:p w:rsidR="00D63051" w:rsidRDefault="00CD7330" w:rsidP="00303C3A">
      <w:pPr>
        <w:spacing w:after="150" w:line="240" w:lineRule="auto"/>
        <w:ind w:left="-57"/>
        <w:textAlignment w:val="baseline"/>
        <w:rPr>
          <w:rFonts w:ascii="Arial" w:eastAsia="Times New Roman" w:hAnsi="Arial" w:cs="Arial"/>
          <w:color w:val="2C2C2C"/>
          <w:szCs w:val="18"/>
          <w:lang w:eastAsia="en-CA"/>
        </w:rPr>
      </w:pPr>
      <w:r w:rsidRPr="00CD7330">
        <w:rPr>
          <w:rFonts w:ascii="Arial" w:eastAsia="Times New Roman" w:hAnsi="Arial" w:cs="Arial"/>
          <w:color w:val="2C2C2C"/>
          <w:szCs w:val="18"/>
          <w:lang w:eastAsia="en-CA"/>
        </w:rPr>
        <w:t>For over 28 years we have been designing and manufacturing customized shipping crates and boxes in all sizes and forms for the manufacturing industry</w:t>
      </w:r>
      <w:r w:rsidR="007A739F">
        <w:rPr>
          <w:rFonts w:ascii="Arial" w:eastAsia="Times New Roman" w:hAnsi="Arial" w:cs="Arial"/>
          <w:color w:val="2C2C2C"/>
          <w:szCs w:val="18"/>
          <w:lang w:eastAsia="en-CA"/>
        </w:rPr>
        <w:t xml:space="preserve">. Our emphasis is on making sure your product arrives at its destination in the same </w:t>
      </w:r>
      <w:r w:rsidR="00D63051">
        <w:rPr>
          <w:rFonts w:ascii="Arial" w:eastAsia="Times New Roman" w:hAnsi="Arial" w:cs="Arial"/>
          <w:color w:val="2C2C2C"/>
          <w:szCs w:val="18"/>
          <w:lang w:eastAsia="en-CA"/>
        </w:rPr>
        <w:t xml:space="preserve">pristine </w:t>
      </w:r>
      <w:r w:rsidR="007A739F">
        <w:rPr>
          <w:rFonts w:ascii="Arial" w:eastAsia="Times New Roman" w:hAnsi="Arial" w:cs="Arial"/>
          <w:color w:val="2C2C2C"/>
          <w:szCs w:val="18"/>
          <w:lang w:eastAsia="en-CA"/>
        </w:rPr>
        <w:t>condition in which it departed.</w:t>
      </w:r>
    </w:p>
    <w:p w:rsidR="00D63051" w:rsidRPr="003016E4" w:rsidRDefault="00D63051" w:rsidP="00D63051">
      <w:pPr>
        <w:pStyle w:val="NormalWeb"/>
        <w:spacing w:before="0" w:beforeAutospacing="0" w:after="150" w:afterAutospacing="0"/>
        <w:ind w:left="-57"/>
        <w:textAlignment w:val="baseline"/>
        <w:rPr>
          <w:rFonts w:ascii="Arial" w:hAnsi="Arial" w:cs="Arial"/>
          <w:color w:val="000000" w:themeColor="text1"/>
          <w:sz w:val="22"/>
          <w:szCs w:val="18"/>
        </w:rPr>
      </w:pPr>
      <w:r w:rsidRPr="003016E4">
        <w:rPr>
          <w:rFonts w:ascii="Arial" w:hAnsi="Arial" w:cs="Arial"/>
          <w:color w:val="000000" w:themeColor="text1"/>
          <w:sz w:val="22"/>
          <w:szCs w:val="18"/>
        </w:rPr>
        <w:t xml:space="preserve">With our strong service approach, guaranteed on-time delivery and focus on total customer satisfaction, we provide you with </w:t>
      </w:r>
      <w:r>
        <w:rPr>
          <w:rFonts w:ascii="Arial" w:hAnsi="Arial" w:cs="Arial"/>
          <w:color w:val="000000" w:themeColor="text1"/>
          <w:sz w:val="22"/>
          <w:szCs w:val="18"/>
        </w:rPr>
        <w:t>innovative</w:t>
      </w:r>
      <w:r w:rsidRPr="003016E4">
        <w:rPr>
          <w:rFonts w:ascii="Arial" w:hAnsi="Arial" w:cs="Arial"/>
          <w:color w:val="000000" w:themeColor="text1"/>
          <w:sz w:val="22"/>
          <w:szCs w:val="18"/>
        </w:rPr>
        <w:t xml:space="preserve"> products at an affordable price.</w:t>
      </w:r>
    </w:p>
    <w:p w:rsidR="00D63051" w:rsidRPr="003016E4" w:rsidRDefault="00D63051" w:rsidP="00D63051">
      <w:pPr>
        <w:pStyle w:val="NormalWeb"/>
        <w:spacing w:before="0" w:beforeAutospacing="0" w:after="0" w:afterAutospacing="0"/>
        <w:ind w:left="-57"/>
        <w:textAlignment w:val="baseline"/>
        <w:rPr>
          <w:rFonts w:ascii="Arial" w:hAnsi="Arial" w:cs="Arial"/>
          <w:color w:val="000000" w:themeColor="text1"/>
          <w:sz w:val="22"/>
          <w:szCs w:val="18"/>
        </w:rPr>
      </w:pPr>
      <w:r w:rsidRPr="003016E4">
        <w:rPr>
          <w:rFonts w:ascii="Arial" w:hAnsi="Arial" w:cs="Arial"/>
          <w:color w:val="000000" w:themeColor="text1"/>
          <w:sz w:val="22"/>
          <w:szCs w:val="18"/>
        </w:rPr>
        <w:t>TecBox is equally committed to excellence in all aspects of our organization. Our company is </w:t>
      </w:r>
      <w:r w:rsidRPr="003016E4">
        <w:rPr>
          <w:rStyle w:val="Strong"/>
          <w:rFonts w:ascii="Arial" w:hAnsi="Arial" w:cs="Arial"/>
          <w:color w:val="000000" w:themeColor="text1"/>
          <w:sz w:val="22"/>
          <w:szCs w:val="18"/>
          <w:bdr w:val="none" w:sz="0" w:space="0" w:color="auto" w:frame="1"/>
        </w:rPr>
        <w:t>ISO 9001</w:t>
      </w:r>
      <w:r>
        <w:rPr>
          <w:rStyle w:val="Strong"/>
          <w:rFonts w:ascii="Arial" w:hAnsi="Arial" w:cs="Arial"/>
          <w:color w:val="000000" w:themeColor="text1"/>
          <w:sz w:val="22"/>
          <w:szCs w:val="18"/>
          <w:bdr w:val="none" w:sz="0" w:space="0" w:color="auto" w:frame="1"/>
        </w:rPr>
        <w:t xml:space="preserve"> </w:t>
      </w:r>
      <w:r w:rsidRPr="003016E4">
        <w:rPr>
          <w:rStyle w:val="Strong"/>
          <w:rFonts w:ascii="Arial" w:hAnsi="Arial" w:cs="Arial"/>
          <w:color w:val="000000" w:themeColor="text1"/>
          <w:sz w:val="22"/>
          <w:szCs w:val="18"/>
          <w:bdr w:val="none" w:sz="0" w:space="0" w:color="auto" w:frame="1"/>
        </w:rPr>
        <w:t>certified</w:t>
      </w:r>
      <w:r w:rsidRPr="003016E4">
        <w:rPr>
          <w:rFonts w:ascii="Arial" w:hAnsi="Arial" w:cs="Arial"/>
          <w:color w:val="000000" w:themeColor="text1"/>
          <w:sz w:val="22"/>
          <w:szCs w:val="18"/>
        </w:rPr>
        <w:t> </w:t>
      </w:r>
      <w:r>
        <w:rPr>
          <w:rFonts w:ascii="Arial" w:hAnsi="Arial" w:cs="Arial"/>
          <w:color w:val="000000" w:themeColor="text1"/>
          <w:sz w:val="22"/>
          <w:szCs w:val="18"/>
        </w:rPr>
        <w:t>- a</w:t>
      </w:r>
      <w:r w:rsidRPr="003016E4">
        <w:rPr>
          <w:rFonts w:ascii="Arial" w:hAnsi="Arial" w:cs="Arial"/>
          <w:color w:val="000000" w:themeColor="text1"/>
          <w:sz w:val="22"/>
          <w:szCs w:val="18"/>
        </w:rPr>
        <w:t xml:space="preserve"> measur</w:t>
      </w:r>
      <w:r>
        <w:rPr>
          <w:rFonts w:ascii="Arial" w:hAnsi="Arial" w:cs="Arial"/>
          <w:color w:val="000000" w:themeColor="text1"/>
          <w:sz w:val="22"/>
          <w:szCs w:val="18"/>
        </w:rPr>
        <w:t xml:space="preserve">e of our dedication to quality. </w:t>
      </w:r>
      <w:r w:rsidRPr="003016E4">
        <w:rPr>
          <w:rFonts w:ascii="Arial" w:hAnsi="Arial" w:cs="Arial"/>
          <w:color w:val="000000" w:themeColor="text1"/>
          <w:sz w:val="22"/>
          <w:szCs w:val="18"/>
        </w:rPr>
        <w:t>By embracing quality in all areas of business, TecBox clients benefit through our efficient manufacturing processes and systems designed to ensure that customer requirements remain at the forefront of all that we do.</w:t>
      </w:r>
    </w:p>
    <w:p w:rsidR="00D63051" w:rsidRDefault="00D63051" w:rsidP="00D63051">
      <w:pPr>
        <w:spacing w:after="150" w:line="240" w:lineRule="auto"/>
        <w:ind w:left="-57"/>
        <w:textAlignment w:val="baseline"/>
        <w:rPr>
          <w:rFonts w:ascii="Arial" w:hAnsi="Arial" w:cs="Arial"/>
          <w:color w:val="000000" w:themeColor="text1"/>
          <w:szCs w:val="18"/>
        </w:rPr>
      </w:pPr>
    </w:p>
    <w:p w:rsidR="00CD7330" w:rsidRPr="00CD7330" w:rsidRDefault="00D63051" w:rsidP="00D63051">
      <w:pPr>
        <w:spacing w:after="150" w:line="240" w:lineRule="auto"/>
        <w:ind w:left="-57"/>
        <w:textAlignment w:val="baseline"/>
        <w:rPr>
          <w:rFonts w:ascii="Arial" w:eastAsia="Times New Roman" w:hAnsi="Arial" w:cs="Arial"/>
          <w:color w:val="2C2C2C"/>
          <w:szCs w:val="18"/>
          <w:lang w:eastAsia="en-CA"/>
        </w:rPr>
      </w:pPr>
      <w:r w:rsidRPr="003016E4">
        <w:rPr>
          <w:rFonts w:ascii="Arial" w:hAnsi="Arial" w:cs="Arial"/>
          <w:color w:val="000000" w:themeColor="text1"/>
          <w:szCs w:val="18"/>
        </w:rPr>
        <w:t>A focus on quality and a philosophy of continuous improvement… that’s the TecBox advantage!</w:t>
      </w:r>
    </w:p>
    <w:p w:rsidR="00071B08" w:rsidRDefault="00071B08" w:rsidP="00303C3A">
      <w:pPr>
        <w:spacing w:after="150" w:line="240" w:lineRule="auto"/>
        <w:ind w:left="-57"/>
        <w:textAlignment w:val="baseline"/>
        <w:rPr>
          <w:rFonts w:ascii="Arial" w:eastAsia="Times New Roman" w:hAnsi="Arial" w:cs="Arial"/>
          <w:color w:val="2C2C2C"/>
          <w:szCs w:val="18"/>
          <w:lang w:eastAsia="en-CA"/>
        </w:rPr>
      </w:pPr>
    </w:p>
    <w:p w:rsidR="0061142F" w:rsidRPr="005E6D17" w:rsidRDefault="00071B08" w:rsidP="00303C3A">
      <w:pPr>
        <w:spacing w:after="150" w:line="240" w:lineRule="auto"/>
        <w:ind w:left="-57"/>
        <w:textAlignment w:val="baseline"/>
        <w:rPr>
          <w:rFonts w:ascii="Arial" w:eastAsia="Times New Roman" w:hAnsi="Arial" w:cs="Arial"/>
          <w:i/>
          <w:color w:val="2C2C2C"/>
          <w:szCs w:val="18"/>
          <w:lang w:eastAsia="en-CA"/>
        </w:rPr>
      </w:pPr>
      <w:r w:rsidRPr="005E6D17">
        <w:rPr>
          <w:rFonts w:ascii="Arial" w:eastAsia="Times New Roman" w:hAnsi="Arial" w:cs="Arial"/>
          <w:bCs/>
          <w:i/>
          <w:szCs w:val="18"/>
          <w:bdr w:val="none" w:sz="0" w:space="0" w:color="auto" w:frame="1"/>
          <w:lang w:eastAsia="en-CA"/>
        </w:rPr>
        <w:t xml:space="preserve">We make regular deliveries throughout </w:t>
      </w:r>
      <w:r w:rsidR="005E6D17" w:rsidRPr="005E6D17">
        <w:rPr>
          <w:rFonts w:ascii="Arial" w:eastAsia="Times New Roman" w:hAnsi="Arial" w:cs="Arial"/>
          <w:bCs/>
          <w:i/>
          <w:szCs w:val="18"/>
          <w:bdr w:val="none" w:sz="0" w:space="0" w:color="auto" w:frame="1"/>
          <w:lang w:eastAsia="en-CA"/>
        </w:rPr>
        <w:t xml:space="preserve">Halifax and </w:t>
      </w:r>
      <w:r w:rsidRPr="005E6D17">
        <w:rPr>
          <w:rFonts w:ascii="Arial" w:eastAsia="Times New Roman" w:hAnsi="Arial" w:cs="Arial"/>
          <w:bCs/>
          <w:i/>
          <w:szCs w:val="18"/>
          <w:bdr w:val="none" w:sz="0" w:space="0" w:color="auto" w:frame="1"/>
          <w:lang w:eastAsia="en-CA"/>
        </w:rPr>
        <w:t>Lunenburg Counties.</w:t>
      </w:r>
    </w:p>
    <w:p w:rsidR="0061142F" w:rsidRDefault="0061142F" w:rsidP="00303C3A">
      <w:pPr>
        <w:spacing w:after="150" w:line="240" w:lineRule="auto"/>
        <w:ind w:left="-57"/>
        <w:textAlignment w:val="baseline"/>
        <w:rPr>
          <w:rFonts w:ascii="Arial" w:eastAsia="Times New Roman" w:hAnsi="Arial" w:cs="Arial"/>
          <w:color w:val="2C2C2C"/>
          <w:szCs w:val="18"/>
          <w:lang w:eastAsia="en-CA"/>
        </w:rPr>
      </w:pPr>
    </w:p>
    <w:p w:rsidR="00487B21" w:rsidRDefault="0061142F" w:rsidP="00303C3A">
      <w:pPr>
        <w:spacing w:after="150" w:line="240" w:lineRule="auto"/>
        <w:ind w:left="-57"/>
        <w:textAlignment w:val="baseline"/>
        <w:rPr>
          <w:rFonts w:ascii="Arial" w:eastAsia="Times New Roman" w:hAnsi="Arial" w:cs="Arial"/>
          <w:b/>
          <w:i/>
          <w:color w:val="2C2C2C"/>
          <w:szCs w:val="18"/>
          <w:lang w:eastAsia="en-CA"/>
        </w:rPr>
      </w:pPr>
      <w:r w:rsidRPr="0061142F">
        <w:rPr>
          <w:rFonts w:ascii="Arial" w:eastAsia="Times New Roman" w:hAnsi="Arial" w:cs="Arial"/>
          <w:b/>
          <w:i/>
          <w:color w:val="2C2C2C"/>
          <w:szCs w:val="18"/>
          <w:lang w:eastAsia="en-CA"/>
        </w:rPr>
        <w:t>Certification</w:t>
      </w:r>
    </w:p>
    <w:p w:rsidR="0061142F" w:rsidRPr="00303C3A" w:rsidRDefault="00487B21" w:rsidP="00303C3A">
      <w:pPr>
        <w:spacing w:after="150" w:line="240" w:lineRule="auto"/>
        <w:ind w:left="-57"/>
        <w:textAlignment w:val="baseline"/>
        <w:rPr>
          <w:rFonts w:ascii="Arial" w:eastAsia="Times New Roman" w:hAnsi="Arial" w:cs="Arial"/>
          <w:b/>
          <w:bCs/>
          <w:color w:val="2C2C2C"/>
          <w:szCs w:val="18"/>
          <w:bdr w:val="none" w:sz="0" w:space="0" w:color="auto" w:frame="1"/>
          <w:lang w:val="en-US" w:eastAsia="en-CA"/>
        </w:rPr>
      </w:pPr>
      <w:r w:rsidRPr="00303C3A">
        <w:rPr>
          <w:rFonts w:ascii="Arial" w:eastAsia="Times New Roman" w:hAnsi="Arial" w:cs="Arial"/>
          <w:b/>
          <w:color w:val="2C2C2C"/>
          <w:szCs w:val="18"/>
          <w:lang w:eastAsia="en-CA"/>
        </w:rPr>
        <w:t>ISO9001</w:t>
      </w:r>
      <w:r w:rsidR="000979C4" w:rsidRPr="00303C3A">
        <w:rPr>
          <w:rFonts w:ascii="Arial" w:eastAsia="Times New Roman" w:hAnsi="Arial" w:cs="Arial"/>
          <w:b/>
          <w:color w:val="2C2C2C"/>
          <w:szCs w:val="18"/>
          <w:lang w:eastAsia="en-CA"/>
        </w:rPr>
        <w:t xml:space="preserve"> Quality </w:t>
      </w:r>
      <w:r w:rsidR="001320E0" w:rsidRPr="00303C3A">
        <w:rPr>
          <w:rFonts w:ascii="Arial" w:eastAsia="Times New Roman" w:hAnsi="Arial" w:cs="Arial"/>
          <w:b/>
          <w:color w:val="2C2C2C"/>
          <w:szCs w:val="18"/>
          <w:lang w:eastAsia="en-CA"/>
        </w:rPr>
        <w:t>M</w:t>
      </w:r>
      <w:r w:rsidR="000979C4" w:rsidRPr="00303C3A">
        <w:rPr>
          <w:rFonts w:ascii="Arial" w:eastAsia="Times New Roman" w:hAnsi="Arial" w:cs="Arial"/>
          <w:b/>
          <w:color w:val="2C2C2C"/>
          <w:szCs w:val="18"/>
          <w:lang w:eastAsia="en-CA"/>
        </w:rPr>
        <w:t>anagement System</w:t>
      </w:r>
      <w:r w:rsidR="001320E0" w:rsidRPr="00303C3A">
        <w:rPr>
          <w:rFonts w:ascii="Arial" w:eastAsia="Times New Roman" w:hAnsi="Arial" w:cs="Arial"/>
          <w:b/>
          <w:color w:val="2C2C2C"/>
          <w:szCs w:val="18"/>
          <w:lang w:eastAsia="en-CA"/>
        </w:rPr>
        <w:t xml:space="preserve"> Certification</w:t>
      </w:r>
    </w:p>
    <w:p w:rsidR="00A03D4B" w:rsidRPr="007A739F" w:rsidRDefault="00A03D4B" w:rsidP="00303C3A">
      <w:pPr>
        <w:spacing w:after="150" w:line="240" w:lineRule="auto"/>
        <w:ind w:left="-57"/>
        <w:textAlignment w:val="baseline"/>
        <w:rPr>
          <w:rFonts w:ascii="Arial" w:eastAsia="Times New Roman" w:hAnsi="Arial" w:cs="Arial"/>
          <w:color w:val="000000" w:themeColor="text1"/>
          <w:szCs w:val="18"/>
          <w:lang w:val="en-US" w:eastAsia="en-CA"/>
        </w:rPr>
      </w:pPr>
      <w:r w:rsidRPr="00303C3A">
        <w:rPr>
          <w:rFonts w:ascii="Arial" w:eastAsia="Times New Roman" w:hAnsi="Arial" w:cs="Arial"/>
          <w:b/>
          <w:bCs/>
          <w:color w:val="000000" w:themeColor="text1"/>
          <w:szCs w:val="18"/>
          <w:bdr w:val="none" w:sz="0" w:space="0" w:color="auto" w:frame="1"/>
          <w:lang w:eastAsia="en-CA"/>
        </w:rPr>
        <w:t>ISPM#15</w:t>
      </w:r>
      <w:r w:rsidRPr="00303C3A">
        <w:rPr>
          <w:rFonts w:ascii="Arial" w:eastAsia="Times New Roman" w:hAnsi="Arial" w:cs="Arial"/>
          <w:color w:val="000000" w:themeColor="text1"/>
          <w:szCs w:val="18"/>
          <w:lang w:eastAsia="en-CA"/>
        </w:rPr>
        <w:t> </w:t>
      </w:r>
    </w:p>
    <w:p w:rsidR="00303C3A" w:rsidRDefault="00A03D4B" w:rsidP="00303C3A">
      <w:pPr>
        <w:spacing w:after="150" w:line="240" w:lineRule="auto"/>
        <w:ind w:left="-57"/>
        <w:textAlignment w:val="baseline"/>
        <w:rPr>
          <w:rFonts w:ascii="Arial" w:hAnsi="Arial"/>
          <w:color w:val="000000" w:themeColor="text1"/>
          <w:szCs w:val="23"/>
          <w:shd w:val="clear" w:color="auto" w:fill="FFFFFF"/>
          <w:lang w:val="en-US"/>
        </w:rPr>
      </w:pPr>
      <w:r w:rsidRPr="00303C3A">
        <w:rPr>
          <w:rFonts w:ascii="Arial" w:hAnsi="Arial"/>
          <w:color w:val="000000" w:themeColor="text1"/>
          <w:szCs w:val="23"/>
          <w:shd w:val="clear" w:color="auto" w:fill="FFFFFF"/>
          <w:lang w:val="en-US"/>
        </w:rPr>
        <w:t xml:space="preserve">Globalization and increased international trade flow have led to non-autochthonous animal and plant materials being distributed around the world. The organisms in wood can be parasitic, that can lead to diseases in plants &amp; plant products. ISPM#15 regulations prevent the spread of non-autochthonous parasites when shipping products </w:t>
      </w:r>
      <w:r w:rsidR="00303C3A">
        <w:rPr>
          <w:rFonts w:ascii="Arial" w:hAnsi="Arial"/>
          <w:color w:val="000000" w:themeColor="text1"/>
          <w:szCs w:val="23"/>
          <w:shd w:val="clear" w:color="auto" w:fill="FFFFFF"/>
          <w:lang w:val="en-US"/>
        </w:rPr>
        <w:t>internationally.</w:t>
      </w:r>
    </w:p>
    <w:p w:rsidR="00634F83" w:rsidRPr="00303C3A" w:rsidRDefault="0061142F" w:rsidP="00303C3A">
      <w:pPr>
        <w:spacing w:after="150" w:line="240" w:lineRule="auto"/>
        <w:ind w:left="-57"/>
        <w:textAlignment w:val="baseline"/>
        <w:rPr>
          <w:rFonts w:ascii="Arial" w:hAnsi="Arial"/>
          <w:color w:val="000000" w:themeColor="text1"/>
          <w:szCs w:val="23"/>
          <w:shd w:val="clear" w:color="auto" w:fill="FFFFFF"/>
          <w:lang w:val="en-US"/>
        </w:rPr>
      </w:pPr>
      <w:r w:rsidRPr="00303C3A">
        <w:rPr>
          <w:rFonts w:ascii="Arial" w:eastAsia="Times New Roman" w:hAnsi="Arial" w:cs="Arial"/>
          <w:b/>
          <w:bCs/>
          <w:color w:val="000000" w:themeColor="text1"/>
          <w:szCs w:val="18"/>
          <w:bdr w:val="none" w:sz="0" w:space="0" w:color="auto" w:frame="1"/>
          <w:lang w:eastAsia="en-CA"/>
        </w:rPr>
        <w:t>CFIA/CWPCA</w:t>
      </w:r>
      <w:r w:rsidRPr="00303C3A">
        <w:rPr>
          <w:rFonts w:ascii="Arial" w:eastAsia="Times New Roman" w:hAnsi="Arial" w:cs="Arial"/>
          <w:color w:val="000000" w:themeColor="text1"/>
          <w:szCs w:val="18"/>
          <w:lang w:eastAsia="en-CA"/>
        </w:rPr>
        <w:t> (Canadian Wood Pallet &amp; Container Association) inspected regularly for compliance</w:t>
      </w:r>
      <w:r w:rsidR="001320E0" w:rsidRPr="00303C3A">
        <w:rPr>
          <w:rFonts w:ascii="Arial" w:eastAsia="Times New Roman" w:hAnsi="Arial" w:cs="Arial"/>
          <w:color w:val="000000" w:themeColor="text1"/>
          <w:szCs w:val="18"/>
          <w:lang w:eastAsia="en-CA"/>
        </w:rPr>
        <w:t xml:space="preserve"> in the HT program. </w:t>
      </w:r>
      <w:r w:rsidR="00634F83" w:rsidRPr="00303C3A">
        <w:rPr>
          <w:rFonts w:ascii="Arial" w:hAnsi="Arial"/>
          <w:color w:val="000000"/>
          <w:spacing w:val="5"/>
          <w:szCs w:val="27"/>
          <w:lang w:val="en-US"/>
        </w:rPr>
        <w:t>Heat Treating is essentially a form of pasteurization, during which the core temperature of wood is raised to 56 degrees centigrade for 30 minutes.</w:t>
      </w:r>
    </w:p>
    <w:p w:rsidR="001320E0" w:rsidRPr="00303C3A" w:rsidRDefault="001320E0" w:rsidP="00303C3A">
      <w:pPr>
        <w:spacing w:line="240" w:lineRule="auto"/>
        <w:ind w:left="-57"/>
        <w:rPr>
          <w:rFonts w:ascii="Times" w:hAnsi="Times"/>
          <w:szCs w:val="20"/>
          <w:lang w:val="en-US"/>
        </w:rPr>
      </w:pPr>
      <w:r w:rsidRPr="00303C3A">
        <w:rPr>
          <w:rFonts w:ascii="Arial" w:hAnsi="Arial"/>
          <w:color w:val="000000"/>
          <w:spacing w:val="3"/>
          <w:szCs w:val="29"/>
          <w:shd w:val="clear" w:color="auto" w:fill="FFFFFF"/>
          <w:lang w:val="en-US"/>
        </w:rPr>
        <w:t xml:space="preserve">Heat </w:t>
      </w:r>
      <w:r w:rsidR="00634F83" w:rsidRPr="00303C3A">
        <w:rPr>
          <w:rFonts w:ascii="Arial" w:hAnsi="Arial"/>
          <w:color w:val="000000"/>
          <w:spacing w:val="3"/>
          <w:szCs w:val="29"/>
          <w:shd w:val="clear" w:color="auto" w:fill="FFFFFF"/>
          <w:lang w:val="en-US"/>
        </w:rPr>
        <w:t>T</w:t>
      </w:r>
      <w:r w:rsidRPr="00303C3A">
        <w:rPr>
          <w:rFonts w:ascii="Arial" w:hAnsi="Arial"/>
          <w:color w:val="000000"/>
          <w:spacing w:val="3"/>
          <w:szCs w:val="29"/>
          <w:shd w:val="clear" w:color="auto" w:fill="FFFFFF"/>
          <w:lang w:val="en-US"/>
        </w:rPr>
        <w:t>reating effectively eliminates longhorn beetle, emerald ash borer, pinewood nematode and diseases such as Dutch elm disease.</w:t>
      </w:r>
    </w:p>
    <w:p w:rsidR="0061142F" w:rsidRPr="00303C3A" w:rsidRDefault="0061142F" w:rsidP="00303C3A">
      <w:pPr>
        <w:spacing w:after="150" w:line="240" w:lineRule="auto"/>
        <w:ind w:left="-57"/>
        <w:textAlignment w:val="baseline"/>
        <w:rPr>
          <w:rFonts w:ascii="Arial" w:eastAsia="Times New Roman" w:hAnsi="Arial" w:cs="Arial"/>
          <w:color w:val="000000" w:themeColor="text1"/>
          <w:szCs w:val="18"/>
          <w:lang w:eastAsia="en-CA"/>
        </w:rPr>
      </w:pPr>
    </w:p>
    <w:p w:rsidR="0061142F" w:rsidRPr="0061142F" w:rsidRDefault="0061142F" w:rsidP="00303C3A">
      <w:pPr>
        <w:spacing w:after="150" w:line="240" w:lineRule="auto"/>
        <w:ind w:left="-57"/>
        <w:textAlignment w:val="baseline"/>
        <w:rPr>
          <w:rFonts w:ascii="Arial" w:eastAsia="Times New Roman" w:hAnsi="Arial" w:cs="Arial"/>
          <w:color w:val="000000" w:themeColor="text1"/>
          <w:szCs w:val="18"/>
          <w:lang w:eastAsia="en-CA"/>
        </w:rPr>
      </w:pPr>
      <w:r w:rsidRPr="00303C3A">
        <w:rPr>
          <w:rFonts w:ascii="Arial" w:eastAsia="Times New Roman" w:hAnsi="Arial" w:cs="Arial"/>
          <w:b/>
          <w:bCs/>
          <w:color w:val="000000" w:themeColor="text1"/>
          <w:szCs w:val="18"/>
          <w:bdr w:val="none" w:sz="0" w:space="0" w:color="auto" w:frame="1"/>
          <w:lang w:eastAsia="en-CA"/>
        </w:rPr>
        <w:t>CWPCP</w:t>
      </w:r>
      <w:r w:rsidRPr="00303C3A">
        <w:rPr>
          <w:rFonts w:ascii="Arial" w:eastAsia="Times New Roman" w:hAnsi="Arial" w:cs="Arial"/>
          <w:color w:val="000000" w:themeColor="text1"/>
          <w:szCs w:val="18"/>
          <w:lang w:eastAsia="en-CA"/>
        </w:rPr>
        <w:t> (Canadian Wood Packaging Certification Program)</w:t>
      </w:r>
    </w:p>
    <w:p w:rsidR="00071B08" w:rsidRDefault="00071B08" w:rsidP="00071B08">
      <w:pPr>
        <w:spacing w:after="150" w:line="240" w:lineRule="auto"/>
        <w:ind w:left="-57"/>
        <w:textAlignment w:val="baseline"/>
        <w:rPr>
          <w:rFonts w:ascii="Arial" w:eastAsia="Times New Roman" w:hAnsi="Arial" w:cs="Arial"/>
          <w:color w:val="2C2C2C"/>
          <w:szCs w:val="18"/>
          <w:lang w:eastAsia="en-CA"/>
        </w:rPr>
      </w:pPr>
    </w:p>
    <w:p w:rsidR="00CD7330" w:rsidRPr="0061142F" w:rsidRDefault="005E6D17" w:rsidP="00071B08">
      <w:pPr>
        <w:spacing w:after="150" w:line="240" w:lineRule="auto"/>
        <w:ind w:left="-57"/>
        <w:textAlignment w:val="baseline"/>
        <w:rPr>
          <w:rFonts w:ascii="Arial" w:eastAsia="Times New Roman" w:hAnsi="Arial" w:cs="Arial"/>
          <w:b/>
          <w:i/>
          <w:color w:val="2C2C2C"/>
          <w:szCs w:val="18"/>
          <w:lang w:eastAsia="en-CA"/>
        </w:rPr>
      </w:pPr>
      <w:r>
        <w:rPr>
          <w:rFonts w:ascii="Arial" w:eastAsia="Times New Roman" w:hAnsi="Arial" w:cs="Arial"/>
          <w:b/>
          <w:i/>
          <w:color w:val="2C2C2C"/>
          <w:szCs w:val="18"/>
          <w:lang w:eastAsia="en-CA"/>
        </w:rPr>
        <w:t>Design</w:t>
      </w:r>
    </w:p>
    <w:p w:rsidR="0061142F" w:rsidRDefault="00CD7330" w:rsidP="00303C3A">
      <w:pPr>
        <w:spacing w:line="240" w:lineRule="auto"/>
        <w:ind w:left="-57"/>
        <w:textAlignment w:val="baseline"/>
        <w:rPr>
          <w:rFonts w:ascii="Arial" w:eastAsia="Times New Roman" w:hAnsi="Arial" w:cs="Arial"/>
          <w:color w:val="2C2C2C"/>
          <w:szCs w:val="18"/>
          <w:lang w:eastAsia="en-CA"/>
        </w:rPr>
      </w:pPr>
      <w:r w:rsidRPr="00CD7330">
        <w:rPr>
          <w:rFonts w:ascii="Arial" w:eastAsia="Times New Roman" w:hAnsi="Arial" w:cs="Arial"/>
          <w:color w:val="2C2C2C"/>
          <w:szCs w:val="18"/>
          <w:lang w:eastAsia="en-CA"/>
        </w:rPr>
        <w:t xml:space="preserve">Tell us the exact size of the </w:t>
      </w:r>
      <w:r>
        <w:rPr>
          <w:rFonts w:ascii="Arial" w:eastAsia="Times New Roman" w:hAnsi="Arial" w:cs="Arial"/>
          <w:color w:val="2C2C2C"/>
          <w:szCs w:val="18"/>
          <w:lang w:eastAsia="en-CA"/>
        </w:rPr>
        <w:t>item that you'd like to ship</w:t>
      </w:r>
      <w:r w:rsidR="0061142F">
        <w:rPr>
          <w:rFonts w:ascii="Arial" w:eastAsia="Times New Roman" w:hAnsi="Arial" w:cs="Arial"/>
          <w:color w:val="2C2C2C"/>
          <w:szCs w:val="18"/>
          <w:lang w:eastAsia="en-CA"/>
        </w:rPr>
        <w:t xml:space="preserve"> - we'll design a crate around it. These dimensions are called the 'inside dimensions'</w:t>
      </w:r>
    </w:p>
    <w:p w:rsidR="0061142F" w:rsidRDefault="0061142F" w:rsidP="00303C3A">
      <w:pPr>
        <w:spacing w:line="240" w:lineRule="auto"/>
        <w:ind w:left="-57"/>
        <w:textAlignment w:val="baseline"/>
        <w:rPr>
          <w:rFonts w:ascii="Arial" w:eastAsia="Times New Roman" w:hAnsi="Arial" w:cs="Arial"/>
          <w:color w:val="2C2C2C"/>
          <w:szCs w:val="18"/>
          <w:lang w:eastAsia="en-CA"/>
        </w:rPr>
      </w:pPr>
      <w:r>
        <w:rPr>
          <w:rFonts w:ascii="Arial" w:eastAsia="Times New Roman" w:hAnsi="Arial" w:cs="Arial"/>
          <w:color w:val="2C2C2C"/>
          <w:szCs w:val="18"/>
          <w:lang w:eastAsia="en-CA"/>
        </w:rPr>
        <w:t xml:space="preserve">Tell us the weight of the item - we'll </w:t>
      </w:r>
      <w:r w:rsidR="000979C4">
        <w:rPr>
          <w:rFonts w:ascii="Arial" w:eastAsia="Times New Roman" w:hAnsi="Arial" w:cs="Arial"/>
          <w:color w:val="2C2C2C"/>
          <w:szCs w:val="18"/>
          <w:lang w:eastAsia="en-CA"/>
        </w:rPr>
        <w:t>build</w:t>
      </w:r>
      <w:r>
        <w:rPr>
          <w:rFonts w:ascii="Arial" w:eastAsia="Times New Roman" w:hAnsi="Arial" w:cs="Arial"/>
          <w:color w:val="2C2C2C"/>
          <w:szCs w:val="18"/>
          <w:lang w:eastAsia="en-CA"/>
        </w:rPr>
        <w:t xml:space="preserve"> a</w:t>
      </w:r>
      <w:r w:rsidR="00F05583">
        <w:rPr>
          <w:rFonts w:ascii="Arial" w:eastAsia="Times New Roman" w:hAnsi="Arial" w:cs="Arial"/>
          <w:color w:val="2C2C2C"/>
          <w:szCs w:val="18"/>
          <w:lang w:eastAsia="en-CA"/>
        </w:rPr>
        <w:t xml:space="preserve"> suitable</w:t>
      </w:r>
      <w:r>
        <w:rPr>
          <w:rFonts w:ascii="Arial" w:eastAsia="Times New Roman" w:hAnsi="Arial" w:cs="Arial"/>
          <w:color w:val="2C2C2C"/>
          <w:szCs w:val="18"/>
          <w:lang w:eastAsia="en-CA"/>
        </w:rPr>
        <w:t xml:space="preserve"> base to support it.</w:t>
      </w:r>
    </w:p>
    <w:p w:rsidR="00E472DE" w:rsidRDefault="0061142F" w:rsidP="00303C3A">
      <w:pPr>
        <w:spacing w:line="240" w:lineRule="auto"/>
        <w:ind w:left="-57"/>
        <w:textAlignment w:val="baseline"/>
        <w:rPr>
          <w:rFonts w:ascii="Arial" w:eastAsia="Times New Roman" w:hAnsi="Arial" w:cs="Arial"/>
          <w:color w:val="2C2C2C"/>
          <w:szCs w:val="18"/>
          <w:lang w:eastAsia="en-CA"/>
        </w:rPr>
      </w:pPr>
      <w:r>
        <w:rPr>
          <w:rFonts w:ascii="Arial" w:eastAsia="Times New Roman" w:hAnsi="Arial" w:cs="Arial"/>
          <w:color w:val="2C2C2C"/>
          <w:szCs w:val="18"/>
          <w:lang w:eastAsia="en-CA"/>
        </w:rPr>
        <w:t xml:space="preserve">Tell us how </w:t>
      </w:r>
      <w:r w:rsidR="00E472DE">
        <w:rPr>
          <w:rFonts w:ascii="Arial" w:eastAsia="Times New Roman" w:hAnsi="Arial" w:cs="Arial"/>
          <w:color w:val="2C2C2C"/>
          <w:szCs w:val="18"/>
          <w:lang w:eastAsia="en-CA"/>
        </w:rPr>
        <w:t xml:space="preserve">valuable or </w:t>
      </w:r>
      <w:r>
        <w:rPr>
          <w:rFonts w:ascii="Arial" w:eastAsia="Times New Roman" w:hAnsi="Arial" w:cs="Arial"/>
          <w:color w:val="2C2C2C"/>
          <w:szCs w:val="18"/>
          <w:lang w:eastAsia="en-CA"/>
        </w:rPr>
        <w:t>fragile it is - we'll line the crate with</w:t>
      </w:r>
      <w:r w:rsidR="00F05583">
        <w:rPr>
          <w:rFonts w:ascii="Arial" w:eastAsia="Times New Roman" w:hAnsi="Arial" w:cs="Arial"/>
          <w:color w:val="2C2C2C"/>
          <w:szCs w:val="18"/>
          <w:lang w:eastAsia="en-CA"/>
        </w:rPr>
        <w:t xml:space="preserve"> the appropriate grade of foam</w:t>
      </w:r>
      <w:r w:rsidR="00E472DE">
        <w:rPr>
          <w:rFonts w:ascii="Arial" w:eastAsia="Times New Roman" w:hAnsi="Arial" w:cs="Arial"/>
          <w:color w:val="2C2C2C"/>
          <w:szCs w:val="18"/>
          <w:lang w:eastAsia="en-CA"/>
        </w:rPr>
        <w:t xml:space="preserve"> and if necessary, support the item with saddles produced </w:t>
      </w:r>
      <w:r w:rsidR="00071B08">
        <w:rPr>
          <w:rFonts w:ascii="Arial" w:eastAsia="Times New Roman" w:hAnsi="Arial" w:cs="Arial"/>
          <w:color w:val="2C2C2C"/>
          <w:szCs w:val="18"/>
          <w:lang w:eastAsia="en-CA"/>
        </w:rPr>
        <w:t xml:space="preserve">to the exact specifications </w:t>
      </w:r>
      <w:r w:rsidR="00E472DE">
        <w:rPr>
          <w:rFonts w:ascii="Arial" w:eastAsia="Times New Roman" w:hAnsi="Arial" w:cs="Arial"/>
          <w:color w:val="2C2C2C"/>
          <w:szCs w:val="18"/>
          <w:lang w:eastAsia="en-CA"/>
        </w:rPr>
        <w:t>with our CNC Router.</w:t>
      </w:r>
    </w:p>
    <w:p w:rsidR="008C03C5" w:rsidRPr="00B16FDF" w:rsidRDefault="008C03C5" w:rsidP="00303C3A">
      <w:pPr>
        <w:spacing w:after="150" w:line="240" w:lineRule="auto"/>
        <w:ind w:left="-57"/>
        <w:textAlignment w:val="baseline"/>
        <w:rPr>
          <w:rFonts w:ascii="Arial" w:eastAsia="Times New Roman" w:hAnsi="Arial" w:cs="Arial"/>
          <w:color w:val="2C2C2C"/>
          <w:szCs w:val="18"/>
          <w:lang w:eastAsia="en-CA"/>
        </w:rPr>
      </w:pP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p>
    <w:p w:rsidR="00B16FDF" w:rsidRPr="00D63051" w:rsidRDefault="00D63051" w:rsidP="00303C3A">
      <w:pPr>
        <w:spacing w:after="150" w:line="240" w:lineRule="auto"/>
        <w:ind w:left="-57"/>
        <w:textAlignment w:val="baseline"/>
        <w:rPr>
          <w:rFonts w:ascii="Arial" w:eastAsia="Times New Roman" w:hAnsi="Arial" w:cs="Arial"/>
          <w:color w:val="2C2C2C"/>
          <w:szCs w:val="18"/>
          <w:lang w:eastAsia="en-CA"/>
        </w:rPr>
      </w:pPr>
      <w:r>
        <w:rPr>
          <w:rFonts w:ascii="Arial" w:eastAsia="Times New Roman" w:hAnsi="Arial" w:cs="Arial"/>
          <w:color w:val="2C2C2C"/>
          <w:szCs w:val="18"/>
          <w:lang w:eastAsia="en-CA"/>
        </w:rPr>
        <w:t> </w:t>
      </w:r>
      <w:r w:rsidR="00B16FDF" w:rsidRPr="00B16FDF">
        <w:rPr>
          <w:rFonts w:ascii="Arial" w:eastAsia="Times New Roman" w:hAnsi="Arial" w:cs="Arial"/>
          <w:b/>
          <w:color w:val="2C2C2C"/>
          <w:szCs w:val="18"/>
          <w:lang w:eastAsia="en-CA"/>
        </w:rPr>
        <w:t>Production</w:t>
      </w:r>
    </w:p>
    <w:p w:rsidR="00B16FDF" w:rsidRPr="00B16FDF" w:rsidRDefault="00B16FDF" w:rsidP="00303C3A">
      <w:pPr>
        <w:spacing w:after="150" w:line="240" w:lineRule="auto"/>
        <w:ind w:left="-57"/>
        <w:textAlignment w:val="baseline"/>
        <w:rPr>
          <w:rFonts w:ascii="Arial" w:eastAsia="Times New Roman" w:hAnsi="Arial" w:cs="Arial"/>
          <w:color w:val="2C2C2C"/>
          <w:szCs w:val="18"/>
          <w:lang w:eastAsia="en-CA"/>
        </w:rPr>
      </w:pPr>
    </w:p>
    <w:p w:rsidR="008C03C5" w:rsidRPr="00B16FDF" w:rsidRDefault="008C03C5" w:rsidP="00303C3A">
      <w:pPr>
        <w:spacing w:after="150"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Our crates &amp; b</w:t>
      </w:r>
      <w:r w:rsidR="00126E7E" w:rsidRPr="00B16FDF">
        <w:rPr>
          <w:rFonts w:ascii="Arial" w:eastAsia="Times New Roman" w:hAnsi="Arial" w:cs="Arial"/>
          <w:color w:val="2C2C2C"/>
          <w:szCs w:val="18"/>
          <w:lang w:eastAsia="en-CA"/>
        </w:rPr>
        <w:t>oxes are manufactured in-house here in Nova Scotia.</w:t>
      </w:r>
    </w:p>
    <w:p w:rsidR="00D63051" w:rsidRDefault="00D63051" w:rsidP="00303C3A">
      <w:pPr>
        <w:spacing w:after="150" w:line="240" w:lineRule="auto"/>
        <w:ind w:left="-57"/>
        <w:textAlignment w:val="baseline"/>
        <w:rPr>
          <w:rFonts w:ascii="Arial" w:hAnsi="Arial" w:cs="Arial"/>
          <w:color w:val="000000" w:themeColor="text1"/>
          <w:szCs w:val="18"/>
        </w:rPr>
      </w:pPr>
      <w:r w:rsidRPr="00303C3A">
        <w:rPr>
          <w:rFonts w:ascii="Arial" w:hAnsi="Arial" w:cs="Arial"/>
          <w:color w:val="000000" w:themeColor="text1"/>
          <w:szCs w:val="18"/>
        </w:rPr>
        <w:t xml:space="preserve">At TecBox we believe in sustainable business practices. From ensuring that our source materials are from </w:t>
      </w:r>
      <w:r w:rsidRPr="00B16FDF">
        <w:rPr>
          <w:rFonts w:ascii="Arial" w:eastAsia="Times New Roman" w:hAnsi="Arial" w:cs="Arial"/>
          <w:color w:val="2C2C2C"/>
          <w:szCs w:val="18"/>
          <w:lang w:eastAsia="en-CA"/>
        </w:rPr>
        <w:t>qualified and certified</w:t>
      </w:r>
      <w:r>
        <w:rPr>
          <w:rFonts w:ascii="Arial" w:eastAsia="Times New Roman" w:hAnsi="Arial" w:cs="Arial"/>
          <w:color w:val="2C2C2C"/>
          <w:szCs w:val="18"/>
          <w:lang w:eastAsia="en-CA"/>
        </w:rPr>
        <w:t xml:space="preserve"> </w:t>
      </w:r>
      <w:r w:rsidRPr="00303C3A">
        <w:rPr>
          <w:rFonts w:ascii="Arial" w:hAnsi="Arial" w:cs="Arial"/>
          <w:color w:val="000000" w:themeColor="text1"/>
          <w:szCs w:val="18"/>
        </w:rPr>
        <w:t>suppliers who have also adopted sustainable practices to supporting the local economy. By sourcing our lumber, sheet materials, and cardboard locally, we are better able to control quality and cost efficiencies which enhance our value to our customers. Whenever possible, all our source materials are manufactured in Canada.</w:t>
      </w:r>
    </w:p>
    <w:p w:rsidR="008C03C5" w:rsidRPr="00B16FDF" w:rsidRDefault="00D63051" w:rsidP="00303C3A">
      <w:pPr>
        <w:spacing w:after="150" w:line="240" w:lineRule="auto"/>
        <w:ind w:left="-57"/>
        <w:textAlignment w:val="baseline"/>
        <w:rPr>
          <w:rFonts w:ascii="Arial" w:eastAsia="Times New Roman" w:hAnsi="Arial" w:cs="Arial"/>
          <w:color w:val="2C2C2C"/>
          <w:szCs w:val="18"/>
          <w:lang w:eastAsia="en-CA"/>
        </w:rPr>
      </w:pPr>
      <w:r>
        <w:rPr>
          <w:rFonts w:ascii="Arial" w:eastAsia="Times New Roman" w:hAnsi="Arial" w:cs="Arial"/>
          <w:color w:val="2C2C2C"/>
          <w:szCs w:val="18"/>
          <w:lang w:eastAsia="en-CA"/>
        </w:rPr>
        <w:t xml:space="preserve">We use the strongest </w:t>
      </w:r>
      <w:r w:rsidR="008C03C5" w:rsidRPr="00B16FDF">
        <w:rPr>
          <w:rFonts w:ascii="Arial" w:eastAsia="Times New Roman" w:hAnsi="Arial" w:cs="Arial"/>
          <w:color w:val="2C2C2C"/>
          <w:szCs w:val="18"/>
          <w:lang w:eastAsia="en-CA"/>
        </w:rPr>
        <w:t xml:space="preserve">materials for your shipping crate or box, such as Plywood, OSB, </w:t>
      </w:r>
      <w:r w:rsidR="00126E7E" w:rsidRPr="00B16FDF">
        <w:rPr>
          <w:rFonts w:ascii="Arial" w:eastAsia="Times New Roman" w:hAnsi="Arial" w:cs="Arial"/>
          <w:color w:val="2C2C2C"/>
          <w:szCs w:val="18"/>
          <w:lang w:eastAsia="en-CA"/>
        </w:rPr>
        <w:t>Double wall</w:t>
      </w:r>
      <w:r w:rsidR="008C03C5" w:rsidRPr="00B16FDF">
        <w:rPr>
          <w:rFonts w:ascii="Arial" w:eastAsia="Times New Roman" w:hAnsi="Arial" w:cs="Arial"/>
          <w:color w:val="2C2C2C"/>
          <w:szCs w:val="18"/>
          <w:lang w:eastAsia="en-CA"/>
        </w:rPr>
        <w:t xml:space="preserve"> Cardboard, and export certified, heat treated lumber (HT).</w:t>
      </w:r>
    </w:p>
    <w:p w:rsidR="008C03C5" w:rsidRPr="00B16FDF" w:rsidRDefault="008C03C5" w:rsidP="00303C3A">
      <w:pPr>
        <w:spacing w:after="150" w:line="240" w:lineRule="auto"/>
        <w:ind w:left="-57"/>
        <w:textAlignment w:val="baseline"/>
        <w:rPr>
          <w:rFonts w:ascii="Arial" w:eastAsia="Times New Roman" w:hAnsi="Arial" w:cs="Arial"/>
          <w:color w:val="2C2C2C"/>
          <w:szCs w:val="18"/>
          <w:lang w:eastAsia="en-CA"/>
        </w:rPr>
      </w:pPr>
    </w:p>
    <w:p w:rsidR="008C03C5" w:rsidRPr="00B16FDF" w:rsidRDefault="008C03C5" w:rsidP="00303C3A">
      <w:pPr>
        <w:spacing w:after="150"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 </w:t>
      </w:r>
    </w:p>
    <w:p w:rsidR="00B16FDF" w:rsidRPr="00B16FDF" w:rsidRDefault="00B16FDF" w:rsidP="00303C3A">
      <w:pPr>
        <w:spacing w:after="150" w:line="240" w:lineRule="auto"/>
        <w:ind w:left="-57"/>
        <w:textAlignment w:val="baseline"/>
        <w:rPr>
          <w:rFonts w:ascii="Arial" w:eastAsia="Times New Roman" w:hAnsi="Arial" w:cs="Arial"/>
          <w:b/>
          <w:color w:val="2C2C2C"/>
          <w:szCs w:val="18"/>
          <w:lang w:eastAsia="en-CA"/>
        </w:rPr>
      </w:pPr>
      <w:r w:rsidRPr="00B16FDF">
        <w:rPr>
          <w:rFonts w:ascii="Arial" w:eastAsia="Times New Roman" w:hAnsi="Arial" w:cs="Arial"/>
          <w:b/>
          <w:color w:val="2C2C2C"/>
          <w:szCs w:val="18"/>
          <w:lang w:eastAsia="en-CA"/>
        </w:rPr>
        <w:t>Shipping</w:t>
      </w:r>
    </w:p>
    <w:p w:rsidR="008C03C5" w:rsidRPr="00B16FDF" w:rsidRDefault="008C03C5" w:rsidP="00303C3A">
      <w:pPr>
        <w:spacing w:after="150"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For customers with ongoing demand, based on forecast or time critical shipping requirements, we offer stocking services for immediate shipping.</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b/>
          <w:bCs/>
          <w:color w:val="2C2C2C"/>
          <w:szCs w:val="18"/>
          <w:bdr w:val="none" w:sz="0" w:space="0" w:color="auto" w:frame="1"/>
          <w:lang w:eastAsia="en-CA"/>
        </w:rPr>
        <w:t>We are certified:</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Canadian Wood Products Certification Program (CWPCP)</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ISPM#15 compliant</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CFIA (Canadian Food Inspection Agency) certification</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Regularly inspected by CWPCA (Canadian Wood Pellet &amp; Container Association)</w:t>
      </w:r>
    </w:p>
    <w:p w:rsidR="008C03C5" w:rsidRPr="00B16FDF" w:rsidRDefault="008C03C5" w:rsidP="00303C3A">
      <w:pPr>
        <w:spacing w:line="240" w:lineRule="auto"/>
        <w:ind w:left="-57"/>
      </w:pPr>
    </w:p>
    <w:p w:rsidR="008C03C5" w:rsidRPr="00B16FDF" w:rsidRDefault="008C03C5" w:rsidP="00303C3A">
      <w:pPr>
        <w:spacing w:line="240" w:lineRule="auto"/>
        <w:ind w:left="-57"/>
      </w:pPr>
    </w:p>
    <w:p w:rsidR="008C03C5" w:rsidRPr="00DD0923" w:rsidRDefault="008C03C5" w:rsidP="00303C3A">
      <w:pPr>
        <w:spacing w:line="240" w:lineRule="auto"/>
        <w:ind w:left="-57"/>
      </w:pPr>
    </w:p>
    <w:p w:rsidR="008C03C5" w:rsidRPr="00DD0923" w:rsidRDefault="00DD0923" w:rsidP="00303C3A">
      <w:pPr>
        <w:spacing w:line="240" w:lineRule="auto"/>
        <w:ind w:left="-57"/>
        <w:rPr>
          <w:rFonts w:ascii="Arial" w:hAnsi="Arial"/>
          <w:b/>
          <w:sz w:val="24"/>
        </w:rPr>
      </w:pPr>
      <w:r w:rsidRPr="00DD0923">
        <w:rPr>
          <w:rFonts w:ascii="Arial" w:hAnsi="Arial"/>
          <w:b/>
        </w:rPr>
        <w:t>Special Services</w:t>
      </w:r>
    </w:p>
    <w:p w:rsidR="008C03C5" w:rsidRPr="00DD0923" w:rsidRDefault="008C03C5" w:rsidP="00303C3A">
      <w:pPr>
        <w:spacing w:line="240" w:lineRule="auto"/>
        <w:ind w:left="-57"/>
        <w:rPr>
          <w:rFonts w:ascii="Arial" w:hAnsi="Arial"/>
        </w:rPr>
      </w:pPr>
    </w:p>
    <w:p w:rsidR="008C03C5" w:rsidRPr="00B16FDF" w:rsidRDefault="00EC4652" w:rsidP="00303C3A">
      <w:pPr>
        <w:spacing w:line="240" w:lineRule="auto"/>
        <w:ind w:left="-57"/>
      </w:pPr>
      <w:r>
        <w:rPr>
          <w:rFonts w:ascii="Arial" w:hAnsi="Arial"/>
        </w:rPr>
        <w:t xml:space="preserve">We produce a variety of </w:t>
      </w:r>
      <w:r w:rsidR="00DD0923" w:rsidRPr="00DD0923">
        <w:rPr>
          <w:rFonts w:ascii="Arial" w:hAnsi="Arial"/>
        </w:rPr>
        <w:t xml:space="preserve">shop aids for </w:t>
      </w:r>
      <w:r>
        <w:rPr>
          <w:rFonts w:ascii="Arial" w:hAnsi="Arial"/>
        </w:rPr>
        <w:t xml:space="preserve">the </w:t>
      </w:r>
      <w:r w:rsidR="00DD0923" w:rsidRPr="00DD0923">
        <w:rPr>
          <w:rFonts w:ascii="Arial" w:hAnsi="Arial"/>
        </w:rPr>
        <w:t>manufacturing</w:t>
      </w:r>
      <w:r>
        <w:rPr>
          <w:rFonts w:ascii="Arial" w:hAnsi="Arial"/>
        </w:rPr>
        <w:t xml:space="preserve"> industry. Jigs produced on our CNC Router for composite layup for aerospace parts. Specialized transport cases for movement between divisions in the production process.</w:t>
      </w:r>
    </w:p>
    <w:p w:rsidR="008C03C5" w:rsidRPr="00B16FDF" w:rsidRDefault="008C03C5" w:rsidP="00303C3A">
      <w:pPr>
        <w:spacing w:line="240" w:lineRule="auto"/>
        <w:ind w:left="-57"/>
      </w:pPr>
    </w:p>
    <w:p w:rsidR="008C03C5" w:rsidRPr="00B16FDF" w:rsidRDefault="008C03C5" w:rsidP="00303C3A">
      <w:pPr>
        <w:spacing w:line="240" w:lineRule="auto"/>
        <w:ind w:left="-57"/>
      </w:pPr>
    </w:p>
    <w:p w:rsidR="008C03C5" w:rsidRPr="00DD0923" w:rsidRDefault="008C03C5" w:rsidP="00303C3A">
      <w:pPr>
        <w:spacing w:line="240" w:lineRule="auto"/>
        <w:ind w:left="-57"/>
        <w:rPr>
          <w:rFonts w:ascii="Arial" w:hAnsi="Arial"/>
        </w:rPr>
      </w:pPr>
    </w:p>
    <w:p w:rsidR="008C03C5" w:rsidRPr="00DD0923" w:rsidRDefault="00DD0923" w:rsidP="00303C3A">
      <w:pPr>
        <w:spacing w:line="240" w:lineRule="auto"/>
        <w:ind w:left="-57"/>
        <w:rPr>
          <w:rFonts w:ascii="Arial" w:hAnsi="Arial"/>
          <w:b/>
        </w:rPr>
      </w:pPr>
      <w:r w:rsidRPr="00DD0923">
        <w:rPr>
          <w:rFonts w:ascii="Arial" w:hAnsi="Arial"/>
          <w:b/>
        </w:rPr>
        <w:t>Cardboard</w:t>
      </w:r>
    </w:p>
    <w:p w:rsidR="008C03C5" w:rsidRPr="00B16FDF" w:rsidRDefault="008C03C5" w:rsidP="00303C3A">
      <w:pPr>
        <w:spacing w:line="240" w:lineRule="auto"/>
        <w:ind w:left="-57"/>
      </w:pPr>
    </w:p>
    <w:p w:rsidR="008C03C5" w:rsidRPr="00B16FDF" w:rsidRDefault="009044BA" w:rsidP="00303C3A">
      <w:pPr>
        <w:spacing w:after="150" w:line="240" w:lineRule="auto"/>
        <w:ind w:left="-57"/>
        <w:textAlignment w:val="baseline"/>
        <w:rPr>
          <w:rFonts w:ascii="Arial" w:eastAsia="Times New Roman" w:hAnsi="Arial" w:cs="Arial"/>
          <w:color w:val="2C2C2C"/>
          <w:szCs w:val="18"/>
          <w:lang w:eastAsia="en-CA"/>
        </w:rPr>
      </w:pPr>
      <w:r>
        <w:rPr>
          <w:rFonts w:ascii="Arial" w:eastAsia="Times New Roman" w:hAnsi="Arial" w:cs="Arial"/>
          <w:color w:val="2C2C2C"/>
          <w:szCs w:val="18"/>
          <w:lang w:eastAsia="en-CA"/>
        </w:rPr>
        <w:t>Our</w:t>
      </w:r>
      <w:r w:rsidR="008C03C5" w:rsidRPr="00B16FDF">
        <w:rPr>
          <w:rFonts w:ascii="Arial" w:eastAsia="Times New Roman" w:hAnsi="Arial" w:cs="Arial"/>
          <w:color w:val="2C2C2C"/>
          <w:szCs w:val="18"/>
          <w:lang w:eastAsia="en-CA"/>
        </w:rPr>
        <w:t xml:space="preserve"> patented cardboard crating system has a range of key advantages over other packaging systems in the market:</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Cost effective in low</w:t>
      </w:r>
      <w:r w:rsidR="009044BA">
        <w:rPr>
          <w:rFonts w:ascii="Arial" w:eastAsia="Times New Roman" w:hAnsi="Arial" w:cs="Arial"/>
          <w:color w:val="2C2C2C"/>
          <w:szCs w:val="18"/>
          <w:lang w:eastAsia="en-CA"/>
        </w:rPr>
        <w:t xml:space="preserve"> </w:t>
      </w:r>
      <w:r w:rsidRPr="00B16FDF">
        <w:rPr>
          <w:rFonts w:ascii="Arial" w:eastAsia="Times New Roman" w:hAnsi="Arial" w:cs="Arial"/>
          <w:color w:val="2C2C2C"/>
          <w:szCs w:val="18"/>
          <w:lang w:eastAsia="en-CA"/>
        </w:rPr>
        <w:t>quantity runs</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Crush-proof Double wall cardboard.</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 xml:space="preserve">Can be </w:t>
      </w:r>
      <w:r w:rsidR="009044BA">
        <w:rPr>
          <w:rFonts w:ascii="Arial" w:eastAsia="Times New Roman" w:hAnsi="Arial" w:cs="Arial"/>
          <w:color w:val="2C2C2C"/>
          <w:szCs w:val="18"/>
          <w:lang w:eastAsia="en-CA"/>
        </w:rPr>
        <w:t>produced with a pallet base for pallet jack and forklift use</w:t>
      </w:r>
    </w:p>
    <w:p w:rsidR="00D63051"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Used in the aerospace industry in the US, Canada &amp; Europe</w:t>
      </w:r>
    </w:p>
    <w:p w:rsidR="008C03C5" w:rsidRPr="00B16FDF" w:rsidRDefault="008C03C5" w:rsidP="00303C3A">
      <w:pPr>
        <w:spacing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US Department of Defence (DoD) approv</w:t>
      </w:r>
      <w:r w:rsidR="009044BA">
        <w:rPr>
          <w:rFonts w:ascii="Arial" w:eastAsia="Times New Roman" w:hAnsi="Arial" w:cs="Arial"/>
          <w:color w:val="2C2C2C"/>
          <w:szCs w:val="18"/>
          <w:lang w:eastAsia="en-CA"/>
        </w:rPr>
        <w:t>ed</w:t>
      </w:r>
    </w:p>
    <w:p w:rsidR="008C03C5" w:rsidRPr="00B16FDF" w:rsidRDefault="008C03C5" w:rsidP="00303C3A">
      <w:pPr>
        <w:spacing w:line="240" w:lineRule="auto"/>
        <w:ind w:left="-57"/>
      </w:pPr>
    </w:p>
    <w:p w:rsidR="008C03C5" w:rsidRPr="00B16FDF" w:rsidRDefault="008C03C5" w:rsidP="00303C3A">
      <w:pPr>
        <w:spacing w:line="240" w:lineRule="auto"/>
        <w:ind w:left="-57"/>
      </w:pPr>
    </w:p>
    <w:p w:rsidR="008C03C5" w:rsidRPr="00B16FDF" w:rsidRDefault="008C03C5" w:rsidP="00303C3A">
      <w:pPr>
        <w:spacing w:after="150" w:line="240" w:lineRule="auto"/>
        <w:ind w:left="-57"/>
        <w:textAlignment w:val="baseline"/>
        <w:rPr>
          <w:rFonts w:ascii="Arial" w:eastAsia="Times New Roman" w:hAnsi="Arial" w:cs="Arial"/>
          <w:color w:val="2C2C2C"/>
          <w:szCs w:val="18"/>
          <w:lang w:eastAsia="en-CA"/>
        </w:rPr>
      </w:pPr>
      <w:r w:rsidRPr="00B16FDF">
        <w:rPr>
          <w:rFonts w:ascii="Arial" w:eastAsia="Times New Roman" w:hAnsi="Arial" w:cs="Arial"/>
          <w:color w:val="2C2C2C"/>
          <w:szCs w:val="18"/>
          <w:lang w:eastAsia="en-CA"/>
        </w:rPr>
        <w:t xml:space="preserve">TecBox </w:t>
      </w:r>
      <w:r w:rsidR="000D2F70">
        <w:rPr>
          <w:rFonts w:ascii="Arial" w:eastAsia="Times New Roman" w:hAnsi="Arial" w:cs="Arial"/>
          <w:color w:val="2C2C2C"/>
          <w:szCs w:val="18"/>
          <w:lang w:eastAsia="en-CA"/>
        </w:rPr>
        <w:t xml:space="preserve">currently </w:t>
      </w:r>
      <w:r w:rsidRPr="00B16FDF">
        <w:rPr>
          <w:rFonts w:ascii="Arial" w:eastAsia="Times New Roman" w:hAnsi="Arial" w:cs="Arial"/>
          <w:color w:val="2C2C2C"/>
          <w:szCs w:val="18"/>
          <w:lang w:eastAsia="en-CA"/>
        </w:rPr>
        <w:t xml:space="preserve">services customers in </w:t>
      </w:r>
      <w:r w:rsidR="001B702E">
        <w:rPr>
          <w:rFonts w:ascii="Arial" w:eastAsia="Times New Roman" w:hAnsi="Arial" w:cs="Arial"/>
          <w:color w:val="2C2C2C"/>
          <w:szCs w:val="18"/>
          <w:lang w:eastAsia="en-CA"/>
        </w:rPr>
        <w:t>the Aerospace</w:t>
      </w:r>
      <w:r w:rsidR="009044BA">
        <w:rPr>
          <w:rFonts w:ascii="Arial" w:eastAsia="Times New Roman" w:hAnsi="Arial" w:cs="Arial"/>
          <w:color w:val="2C2C2C"/>
          <w:szCs w:val="18"/>
          <w:lang w:eastAsia="en-CA"/>
        </w:rPr>
        <w:t>, Electr</w:t>
      </w:r>
      <w:r w:rsidR="000D2F70">
        <w:rPr>
          <w:rFonts w:ascii="Arial" w:eastAsia="Times New Roman" w:hAnsi="Arial" w:cs="Arial"/>
          <w:color w:val="2C2C2C"/>
          <w:szCs w:val="18"/>
          <w:lang w:eastAsia="en-CA"/>
        </w:rPr>
        <w:t xml:space="preserve">onics, </w:t>
      </w:r>
      <w:r w:rsidR="001B702E">
        <w:rPr>
          <w:rFonts w:ascii="Arial" w:eastAsia="Times New Roman" w:hAnsi="Arial" w:cs="Arial"/>
          <w:color w:val="2C2C2C"/>
          <w:szCs w:val="18"/>
          <w:lang w:eastAsia="en-CA"/>
        </w:rPr>
        <w:t xml:space="preserve">Machinery, </w:t>
      </w:r>
      <w:r w:rsidR="000D2F70">
        <w:rPr>
          <w:rFonts w:ascii="Arial" w:eastAsia="Times New Roman" w:hAnsi="Arial" w:cs="Arial"/>
          <w:color w:val="2C2C2C"/>
          <w:szCs w:val="18"/>
          <w:lang w:eastAsia="en-CA"/>
        </w:rPr>
        <w:t xml:space="preserve">Automobile, </w:t>
      </w:r>
      <w:r w:rsidR="001B702E">
        <w:rPr>
          <w:rFonts w:ascii="Arial" w:eastAsia="Times New Roman" w:hAnsi="Arial" w:cs="Arial"/>
          <w:color w:val="2C2C2C"/>
          <w:szCs w:val="18"/>
          <w:lang w:eastAsia="en-CA"/>
        </w:rPr>
        <w:t xml:space="preserve">Military, </w:t>
      </w:r>
      <w:r w:rsidR="000D2F70">
        <w:rPr>
          <w:rFonts w:ascii="Arial" w:eastAsia="Times New Roman" w:hAnsi="Arial" w:cs="Arial"/>
          <w:color w:val="2C2C2C"/>
          <w:szCs w:val="18"/>
          <w:lang w:eastAsia="en-CA"/>
        </w:rPr>
        <w:t>Ocean Sciences and the Arts industries</w:t>
      </w:r>
      <w:r w:rsidR="009044BA">
        <w:rPr>
          <w:rFonts w:ascii="Arial" w:eastAsia="Times New Roman" w:hAnsi="Arial" w:cs="Arial"/>
          <w:color w:val="2C2C2C"/>
          <w:szCs w:val="18"/>
          <w:lang w:eastAsia="en-CA"/>
        </w:rPr>
        <w:t xml:space="preserve">, </w:t>
      </w:r>
      <w:r w:rsidRPr="00B16FDF">
        <w:rPr>
          <w:rFonts w:ascii="Arial" w:eastAsia="Times New Roman" w:hAnsi="Arial" w:cs="Arial"/>
          <w:color w:val="2C2C2C"/>
          <w:szCs w:val="18"/>
          <w:lang w:eastAsia="en-CA"/>
        </w:rPr>
        <w:t>We work very closely with every customer to ensure that our products meet the industry requirements and provide the best possible packaging solution.</w:t>
      </w:r>
    </w:p>
    <w:p w:rsidR="008C03C5" w:rsidRPr="00B16FDF" w:rsidRDefault="008C03C5" w:rsidP="00303C3A">
      <w:pPr>
        <w:spacing w:after="150" w:line="240" w:lineRule="auto"/>
        <w:ind w:left="-57"/>
        <w:textAlignment w:val="baseline"/>
        <w:rPr>
          <w:rFonts w:ascii="Arial" w:eastAsia="Times New Roman" w:hAnsi="Arial" w:cs="Arial"/>
          <w:color w:val="2C2C2C"/>
          <w:szCs w:val="18"/>
          <w:lang w:eastAsia="en-CA"/>
        </w:rPr>
      </w:pPr>
    </w:p>
    <w:p w:rsidR="008C03C5" w:rsidRPr="003016E4" w:rsidRDefault="008C03C5" w:rsidP="00303C3A">
      <w:pPr>
        <w:spacing w:line="240" w:lineRule="auto"/>
        <w:ind w:left="-57"/>
      </w:pPr>
    </w:p>
    <w:p w:rsidR="008C03C5" w:rsidRPr="00303C3A" w:rsidRDefault="008C03C5" w:rsidP="00303C3A">
      <w:pPr>
        <w:spacing w:line="240" w:lineRule="auto"/>
        <w:ind w:left="-57"/>
        <w:rPr>
          <w:rFonts w:ascii="Arial" w:hAnsi="Arial"/>
        </w:rPr>
      </w:pPr>
    </w:p>
    <w:p w:rsidR="003016E4" w:rsidRPr="00303C3A" w:rsidRDefault="003016E4" w:rsidP="00303C3A">
      <w:pPr>
        <w:spacing w:line="240" w:lineRule="auto"/>
        <w:ind w:left="-57"/>
        <w:rPr>
          <w:rFonts w:ascii="Arial" w:hAnsi="Arial"/>
        </w:rPr>
      </w:pPr>
    </w:p>
    <w:p w:rsidR="003016E4" w:rsidRDefault="00303C3A" w:rsidP="00303C3A">
      <w:pPr>
        <w:spacing w:line="240" w:lineRule="auto"/>
        <w:ind w:left="-57"/>
      </w:pPr>
      <w:r>
        <w:t>AWARDS</w:t>
      </w:r>
    </w:p>
    <w:p w:rsidR="003016E4" w:rsidRPr="003016E4" w:rsidRDefault="003016E4" w:rsidP="00303C3A">
      <w:pPr>
        <w:spacing w:line="240" w:lineRule="auto"/>
        <w:ind w:left="-57"/>
        <w:rPr>
          <w:rFonts w:ascii="Arial" w:hAnsi="Arial"/>
        </w:rPr>
      </w:pPr>
      <w:r w:rsidRPr="003016E4">
        <w:rPr>
          <w:rFonts w:ascii="Arial" w:hAnsi="Arial"/>
        </w:rPr>
        <w:t xml:space="preserve">    </w:t>
      </w:r>
    </w:p>
    <w:p w:rsidR="003016E4" w:rsidRPr="003016E4" w:rsidRDefault="003016E4" w:rsidP="00303C3A">
      <w:pPr>
        <w:spacing w:line="240" w:lineRule="auto"/>
        <w:ind w:left="-57"/>
        <w:rPr>
          <w:rFonts w:ascii="Arial" w:hAnsi="Arial"/>
        </w:rPr>
      </w:pPr>
      <w:r w:rsidRPr="003016E4">
        <w:rPr>
          <w:rFonts w:ascii="Arial" w:hAnsi="Arial"/>
        </w:rPr>
        <w:t>TecBox Wins 2012 Nova Scotia Export Achievement Award</w:t>
      </w:r>
    </w:p>
    <w:p w:rsidR="00940AFD" w:rsidRDefault="00940AFD" w:rsidP="00303C3A">
      <w:pPr>
        <w:spacing w:line="240" w:lineRule="auto"/>
        <w:ind w:left="-57"/>
        <w:rPr>
          <w:rFonts w:ascii="Arial" w:hAnsi="Arial"/>
        </w:rPr>
      </w:pPr>
    </w:p>
    <w:p w:rsidR="003016E4" w:rsidRPr="003016E4" w:rsidRDefault="003016E4" w:rsidP="00303C3A">
      <w:pPr>
        <w:spacing w:line="240" w:lineRule="auto"/>
        <w:ind w:left="-57"/>
        <w:rPr>
          <w:rFonts w:ascii="Arial" w:hAnsi="Arial"/>
        </w:rPr>
      </w:pPr>
      <w:r w:rsidRPr="003016E4">
        <w:rPr>
          <w:rFonts w:ascii="Arial" w:hAnsi="Arial"/>
        </w:rPr>
        <w:t>The Nova Scotia Export Achievement Awards (EAAs) celebrates excellence in Nova Scotia's export community. Successful exporters from around the province are recognized at our annual event for their excellence and achievements in exporting, proving that trade and export are important drivers of Nova Scotia's economy.</w:t>
      </w:r>
    </w:p>
    <w:p w:rsidR="003016E4" w:rsidRPr="003016E4" w:rsidRDefault="003016E4" w:rsidP="00303C3A">
      <w:pPr>
        <w:spacing w:line="240" w:lineRule="auto"/>
        <w:ind w:left="-57"/>
        <w:rPr>
          <w:rFonts w:ascii="Arial" w:hAnsi="Arial"/>
        </w:rPr>
      </w:pPr>
      <w:r w:rsidRPr="003016E4">
        <w:rPr>
          <w:rFonts w:ascii="Arial" w:hAnsi="Arial"/>
        </w:rPr>
        <w:t>Tecbox International Limited’s innovative thinking and enterprise made them a worthy winner of the Nova Scotia Export Achievement Awards.</w:t>
      </w:r>
    </w:p>
    <w:p w:rsidR="003016E4" w:rsidRPr="003016E4" w:rsidRDefault="003016E4" w:rsidP="00303C3A">
      <w:pPr>
        <w:spacing w:line="240" w:lineRule="auto"/>
        <w:ind w:left="-57"/>
        <w:rPr>
          <w:rFonts w:ascii="Arial" w:hAnsi="Arial"/>
        </w:rPr>
      </w:pPr>
    </w:p>
    <w:p w:rsidR="003016E4" w:rsidRPr="003016E4" w:rsidRDefault="003016E4" w:rsidP="00303C3A">
      <w:pPr>
        <w:spacing w:line="240" w:lineRule="auto"/>
        <w:ind w:left="-57"/>
        <w:rPr>
          <w:rFonts w:ascii="Arial" w:hAnsi="Arial"/>
        </w:rPr>
      </w:pPr>
      <w:r w:rsidRPr="003016E4">
        <w:rPr>
          <w:rFonts w:ascii="Arial" w:hAnsi="Arial"/>
        </w:rPr>
        <w:t>President Don Barnard says the business focuses on client service and developing new products. “We define ourselves as a service provider to exporting companies. Our philosophy is to support sustainabl</w:t>
      </w:r>
      <w:r w:rsidR="00940AFD">
        <w:rPr>
          <w:rFonts w:ascii="Arial" w:hAnsi="Arial"/>
        </w:rPr>
        <w:t xml:space="preserve">e business practices.” he says. </w:t>
      </w:r>
      <w:r w:rsidRPr="003016E4">
        <w:rPr>
          <w:rFonts w:ascii="Arial" w:hAnsi="Arial"/>
        </w:rPr>
        <w:t>“By sourcing our lumber, sheet materials and cardboard locally, we are better able to control quality and cost efficiencies which enhance the value to our customers.”</w:t>
      </w:r>
    </w:p>
    <w:p w:rsidR="003016E4" w:rsidRPr="003016E4" w:rsidRDefault="003016E4" w:rsidP="00303C3A">
      <w:pPr>
        <w:spacing w:line="240" w:lineRule="auto"/>
        <w:ind w:left="-57"/>
        <w:rPr>
          <w:rFonts w:ascii="Arial" w:hAnsi="Arial"/>
        </w:rPr>
      </w:pPr>
    </w:p>
    <w:p w:rsidR="003016E4" w:rsidRPr="003016E4" w:rsidRDefault="003016E4" w:rsidP="00303C3A">
      <w:pPr>
        <w:spacing w:line="240" w:lineRule="auto"/>
        <w:ind w:left="-57"/>
        <w:rPr>
          <w:rFonts w:ascii="Arial" w:hAnsi="Arial"/>
        </w:rPr>
      </w:pPr>
      <w:r w:rsidRPr="003016E4">
        <w:rPr>
          <w:rFonts w:ascii="Arial" w:hAnsi="Arial"/>
        </w:rPr>
        <w:tab/>
      </w:r>
    </w:p>
    <w:p w:rsidR="003016E4" w:rsidRPr="003016E4" w:rsidRDefault="003016E4" w:rsidP="00303C3A">
      <w:pPr>
        <w:spacing w:line="240" w:lineRule="auto"/>
        <w:ind w:left="-57"/>
        <w:rPr>
          <w:rFonts w:ascii="Arial" w:hAnsi="Arial"/>
        </w:rPr>
      </w:pPr>
      <w:r w:rsidRPr="003016E4">
        <w:rPr>
          <w:rFonts w:ascii="Arial" w:hAnsi="Arial"/>
        </w:rPr>
        <w:t>TecBox Wins Lunenburg-Queens Business Excellence Award for Export Achievement</w:t>
      </w:r>
    </w:p>
    <w:p w:rsidR="00940AFD" w:rsidRDefault="00940AFD" w:rsidP="00303C3A">
      <w:pPr>
        <w:spacing w:line="240" w:lineRule="auto"/>
        <w:ind w:left="-57"/>
        <w:rPr>
          <w:rFonts w:ascii="Arial" w:hAnsi="Arial"/>
        </w:rPr>
      </w:pPr>
    </w:p>
    <w:p w:rsidR="003016E4" w:rsidRPr="003016E4" w:rsidRDefault="003016E4" w:rsidP="00303C3A">
      <w:pPr>
        <w:spacing w:line="240" w:lineRule="auto"/>
        <w:ind w:left="-57"/>
        <w:rPr>
          <w:rFonts w:ascii="Arial" w:hAnsi="Arial"/>
        </w:rPr>
      </w:pPr>
      <w:r w:rsidRPr="003016E4">
        <w:rPr>
          <w:rFonts w:ascii="Arial" w:hAnsi="Arial"/>
        </w:rPr>
        <w:t xml:space="preserve">TecBox International Ltd. has been recognised as a regional business leader by winning the Lunenburg-Queens Business Excellence Award for Export Achievement.  </w:t>
      </w:r>
    </w:p>
    <w:p w:rsidR="003016E4" w:rsidRPr="003016E4" w:rsidRDefault="003016E4" w:rsidP="00303C3A">
      <w:pPr>
        <w:spacing w:line="240" w:lineRule="auto"/>
        <w:ind w:left="-57"/>
        <w:rPr>
          <w:rFonts w:ascii="Arial" w:hAnsi="Arial"/>
        </w:rPr>
      </w:pPr>
      <w:r w:rsidRPr="003016E4">
        <w:rPr>
          <w:rFonts w:ascii="Arial" w:hAnsi="Arial"/>
        </w:rPr>
        <w:t>In order to become nominated TecBox had to successfully demonstrate the following:</w:t>
      </w:r>
    </w:p>
    <w:p w:rsidR="003016E4" w:rsidRPr="003016E4" w:rsidRDefault="003016E4" w:rsidP="00303C3A">
      <w:pPr>
        <w:spacing w:line="240" w:lineRule="auto"/>
        <w:ind w:left="-57"/>
        <w:rPr>
          <w:rFonts w:ascii="Arial" w:hAnsi="Arial"/>
        </w:rPr>
      </w:pPr>
      <w:r w:rsidRPr="003016E4">
        <w:rPr>
          <w:rFonts w:ascii="Arial" w:hAnsi="Arial"/>
        </w:rPr>
        <w:t>An increase in export business during the past year (either domestic or foreign markets)</w:t>
      </w:r>
    </w:p>
    <w:p w:rsidR="003016E4" w:rsidRPr="003016E4" w:rsidRDefault="003016E4" w:rsidP="00303C3A">
      <w:pPr>
        <w:spacing w:line="240" w:lineRule="auto"/>
        <w:ind w:left="-57"/>
        <w:rPr>
          <w:rFonts w:ascii="Arial" w:hAnsi="Arial"/>
        </w:rPr>
      </w:pPr>
      <w:r w:rsidRPr="003016E4">
        <w:rPr>
          <w:rFonts w:ascii="Arial" w:hAnsi="Arial"/>
        </w:rPr>
        <w:t>The development of new export markets or an increase in existing export markets</w:t>
      </w:r>
    </w:p>
    <w:p w:rsidR="003016E4" w:rsidRPr="003016E4" w:rsidRDefault="003016E4" w:rsidP="00303C3A">
      <w:pPr>
        <w:spacing w:line="240" w:lineRule="auto"/>
        <w:ind w:left="-57"/>
        <w:rPr>
          <w:rFonts w:ascii="Arial" w:hAnsi="Arial"/>
        </w:rPr>
      </w:pPr>
      <w:r w:rsidRPr="003016E4">
        <w:rPr>
          <w:rFonts w:ascii="Arial" w:hAnsi="Arial"/>
        </w:rPr>
        <w:t>An approach used to develop new markets or an increase in existing markets</w:t>
      </w:r>
    </w:p>
    <w:p w:rsidR="003016E4" w:rsidRPr="003016E4" w:rsidRDefault="003016E4" w:rsidP="00303C3A">
      <w:pPr>
        <w:spacing w:line="240" w:lineRule="auto"/>
        <w:ind w:left="-57"/>
        <w:rPr>
          <w:rFonts w:ascii="Arial" w:hAnsi="Arial"/>
        </w:rPr>
      </w:pPr>
      <w:r w:rsidRPr="003016E4">
        <w:rPr>
          <w:rFonts w:ascii="Arial" w:hAnsi="Arial"/>
        </w:rPr>
        <w:t>A positive impact on the local economy.</w:t>
      </w:r>
    </w:p>
    <w:p w:rsidR="00940AFD" w:rsidRDefault="00940AFD" w:rsidP="00303C3A">
      <w:pPr>
        <w:spacing w:line="240" w:lineRule="auto"/>
        <w:ind w:left="-57"/>
        <w:rPr>
          <w:rFonts w:ascii="Arial" w:hAnsi="Arial"/>
        </w:rPr>
      </w:pPr>
    </w:p>
    <w:p w:rsidR="003016E4" w:rsidRPr="003016E4" w:rsidRDefault="003016E4" w:rsidP="00303C3A">
      <w:pPr>
        <w:spacing w:line="240" w:lineRule="auto"/>
        <w:ind w:left="-57"/>
        <w:rPr>
          <w:rFonts w:ascii="Arial" w:hAnsi="Arial"/>
        </w:rPr>
      </w:pPr>
      <w:r w:rsidRPr="003016E4">
        <w:rPr>
          <w:rFonts w:ascii="Arial" w:hAnsi="Arial"/>
        </w:rPr>
        <w:t>During the award acceptance, the President of TecBox International Limited stressed the importance of having an experienced and dedicated staff who shared the company’s core value of providing exceptional customer service. In addition, he offered thanks to TecBox clients in helping the company achieve this success.</w:t>
      </w:r>
    </w:p>
    <w:p w:rsidR="00940AFD" w:rsidRDefault="00940AFD" w:rsidP="00303C3A">
      <w:pPr>
        <w:spacing w:line="240" w:lineRule="auto"/>
        <w:ind w:left="-57"/>
        <w:rPr>
          <w:rFonts w:ascii="Arial" w:hAnsi="Arial"/>
        </w:rPr>
      </w:pPr>
    </w:p>
    <w:p w:rsidR="003016E4" w:rsidRPr="003016E4" w:rsidRDefault="003016E4" w:rsidP="00303C3A">
      <w:pPr>
        <w:spacing w:line="240" w:lineRule="auto"/>
        <w:ind w:left="-57"/>
        <w:rPr>
          <w:rFonts w:ascii="Arial" w:hAnsi="Arial"/>
        </w:rPr>
      </w:pPr>
      <w:r w:rsidRPr="003016E4">
        <w:rPr>
          <w:rFonts w:ascii="Arial" w:hAnsi="Arial"/>
        </w:rPr>
        <w:t>"Thank you to all of ou</w:t>
      </w:r>
      <w:r w:rsidR="000D2F70">
        <w:rPr>
          <w:rFonts w:ascii="Arial" w:hAnsi="Arial"/>
        </w:rPr>
        <w:t xml:space="preserve">r current and past clients for </w:t>
      </w:r>
      <w:r w:rsidRPr="003016E4">
        <w:rPr>
          <w:rFonts w:ascii="Arial" w:hAnsi="Arial"/>
        </w:rPr>
        <w:t>helping us achieve success.  We will continue to provide exceptional service and look to strengthen existing relationsh</w:t>
      </w:r>
      <w:r w:rsidR="000D2F70">
        <w:rPr>
          <w:rFonts w:ascii="Arial" w:hAnsi="Arial"/>
        </w:rPr>
        <w:t xml:space="preserve">ips, as well as earn new ones. </w:t>
      </w:r>
      <w:r w:rsidRPr="003016E4">
        <w:rPr>
          <w:rFonts w:ascii="Arial" w:hAnsi="Arial"/>
        </w:rPr>
        <w:t>TecBox is dedicated to helping your business succeed."</w:t>
      </w:r>
    </w:p>
    <w:p w:rsidR="003016E4" w:rsidRDefault="003016E4" w:rsidP="00303C3A">
      <w:pPr>
        <w:spacing w:line="240" w:lineRule="auto"/>
        <w:ind w:left="-57"/>
      </w:pPr>
    </w:p>
    <w:p w:rsidR="008C03C5" w:rsidRDefault="008C03C5" w:rsidP="00303C3A">
      <w:pPr>
        <w:spacing w:line="240" w:lineRule="auto"/>
        <w:ind w:left="-57"/>
      </w:pPr>
    </w:p>
    <w:sectPr w:rsidR="008C03C5" w:rsidSect="002762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3A1FE9"/>
    <w:multiLevelType w:val="multilevel"/>
    <w:tmpl w:val="BDF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F24F2"/>
    <w:multiLevelType w:val="multilevel"/>
    <w:tmpl w:val="20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933989"/>
    <w:multiLevelType w:val="multilevel"/>
    <w:tmpl w:val="E81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C16357"/>
    <w:multiLevelType w:val="multilevel"/>
    <w:tmpl w:val="A24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characterSpacingControl w:val="doNotCompress"/>
  <w:compat/>
  <w:rsids>
    <w:rsidRoot w:val="008C03C5"/>
    <w:rsid w:val="00071B08"/>
    <w:rsid w:val="000979C4"/>
    <w:rsid w:val="000D2F70"/>
    <w:rsid w:val="00126E7E"/>
    <w:rsid w:val="001320E0"/>
    <w:rsid w:val="001B702E"/>
    <w:rsid w:val="002263F2"/>
    <w:rsid w:val="00276218"/>
    <w:rsid w:val="002B640A"/>
    <w:rsid w:val="003016E4"/>
    <w:rsid w:val="00303C3A"/>
    <w:rsid w:val="00326189"/>
    <w:rsid w:val="003832EA"/>
    <w:rsid w:val="00487B21"/>
    <w:rsid w:val="004B27DF"/>
    <w:rsid w:val="005E6D17"/>
    <w:rsid w:val="0061142F"/>
    <w:rsid w:val="00634F83"/>
    <w:rsid w:val="006C54EE"/>
    <w:rsid w:val="00702411"/>
    <w:rsid w:val="007A739F"/>
    <w:rsid w:val="008106DF"/>
    <w:rsid w:val="008C03C5"/>
    <w:rsid w:val="009044BA"/>
    <w:rsid w:val="00940AFD"/>
    <w:rsid w:val="009B5A8F"/>
    <w:rsid w:val="00A03D4B"/>
    <w:rsid w:val="00AF3996"/>
    <w:rsid w:val="00B16FDF"/>
    <w:rsid w:val="00CD7330"/>
    <w:rsid w:val="00D04230"/>
    <w:rsid w:val="00D63051"/>
    <w:rsid w:val="00DC0420"/>
    <w:rsid w:val="00DD0923"/>
    <w:rsid w:val="00E472DE"/>
    <w:rsid w:val="00E74176"/>
    <w:rsid w:val="00E755D3"/>
    <w:rsid w:val="00EC4652"/>
    <w:rsid w:val="00F02FED"/>
    <w:rsid w:val="00F05583"/>
  </w:rsids>
  <m:mathPr>
    <m:mathFont m:val="Abadi MT Condensed Light"/>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276218"/>
  </w:style>
  <w:style w:type="paragraph" w:styleId="Heading2">
    <w:name w:val="heading 2"/>
    <w:basedOn w:val="Normal"/>
    <w:next w:val="Normal"/>
    <w:link w:val="Heading2Char"/>
    <w:uiPriority w:val="9"/>
    <w:semiHidden/>
    <w:unhideWhenUsed/>
    <w:qFormat/>
    <w:rsid w:val="008C03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03C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8C03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C03C5"/>
    <w:rPr>
      <w:b/>
      <w:bCs/>
    </w:rPr>
  </w:style>
  <w:style w:type="paragraph" w:styleId="BalloonText">
    <w:name w:val="Balloon Text"/>
    <w:basedOn w:val="Normal"/>
    <w:link w:val="BalloonTextChar"/>
    <w:uiPriority w:val="99"/>
    <w:semiHidden/>
    <w:unhideWhenUsed/>
    <w:rsid w:val="008C03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C5"/>
    <w:rPr>
      <w:rFonts w:ascii="Tahoma" w:hAnsi="Tahoma" w:cs="Tahoma"/>
      <w:sz w:val="16"/>
      <w:szCs w:val="16"/>
    </w:rPr>
  </w:style>
  <w:style w:type="character" w:customStyle="1" w:styleId="Heading3Char">
    <w:name w:val="Heading 3 Char"/>
    <w:basedOn w:val="DefaultParagraphFont"/>
    <w:link w:val="Heading3"/>
    <w:uiPriority w:val="9"/>
    <w:rsid w:val="008C03C5"/>
    <w:rPr>
      <w:rFonts w:ascii="Times New Roman" w:eastAsia="Times New Roman" w:hAnsi="Times New Roman" w:cs="Times New Roman"/>
      <w:b/>
      <w:bCs/>
      <w:sz w:val="27"/>
      <w:szCs w:val="27"/>
      <w:lang w:eastAsia="en-CA"/>
    </w:rPr>
  </w:style>
  <w:style w:type="character" w:customStyle="1" w:styleId="Heading2Char">
    <w:name w:val="Heading 2 Char"/>
    <w:basedOn w:val="DefaultParagraphFont"/>
    <w:link w:val="Heading2"/>
    <w:uiPriority w:val="9"/>
    <w:semiHidden/>
    <w:rsid w:val="008C03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C03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03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03C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3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C03C5"/>
    <w:rPr>
      <w:b/>
      <w:bCs/>
    </w:rPr>
  </w:style>
  <w:style w:type="paragraph" w:styleId="BalloonText">
    <w:name w:val="Balloon Text"/>
    <w:basedOn w:val="Normal"/>
    <w:link w:val="BalloonTextChar"/>
    <w:uiPriority w:val="99"/>
    <w:semiHidden/>
    <w:unhideWhenUsed/>
    <w:rsid w:val="008C03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C5"/>
    <w:rPr>
      <w:rFonts w:ascii="Tahoma" w:hAnsi="Tahoma" w:cs="Tahoma"/>
      <w:sz w:val="16"/>
      <w:szCs w:val="16"/>
    </w:rPr>
  </w:style>
  <w:style w:type="character" w:customStyle="1" w:styleId="Heading3Char">
    <w:name w:val="Heading 3 Char"/>
    <w:basedOn w:val="DefaultParagraphFont"/>
    <w:link w:val="Heading3"/>
    <w:uiPriority w:val="9"/>
    <w:rsid w:val="008C03C5"/>
    <w:rPr>
      <w:rFonts w:ascii="Times New Roman" w:eastAsia="Times New Roman" w:hAnsi="Times New Roman" w:cs="Times New Roman"/>
      <w:b/>
      <w:bCs/>
      <w:sz w:val="27"/>
      <w:szCs w:val="27"/>
      <w:lang w:eastAsia="en-CA"/>
    </w:rPr>
  </w:style>
  <w:style w:type="character" w:customStyle="1" w:styleId="Heading2Char">
    <w:name w:val="Heading 2 Char"/>
    <w:basedOn w:val="DefaultParagraphFont"/>
    <w:link w:val="Heading2"/>
    <w:uiPriority w:val="9"/>
    <w:semiHidden/>
    <w:rsid w:val="008C03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C03C5"/>
    <w:rPr>
      <w:color w:val="0000FF"/>
      <w:u w:val="single"/>
    </w:rPr>
  </w:style>
</w:styles>
</file>

<file path=word/webSettings.xml><?xml version="1.0" encoding="utf-8"?>
<w:webSettings xmlns:r="http://schemas.openxmlformats.org/officeDocument/2006/relationships" xmlns:w="http://schemas.openxmlformats.org/wordprocessingml/2006/main">
  <w:divs>
    <w:div w:id="72749145">
      <w:bodyDiv w:val="1"/>
      <w:marLeft w:val="0"/>
      <w:marRight w:val="0"/>
      <w:marTop w:val="0"/>
      <w:marBottom w:val="0"/>
      <w:divBdr>
        <w:top w:val="none" w:sz="0" w:space="0" w:color="auto"/>
        <w:left w:val="none" w:sz="0" w:space="0" w:color="auto"/>
        <w:bottom w:val="none" w:sz="0" w:space="0" w:color="auto"/>
        <w:right w:val="none" w:sz="0" w:space="0" w:color="auto"/>
      </w:divBdr>
    </w:div>
    <w:div w:id="120849673">
      <w:bodyDiv w:val="1"/>
      <w:marLeft w:val="0"/>
      <w:marRight w:val="0"/>
      <w:marTop w:val="0"/>
      <w:marBottom w:val="0"/>
      <w:divBdr>
        <w:top w:val="none" w:sz="0" w:space="0" w:color="auto"/>
        <w:left w:val="none" w:sz="0" w:space="0" w:color="auto"/>
        <w:bottom w:val="none" w:sz="0" w:space="0" w:color="auto"/>
        <w:right w:val="none" w:sz="0" w:space="0" w:color="auto"/>
      </w:divBdr>
    </w:div>
    <w:div w:id="205606880">
      <w:bodyDiv w:val="1"/>
      <w:marLeft w:val="0"/>
      <w:marRight w:val="0"/>
      <w:marTop w:val="0"/>
      <w:marBottom w:val="0"/>
      <w:divBdr>
        <w:top w:val="none" w:sz="0" w:space="0" w:color="auto"/>
        <w:left w:val="none" w:sz="0" w:space="0" w:color="auto"/>
        <w:bottom w:val="none" w:sz="0" w:space="0" w:color="auto"/>
        <w:right w:val="none" w:sz="0" w:space="0" w:color="auto"/>
      </w:divBdr>
    </w:div>
    <w:div w:id="232274684">
      <w:bodyDiv w:val="1"/>
      <w:marLeft w:val="0"/>
      <w:marRight w:val="0"/>
      <w:marTop w:val="0"/>
      <w:marBottom w:val="0"/>
      <w:divBdr>
        <w:top w:val="none" w:sz="0" w:space="0" w:color="auto"/>
        <w:left w:val="none" w:sz="0" w:space="0" w:color="auto"/>
        <w:bottom w:val="none" w:sz="0" w:space="0" w:color="auto"/>
        <w:right w:val="none" w:sz="0" w:space="0" w:color="auto"/>
      </w:divBdr>
    </w:div>
    <w:div w:id="412825395">
      <w:bodyDiv w:val="1"/>
      <w:marLeft w:val="0"/>
      <w:marRight w:val="0"/>
      <w:marTop w:val="0"/>
      <w:marBottom w:val="0"/>
      <w:divBdr>
        <w:top w:val="none" w:sz="0" w:space="0" w:color="auto"/>
        <w:left w:val="none" w:sz="0" w:space="0" w:color="auto"/>
        <w:bottom w:val="none" w:sz="0" w:space="0" w:color="auto"/>
        <w:right w:val="none" w:sz="0" w:space="0" w:color="auto"/>
      </w:divBdr>
    </w:div>
    <w:div w:id="469902387">
      <w:bodyDiv w:val="1"/>
      <w:marLeft w:val="0"/>
      <w:marRight w:val="0"/>
      <w:marTop w:val="0"/>
      <w:marBottom w:val="0"/>
      <w:divBdr>
        <w:top w:val="none" w:sz="0" w:space="0" w:color="auto"/>
        <w:left w:val="none" w:sz="0" w:space="0" w:color="auto"/>
        <w:bottom w:val="none" w:sz="0" w:space="0" w:color="auto"/>
        <w:right w:val="none" w:sz="0" w:space="0" w:color="auto"/>
      </w:divBdr>
    </w:div>
    <w:div w:id="797454712">
      <w:bodyDiv w:val="1"/>
      <w:marLeft w:val="0"/>
      <w:marRight w:val="0"/>
      <w:marTop w:val="0"/>
      <w:marBottom w:val="0"/>
      <w:divBdr>
        <w:top w:val="none" w:sz="0" w:space="0" w:color="auto"/>
        <w:left w:val="none" w:sz="0" w:space="0" w:color="auto"/>
        <w:bottom w:val="none" w:sz="0" w:space="0" w:color="auto"/>
        <w:right w:val="none" w:sz="0" w:space="0" w:color="auto"/>
      </w:divBdr>
    </w:div>
    <w:div w:id="1042709860">
      <w:bodyDiv w:val="1"/>
      <w:marLeft w:val="0"/>
      <w:marRight w:val="0"/>
      <w:marTop w:val="0"/>
      <w:marBottom w:val="0"/>
      <w:divBdr>
        <w:top w:val="none" w:sz="0" w:space="0" w:color="auto"/>
        <w:left w:val="none" w:sz="0" w:space="0" w:color="auto"/>
        <w:bottom w:val="none" w:sz="0" w:space="0" w:color="auto"/>
        <w:right w:val="none" w:sz="0" w:space="0" w:color="auto"/>
      </w:divBdr>
      <w:divsChild>
        <w:div w:id="828640106">
          <w:marLeft w:val="0"/>
          <w:marRight w:val="0"/>
          <w:marTop w:val="0"/>
          <w:marBottom w:val="0"/>
          <w:divBdr>
            <w:top w:val="none" w:sz="0" w:space="0" w:color="auto"/>
            <w:left w:val="none" w:sz="0" w:space="0" w:color="auto"/>
            <w:bottom w:val="none" w:sz="0" w:space="0" w:color="auto"/>
            <w:right w:val="none" w:sz="0" w:space="0" w:color="auto"/>
          </w:divBdr>
          <w:divsChild>
            <w:div w:id="1219124458">
              <w:marLeft w:val="0"/>
              <w:marRight w:val="0"/>
              <w:marTop w:val="0"/>
              <w:marBottom w:val="0"/>
              <w:divBdr>
                <w:top w:val="none" w:sz="0" w:space="0" w:color="auto"/>
                <w:left w:val="none" w:sz="0" w:space="0" w:color="auto"/>
                <w:bottom w:val="none" w:sz="0" w:space="0" w:color="auto"/>
                <w:right w:val="none" w:sz="0" w:space="0" w:color="auto"/>
              </w:divBdr>
            </w:div>
          </w:divsChild>
        </w:div>
        <w:div w:id="531695585">
          <w:marLeft w:val="0"/>
          <w:marRight w:val="0"/>
          <w:marTop w:val="0"/>
          <w:marBottom w:val="0"/>
          <w:divBdr>
            <w:top w:val="none" w:sz="0" w:space="0" w:color="auto"/>
            <w:left w:val="none" w:sz="0" w:space="0" w:color="auto"/>
            <w:bottom w:val="none" w:sz="0" w:space="0" w:color="auto"/>
            <w:right w:val="none" w:sz="0" w:space="0" w:color="auto"/>
          </w:divBdr>
          <w:divsChild>
            <w:div w:id="20266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526">
      <w:bodyDiv w:val="1"/>
      <w:marLeft w:val="0"/>
      <w:marRight w:val="0"/>
      <w:marTop w:val="0"/>
      <w:marBottom w:val="0"/>
      <w:divBdr>
        <w:top w:val="none" w:sz="0" w:space="0" w:color="auto"/>
        <w:left w:val="none" w:sz="0" w:space="0" w:color="auto"/>
        <w:bottom w:val="none" w:sz="0" w:space="0" w:color="auto"/>
        <w:right w:val="none" w:sz="0" w:space="0" w:color="auto"/>
      </w:divBdr>
    </w:div>
    <w:div w:id="1910260601">
      <w:bodyDiv w:val="1"/>
      <w:marLeft w:val="0"/>
      <w:marRight w:val="0"/>
      <w:marTop w:val="0"/>
      <w:marBottom w:val="0"/>
      <w:divBdr>
        <w:top w:val="none" w:sz="0" w:space="0" w:color="auto"/>
        <w:left w:val="none" w:sz="0" w:space="0" w:color="auto"/>
        <w:bottom w:val="none" w:sz="0" w:space="0" w:color="auto"/>
        <w:right w:val="none" w:sz="0" w:space="0" w:color="auto"/>
      </w:divBdr>
    </w:div>
    <w:div w:id="1995328513">
      <w:bodyDiv w:val="1"/>
      <w:marLeft w:val="0"/>
      <w:marRight w:val="0"/>
      <w:marTop w:val="0"/>
      <w:marBottom w:val="0"/>
      <w:divBdr>
        <w:top w:val="none" w:sz="0" w:space="0" w:color="auto"/>
        <w:left w:val="none" w:sz="0" w:space="0" w:color="auto"/>
        <w:bottom w:val="none" w:sz="0" w:space="0" w:color="auto"/>
        <w:right w:val="none" w:sz="0" w:space="0" w:color="auto"/>
      </w:divBdr>
      <w:divsChild>
        <w:div w:id="1016081160">
          <w:marLeft w:val="0"/>
          <w:marRight w:val="0"/>
          <w:marTop w:val="0"/>
          <w:marBottom w:val="15"/>
          <w:divBdr>
            <w:top w:val="none" w:sz="0" w:space="0" w:color="auto"/>
            <w:left w:val="none" w:sz="0" w:space="0" w:color="auto"/>
            <w:bottom w:val="none" w:sz="0" w:space="0" w:color="auto"/>
            <w:right w:val="none" w:sz="0" w:space="0" w:color="auto"/>
          </w:divBdr>
          <w:divsChild>
            <w:div w:id="838354704">
              <w:marLeft w:val="0"/>
              <w:marRight w:val="0"/>
              <w:marTop w:val="0"/>
              <w:marBottom w:val="0"/>
              <w:divBdr>
                <w:top w:val="none" w:sz="0" w:space="0" w:color="auto"/>
                <w:left w:val="none" w:sz="0" w:space="0" w:color="auto"/>
                <w:bottom w:val="none" w:sz="0" w:space="0" w:color="auto"/>
                <w:right w:val="none" w:sz="0" w:space="0" w:color="auto"/>
              </w:divBdr>
              <w:divsChild>
                <w:div w:id="715353921">
                  <w:marLeft w:val="0"/>
                  <w:marRight w:val="0"/>
                  <w:marTop w:val="0"/>
                  <w:marBottom w:val="0"/>
                  <w:divBdr>
                    <w:top w:val="none" w:sz="0" w:space="0" w:color="auto"/>
                    <w:left w:val="none" w:sz="0" w:space="0" w:color="auto"/>
                    <w:bottom w:val="none" w:sz="0" w:space="0" w:color="auto"/>
                    <w:right w:val="none" w:sz="0" w:space="0" w:color="auto"/>
                  </w:divBdr>
                  <w:divsChild>
                    <w:div w:id="1618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81565">
          <w:marLeft w:val="0"/>
          <w:marRight w:val="0"/>
          <w:marTop w:val="0"/>
          <w:marBottom w:val="15"/>
          <w:divBdr>
            <w:top w:val="none" w:sz="0" w:space="0" w:color="auto"/>
            <w:left w:val="none" w:sz="0" w:space="0" w:color="auto"/>
            <w:bottom w:val="none" w:sz="0" w:space="0" w:color="auto"/>
            <w:right w:val="none" w:sz="0" w:space="0" w:color="auto"/>
          </w:divBdr>
          <w:divsChild>
            <w:div w:id="207227703">
              <w:marLeft w:val="0"/>
              <w:marRight w:val="0"/>
              <w:marTop w:val="0"/>
              <w:marBottom w:val="0"/>
              <w:divBdr>
                <w:top w:val="none" w:sz="0" w:space="0" w:color="auto"/>
                <w:left w:val="none" w:sz="0" w:space="0" w:color="auto"/>
                <w:bottom w:val="none" w:sz="0" w:space="0" w:color="auto"/>
                <w:right w:val="none" w:sz="0" w:space="0" w:color="auto"/>
              </w:divBdr>
              <w:divsChild>
                <w:div w:id="848566718">
                  <w:marLeft w:val="0"/>
                  <w:marRight w:val="0"/>
                  <w:marTop w:val="0"/>
                  <w:marBottom w:val="0"/>
                  <w:divBdr>
                    <w:top w:val="none" w:sz="0" w:space="0" w:color="auto"/>
                    <w:left w:val="none" w:sz="0" w:space="0" w:color="auto"/>
                    <w:bottom w:val="none" w:sz="0" w:space="0" w:color="auto"/>
                    <w:right w:val="none" w:sz="0" w:space="0" w:color="auto"/>
                  </w:divBdr>
                  <w:divsChild>
                    <w:div w:id="17101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18805">
          <w:marLeft w:val="0"/>
          <w:marRight w:val="0"/>
          <w:marTop w:val="0"/>
          <w:marBottom w:val="15"/>
          <w:divBdr>
            <w:top w:val="none" w:sz="0" w:space="0" w:color="auto"/>
            <w:left w:val="none" w:sz="0" w:space="0" w:color="auto"/>
            <w:bottom w:val="none" w:sz="0" w:space="0" w:color="auto"/>
            <w:right w:val="none" w:sz="0" w:space="0" w:color="auto"/>
          </w:divBdr>
          <w:divsChild>
            <w:div w:id="2075272064">
              <w:marLeft w:val="0"/>
              <w:marRight w:val="0"/>
              <w:marTop w:val="0"/>
              <w:marBottom w:val="0"/>
              <w:divBdr>
                <w:top w:val="none" w:sz="0" w:space="0" w:color="auto"/>
                <w:left w:val="none" w:sz="0" w:space="0" w:color="auto"/>
                <w:bottom w:val="none" w:sz="0" w:space="0" w:color="auto"/>
                <w:right w:val="none" w:sz="0" w:space="0" w:color="auto"/>
              </w:divBdr>
              <w:divsChild>
                <w:div w:id="938025542">
                  <w:marLeft w:val="0"/>
                  <w:marRight w:val="0"/>
                  <w:marTop w:val="0"/>
                  <w:marBottom w:val="0"/>
                  <w:divBdr>
                    <w:top w:val="none" w:sz="0" w:space="0" w:color="auto"/>
                    <w:left w:val="none" w:sz="0" w:space="0" w:color="auto"/>
                    <w:bottom w:val="none" w:sz="0" w:space="0" w:color="auto"/>
                    <w:right w:val="none" w:sz="0" w:space="0" w:color="auto"/>
                  </w:divBdr>
                  <w:divsChild>
                    <w:div w:id="1195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3035">
          <w:marLeft w:val="0"/>
          <w:marRight w:val="0"/>
          <w:marTop w:val="0"/>
          <w:marBottom w:val="15"/>
          <w:divBdr>
            <w:top w:val="none" w:sz="0" w:space="0" w:color="auto"/>
            <w:left w:val="none" w:sz="0" w:space="0" w:color="auto"/>
            <w:bottom w:val="none" w:sz="0" w:space="0" w:color="auto"/>
            <w:right w:val="none" w:sz="0" w:space="0" w:color="auto"/>
          </w:divBdr>
          <w:divsChild>
            <w:div w:id="316342720">
              <w:marLeft w:val="0"/>
              <w:marRight w:val="0"/>
              <w:marTop w:val="0"/>
              <w:marBottom w:val="0"/>
              <w:divBdr>
                <w:top w:val="none" w:sz="0" w:space="0" w:color="auto"/>
                <w:left w:val="none" w:sz="0" w:space="0" w:color="auto"/>
                <w:bottom w:val="none" w:sz="0" w:space="0" w:color="auto"/>
                <w:right w:val="none" w:sz="0" w:space="0" w:color="auto"/>
              </w:divBdr>
              <w:divsChild>
                <w:div w:id="1842306979">
                  <w:marLeft w:val="0"/>
                  <w:marRight w:val="0"/>
                  <w:marTop w:val="0"/>
                  <w:marBottom w:val="0"/>
                  <w:divBdr>
                    <w:top w:val="none" w:sz="0" w:space="0" w:color="auto"/>
                    <w:left w:val="none" w:sz="0" w:space="0" w:color="auto"/>
                    <w:bottom w:val="none" w:sz="0" w:space="0" w:color="auto"/>
                    <w:right w:val="none" w:sz="0" w:space="0" w:color="auto"/>
                  </w:divBdr>
                  <w:divsChild>
                    <w:div w:id="16492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83157">
      <w:bodyDiv w:val="1"/>
      <w:marLeft w:val="0"/>
      <w:marRight w:val="0"/>
      <w:marTop w:val="0"/>
      <w:marBottom w:val="0"/>
      <w:divBdr>
        <w:top w:val="none" w:sz="0" w:space="0" w:color="auto"/>
        <w:left w:val="none" w:sz="0" w:space="0" w:color="auto"/>
        <w:bottom w:val="none" w:sz="0" w:space="0" w:color="auto"/>
        <w:right w:val="none" w:sz="0" w:space="0" w:color="auto"/>
      </w:divBdr>
    </w:div>
    <w:div w:id="209435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3</Pages>
  <Words>916</Words>
  <Characters>5222</Characters>
  <Application>Microsoft Word 12.1.0</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Donald Barnard</cp:lastModifiedBy>
  <cp:revision>12</cp:revision>
  <dcterms:created xsi:type="dcterms:W3CDTF">2022-01-10T13:46:00Z</dcterms:created>
  <dcterms:modified xsi:type="dcterms:W3CDTF">2022-02-20T19:00:00Z</dcterms:modified>
</cp:coreProperties>
</file>