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z6704lmfy6x" w:id="0"/>
      <w:bookmarkEnd w:id="0"/>
      <w:r w:rsidDel="00000000" w:rsidR="00000000" w:rsidRPr="00000000">
        <w:rPr>
          <w:rtl w:val="0"/>
        </w:rPr>
        <w:t xml:space="preserve">Cybersecurity Report </w:t>
        <w:br w:type="textWrapping"/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yy304ia4cu7" w:id="1"/>
      <w:bookmarkEnd w:id="1"/>
      <w:r w:rsidDel="00000000" w:rsidR="00000000" w:rsidRPr="00000000">
        <w:rPr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report discusses recent breaches and phishing email identification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e0lplp1a01a7" w:id="2"/>
      <w:bookmarkEnd w:id="2"/>
      <w:r w:rsidDel="00000000" w:rsidR="00000000" w:rsidRPr="00000000">
        <w:rPr>
          <w:rtl w:val="0"/>
        </w:rPr>
        <w:t xml:space="preserve">Petco Breach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Breach exposes sensitive customer data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did it happen </w:t>
        <w:br w:type="textWrapping"/>
      </w:r>
      <w:r w:rsidDel="00000000" w:rsidR="00000000" w:rsidRPr="00000000">
        <w:rPr>
          <w:rtl w:val="0"/>
        </w:rPr>
        <w:t xml:space="preserve">Security Misconfigurations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did it cause (Impact)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Full names, Social Security numbers, driver’s license numbers, financial account numbers, including credit and debit cards, and dates of birth.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26pfoo73pl6" w:id="3"/>
      <w:bookmarkEnd w:id="3"/>
      <w:r w:rsidDel="00000000" w:rsidR="00000000" w:rsidRPr="00000000">
        <w:rPr>
          <w:rtl w:val="0"/>
        </w:rPr>
        <w:t xml:space="preserve">CBO cybersecurity incident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Cybersecurity attack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How did it happen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Hack by Silk Typhoon, a Chinese state-sponsored Advanced Persistent Threat (ADT) group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did it cause</w:t>
      </w:r>
      <w:r w:rsidDel="00000000" w:rsidR="00000000" w:rsidRPr="00000000">
        <w:rPr>
          <w:rtl w:val="0"/>
        </w:rPr>
        <w:t xml:space="preserve"> </w:t>
        <w:br w:type="textWrapping"/>
        <w:t xml:space="preserve">Internal emails, policy analyses, economic forecasts, and communications between CBO and elected officials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ne20uo0tacg" w:id="4"/>
      <w:bookmarkEnd w:id="4"/>
      <w:r w:rsidDel="00000000" w:rsidR="00000000" w:rsidRPr="00000000">
        <w:rPr>
          <w:rtl w:val="0"/>
        </w:rPr>
        <w:t xml:space="preserve">Washington post employee data breach </w:t>
        <w:br w:type="textWrapping"/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Cyber attack related to oracle hack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How did it happen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Clop ransomware allegedly by a cluster of a group tracked as FIN11, targeted the Oracle EBS.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it cause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Names, bank account and routing numbers, Social Security numbers, and tax ID numbers.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qcyb1hb5ogw" w:id="5"/>
      <w:bookmarkEnd w:id="5"/>
      <w:r w:rsidDel="00000000" w:rsidR="00000000" w:rsidRPr="00000000">
        <w:rPr>
          <w:rtl w:val="0"/>
        </w:rPr>
        <w:t xml:space="preserve">After taking the Google Phishing quiz 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got a total score of 7/10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Signs that help me identify phishing Emails;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-Strange sender Email address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-Urgent and threatening language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-Suspicious links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-Poor grammar or spelling mistakes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-Asking for sensitive information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