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67E00" w14:textId="77777777" w:rsidR="000254FA" w:rsidRDefault="000254FA" w:rsidP="000254FA">
      <w:pPr>
        <w:pStyle w:val="NormalWeb"/>
        <w:spacing w:before="0" w:beforeAutospacing="0" w:after="0" w:afterAutospacing="0"/>
      </w:pPr>
      <w:r>
        <w:rPr>
          <w:rFonts w:ascii="Arial" w:hAnsi="Arial" w:cs="Arial"/>
          <w:color w:val="323B5B"/>
          <w:sz w:val="32"/>
          <w:szCs w:val="32"/>
        </w:rPr>
        <w:t>Today, I'm here to talk about a crucial use case: Creating Educational Content for Online Courses.</w:t>
      </w:r>
    </w:p>
    <w:p w14:paraId="35CC9E6B" w14:textId="77777777" w:rsidR="000254FA" w:rsidRDefault="000254FA" w:rsidP="000254FA">
      <w:pPr>
        <w:pStyle w:val="NormalWeb"/>
        <w:spacing w:before="200" w:beforeAutospacing="0" w:after="0" w:afterAutospacing="0"/>
      </w:pPr>
      <w:r>
        <w:rPr>
          <w:rFonts w:ascii="Arial" w:hAnsi="Arial" w:cs="Arial"/>
          <w:color w:val="323B5B"/>
          <w:sz w:val="32"/>
          <w:szCs w:val="32"/>
        </w:rPr>
        <w:t>This is about creating educational materials, from videos and lectures to quizzes. The key player here, called the actor, is the instructor. Before we begin, there are two prerequisites: the system must be operational, and the instructor must be logged in. </w:t>
      </w:r>
    </w:p>
    <w:p w14:paraId="05E62F3D" w14:textId="77777777" w:rsidR="000254FA" w:rsidRDefault="000254FA" w:rsidP="000254FA">
      <w:pPr>
        <w:pStyle w:val="NormalWeb"/>
        <w:spacing w:before="200" w:beforeAutospacing="0" w:after="0" w:afterAutospacing="0"/>
      </w:pPr>
      <w:r>
        <w:rPr>
          <w:rFonts w:ascii="Arial" w:hAnsi="Arial" w:cs="Arial"/>
          <w:b/>
          <w:bCs/>
          <w:color w:val="323B5B"/>
          <w:sz w:val="32"/>
          <w:szCs w:val="32"/>
        </w:rPr>
        <w:t>Here is the flow of events:</w:t>
      </w:r>
    </w:p>
    <w:p w14:paraId="6AAEEBC2" w14:textId="77777777" w:rsidR="000254FA" w:rsidRDefault="000254FA" w:rsidP="000254FA">
      <w:pPr>
        <w:pStyle w:val="NormalWeb"/>
        <w:numPr>
          <w:ilvl w:val="0"/>
          <w:numId w:val="1"/>
        </w:numPr>
        <w:spacing w:before="200" w:beforeAutospacing="0" w:after="0" w:afterAutospacing="0"/>
        <w:textAlignment w:val="baseline"/>
        <w:rPr>
          <w:rFonts w:ascii="Arial" w:hAnsi="Arial" w:cs="Arial"/>
          <w:color w:val="323B5B"/>
          <w:sz w:val="32"/>
          <w:szCs w:val="32"/>
        </w:rPr>
      </w:pPr>
      <w:r>
        <w:rPr>
          <w:rFonts w:ascii="Arial" w:hAnsi="Arial" w:cs="Arial"/>
          <w:color w:val="323B5B"/>
          <w:sz w:val="32"/>
          <w:szCs w:val="32"/>
        </w:rPr>
        <w:t xml:space="preserve">The </w:t>
      </w:r>
      <w:proofErr w:type="gramStart"/>
      <w:r>
        <w:rPr>
          <w:rFonts w:ascii="Arial" w:hAnsi="Arial" w:cs="Arial"/>
          <w:color w:val="323B5B"/>
          <w:sz w:val="32"/>
          <w:szCs w:val="32"/>
        </w:rPr>
        <w:t>Instructor</w:t>
      </w:r>
      <w:proofErr w:type="gramEnd"/>
      <w:r>
        <w:rPr>
          <w:rFonts w:ascii="Arial" w:hAnsi="Arial" w:cs="Arial"/>
          <w:color w:val="323B5B"/>
          <w:sz w:val="32"/>
          <w:szCs w:val="32"/>
        </w:rPr>
        <w:t xml:space="preserve"> selects the course they want to add content to.</w:t>
      </w:r>
    </w:p>
    <w:p w14:paraId="53975EF2" w14:textId="77777777" w:rsidR="000254FA" w:rsidRDefault="000254FA" w:rsidP="000254FA">
      <w:pPr>
        <w:pStyle w:val="NormalWeb"/>
        <w:numPr>
          <w:ilvl w:val="0"/>
          <w:numId w:val="1"/>
        </w:numPr>
        <w:spacing w:before="0" w:beforeAutospacing="0" w:after="0" w:afterAutospacing="0"/>
        <w:textAlignment w:val="baseline"/>
        <w:rPr>
          <w:rFonts w:ascii="Arial" w:hAnsi="Arial" w:cs="Arial"/>
          <w:color w:val="323B5B"/>
          <w:sz w:val="32"/>
          <w:szCs w:val="32"/>
        </w:rPr>
      </w:pPr>
      <w:r>
        <w:rPr>
          <w:rFonts w:ascii="Arial" w:hAnsi="Arial" w:cs="Arial"/>
          <w:color w:val="323B5B"/>
          <w:sz w:val="32"/>
          <w:szCs w:val="32"/>
        </w:rPr>
        <w:t>They specify the content type – be it video lectures, quizzes, or reading materials.</w:t>
      </w:r>
    </w:p>
    <w:p w14:paraId="71225236" w14:textId="77777777" w:rsidR="000254FA" w:rsidRDefault="000254FA" w:rsidP="000254FA">
      <w:pPr>
        <w:pStyle w:val="NormalWeb"/>
        <w:numPr>
          <w:ilvl w:val="0"/>
          <w:numId w:val="1"/>
        </w:numPr>
        <w:spacing w:before="0" w:beforeAutospacing="0" w:after="0" w:afterAutospacing="0"/>
        <w:textAlignment w:val="baseline"/>
        <w:rPr>
          <w:rFonts w:ascii="Arial" w:hAnsi="Arial" w:cs="Arial"/>
          <w:color w:val="323B5B"/>
          <w:sz w:val="32"/>
          <w:szCs w:val="32"/>
        </w:rPr>
      </w:pPr>
      <w:r>
        <w:rPr>
          <w:rFonts w:ascii="Arial" w:hAnsi="Arial" w:cs="Arial"/>
          <w:color w:val="323B5B"/>
          <w:sz w:val="32"/>
          <w:szCs w:val="32"/>
        </w:rPr>
        <w:t xml:space="preserve">They create and input the educational material and submit the </w:t>
      </w:r>
      <w:proofErr w:type="gramStart"/>
      <w:r>
        <w:rPr>
          <w:rFonts w:ascii="Arial" w:hAnsi="Arial" w:cs="Arial"/>
          <w:color w:val="323B5B"/>
          <w:sz w:val="32"/>
          <w:szCs w:val="32"/>
        </w:rPr>
        <w:t>update</w:t>
      </w:r>
      <w:proofErr w:type="gramEnd"/>
    </w:p>
    <w:p w14:paraId="304F1CB2" w14:textId="77777777" w:rsidR="00B933B2" w:rsidRDefault="00B933B2">
      <w:pPr>
        <w:pBdr>
          <w:bottom w:val="single" w:sz="12" w:space="1" w:color="auto"/>
        </w:pBdr>
      </w:pPr>
    </w:p>
    <w:p w14:paraId="09A45773" w14:textId="77777777" w:rsidR="000254FA" w:rsidRDefault="000254FA" w:rsidP="000254FA">
      <w:pPr>
        <w:pStyle w:val="NormalWeb"/>
        <w:spacing w:before="200" w:beforeAutospacing="0" w:after="0" w:afterAutospacing="0"/>
      </w:pPr>
      <w:r>
        <w:rPr>
          <w:rFonts w:ascii="Arial" w:hAnsi="Arial" w:cs="Arial"/>
          <w:color w:val="323B5B"/>
          <w:sz w:val="32"/>
          <w:szCs w:val="32"/>
        </w:rPr>
        <w:t>After this process, we achieve the following postconditions:</w:t>
      </w:r>
    </w:p>
    <w:p w14:paraId="00BB8457" w14:textId="77777777" w:rsidR="000254FA" w:rsidRDefault="000254FA" w:rsidP="000254FA">
      <w:pPr>
        <w:pStyle w:val="NormalWeb"/>
        <w:spacing w:before="200" w:beforeAutospacing="0" w:after="0" w:afterAutospacing="0"/>
      </w:pPr>
      <w:r>
        <w:rPr>
          <w:rFonts w:ascii="Arial" w:hAnsi="Arial" w:cs="Arial"/>
          <w:color w:val="323B5B"/>
          <w:sz w:val="32"/>
          <w:szCs w:val="32"/>
        </w:rPr>
        <w:t>New educational content is successfully created and integrated into the online course, enriching the learning experience for students.</w:t>
      </w:r>
    </w:p>
    <w:p w14:paraId="34D09B81" w14:textId="77777777" w:rsidR="000254FA" w:rsidRDefault="000254FA" w:rsidP="000254FA">
      <w:pPr>
        <w:pStyle w:val="NormalWeb"/>
        <w:spacing w:before="200" w:beforeAutospacing="0" w:after="0" w:afterAutospacing="0"/>
      </w:pPr>
      <w:r>
        <w:rPr>
          <w:rFonts w:ascii="Arial" w:hAnsi="Arial" w:cs="Arial"/>
          <w:color w:val="323B5B"/>
          <w:sz w:val="32"/>
          <w:szCs w:val="32"/>
        </w:rPr>
        <w:t>This results in new educational content being readily available within the course.</w:t>
      </w:r>
    </w:p>
    <w:p w14:paraId="41EA698C" w14:textId="77777777" w:rsidR="000254FA" w:rsidRDefault="000254FA" w:rsidP="000254FA">
      <w:pPr>
        <w:pStyle w:val="NormalWeb"/>
        <w:spacing w:before="200" w:beforeAutospacing="0" w:after="0" w:afterAutospacing="0"/>
      </w:pPr>
      <w:r>
        <w:rPr>
          <w:rFonts w:ascii="Arial" w:hAnsi="Arial" w:cs="Arial"/>
          <w:color w:val="323B5B"/>
          <w:sz w:val="32"/>
          <w:szCs w:val="32"/>
        </w:rPr>
        <w:t>Now, let's discuss the exceptions that might arise during this process:</w:t>
      </w:r>
    </w:p>
    <w:p w14:paraId="58E0025A" w14:textId="77777777" w:rsidR="000254FA" w:rsidRDefault="000254FA" w:rsidP="000254FA">
      <w:pPr>
        <w:pStyle w:val="NormalWeb"/>
        <w:numPr>
          <w:ilvl w:val="0"/>
          <w:numId w:val="2"/>
        </w:numPr>
        <w:spacing w:before="200" w:beforeAutospacing="0" w:after="0" w:afterAutospacing="0"/>
        <w:textAlignment w:val="baseline"/>
        <w:rPr>
          <w:rFonts w:ascii="Arial" w:hAnsi="Arial" w:cs="Arial"/>
          <w:color w:val="323B5B"/>
          <w:sz w:val="32"/>
          <w:szCs w:val="32"/>
        </w:rPr>
      </w:pPr>
      <w:r>
        <w:rPr>
          <w:rFonts w:ascii="Arial" w:hAnsi="Arial" w:cs="Arial"/>
          <w:color w:val="323B5B"/>
          <w:sz w:val="32"/>
          <w:szCs w:val="32"/>
        </w:rPr>
        <w:t>In the event of any technical challenges during content creation, the system steps in, displaying an error message. This allows the instructor to either rectify the issue and continue or save their progress for later completion.</w:t>
      </w:r>
    </w:p>
    <w:p w14:paraId="24C71ACD" w14:textId="77777777" w:rsidR="000254FA" w:rsidRDefault="000254FA" w:rsidP="000254FA">
      <w:pPr>
        <w:pStyle w:val="NormalWeb"/>
        <w:numPr>
          <w:ilvl w:val="0"/>
          <w:numId w:val="2"/>
        </w:numPr>
        <w:pBdr>
          <w:bottom w:val="single" w:sz="12" w:space="1" w:color="auto"/>
        </w:pBdr>
        <w:spacing w:before="0" w:beforeAutospacing="0" w:after="0" w:afterAutospacing="0"/>
        <w:textAlignment w:val="baseline"/>
        <w:rPr>
          <w:rFonts w:ascii="Arial" w:hAnsi="Arial" w:cs="Arial"/>
          <w:color w:val="323B5B"/>
          <w:sz w:val="32"/>
          <w:szCs w:val="32"/>
        </w:rPr>
      </w:pPr>
      <w:r>
        <w:rPr>
          <w:rFonts w:ascii="Arial" w:hAnsi="Arial" w:cs="Arial"/>
          <w:color w:val="323B5B"/>
          <w:sz w:val="32"/>
          <w:szCs w:val="32"/>
        </w:rPr>
        <w:t xml:space="preserve">Additionally, it's essential to maintain security and access control. If an instructor attempts to create content for a </w:t>
      </w:r>
      <w:proofErr w:type="gramStart"/>
      <w:r>
        <w:rPr>
          <w:rFonts w:ascii="Arial" w:hAnsi="Arial" w:cs="Arial"/>
          <w:color w:val="323B5B"/>
          <w:sz w:val="32"/>
          <w:szCs w:val="32"/>
        </w:rPr>
        <w:t>course</w:t>
      </w:r>
      <w:proofErr w:type="gramEnd"/>
      <w:r>
        <w:rPr>
          <w:rFonts w:ascii="Arial" w:hAnsi="Arial" w:cs="Arial"/>
          <w:color w:val="323B5B"/>
          <w:sz w:val="32"/>
          <w:szCs w:val="32"/>
        </w:rPr>
        <w:t xml:space="preserve"> they don't have the necessary access rights to, the </w:t>
      </w:r>
      <w:r>
        <w:rPr>
          <w:rFonts w:ascii="Arial" w:hAnsi="Arial" w:cs="Arial"/>
          <w:color w:val="323B5B"/>
          <w:sz w:val="32"/>
          <w:szCs w:val="32"/>
        </w:rPr>
        <w:lastRenderedPageBreak/>
        <w:t>system acts accordingly. It denies access and provides an error message, ensuring data integrity and security.</w:t>
      </w:r>
    </w:p>
    <w:p w14:paraId="5C63C85D" w14:textId="77777777" w:rsidR="000254FA" w:rsidRPr="000254FA" w:rsidRDefault="000254FA" w:rsidP="000254FA">
      <w:pPr>
        <w:spacing w:after="0" w:line="240" w:lineRule="auto"/>
        <w:rPr>
          <w:rFonts w:ascii="Times New Roman" w:eastAsia="Times New Roman" w:hAnsi="Times New Roman" w:cs="Times New Roman"/>
          <w:kern w:val="0"/>
          <w:sz w:val="24"/>
          <w:szCs w:val="24"/>
          <w:lang w:eastAsia="en-CA"/>
          <w14:ligatures w14:val="none"/>
        </w:rPr>
      </w:pPr>
      <w:r w:rsidRPr="000254FA">
        <w:rPr>
          <w:rFonts w:ascii="Arial" w:eastAsia="Times New Roman" w:hAnsi="Arial" w:cs="Arial"/>
          <w:color w:val="000000"/>
          <w:kern w:val="0"/>
          <w:sz w:val="28"/>
          <w:szCs w:val="28"/>
          <w:lang w:eastAsia="en-CA"/>
          <w14:ligatures w14:val="none"/>
        </w:rPr>
        <w:t>Now we will walk through our System Sequence Diagram, illustrating the process of creating online course content. This diagram showcases how instructors interact with our system.</w:t>
      </w:r>
    </w:p>
    <w:p w14:paraId="7B0A6F00" w14:textId="77777777" w:rsidR="000254FA" w:rsidRPr="000254FA" w:rsidRDefault="000254FA" w:rsidP="000254FA">
      <w:pPr>
        <w:spacing w:after="0" w:line="240" w:lineRule="auto"/>
        <w:rPr>
          <w:rFonts w:ascii="Times New Roman" w:eastAsia="Times New Roman" w:hAnsi="Times New Roman" w:cs="Times New Roman"/>
          <w:kern w:val="0"/>
          <w:sz w:val="24"/>
          <w:szCs w:val="24"/>
          <w:lang w:eastAsia="en-CA"/>
          <w14:ligatures w14:val="none"/>
        </w:rPr>
      </w:pPr>
    </w:p>
    <w:p w14:paraId="5A513D52" w14:textId="77777777" w:rsidR="000254FA" w:rsidRPr="000254FA" w:rsidRDefault="000254FA" w:rsidP="000254FA">
      <w:pPr>
        <w:spacing w:after="0" w:line="240" w:lineRule="auto"/>
        <w:rPr>
          <w:rFonts w:ascii="Times New Roman" w:eastAsia="Times New Roman" w:hAnsi="Times New Roman" w:cs="Times New Roman"/>
          <w:kern w:val="0"/>
          <w:sz w:val="24"/>
          <w:szCs w:val="24"/>
          <w:lang w:eastAsia="en-CA"/>
          <w14:ligatures w14:val="none"/>
        </w:rPr>
      </w:pPr>
      <w:r w:rsidRPr="000254FA">
        <w:rPr>
          <w:rFonts w:ascii="Arial" w:eastAsia="Times New Roman" w:hAnsi="Arial" w:cs="Arial"/>
          <w:color w:val="000000"/>
          <w:kern w:val="0"/>
          <w:sz w:val="28"/>
          <w:szCs w:val="28"/>
          <w:lang w:eastAsia="en-CA"/>
          <w14:ligatures w14:val="none"/>
        </w:rPr>
        <w:t xml:space="preserve">The key participant is the </w:t>
      </w:r>
      <w:proofErr w:type="gramStart"/>
      <w:r w:rsidRPr="000254FA">
        <w:rPr>
          <w:rFonts w:ascii="Arial" w:eastAsia="Times New Roman" w:hAnsi="Arial" w:cs="Arial"/>
          <w:color w:val="000000"/>
          <w:kern w:val="0"/>
          <w:sz w:val="28"/>
          <w:szCs w:val="28"/>
          <w:lang w:eastAsia="en-CA"/>
          <w14:ligatures w14:val="none"/>
        </w:rPr>
        <w:t>Instructor</w:t>
      </w:r>
      <w:proofErr w:type="gramEnd"/>
      <w:r w:rsidRPr="000254FA">
        <w:rPr>
          <w:rFonts w:ascii="Arial" w:eastAsia="Times New Roman" w:hAnsi="Arial" w:cs="Arial"/>
          <w:color w:val="000000"/>
          <w:kern w:val="0"/>
          <w:sz w:val="28"/>
          <w:szCs w:val="28"/>
          <w:lang w:eastAsia="en-CA"/>
          <w14:ligatures w14:val="none"/>
        </w:rPr>
        <w:t>. </w:t>
      </w:r>
    </w:p>
    <w:p w14:paraId="79AA6966" w14:textId="77777777" w:rsidR="000254FA" w:rsidRPr="000254FA" w:rsidRDefault="000254FA" w:rsidP="000254FA">
      <w:pPr>
        <w:spacing w:after="0" w:line="240" w:lineRule="auto"/>
        <w:rPr>
          <w:rFonts w:ascii="Times New Roman" w:eastAsia="Times New Roman" w:hAnsi="Times New Roman" w:cs="Times New Roman"/>
          <w:kern w:val="0"/>
          <w:sz w:val="24"/>
          <w:szCs w:val="24"/>
          <w:lang w:eastAsia="en-CA"/>
          <w14:ligatures w14:val="none"/>
        </w:rPr>
      </w:pPr>
      <w:r w:rsidRPr="000254FA">
        <w:rPr>
          <w:rFonts w:ascii="Times New Roman" w:eastAsia="Times New Roman" w:hAnsi="Times New Roman" w:cs="Times New Roman"/>
          <w:kern w:val="0"/>
          <w:sz w:val="24"/>
          <w:szCs w:val="24"/>
          <w:lang w:eastAsia="en-CA"/>
          <w14:ligatures w14:val="none"/>
        </w:rPr>
        <w:br/>
      </w:r>
    </w:p>
    <w:p w14:paraId="199A5C80" w14:textId="77777777" w:rsidR="000254FA" w:rsidRPr="000254FA" w:rsidRDefault="000254FA" w:rsidP="000254FA">
      <w:pPr>
        <w:numPr>
          <w:ilvl w:val="0"/>
          <w:numId w:val="3"/>
        </w:numPr>
        <w:spacing w:after="0" w:line="240" w:lineRule="auto"/>
        <w:textAlignment w:val="baseline"/>
        <w:rPr>
          <w:rFonts w:ascii="Arial" w:eastAsia="Times New Roman" w:hAnsi="Arial" w:cs="Arial"/>
          <w:color w:val="000000"/>
          <w:kern w:val="0"/>
          <w:sz w:val="28"/>
          <w:szCs w:val="28"/>
          <w:lang w:eastAsia="en-CA"/>
          <w14:ligatures w14:val="none"/>
        </w:rPr>
      </w:pPr>
      <w:r w:rsidRPr="000254FA">
        <w:rPr>
          <w:rFonts w:ascii="Arial" w:eastAsia="Times New Roman" w:hAnsi="Arial" w:cs="Arial"/>
          <w:color w:val="000000"/>
          <w:kern w:val="0"/>
          <w:sz w:val="28"/>
          <w:szCs w:val="28"/>
          <w:lang w:eastAsia="en-CA"/>
          <w14:ligatures w14:val="none"/>
        </w:rPr>
        <w:t>Our sequence begins with the instructor logging onto the system. This is the initial step that grants access to our content creation tools.</w:t>
      </w:r>
    </w:p>
    <w:p w14:paraId="51DB6A73" w14:textId="77777777" w:rsidR="000254FA" w:rsidRPr="000254FA" w:rsidRDefault="000254FA" w:rsidP="000254FA">
      <w:pPr>
        <w:numPr>
          <w:ilvl w:val="0"/>
          <w:numId w:val="3"/>
        </w:numPr>
        <w:spacing w:after="0" w:line="240" w:lineRule="auto"/>
        <w:textAlignment w:val="baseline"/>
        <w:rPr>
          <w:rFonts w:ascii="Arial" w:eastAsia="Times New Roman" w:hAnsi="Arial" w:cs="Arial"/>
          <w:color w:val="000000"/>
          <w:kern w:val="0"/>
          <w:sz w:val="28"/>
          <w:szCs w:val="28"/>
          <w:lang w:eastAsia="en-CA"/>
          <w14:ligatures w14:val="none"/>
        </w:rPr>
      </w:pPr>
      <w:r w:rsidRPr="000254FA">
        <w:rPr>
          <w:rFonts w:ascii="Arial" w:eastAsia="Times New Roman" w:hAnsi="Arial" w:cs="Arial"/>
          <w:color w:val="000000"/>
          <w:kern w:val="0"/>
          <w:sz w:val="28"/>
          <w:szCs w:val="28"/>
          <w:lang w:eastAsia="en-CA"/>
          <w14:ligatures w14:val="none"/>
        </w:rPr>
        <w:t>Once logged in, the instructor selects the course they want to create content for and specifies the type of content they wish to publish. This might be video lectures, quizzes, or reading materials.</w:t>
      </w:r>
    </w:p>
    <w:p w14:paraId="698F9059" w14:textId="77777777" w:rsidR="000254FA" w:rsidRPr="000254FA" w:rsidRDefault="000254FA" w:rsidP="000254FA">
      <w:pPr>
        <w:numPr>
          <w:ilvl w:val="0"/>
          <w:numId w:val="3"/>
        </w:numPr>
        <w:spacing w:after="0" w:line="240" w:lineRule="auto"/>
        <w:textAlignment w:val="baseline"/>
        <w:rPr>
          <w:rFonts w:ascii="Arial" w:eastAsia="Times New Roman" w:hAnsi="Arial" w:cs="Arial"/>
          <w:color w:val="000000"/>
          <w:kern w:val="0"/>
          <w:sz w:val="28"/>
          <w:szCs w:val="28"/>
          <w:lang w:eastAsia="en-CA"/>
          <w14:ligatures w14:val="none"/>
        </w:rPr>
      </w:pPr>
      <w:r w:rsidRPr="000254FA">
        <w:rPr>
          <w:rFonts w:ascii="Arial" w:eastAsia="Times New Roman" w:hAnsi="Arial" w:cs="Arial"/>
          <w:color w:val="000000"/>
          <w:kern w:val="0"/>
          <w:sz w:val="28"/>
          <w:szCs w:val="28"/>
          <w:lang w:eastAsia="en-CA"/>
          <w14:ligatures w14:val="none"/>
        </w:rPr>
        <w:t>The instructor proceeds to publish the content they've created.</w:t>
      </w:r>
    </w:p>
    <w:p w14:paraId="43A1869D" w14:textId="77777777" w:rsidR="000254FA" w:rsidRPr="000254FA" w:rsidRDefault="000254FA" w:rsidP="000254FA">
      <w:pPr>
        <w:numPr>
          <w:ilvl w:val="0"/>
          <w:numId w:val="3"/>
        </w:numPr>
        <w:spacing w:after="0" w:line="240" w:lineRule="auto"/>
        <w:textAlignment w:val="baseline"/>
        <w:rPr>
          <w:rFonts w:ascii="Arial" w:eastAsia="Times New Roman" w:hAnsi="Arial" w:cs="Arial"/>
          <w:color w:val="000000"/>
          <w:kern w:val="0"/>
          <w:sz w:val="28"/>
          <w:szCs w:val="28"/>
          <w:lang w:eastAsia="en-CA"/>
          <w14:ligatures w14:val="none"/>
        </w:rPr>
      </w:pPr>
      <w:r w:rsidRPr="000254FA">
        <w:rPr>
          <w:rFonts w:ascii="Arial" w:eastAsia="Times New Roman" w:hAnsi="Arial" w:cs="Arial"/>
          <w:color w:val="000000"/>
          <w:kern w:val="0"/>
          <w:sz w:val="28"/>
          <w:szCs w:val="28"/>
          <w:lang w:eastAsia="en-CA"/>
          <w14:ligatures w14:val="none"/>
        </w:rPr>
        <w:t>If the content publication is successful, it's made available for students to access immediately. </w:t>
      </w:r>
    </w:p>
    <w:p w14:paraId="26B61E89" w14:textId="77777777" w:rsidR="000254FA" w:rsidRPr="000254FA" w:rsidRDefault="000254FA" w:rsidP="000254FA">
      <w:pPr>
        <w:spacing w:after="0" w:line="240" w:lineRule="auto"/>
        <w:rPr>
          <w:rFonts w:ascii="Times New Roman" w:eastAsia="Times New Roman" w:hAnsi="Times New Roman" w:cs="Times New Roman"/>
          <w:kern w:val="0"/>
          <w:sz w:val="24"/>
          <w:szCs w:val="24"/>
          <w:lang w:eastAsia="en-CA"/>
          <w14:ligatures w14:val="none"/>
        </w:rPr>
      </w:pPr>
      <w:r w:rsidRPr="000254FA">
        <w:rPr>
          <w:rFonts w:ascii="Times New Roman" w:eastAsia="Times New Roman" w:hAnsi="Times New Roman" w:cs="Times New Roman"/>
          <w:kern w:val="0"/>
          <w:sz w:val="24"/>
          <w:szCs w:val="24"/>
          <w:lang w:eastAsia="en-CA"/>
          <w14:ligatures w14:val="none"/>
        </w:rPr>
        <w:br/>
      </w:r>
    </w:p>
    <w:p w14:paraId="33BE3E05" w14:textId="77777777" w:rsidR="000254FA" w:rsidRPr="000254FA" w:rsidRDefault="000254FA" w:rsidP="000254FA">
      <w:pPr>
        <w:numPr>
          <w:ilvl w:val="0"/>
          <w:numId w:val="4"/>
        </w:numPr>
        <w:spacing w:after="0" w:line="240" w:lineRule="auto"/>
        <w:textAlignment w:val="baseline"/>
        <w:rPr>
          <w:rFonts w:ascii="Arial" w:eastAsia="Times New Roman" w:hAnsi="Arial" w:cs="Arial"/>
          <w:color w:val="000000"/>
          <w:kern w:val="0"/>
          <w:sz w:val="28"/>
          <w:szCs w:val="28"/>
          <w:lang w:eastAsia="en-CA"/>
          <w14:ligatures w14:val="none"/>
        </w:rPr>
      </w:pPr>
      <w:r w:rsidRPr="000254FA">
        <w:rPr>
          <w:rFonts w:ascii="Arial" w:eastAsia="Times New Roman" w:hAnsi="Arial" w:cs="Arial"/>
          <w:color w:val="000000"/>
          <w:kern w:val="0"/>
          <w:sz w:val="28"/>
          <w:szCs w:val="28"/>
          <w:lang w:eastAsia="en-CA"/>
          <w14:ligatures w14:val="none"/>
        </w:rPr>
        <w:t xml:space="preserve">If, for any reason, the content publication is unsuccessful, the system will display an error message. The instructor will be advised to either retry the process or save their progress and try again </w:t>
      </w:r>
      <w:proofErr w:type="gramStart"/>
      <w:r w:rsidRPr="000254FA">
        <w:rPr>
          <w:rFonts w:ascii="Arial" w:eastAsia="Times New Roman" w:hAnsi="Arial" w:cs="Arial"/>
          <w:color w:val="000000"/>
          <w:kern w:val="0"/>
          <w:sz w:val="28"/>
          <w:szCs w:val="28"/>
          <w:lang w:eastAsia="en-CA"/>
          <w14:ligatures w14:val="none"/>
        </w:rPr>
        <w:t>at a later time</w:t>
      </w:r>
      <w:proofErr w:type="gramEnd"/>
      <w:r w:rsidRPr="000254FA">
        <w:rPr>
          <w:rFonts w:ascii="Arial" w:eastAsia="Times New Roman" w:hAnsi="Arial" w:cs="Arial"/>
          <w:color w:val="000000"/>
          <w:kern w:val="0"/>
          <w:sz w:val="28"/>
          <w:szCs w:val="28"/>
          <w:lang w:eastAsia="en-CA"/>
          <w14:ligatures w14:val="none"/>
        </w:rPr>
        <w:t>.</w:t>
      </w:r>
    </w:p>
    <w:p w14:paraId="72D8B985" w14:textId="77777777" w:rsidR="000254FA" w:rsidRDefault="000254FA"/>
    <w:sectPr w:rsidR="000254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B7F73"/>
    <w:multiLevelType w:val="multilevel"/>
    <w:tmpl w:val="555C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D2772"/>
    <w:multiLevelType w:val="multilevel"/>
    <w:tmpl w:val="F0C8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40A8A"/>
    <w:multiLevelType w:val="multilevel"/>
    <w:tmpl w:val="1E1A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FF50ED"/>
    <w:multiLevelType w:val="multilevel"/>
    <w:tmpl w:val="B308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278816">
    <w:abstractNumId w:val="2"/>
  </w:num>
  <w:num w:numId="2" w16cid:durableId="918833993">
    <w:abstractNumId w:val="3"/>
  </w:num>
  <w:num w:numId="3" w16cid:durableId="1211841220">
    <w:abstractNumId w:val="0"/>
  </w:num>
  <w:num w:numId="4" w16cid:durableId="829567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FA"/>
    <w:rsid w:val="000254FA"/>
    <w:rsid w:val="001638C6"/>
    <w:rsid w:val="004E5497"/>
    <w:rsid w:val="00B933B2"/>
    <w:rsid w:val="00EC7C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B47E"/>
  <w15:chartTrackingRefBased/>
  <w15:docId w15:val="{C7DA1311-DFBD-4815-AD3D-3419A364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4F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3114">
      <w:bodyDiv w:val="1"/>
      <w:marLeft w:val="0"/>
      <w:marRight w:val="0"/>
      <w:marTop w:val="0"/>
      <w:marBottom w:val="0"/>
      <w:divBdr>
        <w:top w:val="none" w:sz="0" w:space="0" w:color="auto"/>
        <w:left w:val="none" w:sz="0" w:space="0" w:color="auto"/>
        <w:bottom w:val="none" w:sz="0" w:space="0" w:color="auto"/>
        <w:right w:val="none" w:sz="0" w:space="0" w:color="auto"/>
      </w:divBdr>
    </w:div>
    <w:div w:id="740910487">
      <w:bodyDiv w:val="1"/>
      <w:marLeft w:val="0"/>
      <w:marRight w:val="0"/>
      <w:marTop w:val="0"/>
      <w:marBottom w:val="0"/>
      <w:divBdr>
        <w:top w:val="none" w:sz="0" w:space="0" w:color="auto"/>
        <w:left w:val="none" w:sz="0" w:space="0" w:color="auto"/>
        <w:bottom w:val="none" w:sz="0" w:space="0" w:color="auto"/>
        <w:right w:val="none" w:sz="0" w:space="0" w:color="auto"/>
      </w:divBdr>
    </w:div>
    <w:div w:id="14446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Thompson [Student]</dc:creator>
  <cp:keywords/>
  <dc:description/>
  <cp:lastModifiedBy>Tori Thompson [Student]</cp:lastModifiedBy>
  <cp:revision>1</cp:revision>
  <dcterms:created xsi:type="dcterms:W3CDTF">2023-11-13T16:40:00Z</dcterms:created>
  <dcterms:modified xsi:type="dcterms:W3CDTF">2023-11-13T16:41:00Z</dcterms:modified>
</cp:coreProperties>
</file>