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91510"/>
        </w:rPr>
        <w:t>QPSNordic 34+</w:t>
      </w:r>
    </w:p>
    <w:p>
      <w:r>
        <w:rPr>
          <w:b/>
        </w:rPr>
        <w:t>Generelt nordisk spørreskjema for psykologiske og sosiale faktorer i arbeid – kortversjonen</w:t>
      </w:r>
    </w:p>
    <w:p>
      <w:pPr>
        <w:pStyle w:val="Heading2"/>
      </w:pPr>
      <w:r>
        <w:rPr>
          <w:color w:val="191510"/>
        </w:rPr>
        <w:t>Til den som gjennomfører undersøkelsen</w:t>
      </w:r>
    </w:p>
    <w:p>
      <w:pPr>
        <w:pStyle w:val="ListBullet"/>
      </w:pPr>
      <w:r>
        <w:t>Spørsmålene er gjengitt ordrett fra brukerveiledningen til QPSNordic, utgitt av Statens arbeidsmiljøinstitutt (STAMI). Veiledningen sier at spørreskjemaet kan kopieres, og at man kan utvikle egne systemer for registrering, analyse og rapportering.</w:t>
      </w:r>
    </w:p>
    <w:p>
      <w:pPr>
        <w:pStyle w:val="ListBullet"/>
      </w:pPr>
      <w:r>
        <w:t>Kortversjonen har ingen skalaer. Veiledningen understreker at testingen av validitet og reliabilitet som er gjort for QPSNordic, ikke gjelder for kortversjonen. Bruk resultatene per spørsmål.</w:t>
      </w:r>
    </w:p>
    <w:p>
      <w:pPr>
        <w:pStyle w:val="ListBullet"/>
      </w:pPr>
      <w:r>
        <w:t>Veiledningen anbefaler ikke statistiske analyser for grupper med færre enn 10 personer. For 10–20 personer anbefales middelverdier og medianer, og svarene kan slås sammen til tre kategorier (1–2, 3 og 4–5). Fulle prosentfordelinger anbefales for grupper over 20.</w:t>
      </w:r>
    </w:p>
    <w:p>
      <w:pPr>
        <w:pStyle w:val="ListBullet"/>
      </w:pPr>
      <w:r>
        <w:t>De ansatte skal på forhånd få vite hva undersøkelsen skal brukes til, hvordan den gjennomføres, og hvordan anonymiteten sikres. Det skal være frivillig å delta, og ingen resultater om enkeltpersoner skal presenteres.</w:t>
      </w:r>
    </w:p>
    <w:p>
      <w:pPr>
        <w:pStyle w:val="ListBullet"/>
      </w:pPr>
      <w:r>
        <w:t>Svarregistreringen i Excel (egen fil) regner ut antall svar, middelverdi og fordeling per spørsmål.</w:t>
      </w:r>
    </w:p>
    <w:p>
      <w:r>
        <w:rPr>
          <w:i/>
          <w:color w:val="5F5849"/>
          <w:sz w:val="17"/>
        </w:rPr>
        <w:t>Kilde: Skogstad, A., Knardahl, S., Lindström, K., Elo, A.-L., Dallner, M., Gamberale, F., Hottinen, V. og Ørhede, E. (2001). Brukerveiledning QPSNordic. Generelt spørreskjema for psykologiske og sosiale faktorer i arbeid. STAMI-rapport årg. 2, nr. 1. Oslo: Statens arbeidsmiljøinstitutt. Vedlegg 2, s. 36–38.</w:t>
      </w:r>
    </w:p>
    <w:p>
      <w:r>
        <w:br w:type="page"/>
      </w:r>
    </w:p>
    <w:p>
      <w:pPr>
        <w:pStyle w:val="Heading1"/>
      </w:pPr>
      <w:r>
        <w:rPr>
          <w:color w:val="191510"/>
        </w:rPr>
        <w:t>Besvarelse av spørreskjemaet</w:t>
      </w:r>
    </w:p>
    <w:p>
      <w:r>
        <w:t>På følgende sider vil du finne spørsmål og påstander om arbeidet ditt og organisasjonen du arbeider i. Formålet med spørreundersøkelsen er å samle informasjon som behøves for å utvikle og forbedre din arbeidssituasjon og arbeidsmiljøet.</w:t>
      </w:r>
    </w:p>
    <w:p>
      <w:r>
        <w:t>Ta den tiden du trenger for å svare. Du avgir svar på de fleste spørsmålene ved å sette en sirkel rundt det svaralternativet som passer best med din oppfatning.</w:t>
      </w:r>
    </w:p>
    <w:p>
      <w:pPr>
        <w:pStyle w:val="Heading2"/>
      </w:pPr>
      <w:r>
        <w:rPr>
          <w:color w:val="191510"/>
        </w:rPr>
        <w:t>Bakgrunnsspørsmål</w:t>
      </w:r>
    </w:p>
    <w:p>
      <w:r>
        <w:t>A1. Fødselsår   ______________________________</w:t>
      </w:r>
    </w:p>
    <w:p>
      <w:r>
        <w:t>A2. Kjønn   ☐ Mann   ☐ Kvinne</w:t>
      </w:r>
    </w:p>
    <w:p>
      <w:r>
        <w:t>A3. Yrke (yrkestittel)   ______________________________</w:t>
      </w:r>
    </w:p>
    <w:p>
      <w:r>
        <w:t>A4. I hvilken avdeling/seksjon/enhet arbeider du?   ______________________________</w:t>
      </w:r>
    </w:p>
    <w:p>
      <w:r>
        <w:t>A5. Er ditt ansettelsesforhold:   ☐ Permanent hos din nåværende arbeidsgiver   ☐ Midlertidig</w:t>
      </w:r>
    </w:p>
    <w:p>
      <w:r>
        <w:t>A6. Er du ansatt hos annen arbeidsgiver?   ☐ Ja   ☐ Nei</w:t>
      </w:r>
    </w:p>
    <w:p>
      <w:r>
        <w:t>A7. Har du lederansvar?   ☐ Ja   ☐ Nei</w:t>
      </w:r>
    </w:p>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Meget sjelden eller aldri</w:t>
            </w:r>
          </w:p>
        </w:tc>
        <w:tc>
          <w:tcPr>
            <w:tcW w:type="dxa" w:w="907"/>
            <w:shd w:val="clear" w:color="auto" w:fill="FBEBBE"/>
          </w:tcPr>
          <w:p>
            <w:pPr>
              <w:jc w:val="center"/>
            </w:pPr>
            <w:r>
              <w:rPr>
                <w:b/>
                <w:sz w:val="16"/>
              </w:rPr>
              <w:t>Nokså sjelden</w:t>
            </w:r>
          </w:p>
        </w:tc>
        <w:tc>
          <w:tcPr>
            <w:tcW w:type="dxa" w:w="907"/>
            <w:shd w:val="clear" w:color="auto" w:fill="FBEBBE"/>
          </w:tcPr>
          <w:p>
            <w:pPr>
              <w:jc w:val="center"/>
            </w:pPr>
            <w:r>
              <w:rPr>
                <w:b/>
                <w:sz w:val="16"/>
              </w:rPr>
              <w:t>Noen ganger</w:t>
            </w:r>
          </w:p>
        </w:tc>
        <w:tc>
          <w:tcPr>
            <w:tcW w:type="dxa" w:w="907"/>
            <w:shd w:val="clear" w:color="auto" w:fill="FBEBBE"/>
          </w:tcPr>
          <w:p>
            <w:pPr>
              <w:jc w:val="center"/>
            </w:pPr>
            <w:r>
              <w:rPr>
                <w:b/>
                <w:sz w:val="16"/>
              </w:rPr>
              <w:t>Nokså ofte</w:t>
            </w:r>
          </w:p>
        </w:tc>
        <w:tc>
          <w:tcPr>
            <w:tcW w:type="dxa" w:w="907"/>
            <w:shd w:val="clear" w:color="auto" w:fill="FBEBBE"/>
          </w:tcPr>
          <w:p>
            <w:pPr>
              <w:jc w:val="center"/>
            </w:pPr>
            <w:r>
              <w:rPr>
                <w:b/>
                <w:sz w:val="16"/>
              </w:rPr>
              <w:t>Meget ofte eller alltid</w:t>
            </w:r>
          </w:p>
        </w:tc>
      </w:tr>
      <w:tr>
        <w:tc>
          <w:tcPr>
            <w:tcW w:type="dxa" w:w="567"/>
          </w:tcPr>
          <w:p>
            <w:r>
              <w:rPr>
                <w:sz w:val="19"/>
              </w:rPr>
              <w:t>1</w:t>
            </w:r>
          </w:p>
        </w:tc>
        <w:tc>
          <w:tcPr>
            <w:tcW w:type="dxa" w:w="4649"/>
          </w:tcPr>
          <w:p>
            <w:r>
              <w:rPr>
                <w:sz w:val="19"/>
              </w:rPr>
              <w:t>Er arbeidsmengden din ujevn slik at den hoper seg opp?</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w:t>
            </w:r>
          </w:p>
        </w:tc>
        <w:tc>
          <w:tcPr>
            <w:tcW w:type="dxa" w:w="4649"/>
          </w:tcPr>
          <w:p>
            <w:r>
              <w:rPr>
                <w:sz w:val="19"/>
              </w:rPr>
              <w:t>Har du for mye å gjøre?</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3</w:t>
            </w:r>
          </w:p>
        </w:tc>
        <w:tc>
          <w:tcPr>
            <w:tcW w:type="dxa" w:w="4649"/>
          </w:tcPr>
          <w:p>
            <w:r>
              <w:rPr>
                <w:sz w:val="19"/>
              </w:rPr>
              <w:t>Er arbeidsoppgavene for vanskelige for deg?</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4</w:t>
            </w:r>
          </w:p>
        </w:tc>
        <w:tc>
          <w:tcPr>
            <w:tcW w:type="dxa" w:w="4649"/>
          </w:tcPr>
          <w:p>
            <w:r>
              <w:rPr>
                <w:sz w:val="19"/>
              </w:rPr>
              <w:t>Utfører du arbeidsoppgaver som du trenger mer opplæring for å gjøre?</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5</w:t>
            </w:r>
          </w:p>
        </w:tc>
        <w:tc>
          <w:tcPr>
            <w:tcW w:type="dxa" w:w="4649"/>
          </w:tcPr>
          <w:p>
            <w:r>
              <w:rPr>
                <w:sz w:val="19"/>
              </w:rPr>
              <w:t>Er dine spesialkunnskaper og ferdigheter nyttige i arbeidet ditt?</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6</w:t>
            </w:r>
          </w:p>
        </w:tc>
        <w:tc>
          <w:tcPr>
            <w:tcW w:type="dxa" w:w="4649"/>
          </w:tcPr>
          <w:p>
            <w:r>
              <w:rPr>
                <w:sz w:val="19"/>
              </w:rPr>
              <w:t>Er arbeidet ditt utfordrende på en positiv måte?</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7</w:t>
            </w:r>
          </w:p>
        </w:tc>
        <w:tc>
          <w:tcPr>
            <w:tcW w:type="dxa" w:w="4649"/>
          </w:tcPr>
          <w:p>
            <w:r>
              <w:rPr>
                <w:sz w:val="19"/>
              </w:rPr>
              <w:t>Er det fastsatt klare mål for din jobb?</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8</w:t>
            </w:r>
          </w:p>
        </w:tc>
        <w:tc>
          <w:tcPr>
            <w:tcW w:type="dxa" w:w="4649"/>
          </w:tcPr>
          <w:p>
            <w:r>
              <w:rPr>
                <w:sz w:val="19"/>
              </w:rPr>
              <w:t>Vet du nøyaktig hva som forventes av deg i jobben?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9</w:t>
            </w:r>
          </w:p>
        </w:tc>
        <w:tc>
          <w:tcPr>
            <w:tcW w:type="dxa" w:w="4649"/>
          </w:tcPr>
          <w:p>
            <w:r>
              <w:rPr>
                <w:sz w:val="19"/>
              </w:rPr>
              <w:t>Mottar du motstridende forespørsler fra to eller flere personer?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10</w:t>
            </w:r>
          </w:p>
        </w:tc>
        <w:tc>
          <w:tcPr>
            <w:tcW w:type="dxa" w:w="4649"/>
          </w:tcPr>
          <w:p>
            <w:r>
              <w:rPr>
                <w:sz w:val="19"/>
              </w:rPr>
              <w:t>Kan du påvirke mengden av arbeid som blir tildelt deg?</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11</w:t>
            </w:r>
          </w:p>
        </w:tc>
        <w:tc>
          <w:tcPr>
            <w:tcW w:type="dxa" w:w="4649"/>
          </w:tcPr>
          <w:p>
            <w:r>
              <w:rPr>
                <w:sz w:val="19"/>
              </w:rPr>
              <w:t>Kan du selv bestemme ditt arbeidstempo?</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12</w:t>
            </w:r>
          </w:p>
        </w:tc>
        <w:tc>
          <w:tcPr>
            <w:tcW w:type="dxa" w:w="4649"/>
          </w:tcPr>
          <w:p>
            <w:r>
              <w:rPr>
                <w:sz w:val="19"/>
              </w:rPr>
              <w:t>Kan du selv bestemme når du skal ta pauser?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13</w:t>
            </w:r>
          </w:p>
        </w:tc>
        <w:tc>
          <w:tcPr>
            <w:tcW w:type="dxa" w:w="4649"/>
          </w:tcPr>
          <w:p>
            <w:r>
              <w:rPr>
                <w:sz w:val="19"/>
              </w:rPr>
              <w:t>Kan du påvirke beslutninger som er viktige for ditt arbeid?</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14</w:t>
            </w:r>
          </w:p>
        </w:tc>
        <w:tc>
          <w:tcPr>
            <w:tcW w:type="dxa" w:w="4649"/>
          </w:tcPr>
          <w:p>
            <w:r>
              <w:rPr>
                <w:sz w:val="19"/>
              </w:rPr>
              <w:t>Vet du hva slags oppgaver du kan få en måned frem i tiden?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15</w:t>
            </w:r>
          </w:p>
        </w:tc>
        <w:tc>
          <w:tcPr>
            <w:tcW w:type="dxa" w:w="4649"/>
          </w:tcPr>
          <w:p>
            <w:r>
              <w:rPr>
                <w:sz w:val="19"/>
              </w:rPr>
              <w:t>Går det rykter om forandringer på din arbeidsplass?</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16</w:t>
            </w:r>
          </w:p>
        </w:tc>
        <w:tc>
          <w:tcPr>
            <w:tcW w:type="dxa" w:w="4649"/>
          </w:tcPr>
          <w:p>
            <w:r>
              <w:rPr>
                <w:sz w:val="19"/>
              </w:rPr>
              <w:t>Er du fornøyd med din evne til å løse problemer som dukker opp i arbeidet?</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17</w:t>
            </w:r>
          </w:p>
        </w:tc>
        <w:tc>
          <w:tcPr>
            <w:tcW w:type="dxa" w:w="4649"/>
          </w:tcPr>
          <w:p>
            <w:r>
              <w:rPr>
                <w:sz w:val="19"/>
              </w:rPr>
              <w:t>Om du trenger det, kan du få støtte og hjelp i ditt arbeid fra dine kollegaer?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18</w:t>
            </w:r>
          </w:p>
        </w:tc>
        <w:tc>
          <w:tcPr>
            <w:tcW w:type="dxa" w:w="4649"/>
          </w:tcPr>
          <w:p>
            <w:r>
              <w:rPr>
                <w:sz w:val="19"/>
              </w:rPr>
              <w:t>Om du trenger det, kan du få støtte og hjelp i ditt arbeid fra din nærmeste sjef?</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19</w:t>
            </w:r>
          </w:p>
        </w:tc>
        <w:tc>
          <w:tcPr>
            <w:tcW w:type="dxa" w:w="4649"/>
          </w:tcPr>
          <w:p>
            <w:r>
              <w:rPr>
                <w:sz w:val="19"/>
              </w:rPr>
              <w:t>Blir dine arbeidsresultater verdsatt av din nærmeste sjef?</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20</w:t>
            </w:r>
          </w:p>
        </w:tc>
        <w:tc>
          <w:tcPr>
            <w:tcW w:type="dxa" w:w="4649"/>
          </w:tcPr>
          <w:p>
            <w:r>
              <w:rPr>
                <w:sz w:val="19"/>
              </w:rPr>
              <w:t>Oppmuntrer din nærmeste sjef deg til å delta i viktige avgjørelser?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21</w:t>
            </w:r>
          </w:p>
        </w:tc>
        <w:tc>
          <w:tcPr>
            <w:tcW w:type="dxa" w:w="4649"/>
          </w:tcPr>
          <w:p>
            <w:r>
              <w:rPr>
                <w:sz w:val="19"/>
              </w:rPr>
              <w:t>Hjelper din nærmeste sjef deg med å utvikle dine ferdigheter?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Svært lite eller ikke i det hele tatt</w:t>
            </w:r>
          </w:p>
        </w:tc>
        <w:tc>
          <w:tcPr>
            <w:tcW w:type="dxa" w:w="907"/>
            <w:shd w:val="clear" w:color="auto" w:fill="FBEBBE"/>
          </w:tcPr>
          <w:p>
            <w:pPr>
              <w:jc w:val="center"/>
            </w:pPr>
            <w:r>
              <w:rPr>
                <w:b/>
                <w:sz w:val="16"/>
              </w:rPr>
              <w:t>Nokså lite</w:t>
            </w:r>
          </w:p>
        </w:tc>
        <w:tc>
          <w:tcPr>
            <w:tcW w:type="dxa" w:w="907"/>
            <w:shd w:val="clear" w:color="auto" w:fill="FBEBBE"/>
          </w:tcPr>
          <w:p>
            <w:pPr>
              <w:jc w:val="center"/>
            </w:pPr>
            <w:r>
              <w:rPr>
                <w:b/>
                <w:sz w:val="16"/>
              </w:rPr>
              <w:t>Noe</w:t>
            </w:r>
          </w:p>
        </w:tc>
        <w:tc>
          <w:tcPr>
            <w:tcW w:type="dxa" w:w="907"/>
            <w:shd w:val="clear" w:color="auto" w:fill="FBEBBE"/>
          </w:tcPr>
          <w:p>
            <w:pPr>
              <w:jc w:val="center"/>
            </w:pPr>
            <w:r>
              <w:rPr>
                <w:b/>
                <w:sz w:val="16"/>
              </w:rPr>
              <w:t>Nokså meget</w:t>
            </w:r>
          </w:p>
        </w:tc>
        <w:tc>
          <w:tcPr>
            <w:tcW w:type="dxa" w:w="907"/>
            <w:shd w:val="clear" w:color="auto" w:fill="FBEBBE"/>
          </w:tcPr>
          <w:p>
            <w:pPr>
              <w:jc w:val="center"/>
            </w:pPr>
            <w:r>
              <w:rPr>
                <w:b/>
                <w:sz w:val="16"/>
              </w:rPr>
              <w:t>Svært meget</w:t>
            </w:r>
          </w:p>
        </w:tc>
      </w:tr>
      <w:tr>
        <w:tc>
          <w:tcPr>
            <w:tcW w:type="dxa" w:w="567"/>
          </w:tcPr>
          <w:p>
            <w:r>
              <w:rPr>
                <w:sz w:val="19"/>
              </w:rPr>
              <w:t>22</w:t>
            </w:r>
          </w:p>
        </w:tc>
        <w:tc>
          <w:tcPr>
            <w:tcW w:type="dxa" w:w="4649"/>
          </w:tcPr>
          <w:p>
            <w:r>
              <w:rPr>
                <w:sz w:val="19"/>
              </w:rPr>
              <w:t>Føler du at du kan stole på at venner og familie vil støtte deg hvis det blir vanskelig på jobben?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p>
      <w:r>
        <w:rPr>
          <w:b w:val="0"/>
          <w:i/>
        </w:rPr>
        <w:t>Hvordan er klimaet i din arbeidsenhet?</w:t>
      </w:r>
    </w:p>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Svært lite eller ikke i det hele tatt</w:t>
            </w:r>
          </w:p>
        </w:tc>
        <w:tc>
          <w:tcPr>
            <w:tcW w:type="dxa" w:w="907"/>
            <w:shd w:val="clear" w:color="auto" w:fill="FBEBBE"/>
          </w:tcPr>
          <w:p>
            <w:pPr>
              <w:jc w:val="center"/>
            </w:pPr>
            <w:r>
              <w:rPr>
                <w:b/>
                <w:sz w:val="16"/>
              </w:rPr>
              <w:t>Nokså lite</w:t>
            </w:r>
          </w:p>
        </w:tc>
        <w:tc>
          <w:tcPr>
            <w:tcW w:type="dxa" w:w="907"/>
            <w:shd w:val="clear" w:color="auto" w:fill="FBEBBE"/>
          </w:tcPr>
          <w:p>
            <w:pPr>
              <w:jc w:val="center"/>
            </w:pPr>
            <w:r>
              <w:rPr>
                <w:b/>
                <w:sz w:val="16"/>
              </w:rPr>
              <w:t>Noe</w:t>
            </w:r>
          </w:p>
        </w:tc>
        <w:tc>
          <w:tcPr>
            <w:tcW w:type="dxa" w:w="907"/>
            <w:shd w:val="clear" w:color="auto" w:fill="FBEBBE"/>
          </w:tcPr>
          <w:p>
            <w:pPr>
              <w:jc w:val="center"/>
            </w:pPr>
            <w:r>
              <w:rPr>
                <w:b/>
                <w:sz w:val="16"/>
              </w:rPr>
              <w:t>Nokså meget</w:t>
            </w:r>
          </w:p>
        </w:tc>
        <w:tc>
          <w:tcPr>
            <w:tcW w:type="dxa" w:w="907"/>
            <w:shd w:val="clear" w:color="auto" w:fill="FBEBBE"/>
          </w:tcPr>
          <w:p>
            <w:pPr>
              <w:jc w:val="center"/>
            </w:pPr>
            <w:r>
              <w:rPr>
                <w:b/>
                <w:sz w:val="16"/>
              </w:rPr>
              <w:t>Svært meget</w:t>
            </w:r>
          </w:p>
        </w:tc>
      </w:tr>
      <w:tr>
        <w:tc>
          <w:tcPr>
            <w:tcW w:type="dxa" w:w="567"/>
          </w:tcPr>
          <w:p>
            <w:r>
              <w:rPr>
                <w:sz w:val="19"/>
              </w:rPr>
              <w:t>23</w:t>
            </w:r>
          </w:p>
        </w:tc>
        <w:tc>
          <w:tcPr>
            <w:tcW w:type="dxa" w:w="4649"/>
          </w:tcPr>
          <w:p>
            <w:r>
              <w:rPr>
                <w:sz w:val="19"/>
              </w:rPr>
              <w:t>Oppmuntrende og bemyndigende</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24</w:t>
            </w:r>
          </w:p>
        </w:tc>
        <w:tc>
          <w:tcPr>
            <w:tcW w:type="dxa" w:w="4649"/>
          </w:tcPr>
          <w:p>
            <w:r>
              <w:rPr>
                <w:sz w:val="19"/>
              </w:rPr>
              <w:t>Avslappet og behagelig</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25</w:t>
            </w:r>
          </w:p>
        </w:tc>
        <w:tc>
          <w:tcPr>
            <w:tcW w:type="dxa" w:w="4649"/>
          </w:tcPr>
          <w:p>
            <w:r>
              <w:rPr>
                <w:sz w:val="19"/>
              </w:rPr>
              <w:t>Stivbent og regelstyrt</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Svært lite eller ikke i det hele tatt</w:t>
            </w:r>
          </w:p>
        </w:tc>
        <w:tc>
          <w:tcPr>
            <w:tcW w:type="dxa" w:w="907"/>
            <w:shd w:val="clear" w:color="auto" w:fill="FBEBBE"/>
          </w:tcPr>
          <w:p>
            <w:pPr>
              <w:jc w:val="center"/>
            </w:pPr>
            <w:r>
              <w:rPr>
                <w:b/>
                <w:sz w:val="16"/>
              </w:rPr>
              <w:t>Nokså lite</w:t>
            </w:r>
          </w:p>
        </w:tc>
        <w:tc>
          <w:tcPr>
            <w:tcW w:type="dxa" w:w="907"/>
            <w:shd w:val="clear" w:color="auto" w:fill="FBEBBE"/>
          </w:tcPr>
          <w:p>
            <w:pPr>
              <w:jc w:val="center"/>
            </w:pPr>
            <w:r>
              <w:rPr>
                <w:b/>
                <w:sz w:val="16"/>
              </w:rPr>
              <w:t>Noe</w:t>
            </w:r>
          </w:p>
        </w:tc>
        <w:tc>
          <w:tcPr>
            <w:tcW w:type="dxa" w:w="907"/>
            <w:shd w:val="clear" w:color="auto" w:fill="FBEBBE"/>
          </w:tcPr>
          <w:p>
            <w:pPr>
              <w:jc w:val="center"/>
            </w:pPr>
            <w:r>
              <w:rPr>
                <w:b/>
                <w:sz w:val="16"/>
              </w:rPr>
              <w:t>Nokså meget</w:t>
            </w:r>
          </w:p>
        </w:tc>
        <w:tc>
          <w:tcPr>
            <w:tcW w:type="dxa" w:w="907"/>
            <w:shd w:val="clear" w:color="auto" w:fill="FBEBBE"/>
          </w:tcPr>
          <w:p>
            <w:pPr>
              <w:jc w:val="center"/>
            </w:pPr>
            <w:r>
              <w:rPr>
                <w:b/>
                <w:sz w:val="16"/>
              </w:rPr>
              <w:t>Svært meget</w:t>
            </w:r>
          </w:p>
        </w:tc>
      </w:tr>
      <w:tr>
        <w:tc>
          <w:tcPr>
            <w:tcW w:type="dxa" w:w="567"/>
          </w:tcPr>
          <w:p>
            <w:r>
              <w:rPr>
                <w:sz w:val="19"/>
              </w:rPr>
              <w:t>26</w:t>
            </w:r>
          </w:p>
        </w:tc>
        <w:tc>
          <w:tcPr>
            <w:tcW w:type="dxa" w:w="4649"/>
          </w:tcPr>
          <w:p>
            <w:r>
              <w:rPr>
                <w:sz w:val="19"/>
              </w:rPr>
              <w:t>Setter du pris på å være medlem av arbeidsgruppen?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Svært sjelden eller aldri</w:t>
            </w:r>
          </w:p>
        </w:tc>
        <w:tc>
          <w:tcPr>
            <w:tcW w:type="dxa" w:w="907"/>
            <w:shd w:val="clear" w:color="auto" w:fill="FBEBBE"/>
          </w:tcPr>
          <w:p>
            <w:pPr>
              <w:jc w:val="center"/>
            </w:pPr>
            <w:r>
              <w:rPr>
                <w:b/>
                <w:sz w:val="16"/>
              </w:rPr>
              <w:t>Nokså sjelden</w:t>
            </w:r>
          </w:p>
        </w:tc>
        <w:tc>
          <w:tcPr>
            <w:tcW w:type="dxa" w:w="907"/>
            <w:shd w:val="clear" w:color="auto" w:fill="FBEBBE"/>
          </w:tcPr>
          <w:p>
            <w:pPr>
              <w:jc w:val="center"/>
            </w:pPr>
            <w:r>
              <w:rPr>
                <w:b/>
                <w:sz w:val="16"/>
              </w:rPr>
              <w:t>Noen ganger</w:t>
            </w:r>
          </w:p>
        </w:tc>
        <w:tc>
          <w:tcPr>
            <w:tcW w:type="dxa" w:w="907"/>
            <w:shd w:val="clear" w:color="auto" w:fill="FBEBBE"/>
          </w:tcPr>
          <w:p>
            <w:pPr>
              <w:jc w:val="center"/>
            </w:pPr>
            <w:r>
              <w:rPr>
                <w:b/>
                <w:sz w:val="16"/>
              </w:rPr>
              <w:t>Nokså ofte</w:t>
            </w:r>
          </w:p>
        </w:tc>
        <w:tc>
          <w:tcPr>
            <w:tcW w:type="dxa" w:w="907"/>
            <w:shd w:val="clear" w:color="auto" w:fill="FBEBBE"/>
          </w:tcPr>
          <w:p>
            <w:pPr>
              <w:jc w:val="center"/>
            </w:pPr>
            <w:r>
              <w:rPr>
                <w:b/>
                <w:sz w:val="16"/>
              </w:rPr>
              <w:t>Svært ofte eller alltid</w:t>
            </w:r>
          </w:p>
        </w:tc>
      </w:tr>
      <w:tr>
        <w:tc>
          <w:tcPr>
            <w:tcW w:type="dxa" w:w="567"/>
          </w:tcPr>
          <w:p>
            <w:r>
              <w:rPr>
                <w:sz w:val="19"/>
              </w:rPr>
              <w:t>27</w:t>
            </w:r>
          </w:p>
        </w:tc>
        <w:tc>
          <w:tcPr>
            <w:tcW w:type="dxa" w:w="4649"/>
          </w:tcPr>
          <w:p>
            <w:r>
              <w:rPr>
                <w:sz w:val="19"/>
              </w:rPr>
              <w:t>Er gruppen din dyktig til å løse problemer?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28</w:t>
            </w:r>
          </w:p>
        </w:tc>
        <w:tc>
          <w:tcPr>
            <w:tcW w:type="dxa" w:w="4649"/>
          </w:tcPr>
          <w:p>
            <w:r>
              <w:rPr>
                <w:sz w:val="19"/>
              </w:rPr>
              <w:t>Blir de ansatte oppmuntret til å tenke ut måter for å gjøre tingene bedre på, på ditt arbeidssted?</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29</w:t>
            </w:r>
          </w:p>
        </w:tc>
        <w:tc>
          <w:tcPr>
            <w:tcW w:type="dxa" w:w="4649"/>
          </w:tcPr>
          <w:p>
            <w:r>
              <w:rPr>
                <w:sz w:val="19"/>
              </w:rPr>
              <w:t>Er det god nok kommunikasjon i din avdeling?</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30</w:t>
            </w:r>
          </w:p>
        </w:tc>
        <w:tc>
          <w:tcPr>
            <w:tcW w:type="dxa" w:w="4649"/>
          </w:tcPr>
          <w:p>
            <w:r>
              <w:rPr>
                <w:sz w:val="19"/>
              </w:rPr>
              <w:t>Har du lagt merke til forstyrrende konflikter mellom arbeidskollegaer?</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Svært lite eller ikke i det hele tatt</w:t>
            </w:r>
          </w:p>
        </w:tc>
        <w:tc>
          <w:tcPr>
            <w:tcW w:type="dxa" w:w="907"/>
            <w:shd w:val="clear" w:color="auto" w:fill="FBEBBE"/>
          </w:tcPr>
          <w:p>
            <w:pPr>
              <w:jc w:val="center"/>
            </w:pPr>
            <w:r>
              <w:rPr>
                <w:b/>
                <w:sz w:val="16"/>
              </w:rPr>
              <w:t>Nokså lite</w:t>
            </w:r>
          </w:p>
        </w:tc>
        <w:tc>
          <w:tcPr>
            <w:tcW w:type="dxa" w:w="907"/>
            <w:shd w:val="clear" w:color="auto" w:fill="FBEBBE"/>
          </w:tcPr>
          <w:p>
            <w:pPr>
              <w:jc w:val="center"/>
            </w:pPr>
            <w:r>
              <w:rPr>
                <w:b/>
                <w:sz w:val="16"/>
              </w:rPr>
              <w:t>Noe</w:t>
            </w:r>
          </w:p>
        </w:tc>
        <w:tc>
          <w:tcPr>
            <w:tcW w:type="dxa" w:w="907"/>
            <w:shd w:val="clear" w:color="auto" w:fill="FBEBBE"/>
          </w:tcPr>
          <w:p>
            <w:pPr>
              <w:jc w:val="center"/>
            </w:pPr>
            <w:r>
              <w:rPr>
                <w:b/>
                <w:sz w:val="16"/>
              </w:rPr>
              <w:t>Nokså mye</w:t>
            </w:r>
          </w:p>
        </w:tc>
        <w:tc>
          <w:tcPr>
            <w:tcW w:type="dxa" w:w="907"/>
            <w:shd w:val="clear" w:color="auto" w:fill="FBEBBE"/>
          </w:tcPr>
          <w:p>
            <w:pPr>
              <w:jc w:val="center"/>
            </w:pPr>
            <w:r>
              <w:rPr>
                <w:b/>
                <w:sz w:val="16"/>
              </w:rPr>
              <w:t>Svært mye</w:t>
            </w:r>
          </w:p>
        </w:tc>
      </w:tr>
      <w:tr>
        <w:tc>
          <w:tcPr>
            <w:tcW w:type="dxa" w:w="567"/>
          </w:tcPr>
          <w:p>
            <w:r>
              <w:rPr>
                <w:sz w:val="19"/>
              </w:rPr>
              <w:t>31</w:t>
            </w:r>
          </w:p>
        </w:tc>
        <w:tc>
          <w:tcPr>
            <w:tcW w:type="dxa" w:w="4649"/>
          </w:tcPr>
          <w:p>
            <w:r>
              <w:rPr>
                <w:sz w:val="19"/>
              </w:rPr>
              <w:t>Har du lagt merke til om menn og kvinner blir behandlet ulikt på arbeidsstedet ditt?</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32</w:t>
            </w:r>
          </w:p>
        </w:tc>
        <w:tc>
          <w:tcPr>
            <w:tcW w:type="dxa" w:w="4649"/>
          </w:tcPr>
          <w:p>
            <w:r>
              <w:rPr>
                <w:sz w:val="19"/>
              </w:rPr>
              <w:t>Har du lagt merke til om eldre og yngre arbeidstakere blir behandlet ulikt på arbeidsstedet ditt?</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33</w:t>
            </w:r>
          </w:p>
        </w:tc>
        <w:tc>
          <w:tcPr>
            <w:tcW w:type="dxa" w:w="4649"/>
          </w:tcPr>
          <w:p>
            <w:r>
              <w:rPr>
                <w:sz w:val="19"/>
              </w:rPr>
              <w:t>Får du belønning for velgjort arbeid i din bedrift/virksomhet (penger, oppmuntring)?</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34</w:t>
            </w:r>
          </w:p>
        </w:tc>
        <w:tc>
          <w:tcPr>
            <w:tcW w:type="dxa" w:w="4649"/>
          </w:tcPr>
          <w:p>
            <w:r>
              <w:rPr>
                <w:sz w:val="19"/>
              </w:rPr>
              <w:t>Hvor meget er ledelsen i din bedrift/virksomhet opptatt av den ansattes helse og velvære?</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Helt uenig</w:t>
            </w:r>
          </w:p>
        </w:tc>
        <w:tc>
          <w:tcPr>
            <w:tcW w:type="dxa" w:w="907"/>
            <w:shd w:val="clear" w:color="auto" w:fill="FBEBBE"/>
          </w:tcPr>
          <w:p>
            <w:pPr>
              <w:jc w:val="center"/>
            </w:pPr>
            <w:r>
              <w:rPr>
                <w:b/>
                <w:sz w:val="16"/>
              </w:rPr>
              <w:t>Nokså uenig</w:t>
            </w:r>
          </w:p>
        </w:tc>
        <w:tc>
          <w:tcPr>
            <w:tcW w:type="dxa" w:w="907"/>
            <w:shd w:val="clear" w:color="auto" w:fill="FBEBBE"/>
          </w:tcPr>
          <w:p>
            <w:pPr>
              <w:jc w:val="center"/>
            </w:pPr>
            <w:r>
              <w:rPr>
                <w:b/>
                <w:sz w:val="16"/>
              </w:rPr>
              <w:t>Nøytral</w:t>
            </w:r>
          </w:p>
        </w:tc>
        <w:tc>
          <w:tcPr>
            <w:tcW w:type="dxa" w:w="907"/>
            <w:shd w:val="clear" w:color="auto" w:fill="FBEBBE"/>
          </w:tcPr>
          <w:p>
            <w:pPr>
              <w:jc w:val="center"/>
            </w:pPr>
            <w:r>
              <w:rPr>
                <w:b/>
                <w:sz w:val="16"/>
              </w:rPr>
              <w:t>Noe enig</w:t>
            </w:r>
          </w:p>
        </w:tc>
        <w:tc>
          <w:tcPr>
            <w:tcW w:type="dxa" w:w="907"/>
            <w:shd w:val="clear" w:color="auto" w:fill="FBEBBE"/>
          </w:tcPr>
          <w:p>
            <w:pPr>
              <w:jc w:val="center"/>
            </w:pPr>
            <w:r>
              <w:rPr>
                <w:b/>
                <w:sz w:val="16"/>
              </w:rPr>
              <w:t>Helt enig</w:t>
            </w:r>
          </w:p>
        </w:tc>
      </w:tr>
      <w:tr>
        <w:tc>
          <w:tcPr>
            <w:tcW w:type="dxa" w:w="567"/>
          </w:tcPr>
          <w:p>
            <w:r>
              <w:rPr>
                <w:sz w:val="19"/>
              </w:rPr>
              <w:t>35</w:t>
            </w:r>
          </w:p>
        </w:tc>
        <w:tc>
          <w:tcPr>
            <w:tcW w:type="dxa" w:w="4649"/>
          </w:tcPr>
          <w:p>
            <w:r>
              <w:rPr>
                <w:sz w:val="19"/>
              </w:rPr>
              <w:t>Jeg liker å være opptatt av jobben min mesteparten av tiden.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r>
        <w:tc>
          <w:tcPr>
            <w:tcW w:type="dxa" w:w="567"/>
          </w:tcPr>
          <w:p>
            <w:r>
              <w:rPr>
                <w:sz w:val="19"/>
              </w:rPr>
              <w:t>36</w:t>
            </w:r>
          </w:p>
        </w:tc>
        <w:tc>
          <w:tcPr>
            <w:tcW w:type="dxa" w:w="4649"/>
          </w:tcPr>
          <w:p>
            <w:r>
              <w:rPr>
                <w:sz w:val="19"/>
              </w:rPr>
              <w:t>Den største tilfredsstillelsen i mitt liv kommer fra jobben.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p>
      <w:r>
        <w:rPr>
          <w:b/>
          <w:i/>
        </w:rPr>
        <w:t>«Stress» innebærer en situasjon der en person føler seg anspent, urolig, nervøs, eller engstelig, eller ikke er i stand til å sove om natten, fordi hans eller hennes tanker er opprørt hele tiden.</w:t>
      </w:r>
    </w:p>
    <w:tbl>
      <w:tblPr>
        <w:tblStyle w:val="TableGrid"/>
        <w:tblW w:type="auto" w:w="0"/>
        <w:jc w:val="center"/>
        <w:tblLayout w:type="fixed"/>
        <w:tblLook w:firstColumn="1" w:firstRow="1" w:lastColumn="0" w:lastRow="0" w:noHBand="0" w:noVBand="1" w:val="04A0"/>
      </w:tblPr>
      <w:tblGrid>
        <w:gridCol w:w="567"/>
        <w:gridCol w:w="4649"/>
        <w:gridCol w:w="907"/>
        <w:gridCol w:w="907"/>
        <w:gridCol w:w="907"/>
        <w:gridCol w:w="907"/>
        <w:gridCol w:w="907"/>
      </w:tblGrid>
      <w:tr>
        <w:tc>
          <w:tcPr>
            <w:tcW w:type="dxa" w:w="567"/>
            <w:shd w:val="clear" w:color="auto" w:fill="FBEBBE"/>
          </w:tcPr>
          <w:p>
            <w:pPr>
              <w:jc w:val="center"/>
            </w:pPr>
            <w:r>
              <w:rPr>
                <w:b/>
                <w:sz w:val="16"/>
              </w:rPr>
              <w:t>Nr.</w:t>
            </w:r>
          </w:p>
        </w:tc>
        <w:tc>
          <w:tcPr>
            <w:tcW w:type="dxa" w:w="4649"/>
            <w:shd w:val="clear" w:color="auto" w:fill="FBEBBE"/>
          </w:tcPr>
          <w:p>
            <w:pPr>
              <w:jc w:val="center"/>
            </w:pPr>
            <w:r>
              <w:rPr>
                <w:b/>
                <w:sz w:val="16"/>
              </w:rPr>
            </w:r>
          </w:p>
        </w:tc>
        <w:tc>
          <w:tcPr>
            <w:tcW w:type="dxa" w:w="907"/>
            <w:shd w:val="clear" w:color="auto" w:fill="FBEBBE"/>
          </w:tcPr>
          <w:p>
            <w:pPr>
              <w:jc w:val="center"/>
            </w:pPr>
            <w:r>
              <w:rPr>
                <w:b/>
                <w:sz w:val="16"/>
              </w:rPr>
              <w:t>Ikke i det hele tatt</w:t>
            </w:r>
          </w:p>
        </w:tc>
        <w:tc>
          <w:tcPr>
            <w:tcW w:type="dxa" w:w="907"/>
            <w:shd w:val="clear" w:color="auto" w:fill="FBEBBE"/>
          </w:tcPr>
          <w:p>
            <w:pPr>
              <w:jc w:val="center"/>
            </w:pPr>
            <w:r>
              <w:rPr>
                <w:b/>
                <w:sz w:val="16"/>
              </w:rPr>
              <w:t>Bare litt</w:t>
            </w:r>
          </w:p>
        </w:tc>
        <w:tc>
          <w:tcPr>
            <w:tcW w:type="dxa" w:w="907"/>
            <w:shd w:val="clear" w:color="auto" w:fill="FBEBBE"/>
          </w:tcPr>
          <w:p>
            <w:pPr>
              <w:jc w:val="center"/>
            </w:pPr>
            <w:r>
              <w:rPr>
                <w:b/>
                <w:sz w:val="16"/>
              </w:rPr>
              <w:t>Til en viss grad</w:t>
            </w:r>
          </w:p>
        </w:tc>
        <w:tc>
          <w:tcPr>
            <w:tcW w:type="dxa" w:w="907"/>
            <w:shd w:val="clear" w:color="auto" w:fill="FBEBBE"/>
          </w:tcPr>
          <w:p>
            <w:pPr>
              <w:jc w:val="center"/>
            </w:pPr>
            <w:r>
              <w:rPr>
                <w:b/>
                <w:sz w:val="16"/>
              </w:rPr>
              <w:t>Nokså mye</w:t>
            </w:r>
          </w:p>
        </w:tc>
        <w:tc>
          <w:tcPr>
            <w:tcW w:type="dxa" w:w="907"/>
            <w:shd w:val="clear" w:color="auto" w:fill="FBEBBE"/>
          </w:tcPr>
          <w:p>
            <w:pPr>
              <w:jc w:val="center"/>
            </w:pPr>
            <w:r>
              <w:rPr>
                <w:b/>
                <w:sz w:val="16"/>
              </w:rPr>
              <w:t>Svært mye</w:t>
            </w:r>
          </w:p>
        </w:tc>
      </w:tr>
      <w:tr>
        <w:tc>
          <w:tcPr>
            <w:tcW w:type="dxa" w:w="567"/>
          </w:tcPr>
          <w:p>
            <w:r>
              <w:rPr>
                <w:sz w:val="19"/>
              </w:rPr>
              <w:t>37</w:t>
            </w:r>
          </w:p>
        </w:tc>
        <w:tc>
          <w:tcPr>
            <w:tcW w:type="dxa" w:w="4649"/>
          </w:tcPr>
          <w:p>
            <w:r>
              <w:rPr>
                <w:sz w:val="19"/>
              </w:rPr>
              <w:t>Føler du denne typen stress nå for tiden?</w:t>
            </w:r>
          </w:p>
        </w:tc>
        <w:tc>
          <w:tcPr>
            <w:tcW w:type="dxa" w:w="907"/>
          </w:tcPr>
          <w:p>
            <w:pPr>
              <w:jc w:val="center"/>
            </w:pPr>
            <w:r>
              <w:rPr>
                <w:sz w:val="19"/>
              </w:rPr>
              <w:t>1</w:t>
            </w:r>
          </w:p>
        </w:tc>
        <w:tc>
          <w:tcPr>
            <w:tcW w:type="dxa" w:w="907"/>
          </w:tcPr>
          <w:p>
            <w:pPr>
              <w:jc w:val="center"/>
            </w:pPr>
            <w:r>
              <w:rPr>
                <w:sz w:val="19"/>
              </w:rPr>
              <w:t>2</w:t>
            </w:r>
          </w:p>
        </w:tc>
        <w:tc>
          <w:tcPr>
            <w:tcW w:type="dxa" w:w="907"/>
          </w:tcPr>
          <w:p>
            <w:pPr>
              <w:jc w:val="center"/>
            </w:pPr>
            <w:r>
              <w:rPr>
                <w:sz w:val="19"/>
              </w:rPr>
              <w:t>3</w:t>
            </w:r>
          </w:p>
        </w:tc>
        <w:tc>
          <w:tcPr>
            <w:tcW w:type="dxa" w:w="907"/>
          </w:tcPr>
          <w:p>
            <w:pPr>
              <w:jc w:val="center"/>
            </w:pPr>
            <w:r>
              <w:rPr>
                <w:sz w:val="19"/>
              </w:rPr>
              <w:t>4</w:t>
            </w:r>
          </w:p>
        </w:tc>
        <w:tc>
          <w:tcPr>
            <w:tcW w:type="dxa" w:w="907"/>
          </w:tcPr>
          <w:p>
            <w:pPr>
              <w:jc w:val="center"/>
            </w:pPr>
            <w:r>
              <w:rPr>
                <w:sz w:val="19"/>
              </w:rPr>
              <w:t>5</w:t>
            </w:r>
          </w:p>
        </w:tc>
      </w:tr>
    </w:tbl>
    <w:p/>
    <w:p/>
    <w:p>
      <w:r>
        <w:rPr>
          <w:i/>
          <w:color w:val="5F5849"/>
          <w:sz w:val="17"/>
        </w:rPr>
        <w:t>Kilde: Skogstad, A., Knardahl, S., Lindström, K., Elo, A.-L., Dallner, M., Gamberale, F., Hottinen, V. og Ørhede, E. (2001). Brukerveiledning QPSNordic. Generelt spørreskjema for psykologiske og sosiale faktorer i arbeid. STAMI-rapport årg. 2, nr. 1. Oslo: Statens arbeidsmiljøinstitutt. Vedlegg 2, s. 36–38.</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5849"/>
        <w:sz w:val="16"/>
      </w:rPr>
      <w:t>Laget av Orgpuls · orgpuls.no · Fri til bruk i egen virksomhet. Malen er et hjelpemiddel, ikke juridisk rådgivning.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3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