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EB9" w:rsidRDefault="008F6150" w:rsidP="00002206">
      <w:pPr>
        <w:keepNext/>
        <w:numPr>
          <w:ilvl w:val="0"/>
          <w:numId w:val="1"/>
        </w:numPr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Szkeleton beadás</w:t>
      </w:r>
    </w:p>
    <w:p w:rsidR="00745EB9" w:rsidRDefault="008F6150" w:rsidP="00002206">
      <w:pPr>
        <w:keepNext/>
        <w:numPr>
          <w:ilvl w:val="1"/>
          <w:numId w:val="1"/>
        </w:num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Fordítási és futtatási útmutató</w:t>
      </w:r>
    </w:p>
    <w:p w:rsidR="00745EB9" w:rsidRDefault="008F6150" w:rsidP="00002206">
      <w:pPr>
        <w:keepNext/>
        <w:numPr>
          <w:ilvl w:val="2"/>
          <w:numId w:val="1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Fájllista</w:t>
      </w:r>
    </w:p>
    <w:tbl>
      <w:tblPr>
        <w:tblStyle w:val="a"/>
        <w:tblW w:w="11745" w:type="dxa"/>
        <w:tblInd w:w="-1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4"/>
        <w:gridCol w:w="1417"/>
        <w:gridCol w:w="1985"/>
        <w:gridCol w:w="6739"/>
      </w:tblGrid>
      <w:tr w:rsidR="00745EB9" w:rsidTr="00002206">
        <w:tc>
          <w:tcPr>
            <w:tcW w:w="1604" w:type="dxa"/>
          </w:tcPr>
          <w:p w:rsidR="00745EB9" w:rsidRDefault="008F615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Fájl neve</w:t>
            </w:r>
          </w:p>
        </w:tc>
        <w:tc>
          <w:tcPr>
            <w:tcW w:w="1417" w:type="dxa"/>
          </w:tcPr>
          <w:p w:rsidR="00745EB9" w:rsidRDefault="008F615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Méret</w:t>
            </w:r>
          </w:p>
        </w:tc>
        <w:tc>
          <w:tcPr>
            <w:tcW w:w="1985" w:type="dxa"/>
          </w:tcPr>
          <w:p w:rsidR="00745EB9" w:rsidRDefault="008F615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Keletkezés ideje</w:t>
            </w:r>
          </w:p>
        </w:tc>
        <w:tc>
          <w:tcPr>
            <w:tcW w:w="6739" w:type="dxa"/>
          </w:tcPr>
          <w:p w:rsidR="00745EB9" w:rsidRDefault="008F615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Tartalom</w:t>
            </w:r>
          </w:p>
        </w:tc>
      </w:tr>
      <w:tr w:rsidR="00745EB9" w:rsidTr="00002206">
        <w:tc>
          <w:tcPr>
            <w:tcW w:w="1604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Crate.java</w:t>
            </w:r>
          </w:p>
        </w:tc>
        <w:tc>
          <w:tcPr>
            <w:tcW w:w="1417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2176 btye</w:t>
            </w:r>
          </w:p>
        </w:tc>
        <w:tc>
          <w:tcPr>
            <w:tcW w:w="1985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6739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játékbeli dobozt reprezentáló osztály és implementációja.</w:t>
            </w:r>
          </w:p>
        </w:tc>
      </w:tr>
      <w:tr w:rsidR="00745EB9" w:rsidTr="00002206">
        <w:tc>
          <w:tcPr>
            <w:tcW w:w="1604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Direction.java</w:t>
            </w:r>
          </w:p>
        </w:tc>
        <w:tc>
          <w:tcPr>
            <w:tcW w:w="1417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378 byte</w:t>
            </w:r>
          </w:p>
        </w:tc>
        <w:tc>
          <w:tcPr>
            <w:tcW w:w="1985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6739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Direction enumeráció, a játékbeli irányok enumerációja.</w:t>
            </w:r>
          </w:p>
        </w:tc>
      </w:tr>
      <w:tr w:rsidR="00745EB9" w:rsidTr="00002206">
        <w:tc>
          <w:tcPr>
            <w:tcW w:w="1604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EndTile.java</w:t>
            </w:r>
          </w:p>
        </w:tc>
        <w:tc>
          <w:tcPr>
            <w:tcW w:w="1417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879 byte</w:t>
            </w:r>
          </w:p>
        </w:tc>
        <w:tc>
          <w:tcPr>
            <w:tcW w:w="1985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6739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játékbeli dobozok célját reprezentáló osztály és implementációja.</w:t>
            </w:r>
          </w:p>
        </w:tc>
      </w:tr>
      <w:tr w:rsidR="00745EB9" w:rsidTr="00002206">
        <w:tc>
          <w:tcPr>
            <w:tcW w:w="1604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Game.java</w:t>
            </w:r>
          </w:p>
        </w:tc>
        <w:tc>
          <w:tcPr>
            <w:tcW w:w="1417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2881 byte</w:t>
            </w:r>
          </w:p>
        </w:tc>
        <w:tc>
          <w:tcPr>
            <w:tcW w:w="1985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6739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játékot reprezentáló osztály és implementációja.</w:t>
            </w:r>
          </w:p>
        </w:tc>
      </w:tr>
      <w:tr w:rsidR="00745EB9" w:rsidTr="00002206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Hole.java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2323 byte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6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játékbeli lyukakat és csapdákat reprezentáló osztály és implementációja.</w:t>
            </w:r>
          </w:p>
        </w:tc>
      </w:tr>
      <w:tr w:rsidR="00745EB9" w:rsidTr="00002206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Main.java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737 byte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6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program indulási pontja, a Main függvényt tartalmazó osztály.</w:t>
            </w:r>
          </w:p>
        </w:tc>
      </w:tr>
      <w:tr w:rsidR="00745EB9" w:rsidTr="00002206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Map.java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5729 byte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6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játékban lévő pályákat reprezentáló osztály és implementációja.</w:t>
            </w:r>
          </w:p>
        </w:tc>
      </w:tr>
      <w:tr w:rsidR="00745EB9" w:rsidTr="00002206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Steppable.java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214 byte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6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Interfész, amit minden olyan osztály valósít meg, ami időközönként “lép”, vagyis periodikusan végrehajt valamit.</w:t>
            </w:r>
          </w:p>
        </w:tc>
      </w:tr>
      <w:tr w:rsidR="00745EB9" w:rsidTr="00002206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Switch.java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1906 byte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6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csapdát kapcsoló “switch”-eket reprezentáló osztály és implementációja.</w:t>
            </w:r>
          </w:p>
        </w:tc>
      </w:tr>
      <w:tr w:rsidR="00745EB9" w:rsidTr="00002206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Thing.java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4496 byte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6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munkás és doboz közös őse, absztrakt osztály és bizonyos függvények implementációja.</w:t>
            </w:r>
          </w:p>
        </w:tc>
      </w:tr>
      <w:tr w:rsidR="00745EB9" w:rsidTr="00002206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Tile.java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3308 byte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6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pálya ezekből az elemekből (és speciális változataiból) áll.</w:t>
            </w:r>
          </w:p>
        </w:tc>
      </w:tr>
      <w:tr w:rsidR="00745EB9" w:rsidTr="00002206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Timer.java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2872 byte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6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Időzítő, amely léptet minden a Steppable interfészt megvalósító és a Timernél regisztrált objektumot.</w:t>
            </w:r>
          </w:p>
        </w:tc>
      </w:tr>
      <w:tr w:rsidR="00745EB9" w:rsidTr="00002206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Wall.java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495 byte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6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pályán lévő falakat és oszlopokat realizáló osztály és implementációja.</w:t>
            </w:r>
          </w:p>
        </w:tc>
      </w:tr>
      <w:tr w:rsidR="00745EB9" w:rsidTr="00002206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Worker.java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2702 byte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6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játékos által irányított munkásokat reprezentáló osztály és implementációja.</w:t>
            </w:r>
          </w:p>
        </w:tc>
      </w:tr>
      <w:tr w:rsidR="00745EB9" w:rsidTr="00002206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Menu.java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16056 byte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20:20</w:t>
            </w:r>
          </w:p>
        </w:tc>
        <w:tc>
          <w:tcPr>
            <w:tcW w:w="6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szekeleton menüjét megvalósító osztály.</w:t>
            </w:r>
          </w:p>
        </w:tc>
      </w:tr>
      <w:tr w:rsidR="00745EB9" w:rsidTr="00002206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MANIFEST.mf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  <w:shd w:val="clear" w:color="auto" w:fill="FAFBFC"/>
              </w:rPr>
              <w:t>47 Bytes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2018.03.18. 23:00</w:t>
            </w:r>
          </w:p>
        </w:tc>
        <w:tc>
          <w:tcPr>
            <w:tcW w:w="6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manifest file, ami többek közt megmondja, hogy a JAR fileban hol van a main class.</w:t>
            </w:r>
          </w:p>
        </w:tc>
      </w:tr>
      <w:tr w:rsidR="00745EB9" w:rsidTr="00002206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build.sh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  <w:shd w:val="clear" w:color="auto" w:fill="FAFBFC"/>
              </w:rPr>
              <w:t>362 Bytes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2018.03.18. 0:45</w:t>
            </w:r>
          </w:p>
        </w:tc>
        <w:tc>
          <w:tcPr>
            <w:tcW w:w="6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JAR file buildelés automatizálására szolgáló sc</w:t>
            </w:r>
            <w:r>
              <w:rPr>
                <w:sz w:val="24"/>
                <w:szCs w:val="24"/>
              </w:rPr>
              <w:t>ript.</w:t>
            </w:r>
          </w:p>
        </w:tc>
      </w:tr>
      <w:tr w:rsidR="00745EB9" w:rsidTr="00002206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build.bat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rFonts w:ascii="Consolas" w:eastAsia="Consolas" w:hAnsi="Consolas" w:cs="Consolas"/>
                <w:color w:val="24292E"/>
                <w:sz w:val="18"/>
                <w:szCs w:val="18"/>
                <w:shd w:val="clear" w:color="auto" w:fill="FAFBFC"/>
              </w:rPr>
              <w:t>355 Bytes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2018.03.18. 0:45</w:t>
            </w:r>
          </w:p>
        </w:tc>
        <w:tc>
          <w:tcPr>
            <w:tcW w:w="6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JAR file buildelés automatizálására szolgáló script.</w:t>
            </w:r>
          </w:p>
        </w:tc>
      </w:tr>
      <w:tr w:rsidR="00745EB9" w:rsidTr="00002206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options.txt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 bytes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2018.03.18. 0:45</w:t>
            </w:r>
          </w:p>
        </w:tc>
        <w:tc>
          <w:tcPr>
            <w:tcW w:w="6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fordításhoz szükséges opciók.</w:t>
            </w:r>
          </w:p>
        </w:tc>
      </w:tr>
      <w:tr w:rsidR="00623CB7" w:rsidTr="00002206">
        <w:tc>
          <w:tcPr>
            <w:tcW w:w="16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CB7" w:rsidRDefault="00623CB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files.txt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CB7" w:rsidRDefault="00623CB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334 bytes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CB7" w:rsidRPr="00623CB7" w:rsidRDefault="00623CB7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2018.03.18. 0:45</w:t>
            </w:r>
          </w:p>
        </w:tc>
        <w:tc>
          <w:tcPr>
            <w:tcW w:w="67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23CB7" w:rsidRDefault="00623CB7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Fordítandó fileok listája.</w:t>
            </w:r>
          </w:p>
        </w:tc>
      </w:tr>
    </w:tbl>
    <w:p w:rsidR="00745EB9" w:rsidRDefault="008F6150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Fordítás</w:t>
      </w:r>
    </w:p>
    <w:p w:rsidR="00745EB9" w:rsidRDefault="008F6150">
      <w:pPr>
        <w:jc w:val="both"/>
        <w:rPr>
          <w:sz w:val="28"/>
          <w:szCs w:val="28"/>
        </w:rPr>
      </w:pPr>
      <w:r>
        <w:rPr>
          <w:sz w:val="28"/>
          <w:szCs w:val="28"/>
        </w:rPr>
        <w:t>A fordításhoz szükséges környezet: Microsoft Windows vagy GNU/Linux operációs rendszer illetve Java JDK 9-es verzió.</w:t>
      </w:r>
    </w:p>
    <w:p w:rsidR="00745EB9" w:rsidRDefault="008F6150">
      <w:pPr>
        <w:jc w:val="both"/>
        <w:rPr>
          <w:sz w:val="28"/>
          <w:szCs w:val="28"/>
        </w:rPr>
      </w:pPr>
      <w:r>
        <w:rPr>
          <w:sz w:val="28"/>
          <w:szCs w:val="28"/>
        </w:rPr>
        <w:t>A fordítás, és JAR fájl buildelés megkönnyítésére mellékeltünk egy buildelő scriptet mind Windowsra, mind Linuxra.</w:t>
      </w:r>
    </w:p>
    <w:p w:rsidR="00745EB9" w:rsidRDefault="00745EB9">
      <w:pPr>
        <w:jc w:val="both"/>
        <w:rPr>
          <w:sz w:val="28"/>
          <w:szCs w:val="28"/>
        </w:rPr>
      </w:pPr>
    </w:p>
    <w:p w:rsidR="00745EB9" w:rsidRDefault="008F615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Buildelés Windows alatt:</w:t>
      </w:r>
    </w:p>
    <w:p w:rsidR="00745EB9" w:rsidRDefault="008F61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Kattintsunk duplán a </w:t>
      </w:r>
      <w:r>
        <w:rPr>
          <w:sz w:val="28"/>
          <w:szCs w:val="28"/>
          <w:u w:val="single"/>
        </w:rPr>
        <w:t>build.bat</w:t>
      </w:r>
      <w:r>
        <w:rPr>
          <w:sz w:val="28"/>
          <w:szCs w:val="28"/>
        </w:rPr>
        <w:t xml:space="preserve"> állományra.</w:t>
      </w:r>
    </w:p>
    <w:p w:rsidR="00745EB9" w:rsidRDefault="00745EB9">
      <w:pPr>
        <w:jc w:val="both"/>
        <w:rPr>
          <w:b/>
          <w:sz w:val="28"/>
          <w:szCs w:val="28"/>
        </w:rPr>
      </w:pPr>
    </w:p>
    <w:p w:rsidR="00745EB9" w:rsidRDefault="008F615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Buildelés Linux alatt:</w:t>
      </w:r>
    </w:p>
    <w:p w:rsidR="00745EB9" w:rsidRDefault="008F61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Tegyük futtathatóvá a </w:t>
      </w:r>
      <w:r>
        <w:rPr>
          <w:sz w:val="28"/>
          <w:szCs w:val="28"/>
          <w:u w:val="single"/>
        </w:rPr>
        <w:t>build.sh</w:t>
      </w:r>
      <w:r>
        <w:rPr>
          <w:sz w:val="28"/>
          <w:szCs w:val="28"/>
        </w:rPr>
        <w:t xml:space="preserve"> állományt, majd futtassuk a ./build.sh paranccsal abból a mappából amiben van.</w:t>
      </w:r>
    </w:p>
    <w:p w:rsidR="00745EB9" w:rsidRDefault="00745EB9">
      <w:pPr>
        <w:jc w:val="both"/>
        <w:rPr>
          <w:sz w:val="28"/>
          <w:szCs w:val="28"/>
        </w:rPr>
      </w:pPr>
    </w:p>
    <w:p w:rsidR="00745EB9" w:rsidRDefault="008F6150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Troubleshooting:</w:t>
      </w:r>
    </w:p>
    <w:p w:rsidR="00745EB9" w:rsidRDefault="008F6150">
      <w:pPr>
        <w:jc w:val="both"/>
        <w:rPr>
          <w:sz w:val="28"/>
          <w:szCs w:val="28"/>
        </w:rPr>
      </w:pPr>
      <w:r>
        <w:rPr>
          <w:sz w:val="28"/>
          <w:szCs w:val="28"/>
        </w:rPr>
        <w:t>Ha  a script lefutott, de nem jelent meg a JAR file, akkor ellenőrízzük, hogy fennvan-e a javac 1.9-es verziója (JDK9), illetve, hogy a megfelelő mappából futtatuk-e. Illetve, hogy a fordításhoz szükséges binárisok mappája benne van-e a PATH környezeti vál</w:t>
      </w:r>
      <w:r>
        <w:rPr>
          <w:sz w:val="28"/>
          <w:szCs w:val="28"/>
        </w:rPr>
        <w:t>tozónkban.</w:t>
      </w:r>
    </w:p>
    <w:p w:rsidR="00745EB9" w:rsidRDefault="00745EB9">
      <w:pPr>
        <w:jc w:val="both"/>
        <w:rPr>
          <w:sz w:val="28"/>
          <w:szCs w:val="28"/>
        </w:rPr>
      </w:pPr>
    </w:p>
    <w:p w:rsidR="00745EB9" w:rsidRDefault="008F6150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Fordítás Java 8-cal</w:t>
      </w:r>
    </w:p>
    <w:p w:rsidR="00745EB9" w:rsidRDefault="008F615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Ha nem elérhető a </w:t>
      </w:r>
      <w:r>
        <w:rPr>
          <w:sz w:val="28"/>
          <w:szCs w:val="28"/>
          <w:u w:val="single"/>
        </w:rPr>
        <w:t>Java 9</w:t>
      </w:r>
      <w:r>
        <w:rPr>
          <w:sz w:val="28"/>
          <w:szCs w:val="28"/>
        </w:rPr>
        <w:t xml:space="preserve"> a számítógépünkön, akkor lefordíthatjuk/futtathatjuk Java 8-cal is. Ám ebben az esetben nem tudjuk biztosítani, hogy a program pontosan úgy fut, mint ahogy terveztük. Ha Java 8-cal szeretnénk fordíta</w:t>
      </w:r>
      <w:r>
        <w:rPr>
          <w:sz w:val="28"/>
          <w:szCs w:val="28"/>
        </w:rPr>
        <w:t xml:space="preserve">ni, akkor az </w:t>
      </w:r>
      <w:r>
        <w:rPr>
          <w:b/>
          <w:i/>
          <w:sz w:val="28"/>
          <w:szCs w:val="28"/>
          <w:u w:val="single"/>
        </w:rPr>
        <w:t>options.txt</w:t>
      </w:r>
      <w:r>
        <w:rPr>
          <w:sz w:val="28"/>
          <w:szCs w:val="28"/>
        </w:rPr>
        <w:t xml:space="preserve"> állományban módosítsuk a </w:t>
      </w:r>
      <w:r>
        <w:rPr>
          <w:b/>
          <w:sz w:val="28"/>
          <w:szCs w:val="28"/>
        </w:rPr>
        <w:t>-source és -target</w:t>
      </w:r>
      <w:r>
        <w:rPr>
          <w:sz w:val="28"/>
          <w:szCs w:val="28"/>
        </w:rPr>
        <w:t xml:space="preserve"> argumentumok után az </w:t>
      </w:r>
      <w:r>
        <w:rPr>
          <w:i/>
          <w:sz w:val="28"/>
          <w:szCs w:val="28"/>
        </w:rPr>
        <w:t>1.9-et 1.8-ra</w:t>
      </w:r>
      <w:r>
        <w:rPr>
          <w:sz w:val="28"/>
          <w:szCs w:val="28"/>
        </w:rPr>
        <w:t>, mentünk és próbáljuk újra a fordítást.</w:t>
      </w:r>
    </w:p>
    <w:p w:rsidR="00745EB9" w:rsidRDefault="00745EB9">
      <w:pPr>
        <w:rPr>
          <w:sz w:val="24"/>
          <w:szCs w:val="24"/>
        </w:rPr>
      </w:pPr>
    </w:p>
    <w:p w:rsidR="00745EB9" w:rsidRDefault="008F6150">
      <w:pPr>
        <w:keepNext/>
        <w:numPr>
          <w:ilvl w:val="2"/>
          <w:numId w:val="1"/>
        </w:numPr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Futtatás</w:t>
      </w:r>
    </w:p>
    <w:p w:rsidR="00745EB9" w:rsidRDefault="008F6150">
      <w:pPr>
        <w:rPr>
          <w:rFonts w:ascii="Courier New" w:eastAsia="Courier New" w:hAnsi="Courier New" w:cs="Courier New"/>
          <w:sz w:val="24"/>
          <w:szCs w:val="24"/>
        </w:rPr>
      </w:pPr>
      <w:r>
        <w:rPr>
          <w:sz w:val="24"/>
          <w:szCs w:val="24"/>
        </w:rPr>
        <w:t>A lefordított JAR fájlt a</w:t>
      </w:r>
      <w:r>
        <w:rPr>
          <w:sz w:val="24"/>
          <w:szCs w:val="24"/>
        </w:rPr>
        <w:br/>
      </w:r>
    </w:p>
    <w:tbl>
      <w:tblPr>
        <w:tblStyle w:val="a0"/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72"/>
      </w:tblGrid>
      <w:tr w:rsidR="00745EB9">
        <w:trPr>
          <w:trHeight w:val="440"/>
        </w:trPr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jc w:val="center"/>
              <w:rPr>
                <w:rFonts w:ascii="Courier New" w:eastAsia="Courier New" w:hAnsi="Courier New" w:cs="Courier New"/>
                <w:sz w:val="28"/>
                <w:szCs w:val="28"/>
              </w:rPr>
            </w:pPr>
            <w:r>
              <w:rPr>
                <w:rFonts w:ascii="Courier New" w:eastAsia="Courier New" w:hAnsi="Courier New" w:cs="Courier New"/>
                <w:sz w:val="28"/>
                <w:szCs w:val="28"/>
              </w:rPr>
              <w:t>java -jar KillerSokoban.jar</w:t>
            </w:r>
          </w:p>
        </w:tc>
      </w:tr>
    </w:tbl>
    <w:p w:rsidR="00745EB9" w:rsidRDefault="008F6150">
      <w:pPr>
        <w:rPr>
          <w:sz w:val="24"/>
          <w:szCs w:val="24"/>
        </w:rPr>
      </w:pPr>
      <w:r>
        <w:rPr>
          <w:sz w:val="24"/>
          <w:szCs w:val="24"/>
          <w:shd w:val="clear" w:color="auto" w:fill="E6E6E6"/>
        </w:rPr>
        <w:br/>
      </w:r>
      <w:r>
        <w:rPr>
          <w:sz w:val="24"/>
          <w:szCs w:val="24"/>
        </w:rPr>
        <w:t>paranccsal futtathatjuk.</w:t>
      </w:r>
      <w:bookmarkStart w:id="0" w:name="_GoBack"/>
      <w:bookmarkEnd w:id="0"/>
      <w:r>
        <w:br w:type="page"/>
      </w:r>
    </w:p>
    <w:p w:rsidR="00745EB9" w:rsidRDefault="008F6150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Értékelés</w:t>
      </w:r>
    </w:p>
    <w:tbl>
      <w:tblPr>
        <w:tblStyle w:val="a1"/>
        <w:tblW w:w="8352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6"/>
        <w:gridCol w:w="4176"/>
      </w:tblGrid>
      <w:tr w:rsidR="00745EB9">
        <w:tc>
          <w:tcPr>
            <w:tcW w:w="4176" w:type="dxa"/>
          </w:tcPr>
          <w:p w:rsidR="00745EB9" w:rsidRDefault="008F615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 neve</w:t>
            </w:r>
          </w:p>
        </w:tc>
        <w:tc>
          <w:tcPr>
            <w:tcW w:w="4176" w:type="dxa"/>
          </w:tcPr>
          <w:p w:rsidR="00745EB9" w:rsidRDefault="008F6150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Munka százalékban</w:t>
            </w:r>
          </w:p>
        </w:tc>
      </w:tr>
      <w:tr w:rsidR="00745EB9">
        <w:tc>
          <w:tcPr>
            <w:tcW w:w="4176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Tóth Dániel Péter</w:t>
            </w:r>
          </w:p>
        </w:tc>
        <w:tc>
          <w:tcPr>
            <w:tcW w:w="4176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745EB9">
        <w:tc>
          <w:tcPr>
            <w:tcW w:w="4176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Pünkösd Marcell</w:t>
            </w:r>
          </w:p>
        </w:tc>
        <w:tc>
          <w:tcPr>
            <w:tcW w:w="4176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745EB9">
        <w:tc>
          <w:tcPr>
            <w:tcW w:w="4176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Tóth Vince</w:t>
            </w:r>
          </w:p>
        </w:tc>
        <w:tc>
          <w:tcPr>
            <w:tcW w:w="4176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745EB9">
        <w:tc>
          <w:tcPr>
            <w:tcW w:w="4176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Torma Kristóf</w:t>
            </w:r>
          </w:p>
        </w:tc>
        <w:tc>
          <w:tcPr>
            <w:tcW w:w="4176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745EB9">
        <w:tc>
          <w:tcPr>
            <w:tcW w:w="4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Veres Csaba Miklós</w:t>
            </w:r>
          </w:p>
        </w:tc>
        <w:tc>
          <w:tcPr>
            <w:tcW w:w="41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</w:tbl>
    <w:p w:rsidR="00745EB9" w:rsidRDefault="008F6150">
      <w:pPr>
        <w:keepNext/>
        <w:numPr>
          <w:ilvl w:val="1"/>
          <w:numId w:val="1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Napló</w:t>
      </w:r>
    </w:p>
    <w:tbl>
      <w:tblPr>
        <w:tblStyle w:val="a2"/>
        <w:tblW w:w="907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77"/>
        <w:gridCol w:w="1335"/>
        <w:gridCol w:w="2460"/>
        <w:gridCol w:w="3000"/>
      </w:tblGrid>
      <w:tr w:rsidR="00745EB9">
        <w:tc>
          <w:tcPr>
            <w:tcW w:w="2277" w:type="dxa"/>
            <w:shd w:val="clear" w:color="auto" w:fill="E6E6E6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1335" w:type="dxa"/>
            <w:shd w:val="clear" w:color="auto" w:fill="E6E6E6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460" w:type="dxa"/>
            <w:shd w:val="clear" w:color="auto" w:fill="E6E6E6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3000" w:type="dxa"/>
            <w:shd w:val="clear" w:color="auto" w:fill="E6E6E6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745EB9">
        <w:tc>
          <w:tcPr>
            <w:tcW w:w="2277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2018.03.12. 21:00</w:t>
            </w:r>
          </w:p>
        </w:tc>
        <w:tc>
          <w:tcPr>
            <w:tcW w:w="1335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460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Pünkösd</w:t>
            </w:r>
          </w:p>
        </w:tc>
        <w:tc>
          <w:tcPr>
            <w:tcW w:w="3000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Analízis modell lekódolása.</w:t>
            </w:r>
          </w:p>
        </w:tc>
      </w:tr>
      <w:tr w:rsidR="00745EB9">
        <w:tc>
          <w:tcPr>
            <w:tcW w:w="2277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2018.03.13. 10:00</w:t>
            </w:r>
          </w:p>
        </w:tc>
        <w:tc>
          <w:tcPr>
            <w:tcW w:w="1335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460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D.</w:t>
            </w:r>
          </w:p>
        </w:tc>
        <w:tc>
          <w:tcPr>
            <w:tcW w:w="3000" w:type="dxa"/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Menü elkészítése.</w:t>
            </w:r>
          </w:p>
        </w:tc>
      </w:tr>
      <w:tr w:rsidR="00745EB9"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2018.03.14. 16:00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Veres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Analízis modellen nem szereplő logika elkészítése.</w:t>
            </w:r>
          </w:p>
        </w:tc>
      </w:tr>
      <w:tr w:rsidR="00745EB9"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2018.03.15. 22:00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Tóth V.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Szkeleton tesztelése, hibák javítása</w:t>
            </w:r>
          </w:p>
        </w:tc>
      </w:tr>
      <w:tr w:rsidR="00745EB9">
        <w:tc>
          <w:tcPr>
            <w:tcW w:w="22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2018.03.15. 21:00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Torma</w:t>
            </w:r>
          </w:p>
        </w:tc>
        <w:tc>
          <w:tcPr>
            <w:tcW w:w="3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5EB9" w:rsidRDefault="008F61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Kód véglegesítése, dokumentum összeállítása, beadás.</w:t>
            </w:r>
          </w:p>
        </w:tc>
      </w:tr>
    </w:tbl>
    <w:p w:rsidR="00745EB9" w:rsidRDefault="00745EB9">
      <w:pPr>
        <w:rPr>
          <w:sz w:val="24"/>
          <w:szCs w:val="24"/>
        </w:rPr>
      </w:pPr>
    </w:p>
    <w:sectPr w:rsidR="00745E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150" w:rsidRDefault="008F6150">
      <w:r>
        <w:separator/>
      </w:r>
    </w:p>
  </w:endnote>
  <w:endnote w:type="continuationSeparator" w:id="0">
    <w:p w:rsidR="008F6150" w:rsidRDefault="008F61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EB9" w:rsidRDefault="008F6150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end"/>
    </w:r>
  </w:p>
  <w:p w:rsidR="00745EB9" w:rsidRDefault="00745EB9">
    <w:pPr>
      <w:tabs>
        <w:tab w:val="center" w:pos="4536"/>
        <w:tab w:val="right" w:pos="9072"/>
      </w:tabs>
      <w:ind w:right="360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EB9" w:rsidRDefault="008F6150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 w:rsidR="00623CB7">
      <w:rPr>
        <w:sz w:val="24"/>
        <w:szCs w:val="24"/>
      </w:rPr>
      <w:fldChar w:fldCharType="separate"/>
    </w:r>
    <w:r>
      <w:rPr>
        <w:noProof/>
        <w:sz w:val="24"/>
        <w:szCs w:val="24"/>
      </w:rPr>
      <w:t>1</w:t>
    </w:r>
    <w:r>
      <w:rPr>
        <w:sz w:val="24"/>
        <w:szCs w:val="24"/>
      </w:rPr>
      <w:fldChar w:fldCharType="end"/>
    </w:r>
  </w:p>
  <w:p w:rsidR="00745EB9" w:rsidRDefault="008F6150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201</w:t>
    </w:r>
    <w:r>
      <w:rPr>
        <w:sz w:val="24"/>
        <w:szCs w:val="24"/>
      </w:rPr>
      <w:t>8</w:t>
    </w:r>
    <w:r>
      <w:rPr>
        <w:sz w:val="24"/>
        <w:szCs w:val="24"/>
      </w:rPr>
      <w:t>-0</w:t>
    </w:r>
    <w:r>
      <w:rPr>
        <w:sz w:val="24"/>
        <w:szCs w:val="24"/>
      </w:rPr>
      <w:t>3</w:t>
    </w:r>
    <w:r>
      <w:rPr>
        <w:sz w:val="24"/>
        <w:szCs w:val="24"/>
      </w:rPr>
      <w:t>-</w:t>
    </w:r>
    <w:r>
      <w:rPr>
        <w:sz w:val="24"/>
        <w:szCs w:val="24"/>
      </w:rPr>
      <w:t>19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EB9" w:rsidRDefault="00745EB9">
    <w:pPr>
      <w:tabs>
        <w:tab w:val="center" w:pos="4536"/>
        <w:tab w:val="right" w:pos="9072"/>
      </w:tabs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150" w:rsidRDefault="008F6150">
      <w:r>
        <w:separator/>
      </w:r>
    </w:p>
  </w:footnote>
  <w:footnote w:type="continuationSeparator" w:id="0">
    <w:p w:rsidR="008F6150" w:rsidRDefault="008F61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EB9" w:rsidRDefault="00745EB9">
    <w:pPr>
      <w:tabs>
        <w:tab w:val="center" w:pos="4320"/>
        <w:tab w:val="right" w:pos="8640"/>
      </w:tabs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EB9" w:rsidRDefault="008F6150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6. Szkeleton beadás</w:t>
    </w:r>
    <w:r>
      <w:rPr>
        <w:sz w:val="24"/>
        <w:szCs w:val="24"/>
      </w:rPr>
      <w:tab/>
    </w:r>
    <w:r>
      <w:rPr>
        <w:sz w:val="24"/>
        <w:szCs w:val="24"/>
      </w:rPr>
      <w:tab/>
    </w:r>
    <w:r>
      <w:rPr>
        <w:i/>
        <w:sz w:val="24"/>
        <w:szCs w:val="24"/>
      </w:rPr>
      <w:t>CSK-1</w:t>
    </w:r>
  </w:p>
  <w:p w:rsidR="00745EB9" w:rsidRDefault="00745EB9">
    <w:pPr>
      <w:tabs>
        <w:tab w:val="center" w:pos="4320"/>
        <w:tab w:val="right" w:pos="8640"/>
      </w:tabs>
      <w:rPr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EB9" w:rsidRDefault="00745EB9">
    <w:pPr>
      <w:tabs>
        <w:tab w:val="center" w:pos="4320"/>
        <w:tab w:val="right" w:pos="8640"/>
      </w:tabs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ED51BD"/>
    <w:multiLevelType w:val="multilevel"/>
    <w:tmpl w:val="FACA9D6E"/>
    <w:lvl w:ilvl="0">
      <w:start w:val="6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45EB9"/>
    <w:rsid w:val="00002206"/>
    <w:rsid w:val="00623CB7"/>
    <w:rsid w:val="00745EB9"/>
    <w:rsid w:val="008F6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A73C"/>
  <w15:docId w15:val="{0016B5F7-F3C4-401C-A4EB-CA870D507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hu-H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602</Words>
  <Characters>3433</Characters>
  <Application>Microsoft Office Word</Application>
  <DocSecurity>0</DocSecurity>
  <Lines>28</Lines>
  <Paragraphs>8</Paragraphs>
  <ScaleCrop>false</ScaleCrop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Torma Kristóf</cp:lastModifiedBy>
  <cp:revision>3</cp:revision>
  <dcterms:created xsi:type="dcterms:W3CDTF">2018-03-19T03:32:00Z</dcterms:created>
  <dcterms:modified xsi:type="dcterms:W3CDTF">2018-03-19T03:34:00Z</dcterms:modified>
</cp:coreProperties>
</file>