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3648" w14:textId="77777777" w:rsidR="006F2FAC" w:rsidRPr="009D2BC1" w:rsidRDefault="00672EA1" w:rsidP="009D2BC1">
      <w:pPr>
        <w:pStyle w:val="Tittel"/>
      </w:pPr>
      <w:r w:rsidRPr="009D2BC1">
        <w:t>Curriculum vitae with track record</w:t>
      </w:r>
    </w:p>
    <w:p w14:paraId="6C7B4C09" w14:textId="77777777" w:rsidR="006F2FAC" w:rsidRDefault="00672EA1">
      <w:pPr>
        <w:pStyle w:val="FirstParagraph"/>
      </w:pPr>
      <w:r>
        <w:rPr>
          <w:rStyle w:val="BigFont"/>
        </w:rPr>
        <w:t>* ROLE IN THE PROJECT</w:t>
      </w:r>
      <w:r>
        <w:t xml:space="preserve"> </w:t>
      </w:r>
      <w:proofErr w:type="spellStart"/>
      <w:r>
        <w:t>Project</w:t>
      </w:r>
      <w:proofErr w:type="spellEnd"/>
      <w:r>
        <w:t xml:space="preserve"> manager [] Work package leader [] Project partner []</w:t>
      </w:r>
    </w:p>
    <w:p w14:paraId="5120D3FA" w14:textId="77777777" w:rsidR="006F2FAC" w:rsidRDefault="00672EA1">
      <w:pPr>
        <w:pStyle w:val="Overskrift1"/>
      </w:pPr>
      <w:bookmarkStart w:id="0" w:name="personal-information"/>
      <w:r>
        <w:t>* PERSONAL INFORMATION</w:t>
      </w:r>
      <w:bookmarkEnd w:id="0"/>
    </w:p>
    <w:tbl>
      <w:tblPr>
        <w:tblW w:w="10065" w:type="dxa"/>
        <w:tblInd w:w="-10" w:type="dxa"/>
        <w:tblLayout w:type="fixed"/>
        <w:tblLook w:val="04A0" w:firstRow="1" w:lastRow="0" w:firstColumn="1" w:lastColumn="0" w:noHBand="0" w:noVBand="1"/>
      </w:tblPr>
      <w:tblGrid>
        <w:gridCol w:w="3231"/>
        <w:gridCol w:w="4685"/>
        <w:gridCol w:w="1096"/>
        <w:gridCol w:w="1053"/>
      </w:tblGrid>
      <w:tr w:rsidR="006F2FAC" w14:paraId="68138479" w14:textId="77777777" w:rsidTr="00E76305">
        <w:trPr>
          <w:cantSplit/>
          <w:trHeight w:hRule="exact" w:val="392"/>
        </w:trPr>
        <w:tc>
          <w:tcPr>
            <w:tcW w:w="323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10E6F" w14:textId="77777777" w:rsidR="006F2FAC" w:rsidRDefault="00672EA1">
            <w:pPr>
              <w:spacing w:before="40" w:after="40"/>
              <w:ind w:left="100" w:right="100"/>
            </w:pPr>
            <w:r>
              <w:rPr>
                <w:rFonts w:ascii="Calibri" w:eastAsia="Calibri" w:hAnsi="Calibri" w:cs="Calibri"/>
                <w:color w:val="111111"/>
                <w:szCs w:val="22"/>
              </w:rPr>
              <w:t>*Family name, First name:</w:t>
            </w:r>
          </w:p>
        </w:tc>
        <w:tc>
          <w:tcPr>
            <w:tcW w:w="683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3B8C0" w14:textId="77777777" w:rsidR="006F2FAC" w:rsidRDefault="00672EA1">
            <w:pPr>
              <w:spacing w:before="40" w:after="40"/>
              <w:ind w:left="100" w:right="100"/>
            </w:pPr>
            <w:r>
              <w:rPr>
                <w:rFonts w:ascii="Calibri" w:eastAsia="Calibri" w:hAnsi="Calibri" w:cs="Calibri"/>
                <w:color w:val="111111"/>
                <w:szCs w:val="22"/>
              </w:rPr>
              <w:t>Bøe, Tormod</w:t>
            </w:r>
          </w:p>
        </w:tc>
      </w:tr>
      <w:tr w:rsidR="00E76305" w14:paraId="478B83C8" w14:textId="77777777" w:rsidTr="00E76305">
        <w:trPr>
          <w:cantSplit/>
          <w:trHeight w:hRule="exact" w:val="392"/>
        </w:trPr>
        <w:tc>
          <w:tcPr>
            <w:tcW w:w="323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E1748" w14:textId="77777777" w:rsidR="006F2FAC" w:rsidRDefault="00672EA1">
            <w:pPr>
              <w:spacing w:before="40" w:after="40"/>
              <w:ind w:left="100" w:right="100"/>
            </w:pPr>
            <w:r>
              <w:rPr>
                <w:rFonts w:ascii="Calibri" w:eastAsia="Calibri" w:hAnsi="Calibri" w:cs="Calibri"/>
                <w:color w:val="111111"/>
                <w:szCs w:val="22"/>
              </w:rPr>
              <w:t xml:space="preserve">*Date of birth: </w:t>
            </w:r>
          </w:p>
        </w:tc>
        <w:tc>
          <w:tcPr>
            <w:tcW w:w="46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012A1" w14:textId="77777777" w:rsidR="006F2FAC" w:rsidRDefault="00672EA1">
            <w:pPr>
              <w:spacing w:before="40" w:after="40"/>
              <w:ind w:left="100" w:right="100"/>
            </w:pPr>
            <w:r>
              <w:rPr>
                <w:rFonts w:ascii="Calibri" w:eastAsia="Calibri" w:hAnsi="Calibri" w:cs="Calibri"/>
                <w:color w:val="111111"/>
                <w:szCs w:val="22"/>
              </w:rPr>
              <w:t>07.09.1978</w:t>
            </w:r>
          </w:p>
        </w:tc>
        <w:tc>
          <w:tcPr>
            <w:tcW w:w="10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76C6C" w14:textId="77777777" w:rsidR="006F2FAC" w:rsidRDefault="00672EA1">
            <w:pPr>
              <w:spacing w:before="40" w:after="40"/>
              <w:ind w:left="100" w:right="100"/>
            </w:pPr>
            <w:r>
              <w:rPr>
                <w:rFonts w:ascii="Calibri" w:eastAsia="Calibri" w:hAnsi="Calibri" w:cs="Calibri"/>
                <w:color w:val="111111"/>
                <w:szCs w:val="22"/>
              </w:rPr>
              <w:t>*Sex:</w:t>
            </w:r>
          </w:p>
        </w:tc>
        <w:tc>
          <w:tcPr>
            <w:tcW w:w="10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76571" w14:textId="77777777" w:rsidR="006F2FAC" w:rsidRDefault="00672EA1">
            <w:pPr>
              <w:spacing w:before="40" w:after="40"/>
              <w:ind w:left="100" w:right="100"/>
            </w:pPr>
            <w:r>
              <w:rPr>
                <w:rFonts w:ascii="Calibri" w:eastAsia="Calibri" w:hAnsi="Calibri" w:cs="Calibri"/>
                <w:color w:val="111111"/>
                <w:szCs w:val="22"/>
              </w:rPr>
              <w:t>Male</w:t>
            </w:r>
          </w:p>
        </w:tc>
      </w:tr>
      <w:tr w:rsidR="006F2FAC" w14:paraId="0D6617D2" w14:textId="77777777" w:rsidTr="00E76305">
        <w:trPr>
          <w:cantSplit/>
          <w:trHeight w:hRule="exact" w:val="392"/>
        </w:trPr>
        <w:tc>
          <w:tcPr>
            <w:tcW w:w="323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B606E" w14:textId="77777777" w:rsidR="006F2FAC" w:rsidRDefault="00672EA1">
            <w:pPr>
              <w:spacing w:before="40" w:after="40"/>
              <w:ind w:left="100" w:right="100"/>
            </w:pPr>
            <w:r>
              <w:rPr>
                <w:rFonts w:ascii="Calibri" w:eastAsia="Calibri" w:hAnsi="Calibri" w:cs="Calibri"/>
                <w:color w:val="111111"/>
                <w:szCs w:val="22"/>
              </w:rPr>
              <w:t>*Nationality:</w:t>
            </w:r>
          </w:p>
        </w:tc>
        <w:tc>
          <w:tcPr>
            <w:tcW w:w="683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F2E75" w14:textId="77777777" w:rsidR="006F2FAC" w:rsidRDefault="00672EA1">
            <w:pPr>
              <w:spacing w:before="40" w:after="40"/>
              <w:ind w:left="100" w:right="100"/>
            </w:pPr>
            <w:r>
              <w:rPr>
                <w:rFonts w:ascii="Calibri" w:eastAsia="Calibri" w:hAnsi="Calibri" w:cs="Calibri"/>
                <w:color w:val="111111"/>
                <w:szCs w:val="22"/>
              </w:rPr>
              <w:t>Norwegian</w:t>
            </w:r>
          </w:p>
        </w:tc>
      </w:tr>
      <w:tr w:rsidR="006F2FAC" w14:paraId="75A243E6" w14:textId="77777777" w:rsidTr="00E76305">
        <w:trPr>
          <w:cantSplit/>
          <w:trHeight w:hRule="exact" w:val="786"/>
        </w:trPr>
        <w:tc>
          <w:tcPr>
            <w:tcW w:w="323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C9A8C" w14:textId="77777777" w:rsidR="006F2FAC" w:rsidRDefault="00672EA1">
            <w:pPr>
              <w:spacing w:before="40" w:after="40"/>
              <w:ind w:left="100" w:right="100"/>
            </w:pPr>
            <w:r>
              <w:rPr>
                <w:rFonts w:ascii="Calibri" w:eastAsia="Calibri" w:hAnsi="Calibri" w:cs="Calibri"/>
                <w:color w:val="111111"/>
                <w:szCs w:val="22"/>
              </w:rPr>
              <w:t>Researcher unique identifier(s)</w:t>
            </w:r>
            <w:r>
              <w:rPr>
                <w:rFonts w:ascii="Calibri" w:eastAsia="Calibri" w:hAnsi="Calibri" w:cs="Calibri"/>
                <w:color w:val="111111"/>
                <w:szCs w:val="22"/>
              </w:rPr>
              <w:br/>
              <w:t>(ORCID, ResearcherID, etc.):</w:t>
            </w:r>
          </w:p>
        </w:tc>
        <w:tc>
          <w:tcPr>
            <w:tcW w:w="683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1BCBC" w14:textId="77777777" w:rsidR="006F2FAC" w:rsidRDefault="00672EA1">
            <w:pPr>
              <w:spacing w:before="40" w:after="40"/>
              <w:ind w:left="100" w:right="100"/>
            </w:pPr>
            <w:r>
              <w:rPr>
                <w:rFonts w:ascii="Calibri" w:eastAsia="Calibri" w:hAnsi="Calibri" w:cs="Calibri"/>
                <w:color w:val="111111"/>
                <w:szCs w:val="22"/>
              </w:rPr>
              <w:t>0000-0002-0968-7537</w:t>
            </w:r>
          </w:p>
        </w:tc>
      </w:tr>
      <w:tr w:rsidR="006F2FAC" w14:paraId="56B9A7D5" w14:textId="77777777" w:rsidTr="00E76305">
        <w:trPr>
          <w:cantSplit/>
          <w:trHeight w:hRule="exact" w:val="392"/>
        </w:trPr>
        <w:tc>
          <w:tcPr>
            <w:tcW w:w="323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3B2F5" w14:textId="77777777" w:rsidR="006F2FAC" w:rsidRDefault="00672EA1">
            <w:pPr>
              <w:spacing w:before="40" w:after="40"/>
              <w:ind w:left="100" w:right="100"/>
            </w:pPr>
            <w:r>
              <w:rPr>
                <w:rFonts w:ascii="Calibri" w:eastAsia="Calibri" w:hAnsi="Calibri" w:cs="Calibri"/>
                <w:color w:val="111111"/>
                <w:szCs w:val="22"/>
              </w:rPr>
              <w:t>URL for personal website:</w:t>
            </w:r>
          </w:p>
        </w:tc>
        <w:tc>
          <w:tcPr>
            <w:tcW w:w="683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54A21" w14:textId="77777777" w:rsidR="006F2FAC" w:rsidRDefault="00672EA1">
            <w:pPr>
              <w:spacing w:before="40" w:after="40"/>
              <w:ind w:left="100" w:right="100"/>
            </w:pPr>
            <w:r>
              <w:rPr>
                <w:rFonts w:ascii="Calibri" w:eastAsia="Calibri" w:hAnsi="Calibri" w:cs="Calibri"/>
                <w:color w:val="111111"/>
                <w:szCs w:val="22"/>
              </w:rPr>
              <w:t>https://tormodboe.netlify.com</w:t>
            </w:r>
          </w:p>
        </w:tc>
      </w:tr>
    </w:tbl>
    <w:p w14:paraId="2B687A09" w14:textId="77777777" w:rsidR="006F2FAC" w:rsidRDefault="00672EA1">
      <w:pPr>
        <w:pStyle w:val="Overskrift1"/>
      </w:pPr>
      <w:bookmarkStart w:id="1" w:name="education"/>
      <w:r>
        <w:t>* EDUCATION</w:t>
      </w:r>
      <w:bookmarkEnd w:id="1"/>
    </w:p>
    <w:tbl>
      <w:tblPr>
        <w:tblW w:w="0" w:type="auto"/>
        <w:jc w:val="center"/>
        <w:tblLayout w:type="fixed"/>
        <w:tblLook w:val="04A0" w:firstRow="1" w:lastRow="0" w:firstColumn="1" w:lastColumn="0" w:noHBand="0" w:noVBand="1"/>
      </w:tblPr>
      <w:tblGrid>
        <w:gridCol w:w="1728"/>
        <w:gridCol w:w="8352"/>
      </w:tblGrid>
      <w:tr w:rsidR="006F2FAC" w14:paraId="1518374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21E7512"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E3085" w14:textId="77777777" w:rsidR="006F2FAC" w:rsidRDefault="00672EA1">
            <w:pPr>
              <w:spacing w:before="40" w:after="40"/>
              <w:ind w:left="100" w:right="100"/>
            </w:pPr>
            <w:r>
              <w:rPr>
                <w:rFonts w:ascii="Calibri" w:eastAsia="Calibri" w:hAnsi="Calibri" w:cs="Calibri"/>
                <w:color w:val="111111"/>
                <w:szCs w:val="22"/>
              </w:rPr>
              <w:t>Name of faculty/department, name of university/institution, country</w:t>
            </w:r>
          </w:p>
        </w:tc>
      </w:tr>
      <w:tr w:rsidR="006F2FAC" w14:paraId="2CE9D1F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CA9C1" w14:textId="77777777" w:rsidR="006F2FAC" w:rsidRDefault="00672EA1">
            <w:pPr>
              <w:spacing w:before="40" w:after="40"/>
              <w:ind w:left="100" w:right="100"/>
            </w:pPr>
            <w:r>
              <w:rPr>
                <w:rFonts w:ascii="Calibri" w:eastAsia="Calibri" w:hAnsi="Calibri" w:cs="Calibri"/>
                <w:color w:val="111111"/>
                <w:szCs w:val="22"/>
              </w:rPr>
              <w:t>2010-2013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93598" w14:textId="77777777" w:rsidR="006F2FAC" w:rsidRDefault="00672EA1">
            <w:pPr>
              <w:spacing w:before="40" w:after="40"/>
              <w:ind w:left="100" w:right="100"/>
            </w:pPr>
            <w:r>
              <w:rPr>
                <w:rFonts w:ascii="Calibri" w:eastAsia="Calibri" w:hAnsi="Calibri" w:cs="Calibri"/>
                <w:color w:val="111111"/>
                <w:szCs w:val="22"/>
              </w:rPr>
              <w:t>Ph.D., University of Bergen, Bergen, Norway</w:t>
            </w:r>
          </w:p>
        </w:tc>
      </w:tr>
      <w:tr w:rsidR="006F2FAC" w14:paraId="30A0024D"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826EE" w14:textId="77777777" w:rsidR="006F2FAC" w:rsidRDefault="00672EA1">
            <w:pPr>
              <w:spacing w:before="40" w:after="40"/>
              <w:ind w:left="100" w:right="100"/>
            </w:pPr>
            <w:r>
              <w:rPr>
                <w:rFonts w:ascii="Calibri" w:eastAsia="Calibri" w:hAnsi="Calibri" w:cs="Calibri"/>
                <w:color w:val="111111"/>
                <w:szCs w:val="22"/>
              </w:rPr>
              <w:t>2005-2010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A2F29" w14:textId="77777777" w:rsidR="006F2FAC" w:rsidRDefault="00672EA1">
            <w:pPr>
              <w:spacing w:before="40" w:after="40"/>
              <w:ind w:left="100" w:right="100"/>
            </w:pPr>
            <w:r>
              <w:rPr>
                <w:rFonts w:ascii="Calibri" w:eastAsia="Calibri" w:hAnsi="Calibri" w:cs="Calibri"/>
                <w:color w:val="111111"/>
                <w:szCs w:val="22"/>
              </w:rPr>
              <w:t>Cand. Psychol, University of Bergen, Bergen, Norway</w:t>
            </w:r>
          </w:p>
        </w:tc>
      </w:tr>
      <w:tr w:rsidR="006F2FAC" w14:paraId="1DB3EA8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5059D" w14:textId="77777777" w:rsidR="006F2FAC" w:rsidRDefault="00672EA1">
            <w:pPr>
              <w:spacing w:before="40" w:after="40"/>
              <w:ind w:left="100" w:right="100"/>
            </w:pPr>
            <w:r>
              <w:rPr>
                <w:rFonts w:ascii="Calibri" w:eastAsia="Calibri" w:hAnsi="Calibri" w:cs="Calibri"/>
                <w:color w:val="111111"/>
                <w:szCs w:val="22"/>
              </w:rPr>
              <w:t>2001-2005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51001" w14:textId="77777777" w:rsidR="006F2FAC" w:rsidRDefault="00672EA1">
            <w:pPr>
              <w:spacing w:before="40" w:after="40"/>
              <w:ind w:left="100" w:right="100"/>
            </w:pPr>
            <w:r>
              <w:rPr>
                <w:rFonts w:ascii="Calibri" w:eastAsia="Calibri" w:hAnsi="Calibri" w:cs="Calibri"/>
                <w:color w:val="111111"/>
                <w:szCs w:val="22"/>
              </w:rPr>
              <w:t>B.Psych. (Hons), University of Newcastle, Newcastle, Australia</w:t>
            </w:r>
          </w:p>
        </w:tc>
      </w:tr>
    </w:tbl>
    <w:p w14:paraId="1A381F2C" w14:textId="77777777" w:rsidR="006F2FAC" w:rsidRDefault="00672EA1">
      <w:pPr>
        <w:pStyle w:val="Overskrift1"/>
      </w:pPr>
      <w:bookmarkStart w:id="2" w:name="positions"/>
      <w:r>
        <w:t>* POSITIONS</w:t>
      </w:r>
      <w:bookmarkEnd w:id="2"/>
    </w:p>
    <w:p w14:paraId="76109952" w14:textId="77777777" w:rsidR="006F2FAC" w:rsidRDefault="00672EA1">
      <w:pPr>
        <w:pStyle w:val="Overskrift2"/>
      </w:pPr>
      <w:bookmarkStart w:id="3" w:name="current-position"/>
      <w:r>
        <w:t>Current Position</w:t>
      </w:r>
      <w:bookmarkEnd w:id="3"/>
    </w:p>
    <w:tbl>
      <w:tblPr>
        <w:tblW w:w="0" w:type="auto"/>
        <w:jc w:val="center"/>
        <w:tblLayout w:type="fixed"/>
        <w:tblLook w:val="04A0" w:firstRow="1" w:lastRow="0" w:firstColumn="1" w:lastColumn="0" w:noHBand="0" w:noVBand="1"/>
      </w:tblPr>
      <w:tblGrid>
        <w:gridCol w:w="1728"/>
        <w:gridCol w:w="8352"/>
      </w:tblGrid>
      <w:tr w:rsidR="006F2FAC" w14:paraId="654A8140"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5D6E3C9"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D7FBE" w14:textId="77777777" w:rsidR="006F2FAC" w:rsidRDefault="00672EA1">
            <w:pPr>
              <w:spacing w:before="40" w:after="40"/>
              <w:ind w:left="100" w:right="100"/>
            </w:pPr>
            <w:r>
              <w:rPr>
                <w:rFonts w:ascii="Calibri" w:eastAsia="Calibri" w:hAnsi="Calibri" w:cs="Calibri"/>
                <w:color w:val="111111"/>
                <w:szCs w:val="22"/>
              </w:rPr>
              <w:t>Job title/name of employer/country</w:t>
            </w:r>
          </w:p>
        </w:tc>
      </w:tr>
      <w:tr w:rsidR="006F2FAC" w14:paraId="732CCFC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D5D4C"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11FC7" w14:textId="77777777" w:rsidR="006F2FAC" w:rsidRDefault="00672EA1">
            <w:pPr>
              <w:spacing w:before="40" w:after="40"/>
              <w:ind w:left="100" w:right="100"/>
            </w:pPr>
            <w:r>
              <w:rPr>
                <w:rFonts w:ascii="Calibri" w:eastAsia="Calibri" w:hAnsi="Calibri" w:cs="Calibri"/>
                <w:color w:val="111111"/>
                <w:szCs w:val="22"/>
              </w:rPr>
              <w:t>Associate Professor, Faculty of Psychology, University of Bergen, Norway</w:t>
            </w:r>
          </w:p>
        </w:tc>
      </w:tr>
      <w:tr w:rsidR="006F2FAC" w14:paraId="7F4B828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D3316"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D8245" w14:textId="77777777" w:rsidR="006F2FAC" w:rsidRDefault="00672EA1">
            <w:pPr>
              <w:spacing w:before="40" w:after="40"/>
              <w:ind w:left="100" w:right="100"/>
            </w:pPr>
            <w:r>
              <w:rPr>
                <w:rFonts w:ascii="Calibri" w:eastAsia="Calibri" w:hAnsi="Calibri" w:cs="Calibri"/>
                <w:color w:val="111111"/>
                <w:szCs w:val="22"/>
              </w:rPr>
              <w:t>Senior Researcher (20% position), Uni Research Health, Bergen, Norway</w:t>
            </w:r>
          </w:p>
        </w:tc>
      </w:tr>
    </w:tbl>
    <w:p w14:paraId="0EDA8F5E" w14:textId="77777777" w:rsidR="006F2FAC" w:rsidRDefault="00672EA1">
      <w:pPr>
        <w:pStyle w:val="Overskrift2"/>
      </w:pPr>
      <w:bookmarkStart w:id="4" w:name="previous-positions-held"/>
      <w:r>
        <w:t>Previous positions held</w:t>
      </w:r>
      <w:bookmarkEnd w:id="4"/>
    </w:p>
    <w:tbl>
      <w:tblPr>
        <w:tblW w:w="0" w:type="auto"/>
        <w:jc w:val="center"/>
        <w:tblLayout w:type="fixed"/>
        <w:tblLook w:val="04A0" w:firstRow="1" w:lastRow="0" w:firstColumn="1" w:lastColumn="0" w:noHBand="0" w:noVBand="1"/>
      </w:tblPr>
      <w:tblGrid>
        <w:gridCol w:w="1728"/>
        <w:gridCol w:w="8352"/>
      </w:tblGrid>
      <w:tr w:rsidR="006F2FAC" w14:paraId="12B1F9C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1BAD067"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9F5A8" w14:textId="77777777" w:rsidR="006F2FAC" w:rsidRDefault="00672EA1">
            <w:pPr>
              <w:spacing w:before="40" w:after="40"/>
              <w:ind w:left="100" w:right="100"/>
            </w:pPr>
            <w:r>
              <w:rPr>
                <w:rFonts w:ascii="Calibri" w:eastAsia="Calibri" w:hAnsi="Calibri" w:cs="Calibri"/>
                <w:color w:val="111111"/>
                <w:szCs w:val="22"/>
              </w:rPr>
              <w:t>Job title/name of employer/country</w:t>
            </w:r>
          </w:p>
        </w:tc>
      </w:tr>
      <w:tr w:rsidR="006F2FAC" w14:paraId="4E8FB4D6"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85FFF" w14:textId="77777777" w:rsidR="006F2FAC" w:rsidRDefault="00672EA1">
            <w:pPr>
              <w:spacing w:before="40" w:after="40"/>
              <w:ind w:left="100" w:right="100"/>
            </w:pPr>
            <w:r>
              <w:rPr>
                <w:rFonts w:ascii="Calibri" w:eastAsia="Calibri" w:hAnsi="Calibri" w:cs="Calibri"/>
                <w:color w:val="111111"/>
                <w:szCs w:val="22"/>
              </w:rPr>
              <w:t>2014-2018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79A85" w14:textId="77777777" w:rsidR="006F2FAC" w:rsidRDefault="00672EA1">
            <w:pPr>
              <w:spacing w:before="40" w:after="40"/>
              <w:ind w:left="100" w:right="100"/>
            </w:pPr>
            <w:r>
              <w:rPr>
                <w:rFonts w:ascii="Calibri" w:eastAsia="Calibri" w:hAnsi="Calibri" w:cs="Calibri"/>
                <w:color w:val="111111"/>
                <w:szCs w:val="22"/>
              </w:rPr>
              <w:t>Senior Researcher, Uni Research Health, Bergen, Norway</w:t>
            </w:r>
          </w:p>
        </w:tc>
      </w:tr>
      <w:tr w:rsidR="006F2FAC" w14:paraId="0D38E02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94B62" w14:textId="77777777" w:rsidR="006F2FAC" w:rsidRDefault="00672EA1">
            <w:pPr>
              <w:spacing w:before="40" w:after="40"/>
              <w:ind w:left="100" w:right="100"/>
            </w:pPr>
            <w:r>
              <w:rPr>
                <w:rFonts w:ascii="Calibri" w:eastAsia="Calibri" w:hAnsi="Calibri" w:cs="Calibri"/>
                <w:color w:val="111111"/>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DE00B" w14:textId="77777777" w:rsidR="006F2FAC" w:rsidRDefault="00672EA1">
            <w:pPr>
              <w:spacing w:before="40" w:after="40"/>
              <w:ind w:left="100" w:right="100"/>
            </w:pPr>
            <w:r>
              <w:rPr>
                <w:rFonts w:ascii="Calibri" w:eastAsia="Calibri" w:hAnsi="Calibri" w:cs="Calibri"/>
                <w:color w:val="111111"/>
                <w:szCs w:val="22"/>
              </w:rPr>
              <w:t>Post doctor (funded by Norwegian Research Council), Uni Research Health, Bergen, Norway</w:t>
            </w:r>
          </w:p>
        </w:tc>
      </w:tr>
      <w:tr w:rsidR="006F2FAC" w14:paraId="19BC0B9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B65E5" w14:textId="77777777" w:rsidR="006F2FAC" w:rsidRDefault="00672EA1">
            <w:pPr>
              <w:spacing w:before="40" w:after="40"/>
              <w:ind w:left="100" w:right="100"/>
            </w:pPr>
            <w:r>
              <w:rPr>
                <w:rFonts w:ascii="Calibri" w:eastAsia="Calibri" w:hAnsi="Calibri" w:cs="Calibri"/>
                <w:color w:val="111111"/>
                <w:szCs w:val="22"/>
              </w:rPr>
              <w:t>2016-2016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0F176" w14:textId="77777777" w:rsidR="006F2FAC" w:rsidRDefault="00672EA1">
            <w:pPr>
              <w:spacing w:before="40" w:after="40"/>
              <w:ind w:left="100" w:right="100"/>
            </w:pPr>
            <w:r>
              <w:rPr>
                <w:rFonts w:ascii="Calibri" w:eastAsia="Calibri" w:hAnsi="Calibri" w:cs="Calibri"/>
                <w:color w:val="111111"/>
                <w:szCs w:val="22"/>
              </w:rPr>
              <w:t>Associate Professor (20% position), Faculty of Psychology, University of Bergen, Norway</w:t>
            </w:r>
          </w:p>
        </w:tc>
      </w:tr>
      <w:tr w:rsidR="006F2FAC" w14:paraId="6ABFC4C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583E2" w14:textId="77777777" w:rsidR="006F2FAC" w:rsidRDefault="00672EA1">
            <w:pPr>
              <w:spacing w:before="40" w:after="40"/>
              <w:ind w:left="100" w:right="100"/>
            </w:pPr>
            <w:r>
              <w:rPr>
                <w:rFonts w:ascii="Calibri" w:eastAsia="Calibri" w:hAnsi="Calibri" w:cs="Calibri"/>
                <w:color w:val="111111"/>
                <w:szCs w:val="22"/>
              </w:rPr>
              <w:t>2010-2014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161BF" w14:textId="77777777" w:rsidR="006F2FAC" w:rsidRDefault="00672EA1">
            <w:pPr>
              <w:spacing w:before="40" w:after="40"/>
              <w:ind w:left="100" w:right="100"/>
            </w:pPr>
            <w:r>
              <w:rPr>
                <w:rFonts w:ascii="Calibri" w:eastAsia="Calibri" w:hAnsi="Calibri" w:cs="Calibri"/>
                <w:color w:val="111111"/>
                <w:szCs w:val="22"/>
              </w:rPr>
              <w:t>PhD student, Uni Research Health, Bergen, Norway</w:t>
            </w:r>
          </w:p>
        </w:tc>
      </w:tr>
      <w:tr w:rsidR="006F2FAC" w14:paraId="0A324BF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C47BA" w14:textId="77777777" w:rsidR="006F2FAC" w:rsidRDefault="00672EA1">
            <w:pPr>
              <w:spacing w:before="40" w:after="40"/>
              <w:ind w:left="100" w:right="100"/>
            </w:pPr>
            <w:r>
              <w:rPr>
                <w:rFonts w:ascii="Calibri" w:eastAsia="Calibri" w:hAnsi="Calibri" w:cs="Calibri"/>
                <w:color w:val="111111"/>
                <w:szCs w:val="22"/>
              </w:rPr>
              <w:t>2011-2012</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89112" w14:textId="77777777" w:rsidR="006F2FAC" w:rsidRDefault="00672EA1">
            <w:pPr>
              <w:spacing w:before="40" w:after="40"/>
              <w:ind w:left="100" w:right="100"/>
            </w:pPr>
            <w:r>
              <w:rPr>
                <w:rFonts w:ascii="Calibri" w:eastAsia="Calibri" w:hAnsi="Calibri" w:cs="Calibri"/>
                <w:color w:val="111111"/>
                <w:szCs w:val="22"/>
              </w:rPr>
              <w:t>Assistant Professor (20% position), BI Norwegian, Business School, Bergen, Norway</w:t>
            </w:r>
          </w:p>
        </w:tc>
      </w:tr>
      <w:tr w:rsidR="006F2FAC" w14:paraId="4EDCD4C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8EFD6" w14:textId="77777777" w:rsidR="006F2FAC" w:rsidRDefault="00672EA1">
            <w:pPr>
              <w:spacing w:before="40" w:after="40"/>
              <w:ind w:left="100" w:right="100"/>
            </w:pPr>
            <w:r>
              <w:rPr>
                <w:rFonts w:ascii="Calibri" w:eastAsia="Calibri" w:hAnsi="Calibri" w:cs="Calibri"/>
                <w:color w:val="111111"/>
                <w:szCs w:val="22"/>
              </w:rPr>
              <w:t>2010-2010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5CBEA" w14:textId="77777777" w:rsidR="006F2FAC" w:rsidRDefault="00672EA1">
            <w:pPr>
              <w:spacing w:before="40" w:after="40"/>
              <w:ind w:left="100" w:right="100"/>
            </w:pPr>
            <w:r>
              <w:rPr>
                <w:rFonts w:ascii="Calibri" w:eastAsia="Calibri" w:hAnsi="Calibri" w:cs="Calibri"/>
                <w:color w:val="111111"/>
                <w:szCs w:val="22"/>
              </w:rPr>
              <w:t>Clinical psychologist, Biskopshavn Family Councelling, Bergen, Norway</w:t>
            </w:r>
          </w:p>
        </w:tc>
      </w:tr>
    </w:tbl>
    <w:p w14:paraId="08DBD167" w14:textId="77777777" w:rsidR="006F2FAC" w:rsidRDefault="00672EA1">
      <w:pPr>
        <w:pStyle w:val="Overskrift1"/>
      </w:pPr>
      <w:bookmarkStart w:id="5" w:name="fellowships-awards-and-prizes"/>
      <w:r>
        <w:t>FELLOWSHIPS, AWARDS AND PRIZES</w:t>
      </w:r>
      <w:bookmarkEnd w:id="5"/>
    </w:p>
    <w:tbl>
      <w:tblPr>
        <w:tblW w:w="8595" w:type="dxa"/>
        <w:jc w:val="center"/>
        <w:tblLayout w:type="fixed"/>
        <w:tblLook w:val="04A0" w:firstRow="1" w:lastRow="0" w:firstColumn="1" w:lastColumn="0" w:noHBand="0" w:noVBand="1"/>
      </w:tblPr>
      <w:tblGrid>
        <w:gridCol w:w="243"/>
        <w:gridCol w:w="8352"/>
      </w:tblGrid>
      <w:tr w:rsidR="006F2FAC" w14:paraId="2073565F"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3FD209A"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89906" w14:textId="77777777" w:rsidR="006F2FAC" w:rsidRDefault="00672EA1">
            <w:pPr>
              <w:spacing w:before="40" w:after="40"/>
              <w:ind w:left="100" w:right="100"/>
            </w:pPr>
            <w:r>
              <w:rPr>
                <w:rFonts w:ascii="Calibri" w:eastAsia="Calibri" w:hAnsi="Calibri" w:cs="Calibri"/>
                <w:color w:val="111111"/>
                <w:szCs w:val="22"/>
              </w:rPr>
              <w:t>Name of institution/country</w:t>
            </w:r>
          </w:p>
        </w:tc>
      </w:tr>
      <w:tr w:rsidR="006F2FAC" w14:paraId="1D56705A"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5302A" w14:textId="77777777" w:rsidR="006F2FAC" w:rsidRDefault="00672EA1">
            <w:pPr>
              <w:spacing w:before="40" w:after="40"/>
              <w:ind w:left="100" w:right="100"/>
            </w:pPr>
            <w:r>
              <w:rPr>
                <w:rFonts w:ascii="Calibri" w:eastAsia="Calibri" w:hAnsi="Calibri" w:cs="Calibri"/>
                <w:color w:val="111111"/>
                <w:szCs w:val="22"/>
              </w:rPr>
              <w:lastRenderedPageBreak/>
              <w:t>2020-2026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570D5" w14:textId="77777777" w:rsidR="006F2FAC" w:rsidRDefault="00672EA1">
            <w:pPr>
              <w:spacing w:before="40" w:after="40"/>
              <w:ind w:left="100" w:right="100"/>
            </w:pPr>
            <w:r>
              <w:rPr>
                <w:rFonts w:ascii="Calibri" w:eastAsia="Calibri" w:hAnsi="Calibri" w:cs="Calibri"/>
                <w:color w:val="111111"/>
                <w:szCs w:val="22"/>
              </w:rPr>
              <w:t>Norwegian Research Council, project funding (Work package leader)</w:t>
            </w:r>
          </w:p>
        </w:tc>
      </w:tr>
      <w:tr w:rsidR="006F2FAC" w14:paraId="5B38E883"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0DF6D" w14:textId="77777777" w:rsidR="006F2FAC" w:rsidRDefault="00672EA1">
            <w:pPr>
              <w:spacing w:before="40" w:after="40"/>
              <w:ind w:left="100" w:right="100"/>
            </w:pPr>
            <w:r>
              <w:rPr>
                <w:rFonts w:ascii="Calibri" w:eastAsia="Calibri" w:hAnsi="Calibri" w:cs="Calibri"/>
                <w:color w:val="111111"/>
                <w:szCs w:val="22"/>
              </w:rPr>
              <w:t>2019-2021</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80AF3" w14:textId="77777777" w:rsidR="006F2FAC" w:rsidRDefault="00672EA1">
            <w:pPr>
              <w:spacing w:before="40" w:after="40"/>
              <w:ind w:left="100" w:right="100"/>
            </w:pPr>
            <w:r>
              <w:rPr>
                <w:rFonts w:ascii="Calibri" w:eastAsia="Calibri" w:hAnsi="Calibri" w:cs="Calibri"/>
                <w:color w:val="111111"/>
                <w:szCs w:val="22"/>
              </w:rPr>
              <w:t>Norwegian Research Council, project funding (Collaborator)</w:t>
            </w:r>
          </w:p>
        </w:tc>
      </w:tr>
      <w:tr w:rsidR="006F2FAC" w14:paraId="0E5530AE"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CDA6F"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49CEF" w14:textId="77777777" w:rsidR="006F2FAC" w:rsidRDefault="00672EA1">
            <w:pPr>
              <w:spacing w:before="40" w:after="40"/>
              <w:ind w:left="100" w:right="100"/>
            </w:pPr>
            <w:r>
              <w:rPr>
                <w:rFonts w:ascii="Calibri" w:eastAsia="Calibri" w:hAnsi="Calibri" w:cs="Calibri"/>
                <w:color w:val="111111"/>
                <w:szCs w:val="22"/>
              </w:rPr>
              <w:t>Department of psychosocial science, Faculty of Psychology (Scholarship for students)</w:t>
            </w:r>
          </w:p>
        </w:tc>
      </w:tr>
      <w:tr w:rsidR="006F2FAC" w14:paraId="2787E645"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92AFF" w14:textId="77777777" w:rsidR="006F2FAC" w:rsidRDefault="00672EA1">
            <w:pPr>
              <w:spacing w:before="40" w:after="40"/>
              <w:ind w:left="100" w:right="100"/>
            </w:pPr>
            <w:r>
              <w:rPr>
                <w:rFonts w:ascii="Calibri" w:eastAsia="Calibri" w:hAnsi="Calibri" w:cs="Calibri"/>
                <w:color w:val="111111"/>
                <w:szCs w:val="22"/>
              </w:rPr>
              <w:t>2017-2020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363C9" w14:textId="77777777" w:rsidR="006F2FAC" w:rsidRDefault="00672EA1">
            <w:pPr>
              <w:spacing w:before="40" w:after="40"/>
              <w:ind w:left="100" w:right="100"/>
            </w:pPr>
            <w:r>
              <w:rPr>
                <w:rFonts w:ascii="Calibri" w:eastAsia="Calibri" w:hAnsi="Calibri" w:cs="Calibri"/>
                <w:color w:val="111111"/>
                <w:szCs w:val="22"/>
              </w:rPr>
              <w:t xml:space="preserve">Extra foundation, project funding (Funding for Ph.D.) </w:t>
            </w:r>
          </w:p>
        </w:tc>
      </w:tr>
      <w:tr w:rsidR="006F2FAC" w14:paraId="2B64B0F2"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9AD26"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45A9A" w14:textId="77777777" w:rsidR="006F2FAC" w:rsidRDefault="00672EA1">
            <w:pPr>
              <w:spacing w:before="40" w:after="40"/>
              <w:ind w:left="100" w:right="100"/>
            </w:pPr>
            <w:r>
              <w:rPr>
                <w:rFonts w:ascii="Calibri" w:eastAsia="Calibri" w:hAnsi="Calibri" w:cs="Calibri"/>
                <w:color w:val="111111"/>
                <w:szCs w:val="22"/>
              </w:rPr>
              <w:t>Uni Research (STEP-application grant for internal collaboration projects)</w:t>
            </w:r>
          </w:p>
        </w:tc>
      </w:tr>
      <w:tr w:rsidR="006F2FAC" w14:paraId="5DE820F5"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4F613" w14:textId="77777777" w:rsidR="006F2FAC" w:rsidRDefault="00672EA1">
            <w:pPr>
              <w:spacing w:before="40" w:after="40"/>
              <w:ind w:left="100" w:right="100"/>
            </w:pPr>
            <w:r>
              <w:rPr>
                <w:rFonts w:ascii="Calibri" w:eastAsia="Calibri" w:hAnsi="Calibri" w:cs="Calibri"/>
                <w:color w:val="111111"/>
                <w:szCs w:val="22"/>
              </w:rPr>
              <w:t>2013-2017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11FA6" w14:textId="77777777" w:rsidR="006F2FAC" w:rsidRDefault="00672EA1">
            <w:pPr>
              <w:spacing w:before="40" w:after="40"/>
              <w:ind w:left="100" w:right="100"/>
            </w:pPr>
            <w:r>
              <w:rPr>
                <w:rFonts w:ascii="Calibri" w:eastAsia="Calibri" w:hAnsi="Calibri" w:cs="Calibri"/>
                <w:color w:val="111111"/>
                <w:szCs w:val="22"/>
              </w:rPr>
              <w:t xml:space="preserve">Norwegian Research Council, project scholarship (Post doctor), </w:t>
            </w:r>
          </w:p>
        </w:tc>
      </w:tr>
      <w:tr w:rsidR="006F2FAC" w14:paraId="61BD4022"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5485F" w14:textId="77777777" w:rsidR="006F2FAC" w:rsidRDefault="00672EA1">
            <w:pPr>
              <w:spacing w:before="40" w:after="40"/>
              <w:ind w:left="100" w:right="100"/>
            </w:pPr>
            <w:r>
              <w:rPr>
                <w:rFonts w:ascii="Calibri" w:eastAsia="Calibri" w:hAnsi="Calibri" w:cs="Calibri"/>
                <w:color w:val="111111"/>
                <w:szCs w:val="22"/>
              </w:rPr>
              <w:t>2011-2019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63788" w14:textId="77777777" w:rsidR="006F2FAC" w:rsidRDefault="00672EA1">
            <w:pPr>
              <w:spacing w:before="40" w:after="40"/>
              <w:ind w:left="100" w:right="100"/>
            </w:pPr>
            <w:r>
              <w:rPr>
                <w:rFonts w:ascii="Calibri" w:eastAsia="Calibri" w:hAnsi="Calibri" w:cs="Calibri"/>
                <w:color w:val="111111"/>
                <w:szCs w:val="22"/>
              </w:rPr>
              <w:t>L. Meltzer foundation (Travel grant)</w:t>
            </w:r>
          </w:p>
        </w:tc>
      </w:tr>
      <w:tr w:rsidR="006F2FAC" w14:paraId="6E86DD98"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24F7D" w14:textId="77777777" w:rsidR="006F2FAC" w:rsidRDefault="00672EA1">
            <w:pPr>
              <w:spacing w:before="40" w:after="40"/>
              <w:ind w:left="100" w:right="100"/>
            </w:pPr>
            <w:r>
              <w:rPr>
                <w:rFonts w:ascii="Calibri" w:eastAsia="Calibri" w:hAnsi="Calibri" w:cs="Calibri"/>
                <w:color w:val="111111"/>
                <w:szCs w:val="22"/>
              </w:rPr>
              <w:t>2006-2009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040E8" w14:textId="77777777" w:rsidR="006F2FAC" w:rsidRDefault="00672EA1">
            <w:pPr>
              <w:spacing w:before="40" w:after="40"/>
              <w:ind w:left="100" w:right="100"/>
            </w:pPr>
            <w:r>
              <w:rPr>
                <w:rFonts w:ascii="Calibri" w:eastAsia="Calibri" w:hAnsi="Calibri" w:cs="Calibri"/>
                <w:color w:val="111111"/>
                <w:szCs w:val="22"/>
              </w:rPr>
              <w:t>Uni Research Health, Bergen, Norway (Scholarship)</w:t>
            </w:r>
          </w:p>
        </w:tc>
      </w:tr>
      <w:tr w:rsidR="006F2FAC" w14:paraId="4CD178A8"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FFDD7" w14:textId="77777777" w:rsidR="006F2FAC" w:rsidRDefault="00672EA1">
            <w:pPr>
              <w:spacing w:before="40" w:after="40"/>
              <w:ind w:left="100" w:right="100"/>
            </w:pPr>
            <w:r>
              <w:rPr>
                <w:rFonts w:ascii="Calibri" w:eastAsia="Calibri" w:hAnsi="Calibri" w:cs="Calibri"/>
                <w:color w:val="111111"/>
                <w:szCs w:val="22"/>
              </w:rPr>
              <w:t>2007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9F10D" w14:textId="77777777" w:rsidR="006F2FAC" w:rsidRDefault="00672EA1">
            <w:pPr>
              <w:spacing w:before="40" w:after="40"/>
              <w:ind w:left="100" w:right="100"/>
            </w:pPr>
            <w:r>
              <w:rPr>
                <w:rFonts w:ascii="Calibri" w:eastAsia="Calibri" w:hAnsi="Calibri" w:cs="Calibri"/>
                <w:color w:val="111111"/>
                <w:szCs w:val="22"/>
              </w:rPr>
              <w:t>University of Bergen (Scholarship)</w:t>
            </w:r>
          </w:p>
        </w:tc>
      </w:tr>
      <w:tr w:rsidR="006F2FAC" w14:paraId="2B2F5358"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EA577" w14:textId="77777777" w:rsidR="006F2FAC" w:rsidRDefault="00672EA1">
            <w:pPr>
              <w:spacing w:before="40" w:after="40"/>
              <w:ind w:left="100" w:right="100"/>
            </w:pPr>
            <w:r>
              <w:rPr>
                <w:rFonts w:ascii="Calibri" w:eastAsia="Calibri" w:hAnsi="Calibri" w:cs="Calibri"/>
                <w:color w:val="111111"/>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E974E" w14:textId="77777777" w:rsidR="006F2FAC" w:rsidRDefault="00672EA1">
            <w:pPr>
              <w:spacing w:before="40" w:after="40"/>
              <w:ind w:left="100" w:right="100"/>
            </w:pPr>
            <w:r>
              <w:rPr>
                <w:rFonts w:ascii="Calibri" w:eastAsia="Calibri" w:hAnsi="Calibri" w:cs="Calibri"/>
                <w:color w:val="111111"/>
                <w:szCs w:val="22"/>
              </w:rPr>
              <w:t>The University of Newcastle, Australia (Faculty medal)</w:t>
            </w:r>
          </w:p>
        </w:tc>
      </w:tr>
      <w:tr w:rsidR="006F2FAC" w14:paraId="2449CD39"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D1FCC" w14:textId="77777777" w:rsidR="006F2FAC" w:rsidRDefault="00672EA1">
            <w:pPr>
              <w:spacing w:before="40" w:after="40"/>
              <w:ind w:left="100" w:right="100"/>
            </w:pPr>
            <w:r>
              <w:rPr>
                <w:rFonts w:ascii="Calibri" w:eastAsia="Calibri" w:hAnsi="Calibri" w:cs="Calibri"/>
                <w:color w:val="111111"/>
                <w:szCs w:val="22"/>
              </w:rPr>
              <w:t>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9C43B" w14:textId="77777777" w:rsidR="006F2FAC" w:rsidRDefault="00672EA1">
            <w:pPr>
              <w:spacing w:before="40" w:after="40"/>
              <w:ind w:left="100" w:right="100"/>
            </w:pPr>
            <w:r>
              <w:rPr>
                <w:rFonts w:ascii="Calibri" w:eastAsia="Calibri" w:hAnsi="Calibri" w:cs="Calibri"/>
                <w:color w:val="111111"/>
                <w:szCs w:val="22"/>
              </w:rPr>
              <w:t>The University of Newcastle, Australia (Basic Science in Psychology Prize)</w:t>
            </w:r>
          </w:p>
        </w:tc>
      </w:tr>
      <w:tr w:rsidR="006F2FAC" w14:paraId="64BED4E1"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2C99E" w14:textId="77777777" w:rsidR="006F2FAC" w:rsidRDefault="00672EA1">
            <w:pPr>
              <w:spacing w:before="40" w:after="40"/>
              <w:ind w:left="100" w:right="100"/>
            </w:pPr>
            <w:r>
              <w:rPr>
                <w:rFonts w:ascii="Calibri" w:eastAsia="Calibri" w:hAnsi="Calibri" w:cs="Calibri"/>
                <w:color w:val="111111"/>
                <w:szCs w:val="22"/>
              </w:rPr>
              <w:t>2003-2004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D77F0" w14:textId="77777777" w:rsidR="006F2FAC" w:rsidRDefault="00672EA1">
            <w:pPr>
              <w:spacing w:before="40" w:after="40"/>
              <w:ind w:left="100" w:right="100"/>
            </w:pPr>
            <w:r>
              <w:rPr>
                <w:rFonts w:ascii="Calibri" w:eastAsia="Calibri" w:hAnsi="Calibri" w:cs="Calibri"/>
                <w:color w:val="111111"/>
                <w:szCs w:val="22"/>
              </w:rPr>
              <w:t>The University of Newcastle, Australia (Faculty Commendation List)</w:t>
            </w:r>
          </w:p>
        </w:tc>
      </w:tr>
      <w:tr w:rsidR="006F2FAC" w14:paraId="51AC5A80" w14:textId="77777777" w:rsidTr="0082214B">
        <w:trPr>
          <w:cantSplit/>
          <w:trHeight w:hRule="exact" w:val="360"/>
          <w:jc w:val="center"/>
        </w:trPr>
        <w:tc>
          <w:tcPr>
            <w:tcW w:w="24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99967" w14:textId="77777777" w:rsidR="006F2FAC" w:rsidRDefault="00672EA1">
            <w:pPr>
              <w:spacing w:before="40" w:after="40"/>
              <w:ind w:left="100" w:right="100"/>
            </w:pPr>
            <w:r>
              <w:rPr>
                <w:rFonts w:ascii="Calibri" w:eastAsia="Calibri" w:hAnsi="Calibri" w:cs="Calibri"/>
                <w:color w:val="111111"/>
                <w:szCs w:val="22"/>
              </w:rPr>
              <w:t>2002</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EB9D8" w14:textId="77777777" w:rsidR="006F2FAC" w:rsidRDefault="00672EA1">
            <w:pPr>
              <w:spacing w:before="40" w:after="40"/>
              <w:ind w:left="100" w:right="100"/>
            </w:pPr>
            <w:r>
              <w:rPr>
                <w:rFonts w:ascii="Calibri" w:eastAsia="Calibri" w:hAnsi="Calibri" w:cs="Calibri"/>
                <w:color w:val="111111"/>
                <w:szCs w:val="22"/>
              </w:rPr>
              <w:t>The University of Newcastle, Australia (Wilhelm Wundt Prize in First Year Psychology)</w:t>
            </w:r>
          </w:p>
        </w:tc>
      </w:tr>
    </w:tbl>
    <w:p w14:paraId="5C18C1D5" w14:textId="77777777" w:rsidR="006F2FAC" w:rsidRDefault="00672EA1">
      <w:pPr>
        <w:pStyle w:val="Overskrift1"/>
      </w:pPr>
      <w:bookmarkStart w:id="6" w:name="mobility"/>
      <w:r>
        <w:t>MOBILITY</w:t>
      </w:r>
      <w:bookmarkEnd w:id="6"/>
    </w:p>
    <w:tbl>
      <w:tblPr>
        <w:tblW w:w="0" w:type="auto"/>
        <w:jc w:val="center"/>
        <w:tblLayout w:type="fixed"/>
        <w:tblLook w:val="04A0" w:firstRow="1" w:lastRow="0" w:firstColumn="1" w:lastColumn="0" w:noHBand="0" w:noVBand="1"/>
      </w:tblPr>
      <w:tblGrid>
        <w:gridCol w:w="1728"/>
        <w:gridCol w:w="8352"/>
      </w:tblGrid>
      <w:tr w:rsidR="006F2FAC" w14:paraId="67C12B9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CD0E058"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B7340" w14:textId="77777777" w:rsidR="006F2FAC" w:rsidRDefault="00672EA1">
            <w:pPr>
              <w:spacing w:before="40" w:after="40"/>
              <w:ind w:left="100" w:right="100"/>
            </w:pPr>
            <w:r>
              <w:rPr>
                <w:rFonts w:ascii="Calibri" w:eastAsia="Calibri" w:hAnsi="Calibri" w:cs="Calibri"/>
                <w:color w:val="111111"/>
                <w:szCs w:val="22"/>
              </w:rPr>
              <w:t>Name of faculty/department/centre, name of university/institution/country</w:t>
            </w:r>
          </w:p>
        </w:tc>
      </w:tr>
      <w:tr w:rsidR="006F2FAC" w14:paraId="78F1FA56"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1919F" w14:textId="77777777" w:rsidR="006F2FAC" w:rsidRDefault="00672EA1">
            <w:pPr>
              <w:spacing w:before="40" w:after="40"/>
              <w:ind w:left="100" w:right="100"/>
            </w:pPr>
            <w:r>
              <w:rPr>
                <w:rFonts w:ascii="Calibri" w:eastAsia="Calibri" w:hAnsi="Calibri" w:cs="Calibri"/>
                <w:color w:val="111111"/>
                <w:szCs w:val="22"/>
              </w:rPr>
              <w:t>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C7E31" w14:textId="77777777" w:rsidR="006F2FAC" w:rsidRDefault="00672EA1">
            <w:pPr>
              <w:spacing w:before="40" w:after="40"/>
              <w:ind w:left="100" w:right="100"/>
            </w:pPr>
            <w:r>
              <w:rPr>
                <w:rFonts w:ascii="Calibri" w:eastAsia="Calibri" w:hAnsi="Calibri" w:cs="Calibri"/>
                <w:color w:val="111111"/>
                <w:szCs w:val="22"/>
              </w:rPr>
              <w:t>Honours Thesis, University of New South Wales, Australia</w:t>
            </w:r>
          </w:p>
        </w:tc>
      </w:tr>
    </w:tbl>
    <w:p w14:paraId="761D9B97" w14:textId="77777777" w:rsidR="006F2FAC" w:rsidRDefault="00672EA1">
      <w:pPr>
        <w:pStyle w:val="Overskrift1"/>
      </w:pPr>
      <w:bookmarkStart w:id="7" w:name="project-management-experience"/>
      <w:r>
        <w:t>PROJECT MANAGEMENT EXPERIENCE</w:t>
      </w:r>
      <w:bookmarkEnd w:id="7"/>
    </w:p>
    <w:tbl>
      <w:tblPr>
        <w:tblW w:w="0" w:type="auto"/>
        <w:jc w:val="center"/>
        <w:tblLayout w:type="fixed"/>
        <w:tblLook w:val="04A0" w:firstRow="1" w:lastRow="0" w:firstColumn="1" w:lastColumn="0" w:noHBand="0" w:noVBand="1"/>
      </w:tblPr>
      <w:tblGrid>
        <w:gridCol w:w="1728"/>
        <w:gridCol w:w="8352"/>
      </w:tblGrid>
      <w:tr w:rsidR="006F2FAC" w14:paraId="2A30748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8E6F4DA"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C38EA" w14:textId="77777777" w:rsidR="006F2FAC" w:rsidRDefault="00672EA1">
            <w:pPr>
              <w:spacing w:before="40" w:after="40"/>
              <w:ind w:left="100" w:right="100"/>
            </w:pPr>
            <w:r>
              <w:rPr>
                <w:rFonts w:ascii="Calibri" w:eastAsia="Calibri" w:hAnsi="Calibri" w:cs="Calibri"/>
                <w:color w:val="111111"/>
                <w:szCs w:val="22"/>
              </w:rPr>
              <w:t>Project and role, funding from</w:t>
            </w:r>
          </w:p>
        </w:tc>
      </w:tr>
      <w:tr w:rsidR="006F2FAC" w14:paraId="09639C0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31AEA" w14:textId="77777777" w:rsidR="006F2FAC" w:rsidRDefault="00672EA1">
            <w:pPr>
              <w:spacing w:before="40" w:after="40"/>
              <w:ind w:left="100" w:right="100"/>
            </w:pPr>
            <w:r>
              <w:rPr>
                <w:rFonts w:ascii="Calibri" w:eastAsia="Calibri" w:hAnsi="Calibri" w:cs="Calibri"/>
                <w:color w:val="111111"/>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C3B81" w14:textId="77777777" w:rsidR="006F2FAC" w:rsidRDefault="00672EA1">
            <w:pPr>
              <w:spacing w:before="40" w:after="40"/>
              <w:ind w:left="100" w:right="100"/>
            </w:pPr>
            <w:r>
              <w:rPr>
                <w:rFonts w:ascii="Calibri" w:eastAsia="Calibri" w:hAnsi="Calibri" w:cs="Calibri"/>
                <w:color w:val="111111"/>
                <w:szCs w:val="22"/>
              </w:rPr>
              <w:t>Longtrends, Work package leader, Funder: Norwegian research council (NRC)</w:t>
            </w:r>
          </w:p>
        </w:tc>
      </w:tr>
      <w:tr w:rsidR="006F2FAC" w14:paraId="7B210BA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696E8"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8299B" w14:textId="77777777" w:rsidR="006F2FAC" w:rsidRDefault="00672EA1">
            <w:pPr>
              <w:spacing w:before="40" w:after="40"/>
              <w:ind w:left="100" w:right="100"/>
            </w:pPr>
            <w:r>
              <w:rPr>
                <w:rFonts w:ascii="Calibri" w:eastAsia="Calibri" w:hAnsi="Calibri" w:cs="Calibri"/>
                <w:color w:val="111111"/>
                <w:szCs w:val="22"/>
              </w:rPr>
              <w:t>New patterns - safe upringing, Researcher, Funder: NRC</w:t>
            </w:r>
          </w:p>
        </w:tc>
      </w:tr>
      <w:tr w:rsidR="006F2FAC" w14:paraId="2DFADF14"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8F8AF" w14:textId="77777777"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92485" w14:textId="77777777" w:rsidR="006F2FAC" w:rsidRDefault="00672EA1">
            <w:pPr>
              <w:spacing w:before="40" w:after="40"/>
              <w:ind w:left="100" w:right="100"/>
            </w:pPr>
            <w:r>
              <w:rPr>
                <w:rFonts w:ascii="Calibri" w:eastAsia="Calibri" w:hAnsi="Calibri" w:cs="Calibri"/>
                <w:color w:val="111111"/>
                <w:szCs w:val="22"/>
              </w:rPr>
              <w:t>Linkage of youth@hordaland to national registries for education, Leader, Funder: NRC</w:t>
            </w:r>
          </w:p>
        </w:tc>
      </w:tr>
      <w:tr w:rsidR="006F2FAC" w14:paraId="0DAB004B"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CD72A" w14:textId="77777777"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1203" w14:textId="77777777" w:rsidR="006F2FAC" w:rsidRDefault="00672EA1">
            <w:pPr>
              <w:spacing w:before="40" w:after="40"/>
              <w:ind w:left="100" w:right="100"/>
            </w:pPr>
            <w:r>
              <w:rPr>
                <w:rFonts w:ascii="Calibri" w:eastAsia="Calibri" w:hAnsi="Calibri" w:cs="Calibri"/>
                <w:color w:val="111111"/>
                <w:szCs w:val="22"/>
              </w:rPr>
              <w:t>Linkage of youth@hordaland to national patient registry, Researcher, Funder: NRC</w:t>
            </w:r>
          </w:p>
        </w:tc>
      </w:tr>
      <w:tr w:rsidR="006F2FAC" w14:paraId="6B6AB83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6F2D1"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E3741" w14:textId="77777777" w:rsidR="006F2FAC" w:rsidRDefault="00672EA1">
            <w:pPr>
              <w:spacing w:before="40" w:after="40"/>
              <w:ind w:left="100" w:right="100"/>
            </w:pPr>
            <w:r>
              <w:rPr>
                <w:rFonts w:ascii="Calibri" w:eastAsia="Calibri" w:hAnsi="Calibri" w:cs="Calibri"/>
                <w:color w:val="111111"/>
                <w:szCs w:val="22"/>
              </w:rPr>
              <w:t>The road to independence, Researcher, Funder: Wøyen foundation</w:t>
            </w:r>
          </w:p>
        </w:tc>
      </w:tr>
      <w:tr w:rsidR="006F2FAC" w14:paraId="43CFE7E5"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9FCB4" w14:textId="77777777" w:rsidR="006F2FAC" w:rsidRDefault="00672EA1">
            <w:pPr>
              <w:spacing w:before="40" w:after="40"/>
              <w:ind w:left="100" w:right="100"/>
            </w:pPr>
            <w:r>
              <w:rPr>
                <w:rFonts w:ascii="Calibri" w:eastAsia="Calibri" w:hAnsi="Calibri" w:cs="Calibri"/>
                <w:color w:val="111111"/>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086CA" w14:textId="77777777" w:rsidR="006F2FAC" w:rsidRDefault="00672EA1">
            <w:pPr>
              <w:spacing w:before="40" w:after="40"/>
              <w:ind w:left="100" w:right="100"/>
            </w:pPr>
            <w:r>
              <w:rPr>
                <w:rFonts w:ascii="Calibri" w:eastAsia="Calibri" w:hAnsi="Calibri" w:cs="Calibri"/>
                <w:color w:val="111111"/>
                <w:szCs w:val="22"/>
              </w:rPr>
              <w:t>Bergen Child Study/youth@hordaland studien, Researcher, Funder: NRC and others</w:t>
            </w:r>
          </w:p>
        </w:tc>
      </w:tr>
      <w:tr w:rsidR="006F2FAC" w14:paraId="57F1B7C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0276B" w14:textId="77777777"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4E494" w14:textId="77777777" w:rsidR="006F2FAC" w:rsidRDefault="00672EA1">
            <w:pPr>
              <w:spacing w:before="40" w:after="40"/>
              <w:ind w:left="100" w:right="100"/>
            </w:pPr>
            <w:r>
              <w:rPr>
                <w:rFonts w:ascii="Calibri" w:eastAsia="Calibri" w:hAnsi="Calibri" w:cs="Calibri"/>
                <w:color w:val="111111"/>
                <w:szCs w:val="22"/>
              </w:rPr>
              <w:t>EBU project, Researcher, Funder: NRC</w:t>
            </w:r>
          </w:p>
        </w:tc>
      </w:tr>
      <w:tr w:rsidR="006F2FAC" w14:paraId="1DBADCC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498CC" w14:textId="77777777" w:rsidR="006F2FAC" w:rsidRDefault="00672EA1">
            <w:pPr>
              <w:spacing w:before="40" w:after="40"/>
              <w:ind w:left="100" w:right="100"/>
            </w:pPr>
            <w:r>
              <w:rPr>
                <w:rFonts w:ascii="Calibri" w:eastAsia="Calibri" w:hAnsi="Calibri" w:cs="Calibri"/>
                <w:color w:val="111111"/>
                <w:szCs w:val="22"/>
              </w:rPr>
              <w:t>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6B0D5" w14:textId="77777777" w:rsidR="006F2FAC" w:rsidRDefault="00672EA1">
            <w:pPr>
              <w:spacing w:before="40" w:after="40"/>
              <w:ind w:left="100" w:right="100"/>
            </w:pPr>
            <w:r>
              <w:rPr>
                <w:rFonts w:ascii="Calibri" w:eastAsia="Calibri" w:hAnsi="Calibri" w:cs="Calibri"/>
                <w:color w:val="111111"/>
                <w:szCs w:val="22"/>
              </w:rPr>
              <w:t>Project Perfect, Researcher, Funder: Extra foundation</w:t>
            </w:r>
          </w:p>
        </w:tc>
      </w:tr>
      <w:tr w:rsidR="006F2FAC" w14:paraId="12F3F0C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4B2BC" w14:textId="77777777" w:rsidR="006F2FAC" w:rsidRDefault="00672EA1">
            <w:pPr>
              <w:spacing w:before="40" w:after="40"/>
              <w:ind w:left="100" w:right="100"/>
            </w:pPr>
            <w:r>
              <w:rPr>
                <w:rFonts w:ascii="Calibri" w:eastAsia="Calibri" w:hAnsi="Calibri" w:cs="Calibri"/>
                <w:color w:val="111111"/>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9941D" w14:textId="77777777" w:rsidR="006F2FAC" w:rsidRDefault="00672EA1">
            <w:pPr>
              <w:spacing w:before="40" w:after="40"/>
              <w:ind w:left="100" w:right="100"/>
            </w:pPr>
            <w:r>
              <w:rPr>
                <w:rFonts w:ascii="Calibri" w:eastAsia="Calibri" w:hAnsi="Calibri" w:cs="Calibri"/>
                <w:color w:val="111111"/>
                <w:szCs w:val="22"/>
              </w:rPr>
              <w:t>Social inequalities, educational attainment and mental health (UNGSES), Leader, Funder: NRC</w:t>
            </w:r>
          </w:p>
        </w:tc>
      </w:tr>
      <w:tr w:rsidR="006F2FAC" w14:paraId="67308C44"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7FC3F" w14:textId="77777777" w:rsidR="006F2FAC" w:rsidRDefault="00672EA1">
            <w:pPr>
              <w:spacing w:before="40" w:after="40"/>
              <w:ind w:left="100" w:right="100"/>
            </w:pPr>
            <w:r>
              <w:rPr>
                <w:rFonts w:ascii="Calibri" w:eastAsia="Calibri" w:hAnsi="Calibri" w:cs="Calibri"/>
                <w:color w:val="111111"/>
                <w:szCs w:val="22"/>
              </w:rPr>
              <w:t>2016-2017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4D873" w14:textId="77777777" w:rsidR="006F2FAC" w:rsidRDefault="00672EA1">
            <w:pPr>
              <w:spacing w:before="40" w:after="40"/>
              <w:ind w:left="100" w:right="100"/>
            </w:pPr>
            <w:r>
              <w:rPr>
                <w:rFonts w:ascii="Calibri" w:eastAsia="Calibri" w:hAnsi="Calibri" w:cs="Calibri"/>
                <w:color w:val="111111"/>
                <w:szCs w:val="22"/>
              </w:rPr>
              <w:t>Survey of living conditions in Askøy and Sotra, Leader, Funder: Municpalities</w:t>
            </w:r>
          </w:p>
        </w:tc>
      </w:tr>
    </w:tbl>
    <w:p w14:paraId="4C81FA66" w14:textId="77777777" w:rsidR="006F2FAC" w:rsidRDefault="00672EA1">
      <w:pPr>
        <w:pStyle w:val="Overskrift1"/>
      </w:pPr>
      <w:bookmarkStart w:id="8" w:name="X5e307e3e712403403f219009644c0450770175a"/>
      <w:r>
        <w:t>SUPERVISION OF GRADUATE STUDENTS AND RESEARCH FELLOWS</w:t>
      </w:r>
      <w:bookmarkEnd w:id="8"/>
    </w:p>
    <w:tbl>
      <w:tblPr>
        <w:tblW w:w="0" w:type="auto"/>
        <w:jc w:val="center"/>
        <w:tblLayout w:type="fixed"/>
        <w:tblLook w:val="04A0" w:firstRow="1" w:lastRow="0" w:firstColumn="1" w:lastColumn="0" w:noHBand="0" w:noVBand="1"/>
      </w:tblPr>
      <w:tblGrid>
        <w:gridCol w:w="1728"/>
        <w:gridCol w:w="1152"/>
        <w:gridCol w:w="1584"/>
        <w:gridCol w:w="5616"/>
      </w:tblGrid>
      <w:tr w:rsidR="006F2FAC" w14:paraId="0641B9E6" w14:textId="77777777">
        <w:trPr>
          <w:cantSplit/>
          <w:trHeight w:hRule="exact" w:val="1008"/>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16FF1E6" w14:textId="77777777" w:rsidR="006F2FAC" w:rsidRDefault="006F2FAC">
            <w:pPr>
              <w:spacing w:before="40" w:after="40"/>
              <w:ind w:left="100" w:right="100"/>
            </w:pP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FCC0A" w14:textId="77777777" w:rsidR="006F2FAC" w:rsidRDefault="00672EA1">
            <w:pPr>
              <w:spacing w:before="40" w:after="40"/>
              <w:ind w:left="100" w:right="100"/>
            </w:pPr>
            <w:r>
              <w:rPr>
                <w:rFonts w:ascii="Calibri" w:eastAsia="Calibri" w:hAnsi="Calibri" w:cs="Calibri"/>
                <w:color w:val="111111"/>
                <w:szCs w:val="22"/>
              </w:rPr>
              <w:t>No. of</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35A0C" w14:textId="77777777" w:rsidR="006F2FAC" w:rsidRDefault="00672EA1">
            <w:pPr>
              <w:spacing w:before="40" w:after="40"/>
              <w:ind w:left="100" w:right="100"/>
            </w:pPr>
            <w:r>
              <w:rPr>
                <w:rFonts w:ascii="Calibri" w:eastAsia="Calibri" w:hAnsi="Calibri" w:cs="Calibri"/>
                <w:color w:val="111111"/>
                <w:szCs w:val="22"/>
              </w:rPr>
              <w:t>Master’s students/ Ph.D./Postdocs</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263F6" w14:textId="77777777" w:rsidR="006F2FAC" w:rsidRDefault="00672EA1">
            <w:pPr>
              <w:spacing w:before="40" w:after="40"/>
              <w:ind w:left="100" w:right="100"/>
            </w:pPr>
            <w:r>
              <w:rPr>
                <w:rFonts w:ascii="Calibri" w:eastAsia="Calibri" w:hAnsi="Calibri" w:cs="Calibri"/>
                <w:color w:val="111111"/>
                <w:szCs w:val="22"/>
              </w:rPr>
              <w:t>Name of faculty/department/centre, name of university/institution/country</w:t>
            </w:r>
          </w:p>
        </w:tc>
      </w:tr>
      <w:tr w:rsidR="006F2FAC" w14:paraId="5F6FED7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564C1" w14:textId="77777777" w:rsidR="006F2FAC" w:rsidRDefault="00672EA1">
            <w:pPr>
              <w:spacing w:before="40" w:after="40"/>
              <w:ind w:left="100" w:right="100"/>
            </w:pPr>
            <w:r>
              <w:rPr>
                <w:rFonts w:ascii="Calibri" w:eastAsia="Calibri" w:hAnsi="Calibri" w:cs="Calibri"/>
                <w:color w:val="111111"/>
                <w:szCs w:val="22"/>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6FC6E" w14:textId="77777777" w:rsidR="006F2FAC" w:rsidRDefault="00672EA1">
            <w:pPr>
              <w:spacing w:before="40" w:after="40"/>
              <w:ind w:left="100" w:right="100"/>
            </w:pPr>
            <w:r>
              <w:rPr>
                <w:rFonts w:ascii="Calibri" w:eastAsia="Calibri" w:hAnsi="Calibri" w:cs="Calibri"/>
                <w:color w:val="111111"/>
                <w:szCs w:val="22"/>
              </w:rPr>
              <w:t>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EEA44" w14:textId="77777777" w:rsidR="006F2FAC" w:rsidRDefault="00672EA1">
            <w:pPr>
              <w:spacing w:before="40" w:after="40"/>
              <w:ind w:left="100" w:right="100"/>
            </w:pPr>
            <w:r>
              <w:rPr>
                <w:rFonts w:ascii="Calibri" w:eastAsia="Calibri" w:hAnsi="Calibri" w:cs="Calibri"/>
                <w:color w:val="111111"/>
                <w:szCs w:val="22"/>
              </w:rPr>
              <w:t>PhD</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E1889" w14:textId="77777777" w:rsidR="006F2FAC" w:rsidRDefault="00672EA1">
            <w:pPr>
              <w:spacing w:before="40" w:after="40"/>
              <w:ind w:left="100" w:right="100"/>
            </w:pPr>
            <w:r>
              <w:rPr>
                <w:rFonts w:ascii="Calibri" w:eastAsia="Calibri" w:hAnsi="Calibri" w:cs="Calibri"/>
                <w:color w:val="111111"/>
                <w:szCs w:val="22"/>
              </w:rPr>
              <w:t>Faculty of Psychology, University of Bergen, Norway</w:t>
            </w:r>
          </w:p>
        </w:tc>
      </w:tr>
      <w:tr w:rsidR="006F2FAC" w14:paraId="7BB52A66"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A6BCB" w14:textId="77777777" w:rsidR="006F2FAC" w:rsidRDefault="00672EA1">
            <w:pPr>
              <w:spacing w:before="40" w:after="40"/>
              <w:ind w:left="100" w:right="100"/>
              <w:rPr>
                <w:rFonts w:ascii="Calibri" w:eastAsia="Calibri" w:hAnsi="Calibri" w:cs="Calibri"/>
                <w:color w:val="111111"/>
                <w:szCs w:val="22"/>
              </w:rPr>
            </w:pPr>
            <w:r>
              <w:rPr>
                <w:rFonts w:ascii="Calibri" w:eastAsia="Calibri" w:hAnsi="Calibri" w:cs="Calibri"/>
                <w:color w:val="111111"/>
                <w:szCs w:val="22"/>
              </w:rPr>
              <w:t>2015-</w:t>
            </w:r>
          </w:p>
          <w:p w14:paraId="63F63384" w14:textId="7A6042AA" w:rsidR="0082214B" w:rsidRPr="0082214B" w:rsidRDefault="0082214B" w:rsidP="0082214B"/>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332C1" w14:textId="77777777" w:rsidR="006F2FAC" w:rsidRDefault="00672EA1">
            <w:pPr>
              <w:spacing w:before="40" w:after="40"/>
              <w:ind w:left="100" w:right="100"/>
            </w:pPr>
            <w:r>
              <w:rPr>
                <w:rFonts w:ascii="Calibri" w:eastAsia="Calibri" w:hAnsi="Calibri" w:cs="Calibri"/>
                <w:color w:val="111111"/>
                <w:szCs w:val="22"/>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F1438" w14:textId="77777777" w:rsidR="006F2FAC" w:rsidRDefault="00672EA1">
            <w:pPr>
              <w:spacing w:before="40" w:after="40"/>
              <w:ind w:left="100" w:right="100"/>
            </w:pPr>
            <w:r>
              <w:rPr>
                <w:rFonts w:ascii="Calibri" w:eastAsia="Calibri" w:hAnsi="Calibri" w:cs="Calibri"/>
                <w:color w:val="111111"/>
                <w:szCs w:val="22"/>
              </w:rPr>
              <w:t>Master</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776CC" w14:textId="77777777" w:rsidR="006F2FAC" w:rsidRDefault="00672EA1">
            <w:pPr>
              <w:spacing w:before="40" w:after="40"/>
              <w:ind w:left="100" w:right="100"/>
            </w:pPr>
            <w:r>
              <w:rPr>
                <w:rFonts w:ascii="Calibri" w:eastAsia="Calibri" w:hAnsi="Calibri" w:cs="Calibri"/>
                <w:color w:val="111111"/>
                <w:szCs w:val="22"/>
              </w:rPr>
              <w:t>Faculty of Psychology, University of Bergen, Norway</w:t>
            </w:r>
          </w:p>
        </w:tc>
      </w:tr>
    </w:tbl>
    <w:p w14:paraId="70289765" w14:textId="77777777" w:rsidR="006F2FAC" w:rsidRDefault="00672EA1">
      <w:pPr>
        <w:pStyle w:val="Overskrift1"/>
      </w:pPr>
      <w:bookmarkStart w:id="9" w:name="teaching-activities"/>
      <w:r>
        <w:lastRenderedPageBreak/>
        <w:t>TEACHING ACTIVITIES</w:t>
      </w:r>
      <w:bookmarkEnd w:id="9"/>
    </w:p>
    <w:tbl>
      <w:tblPr>
        <w:tblW w:w="0" w:type="auto"/>
        <w:jc w:val="center"/>
        <w:tblLayout w:type="fixed"/>
        <w:tblLook w:val="04A0" w:firstRow="1" w:lastRow="0" w:firstColumn="1" w:lastColumn="0" w:noHBand="0" w:noVBand="1"/>
      </w:tblPr>
      <w:tblGrid>
        <w:gridCol w:w="1728"/>
        <w:gridCol w:w="8352"/>
      </w:tblGrid>
      <w:tr w:rsidR="006F2FAC" w14:paraId="17BD8E80"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044DFC5"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97FED" w14:textId="77777777" w:rsidR="006F2FAC" w:rsidRDefault="006F2FAC">
            <w:pPr>
              <w:spacing w:before="40" w:after="40"/>
              <w:ind w:left="100" w:right="100"/>
            </w:pPr>
          </w:p>
        </w:tc>
      </w:tr>
      <w:tr w:rsidR="006F2FAC" w14:paraId="3460F4FD"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09173"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8D786" w14:textId="77777777" w:rsidR="006F2FAC" w:rsidRDefault="00672EA1">
            <w:pPr>
              <w:spacing w:before="40" w:after="40"/>
              <w:ind w:left="100" w:right="100"/>
            </w:pPr>
            <w:r>
              <w:rPr>
                <w:rFonts w:ascii="Calibri" w:eastAsia="Calibri" w:hAnsi="Calibri" w:cs="Calibri"/>
                <w:color w:val="111111"/>
                <w:szCs w:val="22"/>
              </w:rPr>
              <w:t>Community Psychology, Faculty of Psychology, University of Bergen</w:t>
            </w:r>
          </w:p>
        </w:tc>
      </w:tr>
      <w:tr w:rsidR="006F2FAC" w14:paraId="38737BA4"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3686D"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9E142" w14:textId="77777777" w:rsidR="006F2FAC" w:rsidRDefault="00672EA1">
            <w:pPr>
              <w:spacing w:before="40" w:after="40"/>
              <w:ind w:left="100" w:right="100"/>
            </w:pPr>
            <w:r>
              <w:rPr>
                <w:rFonts w:ascii="Calibri" w:eastAsia="Calibri" w:hAnsi="Calibri" w:cs="Calibri"/>
                <w:color w:val="111111"/>
                <w:szCs w:val="22"/>
              </w:rPr>
              <w:t>National Congress in Psychology, The Norwegian Psychology association</w:t>
            </w:r>
          </w:p>
        </w:tc>
      </w:tr>
      <w:tr w:rsidR="006F2FAC" w14:paraId="52EC5BE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B142D"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1D4C4" w14:textId="77777777" w:rsidR="006F2FAC" w:rsidRDefault="00672EA1">
            <w:pPr>
              <w:spacing w:before="40" w:after="40"/>
              <w:ind w:left="100" w:right="100"/>
            </w:pPr>
            <w:r>
              <w:rPr>
                <w:rFonts w:ascii="Calibri" w:eastAsia="Calibri" w:hAnsi="Calibri" w:cs="Calibri"/>
                <w:color w:val="111111"/>
                <w:szCs w:val="22"/>
              </w:rPr>
              <w:t>National conference on growing up, The Norwegian Directorate for Children, Youth and Family Affairs</w:t>
            </w:r>
          </w:p>
        </w:tc>
      </w:tr>
      <w:tr w:rsidR="006F2FAC" w14:paraId="275D185B"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EEB63"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90477" w14:textId="77777777" w:rsidR="006F2FAC" w:rsidRDefault="00672EA1">
            <w:pPr>
              <w:spacing w:before="40" w:after="40"/>
              <w:ind w:left="100" w:right="100"/>
            </w:pPr>
            <w:r>
              <w:rPr>
                <w:rFonts w:ascii="Calibri" w:eastAsia="Calibri" w:hAnsi="Calibri" w:cs="Calibri"/>
                <w:color w:val="111111"/>
                <w:szCs w:val="22"/>
              </w:rPr>
              <w:t>National conference for community psychologists, National Competence Center for Mental Health</w:t>
            </w:r>
          </w:p>
        </w:tc>
      </w:tr>
      <w:tr w:rsidR="006F2FAC" w14:paraId="469A2DF5"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C2DB5"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239A4" w14:textId="77777777" w:rsidR="006F2FAC" w:rsidRDefault="00672EA1">
            <w:pPr>
              <w:spacing w:before="40" w:after="40"/>
              <w:ind w:left="100" w:right="100"/>
            </w:pPr>
            <w:r>
              <w:rPr>
                <w:rFonts w:ascii="Calibri" w:eastAsia="Calibri" w:hAnsi="Calibri" w:cs="Calibri"/>
                <w:color w:val="111111"/>
                <w:szCs w:val="22"/>
              </w:rPr>
              <w:t>SLT conference, Ministry of Justice and Public Security</w:t>
            </w:r>
          </w:p>
        </w:tc>
      </w:tr>
      <w:tr w:rsidR="006F2FAC" w14:paraId="6E7328C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1E0B4"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624EC" w14:textId="77777777" w:rsidR="006F2FAC" w:rsidRDefault="00672EA1">
            <w:pPr>
              <w:spacing w:before="40" w:after="40"/>
              <w:ind w:left="100" w:right="100"/>
            </w:pPr>
            <w:r>
              <w:rPr>
                <w:rFonts w:ascii="Calibri" w:eastAsia="Calibri" w:hAnsi="Calibri" w:cs="Calibri"/>
                <w:color w:val="111111"/>
                <w:szCs w:val="22"/>
              </w:rPr>
              <w:t>The Schizoprenia Days, Stavanger University Hospital</w:t>
            </w:r>
          </w:p>
        </w:tc>
      </w:tr>
      <w:tr w:rsidR="006F2FAC" w14:paraId="4555EF2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15415"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37D2D" w14:textId="77777777" w:rsidR="006F2FAC" w:rsidRDefault="00672EA1">
            <w:pPr>
              <w:spacing w:before="40" w:after="40"/>
              <w:ind w:left="100" w:right="100"/>
            </w:pPr>
            <w:r>
              <w:rPr>
                <w:rFonts w:ascii="Calibri" w:eastAsia="Calibri" w:hAnsi="Calibri" w:cs="Calibri"/>
                <w:color w:val="111111"/>
                <w:szCs w:val="22"/>
              </w:rPr>
              <w:t>12. Nordic Public Health conference, Danish Health Authority</w:t>
            </w:r>
          </w:p>
        </w:tc>
      </w:tr>
      <w:tr w:rsidR="006F2FAC" w14:paraId="018140AD"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39F48" w14:textId="77777777" w:rsidR="006F2FAC" w:rsidRDefault="00672EA1">
            <w:pPr>
              <w:spacing w:before="40" w:after="40"/>
              <w:ind w:left="100" w:right="100"/>
            </w:pPr>
            <w:r>
              <w:rPr>
                <w:rFonts w:ascii="Calibri" w:eastAsia="Calibri" w:hAnsi="Calibri" w:cs="Calibri"/>
                <w:color w:val="111111"/>
                <w:szCs w:val="22"/>
              </w:rPr>
              <w:t>2015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23BE9" w14:textId="77777777" w:rsidR="006F2FAC" w:rsidRDefault="00672EA1">
            <w:pPr>
              <w:spacing w:before="40" w:after="40"/>
              <w:ind w:left="100" w:right="100"/>
            </w:pPr>
            <w:r>
              <w:rPr>
                <w:rFonts w:ascii="Calibri" w:eastAsia="Calibri" w:hAnsi="Calibri" w:cs="Calibri"/>
                <w:color w:val="111111"/>
                <w:szCs w:val="22"/>
              </w:rPr>
              <w:t>Seminar on Social inequalities, Norwegian Directorate of Health</w:t>
            </w:r>
          </w:p>
        </w:tc>
      </w:tr>
    </w:tbl>
    <w:p w14:paraId="569AD6F5" w14:textId="77777777" w:rsidR="006F2FAC" w:rsidRDefault="00672EA1">
      <w:pPr>
        <w:pStyle w:val="Overskrift1"/>
      </w:pPr>
      <w:bookmarkStart w:id="10" w:name="organisation-of-meetings"/>
      <w:r>
        <w:t>ORGANISATION OF MEETINGS</w:t>
      </w:r>
      <w:bookmarkEnd w:id="10"/>
    </w:p>
    <w:tbl>
      <w:tblPr>
        <w:tblW w:w="0" w:type="auto"/>
        <w:jc w:val="center"/>
        <w:tblLayout w:type="fixed"/>
        <w:tblLook w:val="04A0" w:firstRow="1" w:lastRow="0" w:firstColumn="1" w:lastColumn="0" w:noHBand="0" w:noVBand="1"/>
      </w:tblPr>
      <w:tblGrid>
        <w:gridCol w:w="1728"/>
        <w:gridCol w:w="8352"/>
      </w:tblGrid>
      <w:tr w:rsidR="006F2FAC" w14:paraId="3452181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D3551FF"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74C2C" w14:textId="77777777" w:rsidR="006F2FAC" w:rsidRDefault="00672EA1">
            <w:pPr>
              <w:spacing w:before="40" w:after="40"/>
              <w:ind w:left="100" w:right="100"/>
            </w:pPr>
            <w:r>
              <w:rPr>
                <w:rFonts w:ascii="Calibri" w:eastAsia="Calibri" w:hAnsi="Calibri" w:cs="Calibri"/>
                <w:color w:val="111111"/>
                <w:szCs w:val="22"/>
              </w:rPr>
              <w:t xml:space="preserve">Role and name of event/number of </w:t>
            </w:r>
            <w:proofErr w:type="gramStart"/>
            <w:r>
              <w:rPr>
                <w:rFonts w:ascii="Calibri" w:eastAsia="Calibri" w:hAnsi="Calibri" w:cs="Calibri"/>
                <w:color w:val="111111"/>
                <w:szCs w:val="22"/>
              </w:rPr>
              <w:t>participants/country</w:t>
            </w:r>
            <w:proofErr w:type="gramEnd"/>
          </w:p>
        </w:tc>
      </w:tr>
      <w:tr w:rsidR="006F2FAC" w14:paraId="0354448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2F79B" w14:textId="77777777" w:rsidR="006F2FAC" w:rsidRDefault="00672EA1">
            <w:pPr>
              <w:spacing w:before="40" w:after="40"/>
              <w:ind w:left="100" w:right="100"/>
            </w:pPr>
            <w:r>
              <w:rPr>
                <w:rFonts w:ascii="Calibri" w:eastAsia="Calibri" w:hAnsi="Calibri" w:cs="Calibri"/>
                <w:color w:val="111111"/>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1D98F" w14:textId="77777777" w:rsidR="006F2FAC" w:rsidRDefault="00672EA1">
            <w:pPr>
              <w:spacing w:before="40" w:after="40"/>
              <w:ind w:left="100" w:right="100"/>
            </w:pPr>
            <w:r>
              <w:rPr>
                <w:rFonts w:ascii="Calibri" w:eastAsia="Calibri" w:hAnsi="Calibri" w:cs="Calibri"/>
                <w:color w:val="111111"/>
                <w:szCs w:val="22"/>
              </w:rPr>
              <w:t>Professionally responsible, Norwegian conference on Social and Community Psychology</w:t>
            </w:r>
          </w:p>
        </w:tc>
      </w:tr>
      <w:tr w:rsidR="006F2FAC" w14:paraId="121227E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4BE96"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06366" w14:textId="77777777" w:rsidR="006F2FAC" w:rsidRDefault="00672EA1">
            <w:pPr>
              <w:spacing w:before="40" w:after="40"/>
              <w:ind w:left="100" w:right="100"/>
            </w:pPr>
            <w:r>
              <w:rPr>
                <w:rFonts w:ascii="Calibri" w:eastAsia="Calibri" w:hAnsi="Calibri" w:cs="Calibri"/>
                <w:color w:val="111111"/>
                <w:szCs w:val="22"/>
              </w:rPr>
              <w:t>Professionally responsible, RKBU Conference, 400 participants, Norway</w:t>
            </w:r>
          </w:p>
        </w:tc>
      </w:tr>
    </w:tbl>
    <w:p w14:paraId="5D91BFAE" w14:textId="77777777" w:rsidR="006F2FAC" w:rsidRDefault="00672EA1">
      <w:pPr>
        <w:pStyle w:val="Overskrift1"/>
      </w:pPr>
      <w:bookmarkStart w:id="11" w:name="institutional-responsibilities"/>
      <w:r>
        <w:t>INSTITUTIONAL RESPONSIBILITIES</w:t>
      </w:r>
      <w:bookmarkEnd w:id="11"/>
    </w:p>
    <w:tbl>
      <w:tblPr>
        <w:tblW w:w="0" w:type="auto"/>
        <w:jc w:val="center"/>
        <w:tblLayout w:type="fixed"/>
        <w:tblLook w:val="04A0" w:firstRow="1" w:lastRow="0" w:firstColumn="1" w:lastColumn="0" w:noHBand="0" w:noVBand="1"/>
      </w:tblPr>
      <w:tblGrid>
        <w:gridCol w:w="1728"/>
        <w:gridCol w:w="8352"/>
      </w:tblGrid>
      <w:tr w:rsidR="006F2FAC" w14:paraId="2823E7A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B734C3B"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03AFD" w14:textId="77777777" w:rsidR="006F2FAC" w:rsidRDefault="00672EA1">
            <w:pPr>
              <w:spacing w:before="40" w:after="40"/>
              <w:ind w:left="100" w:right="100"/>
            </w:pPr>
            <w:r>
              <w:rPr>
                <w:rFonts w:ascii="Calibri" w:eastAsia="Calibri" w:hAnsi="Calibri" w:cs="Calibri"/>
                <w:color w:val="111111"/>
                <w:szCs w:val="22"/>
              </w:rPr>
              <w:t>Revision of psychology education (Rethos), Faculty of Psychology</w:t>
            </w:r>
          </w:p>
        </w:tc>
      </w:tr>
      <w:tr w:rsidR="006F2FAC" w14:paraId="5F5D48C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AF984"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2FC7D" w14:textId="77777777" w:rsidR="006F2FAC" w:rsidRDefault="00672EA1">
            <w:pPr>
              <w:spacing w:before="40" w:after="40"/>
              <w:ind w:left="100" w:right="100"/>
            </w:pPr>
            <w:r>
              <w:rPr>
                <w:rFonts w:ascii="Calibri" w:eastAsia="Calibri" w:hAnsi="Calibri" w:cs="Calibri"/>
                <w:color w:val="111111"/>
                <w:szCs w:val="22"/>
              </w:rPr>
              <w:t>PhD theses advisor</w:t>
            </w:r>
          </w:p>
        </w:tc>
      </w:tr>
      <w:tr w:rsidR="006F2FAC" w14:paraId="1864B6C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F21B7" w14:textId="77777777" w:rsidR="006F2FAC" w:rsidRDefault="00672EA1">
            <w:pPr>
              <w:spacing w:before="40" w:after="40"/>
              <w:ind w:left="100" w:right="100"/>
            </w:pPr>
            <w:r>
              <w:rPr>
                <w:rFonts w:ascii="Calibri" w:eastAsia="Calibri" w:hAnsi="Calibri" w:cs="Calibri"/>
                <w:color w:val="111111"/>
                <w:szCs w:val="22"/>
              </w:rPr>
              <w:t>2015-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D2E43" w14:textId="77777777" w:rsidR="006F2FAC" w:rsidRDefault="00672EA1">
            <w:pPr>
              <w:spacing w:before="40" w:after="40"/>
              <w:ind w:left="100" w:right="100"/>
            </w:pPr>
            <w:proofErr w:type="gramStart"/>
            <w:r>
              <w:rPr>
                <w:rFonts w:ascii="Calibri" w:eastAsia="Calibri" w:hAnsi="Calibri" w:cs="Calibri"/>
                <w:color w:val="111111"/>
                <w:szCs w:val="22"/>
              </w:rPr>
              <w:t>Masters</w:t>
            </w:r>
            <w:proofErr w:type="gramEnd"/>
            <w:r>
              <w:rPr>
                <w:rFonts w:ascii="Calibri" w:eastAsia="Calibri" w:hAnsi="Calibri" w:cs="Calibri"/>
                <w:color w:val="111111"/>
                <w:szCs w:val="22"/>
              </w:rPr>
              <w:t xml:space="preserve"> theses advisor</w:t>
            </w:r>
          </w:p>
        </w:tc>
      </w:tr>
    </w:tbl>
    <w:p w14:paraId="6AC5B70E" w14:textId="77777777" w:rsidR="006F2FAC" w:rsidRDefault="00672EA1">
      <w:pPr>
        <w:pStyle w:val="Overskrift1"/>
      </w:pPr>
      <w:bookmarkStart w:id="12" w:name="comissions-of-trust"/>
      <w:r>
        <w:t>COMISSIONS OF TRUST</w:t>
      </w:r>
      <w:bookmarkEnd w:id="12"/>
    </w:p>
    <w:tbl>
      <w:tblPr>
        <w:tblW w:w="0" w:type="auto"/>
        <w:jc w:val="center"/>
        <w:tblLayout w:type="fixed"/>
        <w:tblLook w:val="04A0" w:firstRow="1" w:lastRow="0" w:firstColumn="1" w:lastColumn="0" w:noHBand="0" w:noVBand="1"/>
      </w:tblPr>
      <w:tblGrid>
        <w:gridCol w:w="1728"/>
        <w:gridCol w:w="8352"/>
      </w:tblGrid>
      <w:tr w:rsidR="006F2FAC" w14:paraId="188C5F6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E0C7318"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45D8" w14:textId="77777777" w:rsidR="006F2FAC" w:rsidRDefault="00672EA1">
            <w:pPr>
              <w:spacing w:before="40" w:after="40"/>
              <w:ind w:left="100" w:right="100"/>
            </w:pPr>
            <w:r>
              <w:rPr>
                <w:rFonts w:ascii="Calibri" w:eastAsia="Calibri" w:hAnsi="Calibri" w:cs="Calibri"/>
                <w:color w:val="111111"/>
                <w:szCs w:val="22"/>
              </w:rPr>
              <w:t>Name of university/institution/country – and role</w:t>
            </w:r>
          </w:p>
        </w:tc>
      </w:tr>
      <w:tr w:rsidR="006F2FAC" w14:paraId="33CAA1B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5275E" w14:textId="77777777" w:rsidR="006F2FAC" w:rsidRDefault="00672EA1">
            <w:pPr>
              <w:spacing w:before="40" w:after="40"/>
              <w:ind w:left="100" w:right="100"/>
            </w:pPr>
            <w:r>
              <w:rPr>
                <w:rFonts w:ascii="Calibri" w:eastAsia="Calibri" w:hAnsi="Calibri" w:cs="Calibri"/>
                <w:color w:val="111111"/>
                <w:szCs w:val="22"/>
              </w:rPr>
              <w:t>2015-2019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43462" w14:textId="77777777" w:rsidR="006F2FAC" w:rsidRDefault="00672EA1">
            <w:pPr>
              <w:spacing w:before="40" w:after="40"/>
              <w:ind w:left="100" w:right="100"/>
            </w:pPr>
            <w:r>
              <w:rPr>
                <w:rFonts w:ascii="Calibri" w:eastAsia="Calibri" w:hAnsi="Calibri" w:cs="Calibri"/>
                <w:color w:val="111111"/>
                <w:szCs w:val="22"/>
              </w:rPr>
              <w:t>Expert panel on social inequalities of health, The Norwegian Directorate of Health</w:t>
            </w:r>
          </w:p>
        </w:tc>
      </w:tr>
      <w:tr w:rsidR="006F2FAC" w14:paraId="6B1DBE3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BF86"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F7F26" w14:textId="77777777" w:rsidR="006F2FAC" w:rsidRDefault="00672EA1">
            <w:pPr>
              <w:spacing w:before="40" w:after="40"/>
              <w:ind w:left="100" w:right="100"/>
            </w:pPr>
            <w:r>
              <w:rPr>
                <w:rFonts w:ascii="Calibri" w:eastAsia="Calibri" w:hAnsi="Calibri" w:cs="Calibri"/>
                <w:color w:val="111111"/>
                <w:szCs w:val="22"/>
              </w:rPr>
              <w:t>Review panel member, The Netherlands Organisation for Heath Research and Develeopment</w:t>
            </w:r>
          </w:p>
        </w:tc>
      </w:tr>
    </w:tbl>
    <w:p w14:paraId="6F17A6C9" w14:textId="77777777" w:rsidR="006F2FAC" w:rsidRDefault="00672EA1">
      <w:pPr>
        <w:pStyle w:val="Overskrift1"/>
      </w:pPr>
      <w:bookmarkStart w:id="13" w:name="major-collaborations"/>
      <w:r>
        <w:t>Major collaborations</w:t>
      </w:r>
      <w:bookmarkEnd w:id="13"/>
    </w:p>
    <w:tbl>
      <w:tblPr>
        <w:tblW w:w="0" w:type="auto"/>
        <w:jc w:val="center"/>
        <w:tblLayout w:type="fixed"/>
        <w:tblLook w:val="04A0" w:firstRow="1" w:lastRow="0" w:firstColumn="1" w:lastColumn="0" w:noHBand="0" w:noVBand="1"/>
      </w:tblPr>
      <w:tblGrid>
        <w:gridCol w:w="5040"/>
        <w:gridCol w:w="5040"/>
      </w:tblGrid>
      <w:tr w:rsidR="006F2FAC" w14:paraId="7838DD31" w14:textId="77777777">
        <w:trPr>
          <w:cantSplit/>
          <w:trHeight w:hRule="exact" w:val="1008"/>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66A0" w14:textId="77777777" w:rsidR="006F2FAC" w:rsidRDefault="00672EA1">
            <w:pPr>
              <w:spacing w:before="40" w:after="40"/>
              <w:ind w:left="100" w:right="100"/>
            </w:pPr>
            <w:r>
              <w:rPr>
                <w:rFonts w:ascii="Calibri" w:eastAsia="Calibri" w:hAnsi="Calibri" w:cs="Calibri"/>
                <w:color w:val="111111"/>
                <w:szCs w:val="22"/>
              </w:rPr>
              <w:t>Name of university/ institution/ faculty/ department/ centre, company/ governmental or non-governmental organisation</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C00D5" w14:textId="77777777" w:rsidR="006F2FAC" w:rsidRDefault="00672EA1">
            <w:pPr>
              <w:spacing w:before="40" w:after="40"/>
              <w:ind w:left="100" w:right="100"/>
            </w:pPr>
            <w:r>
              <w:rPr>
                <w:rFonts w:ascii="Calibri" w:eastAsia="Calibri" w:hAnsi="Calibri" w:cs="Calibri"/>
                <w:color w:val="111111"/>
                <w:szCs w:val="22"/>
              </w:rPr>
              <w:t>Topic</w:t>
            </w:r>
          </w:p>
        </w:tc>
      </w:tr>
      <w:tr w:rsidR="006F2FAC" w14:paraId="55EED652"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A9DA2" w14:textId="77777777" w:rsidR="006F2FAC" w:rsidRDefault="00672EA1">
            <w:pPr>
              <w:spacing w:before="40" w:after="40"/>
              <w:ind w:left="100" w:right="100"/>
            </w:pPr>
            <w:r>
              <w:rPr>
                <w:rFonts w:ascii="Calibri" w:eastAsia="Calibri" w:hAnsi="Calibri" w:cs="Calibri"/>
                <w:color w:val="111111"/>
                <w:szCs w:val="22"/>
              </w:rPr>
              <w:t>NORCE Norwegian research centre</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E1B01" w14:textId="77777777" w:rsidR="006F2FAC" w:rsidRDefault="00672EA1">
            <w:pPr>
              <w:spacing w:before="40" w:after="40"/>
              <w:ind w:left="100" w:right="100"/>
            </w:pPr>
            <w:r>
              <w:rPr>
                <w:rFonts w:ascii="Calibri" w:eastAsia="Calibri" w:hAnsi="Calibri" w:cs="Calibri"/>
                <w:color w:val="111111"/>
                <w:szCs w:val="22"/>
              </w:rPr>
              <w:t xml:space="preserve">Bergen Child study, </w:t>
            </w:r>
            <w:proofErr w:type="gramStart"/>
            <w:r>
              <w:rPr>
                <w:rFonts w:ascii="Calibri" w:eastAsia="Calibri" w:hAnsi="Calibri" w:cs="Calibri"/>
                <w:color w:val="111111"/>
                <w:szCs w:val="22"/>
              </w:rPr>
              <w:t>Social</w:t>
            </w:r>
            <w:proofErr w:type="gramEnd"/>
            <w:r>
              <w:rPr>
                <w:rFonts w:ascii="Calibri" w:eastAsia="Calibri" w:hAnsi="Calibri" w:cs="Calibri"/>
                <w:color w:val="111111"/>
                <w:szCs w:val="22"/>
              </w:rPr>
              <w:t xml:space="preserve"> inequalities</w:t>
            </w:r>
          </w:p>
        </w:tc>
      </w:tr>
      <w:tr w:rsidR="006F2FAC" w14:paraId="06E5AAE2"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0E347" w14:textId="77777777" w:rsidR="006F2FAC" w:rsidRDefault="00672EA1">
            <w:pPr>
              <w:spacing w:before="40" w:after="40"/>
              <w:ind w:left="100" w:right="100"/>
            </w:pPr>
            <w:r>
              <w:rPr>
                <w:rFonts w:ascii="Calibri" w:eastAsia="Calibri" w:hAnsi="Calibri" w:cs="Calibri"/>
                <w:color w:val="111111"/>
                <w:szCs w:val="22"/>
              </w:rPr>
              <w:t>Norwegian Institute of Public Health</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BEC51" w14:textId="77777777" w:rsidR="006F2FAC" w:rsidRDefault="00672EA1">
            <w:pPr>
              <w:spacing w:before="40" w:after="40"/>
              <w:ind w:left="100" w:right="100"/>
            </w:pPr>
            <w:r>
              <w:rPr>
                <w:rFonts w:ascii="Calibri" w:eastAsia="Calibri" w:hAnsi="Calibri" w:cs="Calibri"/>
                <w:color w:val="111111"/>
                <w:szCs w:val="22"/>
              </w:rPr>
              <w:t>Social inequalities, psychometrics</w:t>
            </w:r>
          </w:p>
        </w:tc>
      </w:tr>
      <w:tr w:rsidR="006F2FAC" w14:paraId="5B36D2FF"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95035" w14:textId="77777777" w:rsidR="006F2FAC" w:rsidRDefault="00672EA1">
            <w:pPr>
              <w:spacing w:before="40" w:after="40"/>
              <w:ind w:left="100" w:right="100"/>
            </w:pPr>
            <w:r>
              <w:rPr>
                <w:rFonts w:ascii="Calibri" w:eastAsia="Calibri" w:hAnsi="Calibri" w:cs="Calibri"/>
                <w:color w:val="111111"/>
                <w:szCs w:val="22"/>
              </w:rPr>
              <w:t>University of Auckland</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6CC42" w14:textId="77777777" w:rsidR="006F2FAC" w:rsidRDefault="00672EA1">
            <w:pPr>
              <w:spacing w:before="40" w:after="40"/>
              <w:ind w:left="100" w:right="100"/>
            </w:pPr>
            <w:r>
              <w:rPr>
                <w:rFonts w:ascii="Calibri" w:eastAsia="Calibri" w:hAnsi="Calibri" w:cs="Calibri"/>
                <w:color w:val="111111"/>
                <w:szCs w:val="22"/>
              </w:rPr>
              <w:t>Health psychology, economic inequalities</w:t>
            </w:r>
          </w:p>
        </w:tc>
      </w:tr>
      <w:tr w:rsidR="006F2FAC" w14:paraId="1F8D423C"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9645D" w14:textId="77777777" w:rsidR="006F2FAC" w:rsidRDefault="00672EA1">
            <w:pPr>
              <w:spacing w:before="40" w:after="40"/>
              <w:ind w:left="100" w:right="100"/>
            </w:pPr>
            <w:r>
              <w:rPr>
                <w:rFonts w:ascii="Calibri" w:eastAsia="Calibri" w:hAnsi="Calibri" w:cs="Calibri"/>
                <w:color w:val="111111"/>
                <w:szCs w:val="22"/>
              </w:rPr>
              <w:t>University of Oslo</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C3AEC" w14:textId="77777777" w:rsidR="006F2FAC" w:rsidRDefault="00672EA1">
            <w:pPr>
              <w:spacing w:before="40" w:after="40"/>
              <w:ind w:left="100" w:right="100"/>
            </w:pPr>
            <w:r>
              <w:rPr>
                <w:rFonts w:ascii="Calibri" w:eastAsia="Calibri" w:hAnsi="Calibri" w:cs="Calibri"/>
                <w:color w:val="111111"/>
                <w:szCs w:val="22"/>
              </w:rPr>
              <w:t>Social inequalities in mental health</w:t>
            </w:r>
          </w:p>
        </w:tc>
      </w:tr>
      <w:tr w:rsidR="006F2FAC" w14:paraId="1A5CCF9A"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2AAC0" w14:textId="77777777" w:rsidR="006F2FAC" w:rsidRDefault="00672EA1">
            <w:pPr>
              <w:spacing w:before="40" w:after="40"/>
              <w:ind w:left="100" w:right="100"/>
            </w:pPr>
            <w:r>
              <w:rPr>
                <w:rFonts w:ascii="Calibri" w:eastAsia="Calibri" w:hAnsi="Calibri" w:cs="Calibri"/>
                <w:color w:val="111111"/>
                <w:szCs w:val="22"/>
              </w:rPr>
              <w:t>University of Aberdeen</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D4F01" w14:textId="77777777" w:rsidR="006F2FAC" w:rsidRDefault="00672EA1">
            <w:pPr>
              <w:spacing w:before="40" w:after="40"/>
              <w:ind w:left="100" w:right="100"/>
            </w:pPr>
            <w:r>
              <w:rPr>
                <w:rFonts w:ascii="Calibri" w:eastAsia="Calibri" w:hAnsi="Calibri" w:cs="Calibri"/>
                <w:color w:val="111111"/>
                <w:szCs w:val="22"/>
              </w:rPr>
              <w:t>Poverty, mental health, interventions</w:t>
            </w:r>
          </w:p>
        </w:tc>
      </w:tr>
    </w:tbl>
    <w:p w14:paraId="759512B2" w14:textId="77777777" w:rsidR="006F2FAC" w:rsidRPr="00A24F6B" w:rsidRDefault="00672EA1" w:rsidP="00A24F6B">
      <w:pPr>
        <w:pStyle w:val="Overskrift3"/>
      </w:pPr>
      <w:bookmarkStart w:id="14" w:name="track-record"/>
      <w:r w:rsidRPr="00A24F6B">
        <w:lastRenderedPageBreak/>
        <w:t>Track record</w:t>
      </w:r>
      <w:bookmarkEnd w:id="14"/>
    </w:p>
    <w:p w14:paraId="72FB2900" w14:textId="77777777" w:rsidR="006F2FAC" w:rsidRDefault="00672EA1">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 </w:t>
      </w:r>
      <w:r>
        <w:rPr>
          <w:i/>
        </w:rPr>
        <w:t>h</w:t>
      </w:r>
      <w:r>
        <w:t xml:space="preserve">-index is 11 and my </w:t>
      </w:r>
      <w:r>
        <w:rPr>
          <w:i/>
        </w:rPr>
        <w:t>i10</w:t>
      </w:r>
      <w:r>
        <w:t xml:space="preserve">-index is 14 </w:t>
      </w:r>
      <w:hyperlink r:id="rId7">
        <w:r>
          <w:rPr>
            <w:rStyle w:val="Hyperkobling"/>
          </w:rPr>
          <w:t>according to Google Scholar</w:t>
        </w:r>
      </w:hyperlink>
      <w:r>
        <w:t xml:space="preserve">. </w:t>
      </w:r>
      <w:r>
        <w:rPr>
          <w:i/>
        </w:rPr>
        <w:t>(Updated 31.01.2020)</w:t>
      </w:r>
      <w:r>
        <w:t xml:space="preserve">. I am the sole author of a report on social inequalities in child mental health commissioned by the Norwegian Directorate of Health, and my research has been featured in several national policy documents, such as the </w:t>
      </w:r>
      <w:hyperlink r:id="rId8">
        <w:r>
          <w:rPr>
            <w:rStyle w:val="Hyperkobling"/>
          </w:rPr>
          <w:t>Government Strategy document for Children living in poverty</w:t>
        </w:r>
      </w:hyperlink>
      <w:r>
        <w:t xml:space="preserve"> and tt was also the foundation for the main focus of the Norwegian Psychology Association in 2016-2019. I have been invited to give 57 talks for more than 7 400 participants in the period from 2015 to 2020. Among those are several keynote presentations at national and nordic conferences. </w:t>
      </w:r>
      <w:hyperlink r:id="rId9">
        <w:r>
          <w:rPr>
            <w:rStyle w:val="Hyperkobling"/>
          </w:rPr>
          <w:t>Further details are available on my teaching website: tormodteaching.netlify.com</w:t>
        </w:r>
      </w:hyperlink>
      <w:r>
        <w:t>. I have collaborated with journalists on many dissemination projects, one of the most successful being “</w:t>
      </w:r>
      <w:hyperlink r:id="rId10">
        <w:r>
          <w:rPr>
            <w:rStyle w:val="Hyperkobling"/>
          </w:rPr>
          <w:t>Historier om fattigdom [Stories of Poverty]</w:t>
        </w:r>
      </w:hyperlink>
      <w:r>
        <w:t>”, a series of articles published in the Norwegian newspaper Bergens Tidende, which by January 6th. 2020 had been read more than 1.2 million times. Additional supervison experience include several funded student scholarships and many student papers (one of which has been published). Further details available upon request.</w:t>
      </w:r>
    </w:p>
    <w:p w14:paraId="2860EC66" w14:textId="77777777" w:rsidR="006F2FAC" w:rsidRDefault="006F2FAC">
      <w:pPr>
        <w:pStyle w:val="Brdtekst"/>
      </w:pPr>
    </w:p>
    <w:p w14:paraId="2959C139" w14:textId="77777777" w:rsidR="006F2FAC" w:rsidRDefault="00672EA1">
      <w:pPr>
        <w:pStyle w:val="Brdtekst"/>
      </w:pPr>
      <w:r>
        <w:t>Selected publications:</w:t>
      </w:r>
    </w:p>
    <w:p w14:paraId="73567C13" w14:textId="77777777" w:rsidR="006F2FAC" w:rsidRDefault="006F2FAC">
      <w:pPr>
        <w:pStyle w:val="Brdtekst"/>
      </w:pPr>
    </w:p>
    <w:p w14:paraId="57E2D2F9" w14:textId="77777777" w:rsidR="006F2FAC" w:rsidRDefault="00672EA1">
      <w:pPr>
        <w:pStyle w:val="Brdtekst"/>
      </w:pPr>
      <w:r>
        <w:t xml:space="preserve">[1] T. Bøe, S. Øverland, A. J. Lundervold, et al. “Socioeconomic Status and Children’s Mental Health: Results from the Bergen Child Study”. In: </w:t>
      </w:r>
      <w:r>
        <w:rPr>
          <w:i/>
        </w:rPr>
        <w:t>Soc Psychiatry Psychiatr Epidemiol</w:t>
      </w:r>
      <w:r>
        <w:t xml:space="preserve"> 47.10 (2012). DOI: </w:t>
      </w:r>
      <w:hyperlink r:id="rId11">
        <w:r>
          <w:rPr>
            <w:rStyle w:val="Hyperkobling"/>
          </w:rPr>
          <w:t>10/bqwjjk</w:t>
        </w:r>
      </w:hyperlink>
      <w:r>
        <w:t>.</w:t>
      </w:r>
    </w:p>
    <w:p w14:paraId="33C46DDA" w14:textId="77777777" w:rsidR="006F2FAC" w:rsidRPr="00E76305" w:rsidRDefault="00672EA1">
      <w:pPr>
        <w:pStyle w:val="Brdtekst"/>
      </w:pPr>
      <w:r>
        <w:t xml:space="preserve">[2] T. Bøe, B. Sivertsen, E. Heiervang, et al. “Socioeconomic Status and Child Mental Health: The Role of Parental Emotional Well-Being and Parenting Practices”. In: </w:t>
      </w:r>
      <w:r>
        <w:rPr>
          <w:i/>
        </w:rPr>
        <w:t>J Abnorm Child Psychol</w:t>
      </w:r>
      <w:r>
        <w:t xml:space="preserve"> 42.5 (2014). </w:t>
      </w:r>
      <w:r w:rsidRPr="00E76305">
        <w:t xml:space="preserve">DOI: </w:t>
      </w:r>
      <w:hyperlink r:id="rId12">
        <w:r w:rsidRPr="00E76305">
          <w:rPr>
            <w:rStyle w:val="Hyperkobling"/>
          </w:rPr>
          <w:t>10/f57qhw</w:t>
        </w:r>
      </w:hyperlink>
      <w:r w:rsidRPr="00E76305">
        <w:t>.</w:t>
      </w:r>
    </w:p>
    <w:p w14:paraId="11B72468" w14:textId="77777777" w:rsidR="006F2FAC" w:rsidRDefault="00672EA1">
      <w:pPr>
        <w:pStyle w:val="Brdtekst"/>
      </w:pPr>
      <w:r w:rsidRPr="00E76305">
        <w:t xml:space="preserve">[3] T. </w:t>
      </w:r>
      <w:proofErr w:type="spellStart"/>
      <w:r w:rsidRPr="00E76305">
        <w:t>Bøe</w:t>
      </w:r>
      <w:proofErr w:type="spellEnd"/>
      <w:r w:rsidRPr="00E76305">
        <w:t>, K. J. Petrie, B. Sivertsen, et al. </w:t>
      </w:r>
      <w:r>
        <w:t xml:space="preserve">“Interplay of Subjective and Objective Economic Well-Being on the Mental Health of Norwegian Adolescents”. In: </w:t>
      </w:r>
      <w:r>
        <w:rPr>
          <w:i/>
        </w:rPr>
        <w:t>SSM - Popul. Health</w:t>
      </w:r>
      <w:r>
        <w:t xml:space="preserve"> (2019). DOI: </w:t>
      </w:r>
      <w:hyperlink r:id="rId13">
        <w:r>
          <w:rPr>
            <w:rStyle w:val="Hyperkobling"/>
          </w:rPr>
          <w:t>10.1016/j.ssmph.2019.100471</w:t>
        </w:r>
      </w:hyperlink>
      <w:r>
        <w:t>.</w:t>
      </w:r>
    </w:p>
    <w:p w14:paraId="39FC65F3" w14:textId="77777777" w:rsidR="006F2FAC" w:rsidRDefault="00672EA1">
      <w:pPr>
        <w:pStyle w:val="Brdtekst"/>
      </w:pPr>
      <w:r>
        <w:t xml:space="preserve">[4] T. Bøe, A. S. Serlachius, B. Sivertsen, et al. “Cumulative Effects of Negative Life Events and Family Stress on Children’s Mental Health: The Bergen Child Study”. In: </w:t>
      </w:r>
      <w:r>
        <w:rPr>
          <w:i/>
        </w:rPr>
        <w:t>Soc Psychiatry Psychiatr Epidemiol</w:t>
      </w:r>
      <w:r>
        <w:t xml:space="preserve"> (2017). DOI: </w:t>
      </w:r>
      <w:hyperlink r:id="rId14">
        <w:r>
          <w:rPr>
            <w:rStyle w:val="Hyperkobling"/>
          </w:rPr>
          <w:t>10/gcxfvb</w:t>
        </w:r>
      </w:hyperlink>
      <w:r>
        <w:t>.</w:t>
      </w:r>
    </w:p>
    <w:p w14:paraId="22DFEFA6" w14:textId="77777777" w:rsidR="006F2FAC" w:rsidRDefault="00672EA1">
      <w:pPr>
        <w:pStyle w:val="Brdtekst"/>
      </w:pPr>
      <w:r>
        <w:t xml:space="preserve">[5] T. Bøe, J. C. Skogen, B. Sivertsen, et al. “Economic Volatility in Childhood and Subsequent Adolescent Mental Health Problems: A Longitudinal Population-Based Study of Adolescents”. In: </w:t>
      </w:r>
      <w:r>
        <w:rPr>
          <w:i/>
        </w:rPr>
        <w:t>BMJ Open</w:t>
      </w:r>
      <w:r>
        <w:t xml:space="preserve"> 7.9 (2017). DOI: </w:t>
      </w:r>
      <w:hyperlink r:id="rId15">
        <w:r>
          <w:rPr>
            <w:rStyle w:val="Hyperkobling"/>
          </w:rPr>
          <w:t>10/gbw676</w:t>
        </w:r>
      </w:hyperlink>
      <w:r>
        <w:t>.</w:t>
      </w:r>
    </w:p>
    <w:p w14:paraId="03F97B04" w14:textId="77777777" w:rsidR="006F2FAC" w:rsidRPr="001158AB" w:rsidRDefault="00672EA1">
      <w:pPr>
        <w:pStyle w:val="Brdtekst"/>
        <w:rPr>
          <w:lang w:val="nb-NO"/>
        </w:rPr>
      </w:pPr>
      <w:r>
        <w:t xml:space="preserve">[6] A. Arntzen, T. Bøe, E. Dahl, et al. “29 Recommendations to Combat Social Inequalities in Health. The Norwegian Council on Social Inequalities in Health”. In: </w:t>
      </w:r>
      <w:r>
        <w:rPr>
          <w:i/>
        </w:rPr>
        <w:t>Scand J Public Health</w:t>
      </w:r>
      <w:r>
        <w:t xml:space="preserve"> 47.6 (Aug. 2019). </w:t>
      </w:r>
      <w:proofErr w:type="spellStart"/>
      <w:r w:rsidRPr="001158AB">
        <w:rPr>
          <w:lang w:val="nb-NO"/>
        </w:rPr>
        <w:t>DOI</w:t>
      </w:r>
      <w:proofErr w:type="spellEnd"/>
      <w:r w:rsidRPr="001158AB">
        <w:rPr>
          <w:lang w:val="nb-NO"/>
        </w:rPr>
        <w:t xml:space="preserve">: </w:t>
      </w:r>
      <w:hyperlink r:id="rId16">
        <w:r w:rsidRPr="001158AB">
          <w:rPr>
            <w:rStyle w:val="Hyperkobling"/>
            <w:lang w:val="nb-NO"/>
          </w:rPr>
          <w:t>10/gf74rf</w:t>
        </w:r>
      </w:hyperlink>
      <w:r w:rsidRPr="001158AB">
        <w:rPr>
          <w:lang w:val="nb-NO"/>
        </w:rPr>
        <w:t>.</w:t>
      </w:r>
    </w:p>
    <w:p w14:paraId="14F0F56A" w14:textId="77777777" w:rsidR="006F2FAC" w:rsidRDefault="00672EA1">
      <w:pPr>
        <w:pStyle w:val="Brdtekst"/>
      </w:pPr>
      <w:r w:rsidRPr="001158AB">
        <w:rPr>
          <w:lang w:val="nb-NO"/>
        </w:rPr>
        <w:t xml:space="preserve">[7] T. Bøe, M. </w:t>
      </w:r>
      <w:proofErr w:type="spellStart"/>
      <w:r w:rsidRPr="001158AB">
        <w:rPr>
          <w:lang w:val="nb-NO"/>
        </w:rPr>
        <w:t>Balaj</w:t>
      </w:r>
      <w:proofErr w:type="spellEnd"/>
      <w:r w:rsidRPr="001158AB">
        <w:rPr>
          <w:lang w:val="nb-NO"/>
        </w:rPr>
        <w:t>, T. A. Eikemo, et al. </w:t>
      </w:r>
      <w:r>
        <w:t xml:space="preserve">“Financial Difficulties in Childhood and Adult Depression in Europe”. In: </w:t>
      </w:r>
      <w:r>
        <w:rPr>
          <w:i/>
        </w:rPr>
        <w:t>Eur J Public Health</w:t>
      </w:r>
      <w:r>
        <w:t xml:space="preserve"> 27.1 (2017). DOI: </w:t>
      </w:r>
      <w:hyperlink r:id="rId17">
        <w:r>
          <w:rPr>
            <w:rStyle w:val="Hyperkobling"/>
          </w:rPr>
          <w:t>10/f9vrfd</w:t>
        </w:r>
      </w:hyperlink>
      <w:r>
        <w:t>.</w:t>
      </w:r>
    </w:p>
    <w:p w14:paraId="7B039661" w14:textId="77777777" w:rsidR="006F2FAC" w:rsidRPr="001158AB" w:rsidRDefault="00672EA1">
      <w:pPr>
        <w:pStyle w:val="Brdtekst"/>
        <w:rPr>
          <w:lang w:val="nb-NO"/>
        </w:rPr>
      </w:pPr>
      <w:r>
        <w:t xml:space="preserve">[8] T. Bøe, M. Hysing, J. C. Skogen, et al. “The Strengths and Difficulties Questionnaire (SDQ): Factor Structure and Gender Equivalence in Norwegian Adolescents”. </w:t>
      </w:r>
      <w:r w:rsidRPr="001158AB">
        <w:rPr>
          <w:lang w:val="nb-NO"/>
        </w:rPr>
        <w:t xml:space="preserve">In: </w:t>
      </w:r>
      <w:proofErr w:type="spellStart"/>
      <w:r w:rsidRPr="001158AB">
        <w:rPr>
          <w:i/>
          <w:lang w:val="nb-NO"/>
        </w:rPr>
        <w:t>PLoS</w:t>
      </w:r>
      <w:proofErr w:type="spellEnd"/>
      <w:r w:rsidRPr="001158AB">
        <w:rPr>
          <w:i/>
          <w:lang w:val="nb-NO"/>
        </w:rPr>
        <w:t xml:space="preserve"> One</w:t>
      </w:r>
      <w:r w:rsidRPr="001158AB">
        <w:rPr>
          <w:lang w:val="nb-NO"/>
        </w:rPr>
        <w:t xml:space="preserve"> 11.5 (2016). </w:t>
      </w:r>
      <w:proofErr w:type="spellStart"/>
      <w:r w:rsidRPr="001158AB">
        <w:rPr>
          <w:lang w:val="nb-NO"/>
        </w:rPr>
        <w:t>DOI</w:t>
      </w:r>
      <w:proofErr w:type="spellEnd"/>
      <w:r w:rsidRPr="001158AB">
        <w:rPr>
          <w:lang w:val="nb-NO"/>
        </w:rPr>
        <w:t xml:space="preserve">: </w:t>
      </w:r>
      <w:hyperlink r:id="rId18">
        <w:r w:rsidRPr="001158AB">
          <w:rPr>
            <w:rStyle w:val="Hyperkobling"/>
            <w:lang w:val="nb-NO"/>
          </w:rPr>
          <w:t>10.1371/journal.pone.0152202</w:t>
        </w:r>
      </w:hyperlink>
      <w:r w:rsidRPr="001158AB">
        <w:rPr>
          <w:lang w:val="nb-NO"/>
        </w:rPr>
        <w:t>.</w:t>
      </w:r>
    </w:p>
    <w:p w14:paraId="53AD1441" w14:textId="77777777" w:rsidR="006F2FAC" w:rsidRDefault="00672EA1">
      <w:pPr>
        <w:pStyle w:val="Brdtekst"/>
      </w:pPr>
      <w:r w:rsidRPr="001158AB">
        <w:rPr>
          <w:lang w:val="nb-NO"/>
        </w:rPr>
        <w:t xml:space="preserve">[9] S. C. </w:t>
      </w:r>
      <w:proofErr w:type="spellStart"/>
      <w:r w:rsidRPr="001158AB">
        <w:rPr>
          <w:lang w:val="nb-NO"/>
        </w:rPr>
        <w:t>Smid</w:t>
      </w:r>
      <w:proofErr w:type="spellEnd"/>
      <w:r w:rsidRPr="001158AB">
        <w:rPr>
          <w:lang w:val="nb-NO"/>
        </w:rPr>
        <w:t xml:space="preserve">, J. J. </w:t>
      </w:r>
      <w:proofErr w:type="spellStart"/>
      <w:r w:rsidRPr="001158AB">
        <w:rPr>
          <w:lang w:val="nb-NO"/>
        </w:rPr>
        <w:t>Hox</w:t>
      </w:r>
      <w:proofErr w:type="spellEnd"/>
      <w:r w:rsidRPr="001158AB">
        <w:rPr>
          <w:lang w:val="nb-NO"/>
        </w:rPr>
        <w:t xml:space="preserve">, E. R. </w:t>
      </w:r>
      <w:proofErr w:type="spellStart"/>
      <w:r w:rsidRPr="001158AB">
        <w:rPr>
          <w:lang w:val="nb-NO"/>
        </w:rPr>
        <w:t>Heiervang</w:t>
      </w:r>
      <w:proofErr w:type="spellEnd"/>
      <w:r w:rsidRPr="001158AB">
        <w:rPr>
          <w:lang w:val="nb-NO"/>
        </w:rPr>
        <w:t>, et al. </w:t>
      </w:r>
      <w:r>
        <w:t xml:space="preserve">“Measurement Equivalence and Convergent Validity of a Mental Health Rating Scale”. In: </w:t>
      </w:r>
      <w:r>
        <w:rPr>
          <w:i/>
        </w:rPr>
        <w:t>Assessment</w:t>
      </w:r>
      <w:r>
        <w:t xml:space="preserve"> (2018). DOI: </w:t>
      </w:r>
      <w:hyperlink r:id="rId19">
        <w:r>
          <w:rPr>
            <w:rStyle w:val="Hyperkobling"/>
          </w:rPr>
          <w:t>10/gfdbww</w:t>
        </w:r>
      </w:hyperlink>
      <w:r>
        <w:t>.</w:t>
      </w:r>
    </w:p>
    <w:p w14:paraId="31EED5C2" w14:textId="77777777" w:rsidR="006F2FAC" w:rsidRDefault="00672EA1">
      <w:pPr>
        <w:pStyle w:val="Brdtekst"/>
      </w:pPr>
      <w:r>
        <w:t xml:space="preserve">[10] T. Bøe. </w:t>
      </w:r>
      <w:r>
        <w:rPr>
          <w:i/>
        </w:rPr>
        <w:t>Sosioøkonomisk status og barn og unges psykologiske utvikling: familiestressmodellen og familieinvesteringsperspektivet [SES and youth development: Family process model and the family investment perspective]</w:t>
      </w:r>
      <w:r>
        <w:t>. Government. Helsedirektoratet [Norwegian directorate of Health], 2015.</w:t>
      </w:r>
    </w:p>
    <w:p w14:paraId="328B4CA4" w14:textId="77777777" w:rsidR="006F2FAC" w:rsidRDefault="00672EA1">
      <w:r>
        <w:br w:type="page"/>
      </w:r>
    </w:p>
    <w:p w14:paraId="25080F43" w14:textId="77777777" w:rsidR="006F2FAC" w:rsidRDefault="00672EA1">
      <w:pPr>
        <w:pStyle w:val="Overskrift1"/>
      </w:pPr>
      <w:bookmarkStart w:id="15" w:name="list-of-publications"/>
      <w:r>
        <w:lastRenderedPageBreak/>
        <w:t>LIST OF PUBLICATIONS</w:t>
      </w:r>
      <w:bookmarkEnd w:id="15"/>
    </w:p>
    <w:p w14:paraId="413E5575" w14:textId="77777777" w:rsidR="006F2FAC" w:rsidRDefault="00672EA1">
      <w:pPr>
        <w:pStyle w:val="Overskrift2"/>
      </w:pPr>
      <w:bookmarkStart w:id="16" w:name="phd-thesis"/>
      <w:r>
        <w:t>PhD Thesis</w:t>
      </w:r>
      <w:bookmarkEnd w:id="16"/>
    </w:p>
    <w:p w14:paraId="0F61345C" w14:textId="77777777" w:rsidR="006F2FAC" w:rsidRDefault="00672EA1">
      <w:pPr>
        <w:pStyle w:val="FirstParagraph"/>
      </w:pPr>
      <w:r>
        <w:t xml:space="preserve">[1] T. Bøe. “Socioeconomic Status and Mental Health in Children and Adolescents”. Doctoral dissertation. Department of Clinical Psychology, The University of Bergen, Norway. </w:t>
      </w:r>
      <w:hyperlink r:id="rId20">
        <w:r>
          <w:rPr>
            <w:rStyle w:val="Hyperkobling"/>
          </w:rPr>
          <w:t>http://hdl.handle.net/1956/7697</w:t>
        </w:r>
      </w:hyperlink>
      <w:r>
        <w:t>: University of Bergen, 2013.</w:t>
      </w:r>
    </w:p>
    <w:p w14:paraId="1F227282" w14:textId="77777777" w:rsidR="006F2FAC" w:rsidRDefault="00672EA1">
      <w:pPr>
        <w:pStyle w:val="Overskrift2"/>
      </w:pPr>
      <w:bookmarkStart w:id="17" w:name="refereed-research-papers"/>
      <w:r>
        <w:t>Refereed research papers</w:t>
      </w:r>
      <w:bookmarkEnd w:id="17"/>
    </w:p>
    <w:p w14:paraId="078FAAD7" w14:textId="77777777" w:rsidR="006F2FAC" w:rsidRDefault="00672EA1">
      <w:pPr>
        <w:pStyle w:val="FirstParagraph"/>
      </w:pPr>
      <w:r>
        <w:t xml:space="preserve">[1] J. C. Skogen, T. Bøe, M. M. Thørrisen, et al. “Sociodemographic Characteristics Associated with Alcohol Consumption and Alcohol-Related Consequences, a Latent Class Analysis of The Norwegian WIRUS Screening Study”. In: </w:t>
      </w:r>
      <w:r>
        <w:rPr>
          <w:i/>
        </w:rPr>
        <w:t>BMC Public Health</w:t>
      </w:r>
      <w:r>
        <w:t xml:space="preserve"> 19.1 (Oct. 24, 2019). DOI: </w:t>
      </w:r>
      <w:hyperlink r:id="rId21">
        <w:r>
          <w:rPr>
            <w:rStyle w:val="Hyperkobling"/>
          </w:rPr>
          <w:t>10/ggcx4c</w:t>
        </w:r>
      </w:hyperlink>
      <w:r>
        <w:t>.</w:t>
      </w:r>
    </w:p>
    <w:p w14:paraId="2D99A3C4" w14:textId="77777777" w:rsidR="006F2FAC" w:rsidRPr="001158AB" w:rsidRDefault="00672EA1">
      <w:pPr>
        <w:pStyle w:val="Brdtekst"/>
        <w:rPr>
          <w:lang w:val="nb-NO"/>
        </w:rPr>
      </w:pPr>
      <w:r>
        <w:t xml:space="preserve">[2] A. Arntzen, T. Bøe, E. Dahl, et al. “29 Recommendations to Combat Social Inequalities in Health. The Norwegian Council on Social Inequalities in Health”. In: </w:t>
      </w:r>
      <w:r>
        <w:rPr>
          <w:i/>
        </w:rPr>
        <w:t>Scand J Public Health</w:t>
      </w:r>
      <w:r>
        <w:t xml:space="preserve"> 47.6 (Aug. 2019). </w:t>
      </w:r>
      <w:proofErr w:type="spellStart"/>
      <w:r w:rsidRPr="001158AB">
        <w:rPr>
          <w:lang w:val="nb-NO"/>
        </w:rPr>
        <w:t>DOI</w:t>
      </w:r>
      <w:proofErr w:type="spellEnd"/>
      <w:r w:rsidRPr="001158AB">
        <w:rPr>
          <w:lang w:val="nb-NO"/>
        </w:rPr>
        <w:t xml:space="preserve">: </w:t>
      </w:r>
      <w:hyperlink r:id="rId22">
        <w:r w:rsidRPr="001158AB">
          <w:rPr>
            <w:rStyle w:val="Hyperkobling"/>
            <w:lang w:val="nb-NO"/>
          </w:rPr>
          <w:t>10/gf74rf</w:t>
        </w:r>
      </w:hyperlink>
      <w:r w:rsidRPr="001158AB">
        <w:rPr>
          <w:lang w:val="nb-NO"/>
        </w:rPr>
        <w:t>.</w:t>
      </w:r>
    </w:p>
    <w:p w14:paraId="7A2C6FBD" w14:textId="77777777" w:rsidR="006F2FAC" w:rsidRDefault="00672EA1">
      <w:pPr>
        <w:pStyle w:val="Brdtekst"/>
      </w:pPr>
      <w:r w:rsidRPr="001158AB">
        <w:rPr>
          <w:lang w:val="nb-NO"/>
        </w:rPr>
        <w:t xml:space="preserve">[3] T. Bøe, K. J. </w:t>
      </w:r>
      <w:proofErr w:type="spellStart"/>
      <w:r w:rsidRPr="001158AB">
        <w:rPr>
          <w:lang w:val="nb-NO"/>
        </w:rPr>
        <w:t>Petrie</w:t>
      </w:r>
      <w:proofErr w:type="spellEnd"/>
      <w:r w:rsidRPr="001158AB">
        <w:rPr>
          <w:lang w:val="nb-NO"/>
        </w:rPr>
        <w:t>, B. Sivertsen, et al. </w:t>
      </w:r>
      <w:r>
        <w:t xml:space="preserve">“Interplay of Subjective and Objective Economic Well-Being on the Mental Health of Norwegian Adolescents”. In: </w:t>
      </w:r>
      <w:r>
        <w:rPr>
          <w:i/>
        </w:rPr>
        <w:t>SSM - Popul. Health</w:t>
      </w:r>
      <w:r>
        <w:t xml:space="preserve"> (2019). DOI: </w:t>
      </w:r>
      <w:hyperlink r:id="rId23">
        <w:r>
          <w:rPr>
            <w:rStyle w:val="Hyperkobling"/>
          </w:rPr>
          <w:t>10.1016/j.ssmph.2019.100471</w:t>
        </w:r>
      </w:hyperlink>
      <w:r>
        <w:t>.</w:t>
      </w:r>
    </w:p>
    <w:p w14:paraId="15C7A830" w14:textId="77777777" w:rsidR="006F2FAC" w:rsidRDefault="00672EA1">
      <w:pPr>
        <w:pStyle w:val="Brdtekst"/>
      </w:pPr>
      <w:r>
        <w:t xml:space="preserve">[4] S. A. Nilsen, M. Hysing, K. Breivik, et al. “Complex Families and Health Complaints among Adolescents: A Population-Based Cross-Sectional Study”. In: </w:t>
      </w:r>
      <w:r>
        <w:rPr>
          <w:i/>
        </w:rPr>
        <w:t>Scand. J. Public Health</w:t>
      </w:r>
      <w:r>
        <w:t xml:space="preserve"> (2019). DOI: </w:t>
      </w:r>
      <w:hyperlink r:id="rId24">
        <w:r>
          <w:rPr>
            <w:rStyle w:val="Hyperkobling"/>
          </w:rPr>
          <w:t>10/ggfqn8</w:t>
        </w:r>
      </w:hyperlink>
      <w:r>
        <w:t>.</w:t>
      </w:r>
    </w:p>
    <w:p w14:paraId="278BFD19" w14:textId="77777777" w:rsidR="006F2FAC" w:rsidRPr="001158AB" w:rsidRDefault="00672EA1">
      <w:pPr>
        <w:pStyle w:val="Brdtekst"/>
        <w:rPr>
          <w:lang w:val="nb-NO"/>
        </w:rPr>
      </w:pPr>
      <w:r>
        <w:t xml:space="preserve">[5] J. C. Skogen, B. Sivertsen, M. Hysing, et al. “Economic Circumstances in Childhood and Subsequent Substance Use in Adolescence – A Latent Class Analysis: The </w:t>
      </w:r>
      <w:hyperlink r:id="rId25">
        <w:r>
          <w:rPr>
            <w:rStyle w:val="Hyperkobling"/>
          </w:rPr>
          <w:t>Youth@hordaland</w:t>
        </w:r>
      </w:hyperlink>
      <w:r>
        <w:t xml:space="preserve"> Study”. </w:t>
      </w:r>
      <w:r w:rsidRPr="001158AB">
        <w:rPr>
          <w:lang w:val="nb-NO"/>
        </w:rPr>
        <w:t xml:space="preserve">In: </w:t>
      </w:r>
      <w:r w:rsidRPr="001158AB">
        <w:rPr>
          <w:i/>
          <w:lang w:val="nb-NO"/>
        </w:rPr>
        <w:t>Front. Psychol.</w:t>
      </w:r>
      <w:r w:rsidRPr="001158AB">
        <w:rPr>
          <w:lang w:val="nb-NO"/>
        </w:rPr>
        <w:t xml:space="preserve"> 10 (2019). </w:t>
      </w:r>
      <w:proofErr w:type="spellStart"/>
      <w:r w:rsidRPr="001158AB">
        <w:rPr>
          <w:lang w:val="nb-NO"/>
        </w:rPr>
        <w:t>DOI</w:t>
      </w:r>
      <w:proofErr w:type="spellEnd"/>
      <w:r w:rsidRPr="001158AB">
        <w:rPr>
          <w:lang w:val="nb-NO"/>
        </w:rPr>
        <w:t xml:space="preserve">: </w:t>
      </w:r>
      <w:hyperlink r:id="rId26">
        <w:r w:rsidRPr="001158AB">
          <w:rPr>
            <w:rStyle w:val="Hyperkobling"/>
            <w:lang w:val="nb-NO"/>
          </w:rPr>
          <w:t>10/gf2pcj</w:t>
        </w:r>
      </w:hyperlink>
      <w:r w:rsidRPr="001158AB">
        <w:rPr>
          <w:lang w:val="nb-NO"/>
        </w:rPr>
        <w:t>.</w:t>
      </w:r>
    </w:p>
    <w:p w14:paraId="407982BF" w14:textId="77777777" w:rsidR="006F2FAC" w:rsidRDefault="00672EA1">
      <w:pPr>
        <w:pStyle w:val="Brdtekst"/>
      </w:pPr>
      <w:r w:rsidRPr="001158AB">
        <w:rPr>
          <w:lang w:val="nb-NO"/>
        </w:rPr>
        <w:t>[6] O. Heradstveit, J. C. Skogen, T. Bøe, et al. </w:t>
      </w:r>
      <w:r>
        <w:t xml:space="preserve">“Prospective Associations between Childhood Externalising and Internalising Problems and Adolescent Alcohol and Drug Use: The Bergen Child Study”. In: </w:t>
      </w:r>
      <w:r>
        <w:rPr>
          <w:i/>
        </w:rPr>
        <w:t>Nordic Studies on Alcohol and Drugs</w:t>
      </w:r>
      <w:r>
        <w:t xml:space="preserve"> (Aug. 08, 2018). DOI: </w:t>
      </w:r>
      <w:hyperlink r:id="rId27">
        <w:r>
          <w:rPr>
            <w:rStyle w:val="Hyperkobling"/>
          </w:rPr>
          <w:t>10/gdxwxr</w:t>
        </w:r>
      </w:hyperlink>
      <w:r>
        <w:t>.</w:t>
      </w:r>
    </w:p>
    <w:p w14:paraId="1099AAFD" w14:textId="77777777" w:rsidR="006F2FAC" w:rsidRDefault="00672EA1">
      <w:pPr>
        <w:pStyle w:val="Brdtekst"/>
      </w:pPr>
      <w:r w:rsidRPr="001158AB">
        <w:rPr>
          <w:lang w:val="nb-NO"/>
        </w:rPr>
        <w:t xml:space="preserve">[7] T. Bøe, E. </w:t>
      </w:r>
      <w:proofErr w:type="spellStart"/>
      <w:r w:rsidRPr="001158AB">
        <w:rPr>
          <w:lang w:val="nb-NO"/>
        </w:rPr>
        <w:t>Dearing</w:t>
      </w:r>
      <w:proofErr w:type="spellEnd"/>
      <w:r w:rsidRPr="001158AB">
        <w:rPr>
          <w:lang w:val="nb-NO"/>
        </w:rPr>
        <w:t>, K. M. Stormark, et al. </w:t>
      </w:r>
      <w:r>
        <w:t xml:space="preserve">“Subjective Economic Status in Adolescence: Determinants and Associations with Mental Health in the Norwegian </w:t>
      </w:r>
      <w:hyperlink r:id="rId28">
        <w:r>
          <w:rPr>
            <w:rStyle w:val="Hyperkobling"/>
          </w:rPr>
          <w:t>Youth@Hordaland</w:t>
        </w:r>
      </w:hyperlink>
      <w:r>
        <w:t xml:space="preserve"> Study”. In: </w:t>
      </w:r>
      <w:r>
        <w:rPr>
          <w:i/>
        </w:rPr>
        <w:t>J Fam Econ Iss</w:t>
      </w:r>
      <w:r>
        <w:t xml:space="preserve"> 39.2 (Jun. 01, 2018). DOI: </w:t>
      </w:r>
      <w:hyperlink r:id="rId29">
        <w:r>
          <w:rPr>
            <w:rStyle w:val="Hyperkobling"/>
          </w:rPr>
          <w:t>10/gdhdg8</w:t>
        </w:r>
      </w:hyperlink>
      <w:r>
        <w:t>.</w:t>
      </w:r>
    </w:p>
    <w:p w14:paraId="724157F7" w14:textId="77777777" w:rsidR="006F2FAC" w:rsidRDefault="00672EA1">
      <w:pPr>
        <w:pStyle w:val="Brdtekst"/>
      </w:pPr>
      <w:r w:rsidRPr="00E76305">
        <w:rPr>
          <w:lang w:val="nb-NO"/>
        </w:rPr>
        <w:t>[8] S. A. Nilsen, K. Breivik, B. Wold, et al. </w:t>
      </w:r>
      <w:r>
        <w:t xml:space="preserve">“Divorce and Family Structure in Norway: Associations </w:t>
      </w:r>
      <w:proofErr w:type="gramStart"/>
      <w:r>
        <w:t>With</w:t>
      </w:r>
      <w:proofErr w:type="gramEnd"/>
      <w:r>
        <w:t xml:space="preserve"> Adolescent Mental Health”. In: </w:t>
      </w:r>
      <w:r>
        <w:rPr>
          <w:i/>
        </w:rPr>
        <w:t>J. Divorce Remarriage</w:t>
      </w:r>
      <w:r>
        <w:t xml:space="preserve"> 59.3 (Apr. 03, 2018). DOI: </w:t>
      </w:r>
      <w:hyperlink r:id="rId30">
        <w:r>
          <w:rPr>
            <w:rStyle w:val="Hyperkobling"/>
          </w:rPr>
          <w:t>10/gdk2zz</w:t>
        </w:r>
      </w:hyperlink>
      <w:r>
        <w:t>.</w:t>
      </w:r>
    </w:p>
    <w:p w14:paraId="4FD89770" w14:textId="77777777" w:rsidR="006F2FAC" w:rsidRDefault="00672EA1">
      <w:pPr>
        <w:pStyle w:val="Brdtekst"/>
      </w:pPr>
      <w:r w:rsidRPr="00E76305">
        <w:rPr>
          <w:lang w:val="nb-NO"/>
        </w:rPr>
        <w:t>[9] L. B. Sandtorv, S. K. E. Fevang, S. A. Nilsen, et al. </w:t>
      </w:r>
      <w:r>
        <w:t xml:space="preserve">“Symptoms Associated </w:t>
      </w:r>
      <w:proofErr w:type="gramStart"/>
      <w:r>
        <w:t>With</w:t>
      </w:r>
      <w:proofErr w:type="gramEnd"/>
      <w:r>
        <w:t xml:space="preserve"> Attention Deficit/Hyperactivity Disorder and Autism Spectrum Disorders in School-Aged Children Prenatally Exposed to Substances”. In: </w:t>
      </w:r>
      <w:r>
        <w:rPr>
          <w:i/>
        </w:rPr>
        <w:t>J. Subst. Abuse Treat.</w:t>
      </w:r>
      <w:r>
        <w:t xml:space="preserve"> 12 (Jan. 01, 2018). DOI: </w:t>
      </w:r>
      <w:hyperlink r:id="rId31">
        <w:r>
          <w:rPr>
            <w:rStyle w:val="Hyperkobling"/>
          </w:rPr>
          <w:t>10/gd59px</w:t>
        </w:r>
      </w:hyperlink>
      <w:r>
        <w:t>.</w:t>
      </w:r>
    </w:p>
    <w:p w14:paraId="43369581" w14:textId="77777777" w:rsidR="006F2FAC" w:rsidRDefault="00672EA1">
      <w:pPr>
        <w:pStyle w:val="Brdtekst"/>
      </w:pPr>
      <w:r>
        <w:t xml:space="preserve">[10] Ø. Hetlevik, T. Bøe, and M. Hysing. “GP-Diagnosed Internalizing and Externalizing Problems and Dropout from Secondary School: A Cross-Sectional Study”. In: </w:t>
      </w:r>
      <w:r>
        <w:rPr>
          <w:i/>
        </w:rPr>
        <w:t>Eur J Public Health</w:t>
      </w:r>
      <w:r>
        <w:t xml:space="preserve"> (2018). DOI: </w:t>
      </w:r>
      <w:hyperlink r:id="rId32">
        <w:r>
          <w:rPr>
            <w:rStyle w:val="Hyperkobling"/>
          </w:rPr>
          <w:t>10/gddxk4</w:t>
        </w:r>
      </w:hyperlink>
      <w:r>
        <w:t>.</w:t>
      </w:r>
    </w:p>
    <w:p w14:paraId="20124C55" w14:textId="77777777" w:rsidR="006F2FAC" w:rsidRPr="00E76305" w:rsidRDefault="00672EA1">
      <w:pPr>
        <w:pStyle w:val="Brdtekst"/>
      </w:pPr>
      <w:r>
        <w:t xml:space="preserve">[11] S. </w:t>
      </w:r>
      <w:proofErr w:type="gramStart"/>
      <w:r>
        <w:t>M. .</w:t>
      </w:r>
      <w:proofErr w:type="gramEnd"/>
      <w:r>
        <w:t xml:space="preserve"> Sæther, B. Sivertsen, S. Haugland, et al. “Health Complaints in Late Adolescence; Frequency, Factor Structure and the Association with Socio-Economic Status”. In: </w:t>
      </w:r>
      <w:r>
        <w:rPr>
          <w:i/>
        </w:rPr>
        <w:t>Scand. J. Public Health</w:t>
      </w:r>
      <w:r>
        <w:t xml:space="preserve"> 46.1 (2018). </w:t>
      </w:r>
      <w:r w:rsidRPr="00E76305">
        <w:t xml:space="preserve">DOI: </w:t>
      </w:r>
      <w:hyperlink r:id="rId33">
        <w:r w:rsidRPr="00E76305">
          <w:rPr>
            <w:rStyle w:val="Hyperkobling"/>
          </w:rPr>
          <w:t>10/gdb7kc</w:t>
        </w:r>
      </w:hyperlink>
      <w:r w:rsidRPr="00E76305">
        <w:t>.</w:t>
      </w:r>
    </w:p>
    <w:p w14:paraId="790723E1" w14:textId="77777777" w:rsidR="006F2FAC" w:rsidRDefault="00672EA1">
      <w:pPr>
        <w:pStyle w:val="Brdtekst"/>
      </w:pPr>
      <w:r w:rsidRPr="00E76305">
        <w:t xml:space="preserve">[12] S. C. </w:t>
      </w:r>
      <w:proofErr w:type="spellStart"/>
      <w:r w:rsidRPr="00E76305">
        <w:t>Smid</w:t>
      </w:r>
      <w:proofErr w:type="spellEnd"/>
      <w:r w:rsidRPr="00E76305">
        <w:t xml:space="preserve">, J. J. Hox, E. R. </w:t>
      </w:r>
      <w:proofErr w:type="spellStart"/>
      <w:r w:rsidRPr="00E76305">
        <w:t>Heiervang</w:t>
      </w:r>
      <w:proofErr w:type="spellEnd"/>
      <w:r w:rsidRPr="00E76305">
        <w:t>, et al. </w:t>
      </w:r>
      <w:r>
        <w:t xml:space="preserve">“Measurement Equivalence and Convergent Validity of a Mental Health Rating Scale”. In: </w:t>
      </w:r>
      <w:r>
        <w:rPr>
          <w:i/>
        </w:rPr>
        <w:t>Assessment</w:t>
      </w:r>
      <w:r>
        <w:t xml:space="preserve"> (2018). DOI: </w:t>
      </w:r>
      <w:hyperlink r:id="rId34">
        <w:r>
          <w:rPr>
            <w:rStyle w:val="Hyperkobling"/>
          </w:rPr>
          <w:t>10/gfdbww</w:t>
        </w:r>
      </w:hyperlink>
      <w:r>
        <w:t>.</w:t>
      </w:r>
    </w:p>
    <w:p w14:paraId="21F86820" w14:textId="77777777" w:rsidR="006F2FAC" w:rsidRPr="00E76305" w:rsidRDefault="00672EA1">
      <w:pPr>
        <w:pStyle w:val="Brdtekst"/>
      </w:pPr>
      <w:r>
        <w:t xml:space="preserve">[13] T. Bøe, A. S. Serlachius, B. Sivertsen, et al. “Cumulative Effects of Negative Life Events and Family Stress on Children’s Mental Health: The Bergen Child Study”. In: </w:t>
      </w:r>
      <w:r>
        <w:rPr>
          <w:i/>
        </w:rPr>
        <w:t>Soc Psychiatry Psychiatr Epidemiol</w:t>
      </w:r>
      <w:r>
        <w:t xml:space="preserve"> (2017). </w:t>
      </w:r>
      <w:r w:rsidRPr="00E76305">
        <w:t xml:space="preserve">DOI: </w:t>
      </w:r>
      <w:hyperlink r:id="rId35">
        <w:r w:rsidRPr="00E76305">
          <w:rPr>
            <w:rStyle w:val="Hyperkobling"/>
          </w:rPr>
          <w:t>10/</w:t>
        </w:r>
        <w:proofErr w:type="spellStart"/>
        <w:r w:rsidRPr="00E76305">
          <w:rPr>
            <w:rStyle w:val="Hyperkobling"/>
          </w:rPr>
          <w:t>gcxfvb</w:t>
        </w:r>
        <w:proofErr w:type="spellEnd"/>
      </w:hyperlink>
      <w:r w:rsidRPr="00E76305">
        <w:t>.</w:t>
      </w:r>
    </w:p>
    <w:p w14:paraId="51BF50FE" w14:textId="77777777" w:rsidR="006F2FAC" w:rsidRDefault="00672EA1">
      <w:pPr>
        <w:pStyle w:val="Brdtekst"/>
      </w:pPr>
      <w:r w:rsidRPr="00E76305">
        <w:t xml:space="preserve">[14] T. </w:t>
      </w:r>
      <w:proofErr w:type="spellStart"/>
      <w:r w:rsidRPr="00E76305">
        <w:t>Bøe</w:t>
      </w:r>
      <w:proofErr w:type="spellEnd"/>
      <w:r w:rsidRPr="00E76305">
        <w:t xml:space="preserve">, J. C. </w:t>
      </w:r>
      <w:proofErr w:type="spellStart"/>
      <w:r w:rsidRPr="00E76305">
        <w:t>Skogen</w:t>
      </w:r>
      <w:proofErr w:type="spellEnd"/>
      <w:r w:rsidRPr="00E76305">
        <w:t>, B. Sivertsen, et al. </w:t>
      </w:r>
      <w:r>
        <w:t xml:space="preserve">“Economic Volatility in Childhood and Subsequent Adolescent Mental Health Problems: A Longitudinal Population-Based Study of Adolescents”. In: </w:t>
      </w:r>
      <w:r>
        <w:rPr>
          <w:i/>
        </w:rPr>
        <w:t>BMJ Open</w:t>
      </w:r>
      <w:r>
        <w:t xml:space="preserve"> 7.9 (2017). DOI: </w:t>
      </w:r>
      <w:hyperlink r:id="rId36">
        <w:r>
          <w:rPr>
            <w:rStyle w:val="Hyperkobling"/>
          </w:rPr>
          <w:t>10/gbw676</w:t>
        </w:r>
      </w:hyperlink>
      <w:r>
        <w:t>.</w:t>
      </w:r>
    </w:p>
    <w:p w14:paraId="3392F10C" w14:textId="77777777" w:rsidR="006F2FAC" w:rsidRDefault="00672EA1">
      <w:pPr>
        <w:pStyle w:val="Brdtekst"/>
      </w:pPr>
      <w:r>
        <w:t xml:space="preserve">[15] T. Bøe, M. Balaj, T. A. Eikemo, et al. “Financial Difficulties in Childhood and Adult Depression in Europe”. In: </w:t>
      </w:r>
      <w:r>
        <w:rPr>
          <w:i/>
        </w:rPr>
        <w:t>Eur J Public Health</w:t>
      </w:r>
      <w:r>
        <w:t xml:space="preserve"> 27.1 (2017). DOI: </w:t>
      </w:r>
      <w:hyperlink r:id="rId37">
        <w:r>
          <w:rPr>
            <w:rStyle w:val="Hyperkobling"/>
          </w:rPr>
          <w:t>10/f9vrfd</w:t>
        </w:r>
      </w:hyperlink>
      <w:r>
        <w:t>.</w:t>
      </w:r>
    </w:p>
    <w:p w14:paraId="27362BDB" w14:textId="77777777" w:rsidR="006F2FAC" w:rsidRDefault="00672EA1">
      <w:pPr>
        <w:pStyle w:val="Brdtekst"/>
      </w:pPr>
      <w:r>
        <w:t xml:space="preserve">[16] S. Lehman, Bøe, T., et al. “The Internal Structure of Foster-Parent Completed SDQ for School-Aged Children”. In: </w:t>
      </w:r>
      <w:r>
        <w:rPr>
          <w:i/>
        </w:rPr>
        <w:t>PlosONE</w:t>
      </w:r>
      <w:r>
        <w:t xml:space="preserve"> (2017). DOI: </w:t>
      </w:r>
      <w:hyperlink r:id="rId38">
        <w:r>
          <w:rPr>
            <w:rStyle w:val="Hyperkobling"/>
          </w:rPr>
          <w:t>10/gbkhj6</w:t>
        </w:r>
      </w:hyperlink>
      <w:r>
        <w:t>.</w:t>
      </w:r>
    </w:p>
    <w:p w14:paraId="643D49DF" w14:textId="77777777" w:rsidR="006F2FAC" w:rsidRPr="001158AB" w:rsidRDefault="00672EA1">
      <w:pPr>
        <w:pStyle w:val="Brdtekst"/>
        <w:rPr>
          <w:lang w:val="nb-NO"/>
        </w:rPr>
      </w:pPr>
      <w:r>
        <w:lastRenderedPageBreak/>
        <w:t xml:space="preserve">[17] A. J. Lundervold, T. Bøe, and A. Lundervold. “Inattention in Primary School Is Not Good for Your Future School Achievement—A Pattern Classification Study”. </w:t>
      </w:r>
      <w:r w:rsidRPr="001158AB">
        <w:rPr>
          <w:lang w:val="nb-NO"/>
        </w:rPr>
        <w:t xml:space="preserve">In: </w:t>
      </w:r>
      <w:proofErr w:type="spellStart"/>
      <w:r w:rsidRPr="001158AB">
        <w:rPr>
          <w:i/>
          <w:lang w:val="nb-NO"/>
        </w:rPr>
        <w:t>PloS</w:t>
      </w:r>
      <w:proofErr w:type="spellEnd"/>
      <w:r w:rsidRPr="001158AB">
        <w:rPr>
          <w:i/>
          <w:lang w:val="nb-NO"/>
        </w:rPr>
        <w:t xml:space="preserve"> One</w:t>
      </w:r>
      <w:r w:rsidRPr="001158AB">
        <w:rPr>
          <w:lang w:val="nb-NO"/>
        </w:rPr>
        <w:t xml:space="preserve"> 12.11 (2017). </w:t>
      </w:r>
      <w:proofErr w:type="spellStart"/>
      <w:r w:rsidRPr="001158AB">
        <w:rPr>
          <w:lang w:val="nb-NO"/>
        </w:rPr>
        <w:t>DOI</w:t>
      </w:r>
      <w:proofErr w:type="spellEnd"/>
      <w:r w:rsidRPr="001158AB">
        <w:rPr>
          <w:lang w:val="nb-NO"/>
        </w:rPr>
        <w:t xml:space="preserve">: </w:t>
      </w:r>
      <w:hyperlink r:id="rId39">
        <w:r w:rsidRPr="001158AB">
          <w:rPr>
            <w:rStyle w:val="Hyperkobling"/>
            <w:lang w:val="nb-NO"/>
          </w:rPr>
          <w:t>10/</w:t>
        </w:r>
        <w:proofErr w:type="spellStart"/>
        <w:r w:rsidRPr="001158AB">
          <w:rPr>
            <w:rStyle w:val="Hyperkobling"/>
            <w:lang w:val="nb-NO"/>
          </w:rPr>
          <w:t>gcmdmk</w:t>
        </w:r>
        <w:proofErr w:type="spellEnd"/>
      </w:hyperlink>
      <w:r w:rsidRPr="001158AB">
        <w:rPr>
          <w:lang w:val="nb-NO"/>
        </w:rPr>
        <w:t>.</w:t>
      </w:r>
    </w:p>
    <w:p w14:paraId="1E47DDA2" w14:textId="77777777" w:rsidR="006F2FAC" w:rsidRPr="001158AB" w:rsidRDefault="00672EA1">
      <w:pPr>
        <w:pStyle w:val="Brdtekst"/>
        <w:rPr>
          <w:lang w:val="nb-NO"/>
        </w:rPr>
      </w:pPr>
      <w:r w:rsidRPr="001158AB">
        <w:rPr>
          <w:lang w:val="nb-NO"/>
        </w:rPr>
        <w:t>[18] B. Sivertsen, T. Bøe, J. C. Skogen, et al. </w:t>
      </w:r>
      <w:r>
        <w:t xml:space="preserve">“Moving into Poverty during Childhood Is Associated with Later Sleep Problems”. </w:t>
      </w:r>
      <w:r w:rsidRPr="001158AB">
        <w:rPr>
          <w:lang w:val="nb-NO"/>
        </w:rPr>
        <w:t xml:space="preserve">In: </w:t>
      </w:r>
      <w:proofErr w:type="spellStart"/>
      <w:r w:rsidRPr="001158AB">
        <w:rPr>
          <w:i/>
          <w:lang w:val="nb-NO"/>
        </w:rPr>
        <w:t>Sleep</w:t>
      </w:r>
      <w:proofErr w:type="spellEnd"/>
      <w:r w:rsidRPr="001158AB">
        <w:rPr>
          <w:i/>
          <w:lang w:val="nb-NO"/>
        </w:rPr>
        <w:t xml:space="preserve"> Med</w:t>
      </w:r>
      <w:r w:rsidRPr="001158AB">
        <w:rPr>
          <w:lang w:val="nb-NO"/>
        </w:rPr>
        <w:t xml:space="preserve"> 37 (2017). </w:t>
      </w:r>
      <w:proofErr w:type="spellStart"/>
      <w:r w:rsidRPr="001158AB">
        <w:rPr>
          <w:lang w:val="nb-NO"/>
        </w:rPr>
        <w:t>DOI</w:t>
      </w:r>
      <w:proofErr w:type="spellEnd"/>
      <w:r w:rsidRPr="001158AB">
        <w:rPr>
          <w:lang w:val="nb-NO"/>
        </w:rPr>
        <w:t xml:space="preserve">: </w:t>
      </w:r>
      <w:hyperlink r:id="rId40">
        <w:r w:rsidRPr="001158AB">
          <w:rPr>
            <w:rStyle w:val="Hyperkobling"/>
            <w:lang w:val="nb-NO"/>
          </w:rPr>
          <w:t>10/gd59j4</w:t>
        </w:r>
      </w:hyperlink>
      <w:r w:rsidRPr="001158AB">
        <w:rPr>
          <w:lang w:val="nb-NO"/>
        </w:rPr>
        <w:t>.</w:t>
      </w:r>
    </w:p>
    <w:p w14:paraId="460E5FBA" w14:textId="77777777" w:rsidR="006F2FAC" w:rsidRDefault="00672EA1">
      <w:pPr>
        <w:pStyle w:val="Brdtekst"/>
      </w:pPr>
      <w:r w:rsidRPr="001158AB">
        <w:rPr>
          <w:lang w:val="nb-NO"/>
        </w:rPr>
        <w:t xml:space="preserve">[19] T. Bøe, E. </w:t>
      </w:r>
      <w:proofErr w:type="spellStart"/>
      <w:r w:rsidRPr="001158AB">
        <w:rPr>
          <w:lang w:val="nb-NO"/>
        </w:rPr>
        <w:t>Dearing</w:t>
      </w:r>
      <w:proofErr w:type="spellEnd"/>
      <w:r w:rsidRPr="001158AB">
        <w:rPr>
          <w:lang w:val="nb-NO"/>
        </w:rPr>
        <w:t>, K. Stormark, et al. </w:t>
      </w:r>
      <w:r>
        <w:t xml:space="preserve">“Feeling Poor versus Being Poor in Norway–Associations to Adolescent Mental Health: Tormod Bøe”. In: </w:t>
      </w:r>
      <w:r>
        <w:rPr>
          <w:i/>
        </w:rPr>
        <w:t>Eur. J. Public Health</w:t>
      </w:r>
      <w:r>
        <w:t xml:space="preserve"> 26 (suppl_1 2016). DOI: </w:t>
      </w:r>
      <w:hyperlink r:id="rId41">
        <w:r>
          <w:rPr>
            <w:rStyle w:val="Hyperkobling"/>
          </w:rPr>
          <w:t>10/gf56p6</w:t>
        </w:r>
      </w:hyperlink>
      <w:r>
        <w:t>.</w:t>
      </w:r>
    </w:p>
    <w:p w14:paraId="307B2E2D" w14:textId="77777777" w:rsidR="006F2FAC" w:rsidRPr="001158AB" w:rsidRDefault="00672EA1">
      <w:pPr>
        <w:pStyle w:val="Brdtekst"/>
        <w:rPr>
          <w:lang w:val="nb-NO"/>
        </w:rPr>
      </w:pPr>
      <w:r>
        <w:t xml:space="preserve">[20] T. Bøe, M. Hysing, and H. D. Zachrisson. “Low Family Income and Behavior Problems in Norwegian Preschoolers”. </w:t>
      </w:r>
      <w:r w:rsidRPr="001158AB">
        <w:rPr>
          <w:lang w:val="nb-NO"/>
        </w:rPr>
        <w:t xml:space="preserve">In: </w:t>
      </w:r>
      <w:r w:rsidRPr="001158AB">
        <w:rPr>
          <w:i/>
          <w:lang w:val="nb-NO"/>
        </w:rPr>
        <w:t xml:space="preserve">J </w:t>
      </w:r>
      <w:proofErr w:type="spellStart"/>
      <w:r w:rsidRPr="001158AB">
        <w:rPr>
          <w:i/>
          <w:lang w:val="nb-NO"/>
        </w:rPr>
        <w:t>Dev</w:t>
      </w:r>
      <w:proofErr w:type="spellEnd"/>
      <w:r w:rsidRPr="001158AB">
        <w:rPr>
          <w:i/>
          <w:lang w:val="nb-NO"/>
        </w:rPr>
        <w:t xml:space="preserve"> </w:t>
      </w:r>
      <w:proofErr w:type="spellStart"/>
      <w:r w:rsidRPr="001158AB">
        <w:rPr>
          <w:i/>
          <w:lang w:val="nb-NO"/>
        </w:rPr>
        <w:t>Behav</w:t>
      </w:r>
      <w:proofErr w:type="spellEnd"/>
      <w:r w:rsidRPr="001158AB">
        <w:rPr>
          <w:i/>
          <w:lang w:val="nb-NO"/>
        </w:rPr>
        <w:t xml:space="preserve"> </w:t>
      </w:r>
      <w:proofErr w:type="spellStart"/>
      <w:r w:rsidRPr="001158AB">
        <w:rPr>
          <w:i/>
          <w:lang w:val="nb-NO"/>
        </w:rPr>
        <w:t>Pediatr</w:t>
      </w:r>
      <w:proofErr w:type="spellEnd"/>
      <w:r w:rsidRPr="001158AB">
        <w:rPr>
          <w:lang w:val="nb-NO"/>
        </w:rPr>
        <w:t xml:space="preserve"> 37.3 (2016). </w:t>
      </w:r>
      <w:proofErr w:type="spellStart"/>
      <w:r w:rsidRPr="001158AB">
        <w:rPr>
          <w:lang w:val="nb-NO"/>
        </w:rPr>
        <w:t>DOI</w:t>
      </w:r>
      <w:proofErr w:type="spellEnd"/>
      <w:r w:rsidRPr="001158AB">
        <w:rPr>
          <w:lang w:val="nb-NO"/>
        </w:rPr>
        <w:t xml:space="preserve">: </w:t>
      </w:r>
      <w:hyperlink r:id="rId42">
        <w:r w:rsidRPr="001158AB">
          <w:rPr>
            <w:rStyle w:val="Hyperkobling"/>
            <w:lang w:val="nb-NO"/>
          </w:rPr>
          <w:t>10/f8h85p</w:t>
        </w:r>
      </w:hyperlink>
      <w:r w:rsidRPr="001158AB">
        <w:rPr>
          <w:lang w:val="nb-NO"/>
        </w:rPr>
        <w:t>.</w:t>
      </w:r>
    </w:p>
    <w:p w14:paraId="00A73264" w14:textId="77777777" w:rsidR="006F2FAC" w:rsidRDefault="00672EA1">
      <w:pPr>
        <w:pStyle w:val="Brdtekst"/>
      </w:pPr>
      <w:r w:rsidRPr="001158AB">
        <w:rPr>
          <w:lang w:val="nb-NO"/>
        </w:rPr>
        <w:t>[21] T. Bøe, M. Hysing, J. C. Skogen, et al. </w:t>
      </w:r>
      <w:r>
        <w:t xml:space="preserve">“The Strengths and Difficulties Questionnaire (SDQ): Factor Structure and Gender Equivalence in Norwegian Adolescents”. In: </w:t>
      </w:r>
      <w:r>
        <w:rPr>
          <w:i/>
        </w:rPr>
        <w:t>PLoS One</w:t>
      </w:r>
      <w:r>
        <w:t xml:space="preserve"> 11.5 (2016). DOI: </w:t>
      </w:r>
      <w:hyperlink r:id="rId43">
        <w:r>
          <w:rPr>
            <w:rStyle w:val="Hyperkobling"/>
          </w:rPr>
          <w:t>10.1371/journal.pone.0152202</w:t>
        </w:r>
      </w:hyperlink>
      <w:r>
        <w:t>.</w:t>
      </w:r>
    </w:p>
    <w:p w14:paraId="2944E917" w14:textId="77777777" w:rsidR="006F2FAC" w:rsidRDefault="00672EA1">
      <w:pPr>
        <w:pStyle w:val="Brdtekst"/>
      </w:pPr>
      <w:r>
        <w:t xml:space="preserve">[22] T. Eilertsen, A. L. Thorsen, S. E. H. Holm, et al. “Parental Socioeconomic Status and Child Intellectual Functioning in a Norwegian Sample”. In: </w:t>
      </w:r>
      <w:r>
        <w:rPr>
          <w:i/>
        </w:rPr>
        <w:t>Scand. J. Psychol.</w:t>
      </w:r>
      <w:r>
        <w:t xml:space="preserve"> 57.5 (2016). DOI: </w:t>
      </w:r>
      <w:hyperlink r:id="rId44">
        <w:r>
          <w:rPr>
            <w:rStyle w:val="Hyperkobling"/>
          </w:rPr>
          <w:t>10/gd59kf</w:t>
        </w:r>
      </w:hyperlink>
      <w:r>
        <w:t>.</w:t>
      </w:r>
    </w:p>
    <w:p w14:paraId="53AEEB20" w14:textId="77777777" w:rsidR="006F2FAC" w:rsidRDefault="00672EA1">
      <w:pPr>
        <w:pStyle w:val="Brdtekst"/>
      </w:pPr>
      <w:r>
        <w:t xml:space="preserve">[23] M. Hysing, K. J. Petrie, T. Bøe, et al. “The Social Gradient of Sleep in Adolescence: Results from the Youth@ Hordaland Survey”. In: </w:t>
      </w:r>
      <w:r>
        <w:rPr>
          <w:i/>
        </w:rPr>
        <w:t>Eur. J. Public Health</w:t>
      </w:r>
      <w:r>
        <w:t xml:space="preserve"> 27.1 (2016).</w:t>
      </w:r>
    </w:p>
    <w:p w14:paraId="787F12CF" w14:textId="77777777" w:rsidR="006F2FAC" w:rsidRDefault="00672EA1">
      <w:pPr>
        <w:pStyle w:val="Brdtekst"/>
      </w:pPr>
      <w:r>
        <w:t xml:space="preserve">[24] J. C. Skogen, Bøe, T., et al. “Use of Alcohol, Tobacco and Illicit Drugs among Ethnic Norwegian and Ethnic Minority Adolescents in Hordaland County, Norway. The </w:t>
      </w:r>
      <w:hyperlink r:id="rId45">
        <w:r>
          <w:rPr>
            <w:rStyle w:val="Hyperkobling"/>
          </w:rPr>
          <w:t>Youth@hordaland-Survey</w:t>
        </w:r>
      </w:hyperlink>
      <w:r>
        <w:t xml:space="preserve">”. In: </w:t>
      </w:r>
      <w:r>
        <w:rPr>
          <w:i/>
        </w:rPr>
        <w:t>Ethn Health</w:t>
      </w:r>
      <w:r>
        <w:t xml:space="preserve"> (2016). DOI: </w:t>
      </w:r>
      <w:hyperlink r:id="rId46">
        <w:r>
          <w:rPr>
            <w:rStyle w:val="Hyperkobling"/>
          </w:rPr>
          <w:t>10/gd59kd</w:t>
        </w:r>
      </w:hyperlink>
      <w:r>
        <w:t>.</w:t>
      </w:r>
    </w:p>
    <w:p w14:paraId="3E01922D" w14:textId="77777777" w:rsidR="006F2FAC" w:rsidRDefault="00672EA1">
      <w:pPr>
        <w:pStyle w:val="Brdtekst"/>
      </w:pPr>
      <w:r>
        <w:t xml:space="preserve">[25] K. G. Askeland, S. Haugland, K. M. Stormark, et al. “Adolescent School Absenteeism and Service Use in a Population-Based Study”. In: </w:t>
      </w:r>
      <w:r>
        <w:rPr>
          <w:i/>
        </w:rPr>
        <w:t>BMC Public Health</w:t>
      </w:r>
      <w:r>
        <w:t xml:space="preserve"> 15.1 (2015). DOI: </w:t>
      </w:r>
      <w:hyperlink r:id="rId47">
        <w:r>
          <w:rPr>
            <w:rStyle w:val="Hyperkobling"/>
          </w:rPr>
          <w:t>10/f7h9nn</w:t>
        </w:r>
      </w:hyperlink>
      <w:r>
        <w:t>.</w:t>
      </w:r>
    </w:p>
    <w:p w14:paraId="5D518F4E" w14:textId="77777777" w:rsidR="006F2FAC" w:rsidRDefault="00672EA1">
      <w:pPr>
        <w:pStyle w:val="Brdtekst"/>
      </w:pPr>
      <w:r>
        <w:t xml:space="preserve">[26] M. Hysing, S. Haugland, K. M. Stormark, et al. “Sleep and School Attendance in Adolescence: Results from a Large Population-Based Study.” In: </w:t>
      </w:r>
      <w:r>
        <w:rPr>
          <w:i/>
        </w:rPr>
        <w:t>Scand J Public Health</w:t>
      </w:r>
      <w:r>
        <w:t xml:space="preserve"> 43.1 (2015). DOI: </w:t>
      </w:r>
      <w:hyperlink r:id="rId48">
        <w:r>
          <w:rPr>
            <w:rStyle w:val="Hyperkobling"/>
          </w:rPr>
          <w:t>10/f6v3jx</w:t>
        </w:r>
      </w:hyperlink>
      <w:r>
        <w:t>.</w:t>
      </w:r>
    </w:p>
    <w:p w14:paraId="1CF37DB4" w14:textId="77777777" w:rsidR="006F2FAC" w:rsidRDefault="00672EA1">
      <w:pPr>
        <w:pStyle w:val="Brdtekst"/>
      </w:pPr>
      <w:r>
        <w:t xml:space="preserve">[27] T. Bøe, B. Sivertsen, E. Heiervang, et al. “Socioeconomic Status and Child Mental Health: The Role of Parental Emotional Well-Being and Parenting Practices”. In: </w:t>
      </w:r>
      <w:r>
        <w:rPr>
          <w:i/>
        </w:rPr>
        <w:t>J Abnorm Child Psychol</w:t>
      </w:r>
      <w:r>
        <w:t xml:space="preserve"> 42.5 (2014). DOI: </w:t>
      </w:r>
      <w:hyperlink r:id="rId49">
        <w:r>
          <w:rPr>
            <w:rStyle w:val="Hyperkobling"/>
          </w:rPr>
          <w:t>10/f57qhw</w:t>
        </w:r>
      </w:hyperlink>
      <w:r>
        <w:t>.</w:t>
      </w:r>
    </w:p>
    <w:p w14:paraId="442A181D" w14:textId="77777777" w:rsidR="006F2FAC" w:rsidRPr="001158AB" w:rsidRDefault="00672EA1">
      <w:pPr>
        <w:pStyle w:val="Brdtekst"/>
        <w:rPr>
          <w:lang w:val="nb-NO"/>
        </w:rPr>
      </w:pPr>
      <w:r>
        <w:t>[28] B. S. Solberg, M. Hysing, T. Bøe, et al. </w:t>
      </w:r>
      <w:r w:rsidRPr="001158AB">
        <w:rPr>
          <w:lang w:val="nb-NO"/>
        </w:rPr>
        <w:t xml:space="preserve">“Holdninger Til Bruk Av Medisiner Hos Voksne Med ADHD Målt Ved Hjelp Av </w:t>
      </w:r>
      <w:proofErr w:type="spellStart"/>
      <w:r w:rsidRPr="001158AB">
        <w:rPr>
          <w:lang w:val="nb-NO"/>
        </w:rPr>
        <w:t>Beliefs</w:t>
      </w:r>
      <w:proofErr w:type="spellEnd"/>
      <w:r w:rsidRPr="001158AB">
        <w:rPr>
          <w:lang w:val="nb-NO"/>
        </w:rPr>
        <w:t xml:space="preserve"> </w:t>
      </w:r>
      <w:proofErr w:type="spellStart"/>
      <w:r w:rsidRPr="001158AB">
        <w:rPr>
          <w:lang w:val="nb-NO"/>
        </w:rPr>
        <w:t>about</w:t>
      </w:r>
      <w:proofErr w:type="spellEnd"/>
      <w:r w:rsidRPr="001158AB">
        <w:rPr>
          <w:lang w:val="nb-NO"/>
        </w:rPr>
        <w:t xml:space="preserve"> </w:t>
      </w:r>
      <w:proofErr w:type="spellStart"/>
      <w:r w:rsidRPr="001158AB">
        <w:rPr>
          <w:lang w:val="nb-NO"/>
        </w:rPr>
        <w:t>Medicines</w:t>
      </w:r>
      <w:proofErr w:type="spellEnd"/>
      <w:r w:rsidRPr="001158AB">
        <w:rPr>
          <w:lang w:val="nb-NO"/>
        </w:rPr>
        <w:t xml:space="preserve"> </w:t>
      </w:r>
      <w:proofErr w:type="spellStart"/>
      <w:r w:rsidRPr="001158AB">
        <w:rPr>
          <w:lang w:val="nb-NO"/>
        </w:rPr>
        <w:t>Questionnaire</w:t>
      </w:r>
      <w:proofErr w:type="spellEnd"/>
      <w:r w:rsidRPr="001158AB">
        <w:rPr>
          <w:lang w:val="nb-NO"/>
        </w:rPr>
        <w:t xml:space="preserve"> (</w:t>
      </w:r>
      <w:proofErr w:type="spellStart"/>
      <w:r w:rsidRPr="001158AB">
        <w:rPr>
          <w:lang w:val="nb-NO"/>
        </w:rPr>
        <w:t>BMQ</w:t>
      </w:r>
      <w:proofErr w:type="spellEnd"/>
      <w:r w:rsidRPr="001158AB">
        <w:rPr>
          <w:lang w:val="nb-NO"/>
        </w:rPr>
        <w:t xml:space="preserve">)”. In: </w:t>
      </w:r>
      <w:proofErr w:type="spellStart"/>
      <w:r w:rsidRPr="001158AB">
        <w:rPr>
          <w:i/>
          <w:lang w:val="nb-NO"/>
        </w:rPr>
        <w:t>Tidsskr</w:t>
      </w:r>
      <w:proofErr w:type="spellEnd"/>
      <w:r w:rsidRPr="001158AB">
        <w:rPr>
          <w:i/>
          <w:lang w:val="nb-NO"/>
        </w:rPr>
        <w:t>. Nor. Psykologforening</w:t>
      </w:r>
      <w:r w:rsidRPr="001158AB">
        <w:rPr>
          <w:lang w:val="nb-NO"/>
        </w:rPr>
        <w:t xml:space="preserve"> 51 (2014).</w:t>
      </w:r>
    </w:p>
    <w:p w14:paraId="1DEBF371" w14:textId="77777777" w:rsidR="006F2FAC" w:rsidRPr="001158AB" w:rsidRDefault="00672EA1">
      <w:pPr>
        <w:pStyle w:val="Brdtekst"/>
        <w:rPr>
          <w:lang w:val="nb-NO"/>
        </w:rPr>
      </w:pPr>
      <w:r w:rsidRPr="001158AB">
        <w:rPr>
          <w:lang w:val="nb-NO"/>
        </w:rPr>
        <w:t>[29] M. Hysing and T. Bøe. “Måleegenskaper Ved Den Norske Versjonen Av Fem Til Femten (5-15) [</w:t>
      </w:r>
      <w:proofErr w:type="spellStart"/>
      <w:r w:rsidRPr="001158AB">
        <w:rPr>
          <w:lang w:val="nb-NO"/>
        </w:rPr>
        <w:t>Measurement</w:t>
      </w:r>
      <w:proofErr w:type="spellEnd"/>
      <w:r w:rsidRPr="001158AB">
        <w:rPr>
          <w:lang w:val="nb-NO"/>
        </w:rPr>
        <w:t xml:space="preserve"> Properties: FTF (Five to </w:t>
      </w:r>
      <w:proofErr w:type="spellStart"/>
      <w:r w:rsidRPr="001158AB">
        <w:rPr>
          <w:lang w:val="nb-NO"/>
        </w:rPr>
        <w:t>Fifteen</w:t>
      </w:r>
      <w:proofErr w:type="spellEnd"/>
      <w:r w:rsidRPr="001158AB">
        <w:rPr>
          <w:lang w:val="nb-NO"/>
        </w:rPr>
        <w:t xml:space="preserve"> - 5-15)]”. In: </w:t>
      </w:r>
      <w:proofErr w:type="spellStart"/>
      <w:r w:rsidRPr="001158AB">
        <w:rPr>
          <w:i/>
          <w:lang w:val="nb-NO"/>
        </w:rPr>
        <w:t>PsykTestBARN</w:t>
      </w:r>
      <w:proofErr w:type="spellEnd"/>
      <w:r w:rsidRPr="001158AB">
        <w:rPr>
          <w:lang w:val="nb-NO"/>
        </w:rPr>
        <w:t xml:space="preserve"> (2013).</w:t>
      </w:r>
    </w:p>
    <w:p w14:paraId="7FE706E5" w14:textId="77777777" w:rsidR="006F2FAC" w:rsidRDefault="00672EA1">
      <w:pPr>
        <w:pStyle w:val="Brdtekst"/>
      </w:pPr>
      <w:r w:rsidRPr="001158AB">
        <w:rPr>
          <w:lang w:val="nb-NO"/>
        </w:rPr>
        <w:t>[30] B. Sivertsen, S. Pallesen, K. M. Stormark, et al. </w:t>
      </w:r>
      <w:r>
        <w:t xml:space="preserve">“Delayed Sleep Phase Syndrome in Adolescents: Prevalence and Correlates in a Large Population Based Study”. In: </w:t>
      </w:r>
      <w:r>
        <w:rPr>
          <w:i/>
        </w:rPr>
        <w:t>BMC Public Health</w:t>
      </w:r>
      <w:r>
        <w:t xml:space="preserve"> 13.1 (2013). DOI: </w:t>
      </w:r>
      <w:hyperlink r:id="rId50">
        <w:r>
          <w:rPr>
            <w:rStyle w:val="Hyperkobling"/>
          </w:rPr>
          <w:t>10/gbfgqx</w:t>
        </w:r>
      </w:hyperlink>
      <w:r>
        <w:t>.</w:t>
      </w:r>
    </w:p>
    <w:p w14:paraId="5D007F05" w14:textId="77777777" w:rsidR="006F2FAC" w:rsidRDefault="00672EA1">
      <w:pPr>
        <w:pStyle w:val="Brdtekst"/>
      </w:pPr>
      <w:r>
        <w:t xml:space="preserve">[31] J. C. Skogen, T. Bøe, A. K. Knudsen, et al. “Psychometric Properties and Concurrent Validity of the Crafft among Norwegian Adolescents. </w:t>
      </w:r>
      <w:hyperlink r:id="rId51">
        <w:r>
          <w:rPr>
            <w:rStyle w:val="Hyperkobling"/>
          </w:rPr>
          <w:t>Ung@hordaland</w:t>
        </w:r>
      </w:hyperlink>
      <w:r>
        <w:t xml:space="preserve">, a Population-Based Study”. In: </w:t>
      </w:r>
      <w:r>
        <w:rPr>
          <w:i/>
        </w:rPr>
        <w:t>Addict Behav</w:t>
      </w:r>
      <w:r>
        <w:t xml:space="preserve"> 38.10 (2013). DOI: </w:t>
      </w:r>
      <w:hyperlink r:id="rId52">
        <w:r>
          <w:rPr>
            <w:rStyle w:val="Hyperkobling"/>
          </w:rPr>
          <w:t>10/f47f5w</w:t>
        </w:r>
      </w:hyperlink>
      <w:r>
        <w:t>.</w:t>
      </w:r>
    </w:p>
    <w:p w14:paraId="7715B828" w14:textId="77777777" w:rsidR="006F2FAC" w:rsidRDefault="00672EA1">
      <w:pPr>
        <w:pStyle w:val="Brdtekst"/>
      </w:pPr>
      <w:r w:rsidRPr="001158AB">
        <w:rPr>
          <w:lang w:val="nb-NO"/>
        </w:rPr>
        <w:t>[32] T. Bøe, S. Øverland, A. J. Lundervold, et al. </w:t>
      </w:r>
      <w:r>
        <w:t xml:space="preserve">“Socioeconomic Status and Children’s Mental Health: Results from the Bergen Child Study”. In: </w:t>
      </w:r>
      <w:r>
        <w:rPr>
          <w:i/>
        </w:rPr>
        <w:t>Soc. Psychiatry Psychiatr. Epidemiol.</w:t>
      </w:r>
      <w:r>
        <w:t xml:space="preserve"> 47 (Oct. 2012). DOI: </w:t>
      </w:r>
      <w:hyperlink r:id="rId53">
        <w:r>
          <w:rPr>
            <w:rStyle w:val="Hyperkobling"/>
          </w:rPr>
          <w:t>10.1007/s00127-011-0462-9</w:t>
        </w:r>
      </w:hyperlink>
      <w:r>
        <w:t>.</w:t>
      </w:r>
    </w:p>
    <w:p w14:paraId="1746D277" w14:textId="77777777" w:rsidR="006F2FAC" w:rsidRPr="001158AB" w:rsidRDefault="00672EA1">
      <w:pPr>
        <w:pStyle w:val="Brdtekst"/>
        <w:rPr>
          <w:lang w:val="nb-NO"/>
        </w:rPr>
      </w:pPr>
      <w:r>
        <w:t xml:space="preserve">[33] T. Bøe, M. Hysing, K. M. Stormark, et al. “Sleep Problems as a Mediator of the Association between Parental Education Levels, Perceived Family Economy and Poor Mental Health in Children”. </w:t>
      </w:r>
      <w:r w:rsidRPr="001158AB">
        <w:rPr>
          <w:lang w:val="nb-NO"/>
        </w:rPr>
        <w:t xml:space="preserve">In: </w:t>
      </w:r>
      <w:r w:rsidRPr="001158AB">
        <w:rPr>
          <w:i/>
          <w:lang w:val="nb-NO"/>
        </w:rPr>
        <w:t xml:space="preserve">J </w:t>
      </w:r>
      <w:proofErr w:type="spellStart"/>
      <w:r w:rsidRPr="001158AB">
        <w:rPr>
          <w:i/>
          <w:lang w:val="nb-NO"/>
        </w:rPr>
        <w:t>Psychosom</w:t>
      </w:r>
      <w:proofErr w:type="spellEnd"/>
      <w:r w:rsidRPr="001158AB">
        <w:rPr>
          <w:i/>
          <w:lang w:val="nb-NO"/>
        </w:rPr>
        <w:t xml:space="preserve"> Res</w:t>
      </w:r>
      <w:r w:rsidRPr="001158AB">
        <w:rPr>
          <w:lang w:val="nb-NO"/>
        </w:rPr>
        <w:t xml:space="preserve"> 73.6 (2012). </w:t>
      </w:r>
      <w:proofErr w:type="spellStart"/>
      <w:r w:rsidRPr="001158AB">
        <w:rPr>
          <w:lang w:val="nb-NO"/>
        </w:rPr>
        <w:t>DOI</w:t>
      </w:r>
      <w:proofErr w:type="spellEnd"/>
      <w:r w:rsidRPr="001158AB">
        <w:rPr>
          <w:lang w:val="nb-NO"/>
        </w:rPr>
        <w:t xml:space="preserve">: </w:t>
      </w:r>
      <w:hyperlink r:id="rId54">
        <w:r w:rsidRPr="001158AB">
          <w:rPr>
            <w:rStyle w:val="Hyperkobling"/>
            <w:lang w:val="nb-NO"/>
          </w:rPr>
          <w:t>10/f2g67w</w:t>
        </w:r>
      </w:hyperlink>
      <w:r w:rsidRPr="001158AB">
        <w:rPr>
          <w:lang w:val="nb-NO"/>
        </w:rPr>
        <w:t>.</w:t>
      </w:r>
    </w:p>
    <w:p w14:paraId="1304E37E" w14:textId="77777777" w:rsidR="006F2FAC" w:rsidRDefault="00672EA1">
      <w:pPr>
        <w:pStyle w:val="Brdtekst"/>
      </w:pPr>
      <w:r w:rsidRPr="001158AB">
        <w:rPr>
          <w:lang w:val="nb-NO"/>
        </w:rPr>
        <w:t>[34] T. Bøe, S. Øverland, A. J. Lundervold, et al. </w:t>
      </w:r>
      <w:r>
        <w:t xml:space="preserve">“Socioeconomic Status and Children’s Mental Health: Results from the Bergen Child Study”. In: </w:t>
      </w:r>
      <w:r>
        <w:rPr>
          <w:i/>
        </w:rPr>
        <w:t>Soc Psychiatry Psychiatr Epidemiol</w:t>
      </w:r>
      <w:r>
        <w:t xml:space="preserve"> 47.10 (2012). DOI: </w:t>
      </w:r>
      <w:hyperlink r:id="rId55">
        <w:r>
          <w:rPr>
            <w:rStyle w:val="Hyperkobling"/>
          </w:rPr>
          <w:t>10/bqwjjk</w:t>
        </w:r>
      </w:hyperlink>
      <w:r>
        <w:t>.</w:t>
      </w:r>
    </w:p>
    <w:p w14:paraId="3D981E75" w14:textId="77777777" w:rsidR="006F2FAC" w:rsidRDefault="00672EA1">
      <w:pPr>
        <w:pStyle w:val="Brdtekst"/>
      </w:pPr>
      <w:r>
        <w:t xml:space="preserve">[35] M. Hysing and T. Bøe. “Måleegenskaper Ved Den Norske Versjonen Av Brown Attention-Deficit Disorder Scales for Children and Adolescents, 8-12 År (Brown ADD 8-12) [Measurement Properties: Brown Attention-Defict Disorder Scales for Children and Adolescents (Norsk Versjon, 8-12 År)]”. In: </w:t>
      </w:r>
      <w:r>
        <w:rPr>
          <w:i/>
        </w:rPr>
        <w:t>PsykTestBARN</w:t>
      </w:r>
      <w:r>
        <w:t xml:space="preserve"> (2012).</w:t>
      </w:r>
    </w:p>
    <w:p w14:paraId="0FD54580" w14:textId="77777777" w:rsidR="006F2FAC" w:rsidRPr="001158AB" w:rsidRDefault="00672EA1">
      <w:pPr>
        <w:pStyle w:val="Brdtekst"/>
        <w:rPr>
          <w:lang w:val="nb-NO"/>
        </w:rPr>
      </w:pPr>
      <w:r>
        <w:t xml:space="preserve">[36] T. Bøe and M. Hysing. “Måleegenskaper Ved Den Norske Versjonen Av Brown Attention-Deficit Disorder Scales for Children and Adolescents, 3-7 År (Brown ADD Scales 3-7) [Measurement Properties: Brown Attention-Defict Disorder Scales for Children and Adolescents (Norwegian Version, 3-7 Years)]”. </w:t>
      </w:r>
      <w:r w:rsidRPr="001158AB">
        <w:rPr>
          <w:lang w:val="nb-NO"/>
        </w:rPr>
        <w:t xml:space="preserve">In: </w:t>
      </w:r>
      <w:proofErr w:type="spellStart"/>
      <w:r w:rsidRPr="001158AB">
        <w:rPr>
          <w:i/>
          <w:lang w:val="nb-NO"/>
        </w:rPr>
        <w:t>PsykTestBARN</w:t>
      </w:r>
      <w:proofErr w:type="spellEnd"/>
      <w:r w:rsidRPr="001158AB">
        <w:rPr>
          <w:lang w:val="nb-NO"/>
        </w:rPr>
        <w:t xml:space="preserve"> (2011).</w:t>
      </w:r>
    </w:p>
    <w:p w14:paraId="03D7EE8F" w14:textId="77777777" w:rsidR="006F2FAC" w:rsidRPr="001158AB" w:rsidRDefault="00672EA1">
      <w:pPr>
        <w:pStyle w:val="Brdtekst"/>
        <w:rPr>
          <w:lang w:val="nb-NO"/>
        </w:rPr>
      </w:pPr>
      <w:r w:rsidRPr="001158AB">
        <w:rPr>
          <w:lang w:val="nb-NO"/>
        </w:rPr>
        <w:lastRenderedPageBreak/>
        <w:t xml:space="preserve">[37] H. </w:t>
      </w:r>
      <w:proofErr w:type="spellStart"/>
      <w:r w:rsidRPr="001158AB">
        <w:rPr>
          <w:lang w:val="nb-NO"/>
        </w:rPr>
        <w:t>Kornør</w:t>
      </w:r>
      <w:proofErr w:type="spellEnd"/>
      <w:r w:rsidRPr="001158AB">
        <w:rPr>
          <w:lang w:val="nb-NO"/>
        </w:rPr>
        <w:t xml:space="preserve"> and T. Bøe. “Måleegenskaper Ved Den Norske Versjonen Av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–IV </w:t>
      </w:r>
      <w:proofErr w:type="spellStart"/>
      <w:r w:rsidRPr="001158AB">
        <w:rPr>
          <w:lang w:val="nb-NO"/>
        </w:rPr>
        <w:t>Hjemmeversjon</w:t>
      </w:r>
      <w:proofErr w:type="spellEnd"/>
      <w:r w:rsidRPr="001158AB">
        <w:rPr>
          <w:lang w:val="nb-NO"/>
        </w:rPr>
        <w:t xml:space="preserve"> (ADHD-RS-IV Hjemme) [</w:t>
      </w:r>
      <w:proofErr w:type="spellStart"/>
      <w:r w:rsidRPr="001158AB">
        <w:rPr>
          <w:lang w:val="nb-NO"/>
        </w:rPr>
        <w:t>Measurement</w:t>
      </w:r>
      <w:proofErr w:type="spellEnd"/>
      <w:r w:rsidRPr="001158AB">
        <w:rPr>
          <w:lang w:val="nb-NO"/>
        </w:rPr>
        <w:t xml:space="preserve"> Properties: ADHD-RS-IV –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 IV (Home Version)]”. In: </w:t>
      </w:r>
      <w:proofErr w:type="spellStart"/>
      <w:r w:rsidRPr="001158AB">
        <w:rPr>
          <w:i/>
          <w:lang w:val="nb-NO"/>
        </w:rPr>
        <w:t>PsykTestBARN</w:t>
      </w:r>
      <w:proofErr w:type="spellEnd"/>
      <w:r w:rsidRPr="001158AB">
        <w:rPr>
          <w:lang w:val="nb-NO"/>
        </w:rPr>
        <w:t xml:space="preserve"> (2011).</w:t>
      </w:r>
    </w:p>
    <w:p w14:paraId="0DE79A20" w14:textId="77777777" w:rsidR="006F2FAC" w:rsidRPr="001158AB" w:rsidRDefault="00672EA1">
      <w:pPr>
        <w:pStyle w:val="Brdtekst"/>
        <w:rPr>
          <w:lang w:val="nb-NO"/>
        </w:rPr>
      </w:pPr>
      <w:r w:rsidRPr="001158AB">
        <w:rPr>
          <w:lang w:val="nb-NO"/>
        </w:rPr>
        <w:t xml:space="preserve">[38] H. </w:t>
      </w:r>
      <w:proofErr w:type="spellStart"/>
      <w:r w:rsidRPr="001158AB">
        <w:rPr>
          <w:lang w:val="nb-NO"/>
        </w:rPr>
        <w:t>Kornør</w:t>
      </w:r>
      <w:proofErr w:type="spellEnd"/>
      <w:r w:rsidRPr="001158AB">
        <w:rPr>
          <w:lang w:val="nb-NO"/>
        </w:rPr>
        <w:t xml:space="preserve"> and T. Bøe. “Måleegenskaper Ved Den Norske Versjonen Av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IV, Skoleversjon (ADHD-RS-IV Skole) [</w:t>
      </w:r>
      <w:proofErr w:type="spellStart"/>
      <w:r w:rsidRPr="001158AB">
        <w:rPr>
          <w:lang w:val="nb-NO"/>
        </w:rPr>
        <w:t>Measurement</w:t>
      </w:r>
      <w:proofErr w:type="spellEnd"/>
      <w:r w:rsidRPr="001158AB">
        <w:rPr>
          <w:lang w:val="nb-NO"/>
        </w:rPr>
        <w:t xml:space="preserve"> Properties: ADHD-RS-IV –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 IV (School Version)]”. In: </w:t>
      </w:r>
      <w:proofErr w:type="spellStart"/>
      <w:r w:rsidRPr="001158AB">
        <w:rPr>
          <w:i/>
          <w:lang w:val="nb-NO"/>
        </w:rPr>
        <w:t>PsykTestBARN</w:t>
      </w:r>
      <w:proofErr w:type="spellEnd"/>
      <w:r w:rsidRPr="001158AB">
        <w:rPr>
          <w:lang w:val="nb-NO"/>
        </w:rPr>
        <w:t xml:space="preserve"> (2011).</w:t>
      </w:r>
    </w:p>
    <w:p w14:paraId="09107D9E" w14:textId="77777777" w:rsidR="006F2FAC" w:rsidRDefault="00672EA1">
      <w:pPr>
        <w:pStyle w:val="Brdtekst"/>
      </w:pPr>
      <w:r w:rsidRPr="001158AB">
        <w:rPr>
          <w:lang w:val="nb-NO"/>
        </w:rPr>
        <w:t xml:space="preserve">[39] H. </w:t>
      </w:r>
      <w:proofErr w:type="spellStart"/>
      <w:r w:rsidRPr="001158AB">
        <w:rPr>
          <w:lang w:val="nb-NO"/>
        </w:rPr>
        <w:t>Kornør</w:t>
      </w:r>
      <w:proofErr w:type="spellEnd"/>
      <w:r w:rsidRPr="001158AB">
        <w:rPr>
          <w:lang w:val="nb-NO"/>
        </w:rPr>
        <w:t xml:space="preserve"> and T. Bøe. “Måleegenskaper Ved Den Norske Versjonen Av Swanson, </w:t>
      </w:r>
      <w:proofErr w:type="spellStart"/>
      <w:r w:rsidRPr="001158AB">
        <w:rPr>
          <w:lang w:val="nb-NO"/>
        </w:rPr>
        <w:t>Nolan</w:t>
      </w:r>
      <w:proofErr w:type="spellEnd"/>
      <w:r w:rsidRPr="001158AB">
        <w:rPr>
          <w:lang w:val="nb-NO"/>
        </w:rPr>
        <w:t xml:space="preserve"> Og </w:t>
      </w:r>
      <w:proofErr w:type="spellStart"/>
      <w:r w:rsidRPr="001158AB">
        <w:rPr>
          <w:lang w:val="nb-NO"/>
        </w:rPr>
        <w:t>Pelham</w:t>
      </w:r>
      <w:proofErr w:type="spellEnd"/>
      <w:r w:rsidRPr="001158AB">
        <w:rPr>
          <w:lang w:val="nb-NO"/>
        </w:rPr>
        <w:t xml:space="preserve"> Vurderingsskala for Lærere Og Foreldre - Versjon IV (SNAP-IV) [</w:t>
      </w:r>
      <w:proofErr w:type="spellStart"/>
      <w:r w:rsidRPr="001158AB">
        <w:rPr>
          <w:lang w:val="nb-NO"/>
        </w:rPr>
        <w:t>Measurement</w:t>
      </w:r>
      <w:proofErr w:type="spellEnd"/>
      <w:r w:rsidRPr="001158AB">
        <w:rPr>
          <w:lang w:val="nb-NO"/>
        </w:rPr>
        <w:t xml:space="preserve"> Properties: SNAP-IV]”. </w:t>
      </w:r>
      <w:r>
        <w:t xml:space="preserve">In: </w:t>
      </w:r>
      <w:proofErr w:type="spellStart"/>
      <w:r>
        <w:rPr>
          <w:i/>
        </w:rPr>
        <w:t>PsykTestBARN</w:t>
      </w:r>
      <w:proofErr w:type="spellEnd"/>
      <w:r>
        <w:t xml:space="preserve"> 1.1 (2011). URL: </w:t>
      </w:r>
      <w:hyperlink r:id="rId56">
        <w:r>
          <w:rPr>
            <w:rStyle w:val="Hyperkobling"/>
          </w:rPr>
          <w:t>http://hdl.handle.net/11250/2385504</w:t>
        </w:r>
      </w:hyperlink>
      <w:r>
        <w:t>.</w:t>
      </w:r>
    </w:p>
    <w:p w14:paraId="58AFCE85" w14:textId="77777777" w:rsidR="006F2FAC" w:rsidRDefault="00672EA1">
      <w:pPr>
        <w:pStyle w:val="Overskrift2"/>
      </w:pPr>
      <w:bookmarkStart w:id="18" w:name="books-and-book-chapters"/>
      <w:r>
        <w:t>Books and book chapters</w:t>
      </w:r>
      <w:bookmarkEnd w:id="18"/>
    </w:p>
    <w:p w14:paraId="6B92A007" w14:textId="77777777" w:rsidR="006F2FAC" w:rsidRDefault="00672EA1">
      <w:pPr>
        <w:pStyle w:val="FirstParagraph"/>
      </w:pPr>
      <w:r>
        <w:t xml:space="preserve">[1] Bøe, T., and H. D. Zachrisson. </w:t>
      </w:r>
      <w:r w:rsidRPr="001158AB">
        <w:rPr>
          <w:lang w:val="nb-NO"/>
        </w:rPr>
        <w:t xml:space="preserve">“Hva Betyr Det for Barn å Vokse Opp i En Fattig Familie? </w:t>
      </w:r>
      <w:r>
        <w:t xml:space="preserve">[What Does It Mean to Grow up in a Poor Family?]”. </w:t>
      </w:r>
      <w:r w:rsidRPr="001158AB">
        <w:rPr>
          <w:lang w:val="nb-NO"/>
        </w:rPr>
        <w:t xml:space="preserve">In: </w:t>
      </w:r>
      <w:proofErr w:type="spellStart"/>
      <w:r w:rsidRPr="001158AB">
        <w:rPr>
          <w:i/>
          <w:lang w:val="nb-NO"/>
        </w:rPr>
        <w:t>Helsetasjonstjenesten</w:t>
      </w:r>
      <w:proofErr w:type="spellEnd"/>
      <w:r w:rsidRPr="001158AB">
        <w:rPr>
          <w:i/>
          <w:lang w:val="nb-NO"/>
        </w:rPr>
        <w:t>: Barns Psykiske Helse Og Utvikling</w:t>
      </w:r>
      <w:r w:rsidRPr="001158AB">
        <w:rPr>
          <w:lang w:val="nb-NO"/>
        </w:rPr>
        <w:t xml:space="preserve">. Ed. by H. Holme, E. S. Olavesen, L. Valla and M. B. Hansen. </w:t>
      </w:r>
      <w:r>
        <w:t xml:space="preserve">Gyldendal </w:t>
      </w:r>
      <w:proofErr w:type="spellStart"/>
      <w:r>
        <w:t>Akademisk</w:t>
      </w:r>
      <w:proofErr w:type="spellEnd"/>
      <w:r>
        <w:t>, 2016.</w:t>
      </w:r>
    </w:p>
    <w:p w14:paraId="731212F8" w14:textId="77777777" w:rsidR="006F2FAC" w:rsidRDefault="00672EA1">
      <w:pPr>
        <w:pStyle w:val="Overskrift2"/>
      </w:pPr>
      <w:bookmarkStart w:id="19" w:name="conference-proceedings"/>
      <w:r>
        <w:t>Conference proceedings</w:t>
      </w:r>
      <w:bookmarkEnd w:id="19"/>
    </w:p>
    <w:p w14:paraId="176E99A0" w14:textId="77777777" w:rsidR="006F2FAC" w:rsidRDefault="00672EA1">
      <w:pPr>
        <w:pStyle w:val="FirstParagraph"/>
      </w:pPr>
      <w:r>
        <w:t xml:space="preserve">[1] T. Bøe, M. Hysing, and B. Sivertsen. “Higher Education Students’ Mental Health Problems: Results from the Norwegian SHOT Study: Tormod Bøe”. In: </w:t>
      </w:r>
      <w:r>
        <w:rPr>
          <w:i/>
        </w:rPr>
        <w:t>European Journal of Public Health</w:t>
      </w:r>
      <w:r>
        <w:t xml:space="preserve">. Vol. 29. Oxford University Press, 2019. DOI: </w:t>
      </w:r>
      <w:hyperlink r:id="rId57">
        <w:r>
          <w:rPr>
            <w:rStyle w:val="Hyperkobling"/>
          </w:rPr>
          <w:t>10/ggfzxk</w:t>
        </w:r>
      </w:hyperlink>
      <w:r>
        <w:t>.</w:t>
      </w:r>
    </w:p>
    <w:p w14:paraId="09084766" w14:textId="77777777" w:rsidR="006F2FAC" w:rsidRDefault="00672EA1">
      <w:pPr>
        <w:pStyle w:val="Brdtekst"/>
      </w:pPr>
      <w:r>
        <w:t xml:space="preserve">[2] T. Bøe. “Road to Independence: Mental Health Problems in Unaccompanied Refugee Minors”. In: </w:t>
      </w:r>
      <w:r>
        <w:rPr>
          <w:i/>
        </w:rPr>
        <w:t>20th Conference on Social Psychology and Community Psychology</w:t>
      </w:r>
      <w:r>
        <w:t>. 20th Conference on Social Psychology and Community Psychology. 2019.</w:t>
      </w:r>
    </w:p>
    <w:p w14:paraId="1DA7D758" w14:textId="77777777" w:rsidR="006F2FAC" w:rsidRDefault="00672EA1">
      <w:pPr>
        <w:pStyle w:val="Brdtekst"/>
      </w:pPr>
      <w:r>
        <w:t xml:space="preserve">[3] S. Nilsen, T. Bøe, and K. Breivik. “Divorce and Adolescent Mental Health: Is It All About the Money?” In: </w:t>
      </w:r>
      <w:r>
        <w:rPr>
          <w:i/>
        </w:rPr>
        <w:t>European Journal of Public Health</w:t>
      </w:r>
      <w:r>
        <w:t xml:space="preserve">. Vol. 28. 2018. DOI: </w:t>
      </w:r>
      <w:hyperlink r:id="rId58">
        <w:r>
          <w:rPr>
            <w:rStyle w:val="Hyperkobling"/>
          </w:rPr>
          <w:t>10/gf56p7</w:t>
        </w:r>
      </w:hyperlink>
      <w:r>
        <w:t>.</w:t>
      </w:r>
    </w:p>
    <w:p w14:paraId="4AFD02CA" w14:textId="77777777" w:rsidR="006F2FAC" w:rsidRDefault="00672EA1">
      <w:pPr>
        <w:pStyle w:val="Brdtekst"/>
      </w:pPr>
      <w:r>
        <w:t xml:space="preserve">[4] T. Bøe. “Economic Volatility and Adolescent Mental Health”. In: </w:t>
      </w:r>
      <w:r>
        <w:rPr>
          <w:i/>
        </w:rPr>
        <w:t>The 23rd Norwegian Conference on Epidemiology</w:t>
      </w:r>
      <w:r>
        <w:t>. The 23rd Norwegian Conference on Epidemiology. 2016.</w:t>
      </w:r>
    </w:p>
    <w:p w14:paraId="6760E595" w14:textId="77777777" w:rsidR="006F2FAC" w:rsidRDefault="00672EA1">
      <w:pPr>
        <w:pStyle w:val="Brdtekst"/>
      </w:pPr>
      <w:r>
        <w:t xml:space="preserve">[5] T. Bøe, E. Dearing, K. Stormark, et al. “Feeling Poor versus Being Poor in Norway–Associations to Adolescent Mental Health”. In: </w:t>
      </w:r>
      <w:r>
        <w:rPr>
          <w:i/>
        </w:rPr>
        <w:t>The European Journal of Public Health</w:t>
      </w:r>
      <w:r>
        <w:t>. Vol. 26. 2016.</w:t>
      </w:r>
    </w:p>
    <w:p w14:paraId="0B547C0B" w14:textId="77777777" w:rsidR="006F2FAC" w:rsidRDefault="00672EA1">
      <w:pPr>
        <w:pStyle w:val="Brdtekst"/>
      </w:pPr>
      <w:r>
        <w:t xml:space="preserve">[6] T. Bøe. “Subjective Economic Status in Adolescence: Determinants and Associations with Mental Health in Norwegian Youth.” </w:t>
      </w:r>
      <w:r w:rsidRPr="001158AB">
        <w:rPr>
          <w:lang w:val="nb-NO"/>
        </w:rPr>
        <w:t xml:space="preserve">In: </w:t>
      </w:r>
      <w:r w:rsidRPr="001158AB">
        <w:rPr>
          <w:i/>
          <w:lang w:val="nb-NO"/>
        </w:rPr>
        <w:t>Velferdsstat Og Ulikhet i Helse i Økonomiske Nedgangstider</w:t>
      </w:r>
      <w:r w:rsidRPr="001158AB">
        <w:rPr>
          <w:lang w:val="nb-NO"/>
        </w:rPr>
        <w:t xml:space="preserve">. Velferdsstat Og Ulikhet i Helse i Økonomiske Nedgangstider. </w:t>
      </w:r>
      <w:r>
        <w:t>2016.</w:t>
      </w:r>
    </w:p>
    <w:p w14:paraId="43276F96" w14:textId="77777777" w:rsidR="006F2FAC" w:rsidRDefault="00672EA1">
      <w:pPr>
        <w:pStyle w:val="Brdtekst"/>
      </w:pPr>
      <w:r>
        <w:t xml:space="preserve">[7] T. Bøe. “Perceived Poor Family Economy Is Associated with Mental Health Outcomes in a Large Population Sample of Norwegian Adolescents”. In: </w:t>
      </w:r>
      <w:r>
        <w:rPr>
          <w:i/>
        </w:rPr>
        <w:t>SRCD Biennial Meeting</w:t>
      </w:r>
      <w:r>
        <w:t>. SRCD Biennial Meeting. 2015.</w:t>
      </w:r>
    </w:p>
    <w:p w14:paraId="5AF0B32B" w14:textId="77777777" w:rsidR="006F2FAC" w:rsidRDefault="00672EA1">
      <w:pPr>
        <w:pStyle w:val="Brdtekst"/>
      </w:pPr>
      <w:r>
        <w:t xml:space="preserve">[8] T. Bøe, B. Sivertsen, R. Goodman, et al. “Parental Emotional Well-Being and Parenting Practices Mediate the Association between Ses and Mental Health Problems in Children”. In: </w:t>
      </w:r>
      <w:r>
        <w:rPr>
          <w:i/>
        </w:rPr>
        <w:t>Soc. Res. Child Dev. Bienn. Meet. April 18–20, 2013, Seattle, US.</w:t>
      </w:r>
      <w:r>
        <w:t xml:space="preserve"> 2013.</w:t>
      </w:r>
    </w:p>
    <w:p w14:paraId="5F16651E" w14:textId="77777777" w:rsidR="006F2FAC" w:rsidRDefault="00672EA1">
      <w:pPr>
        <w:pStyle w:val="Brdtekst"/>
      </w:pPr>
      <w:r w:rsidRPr="001158AB">
        <w:rPr>
          <w:lang w:val="nb-NO"/>
        </w:rPr>
        <w:t>[9] T. Bøe, M. Hysing, A. J. Lundervold, et al. </w:t>
      </w:r>
      <w:r>
        <w:t xml:space="preserve">“Childhood Sleep Problems and Familial Socioeconomic Status”. In: </w:t>
      </w:r>
      <w:r>
        <w:rPr>
          <w:i/>
        </w:rPr>
        <w:t>15th Eur. Conf. Dev. Psychol. Bergen, Norway.</w:t>
      </w:r>
      <w:r>
        <w:t xml:space="preserve"> 2012.</w:t>
      </w:r>
    </w:p>
    <w:p w14:paraId="79320A55" w14:textId="77777777" w:rsidR="006F2FAC" w:rsidRDefault="00672EA1">
      <w:pPr>
        <w:pStyle w:val="Brdtekst"/>
      </w:pPr>
      <w:r w:rsidRPr="00E76305">
        <w:rPr>
          <w:lang w:val="nb-NO"/>
        </w:rPr>
        <w:t xml:space="preserve">[10] T. Bøe, M. Hysing, and S. Øverland. </w:t>
      </w:r>
      <w:r>
        <w:t xml:space="preserve">“Socioeconomic Status and Children’s Mental Health Problems — Results </w:t>
      </w:r>
      <w:proofErr w:type="gramStart"/>
      <w:r>
        <w:t>From</w:t>
      </w:r>
      <w:proofErr w:type="gramEnd"/>
      <w:r>
        <w:t xml:space="preserve"> the Bergen Child Study”. In: </w:t>
      </w:r>
      <w:r>
        <w:rPr>
          <w:i/>
        </w:rPr>
        <w:t xml:space="preserve">Nordic Child and Adolescent Psychiatric Research Meeting, </w:t>
      </w:r>
      <w:proofErr w:type="gramStart"/>
      <w:r>
        <w:rPr>
          <w:i/>
        </w:rPr>
        <w:t>September,</w:t>
      </w:r>
      <w:proofErr w:type="gramEnd"/>
      <w:r>
        <w:rPr>
          <w:i/>
        </w:rPr>
        <w:t xml:space="preserve"> 8–9, 2010, Alborg, Denmark.</w:t>
      </w:r>
      <w:r>
        <w:t xml:space="preserve"> 2010.</w:t>
      </w:r>
    </w:p>
    <w:p w14:paraId="0FC3684D" w14:textId="77777777" w:rsidR="006F2FAC" w:rsidRDefault="00672EA1">
      <w:pPr>
        <w:pStyle w:val="Brdtekst"/>
      </w:pPr>
      <w:r>
        <w:t xml:space="preserve">[11] T. Bøe, A. J. Lundervold, T. Torsheim, et al. “Stability of Mental Health Problems across Middle Childhood — Results from the Bergen Child Study”. In: </w:t>
      </w:r>
      <w:r>
        <w:rPr>
          <w:i/>
        </w:rPr>
        <w:t>Nord. Child Adolesc. Psychiatr. Res. Meet. Sept. 8–9, 2010, Alborg, Denmark.</w:t>
      </w:r>
      <w:r>
        <w:t xml:space="preserve"> 2010.</w:t>
      </w:r>
    </w:p>
    <w:p w14:paraId="56850A8B" w14:textId="77777777" w:rsidR="006F2FAC" w:rsidRPr="001158AB" w:rsidRDefault="00672EA1">
      <w:pPr>
        <w:pStyle w:val="Brdtekst"/>
        <w:rPr>
          <w:lang w:val="nb-NO"/>
        </w:rPr>
      </w:pPr>
      <w:r>
        <w:t xml:space="preserve">[12] T. Bøe and S. Øverland. “Socioeconomic Status and Children’s Mental Health: Results from the Bergen Child Study”. In: </w:t>
      </w:r>
      <w:r>
        <w:rPr>
          <w:i/>
        </w:rPr>
        <w:t>The 11th Conference on Social and Community Psychology, Bergen, Norway</w:t>
      </w:r>
      <w:r>
        <w:t xml:space="preserve">. </w:t>
      </w:r>
      <w:r w:rsidRPr="001158AB">
        <w:rPr>
          <w:lang w:val="nb-NO"/>
        </w:rPr>
        <w:t>2009.</w:t>
      </w:r>
    </w:p>
    <w:p w14:paraId="48F255A8" w14:textId="77777777" w:rsidR="006F2FAC" w:rsidRPr="001158AB" w:rsidRDefault="00672EA1">
      <w:pPr>
        <w:pStyle w:val="Overskrift2"/>
        <w:rPr>
          <w:lang w:val="nb-NO"/>
        </w:rPr>
      </w:pPr>
      <w:bookmarkStart w:id="20" w:name="reports"/>
      <w:r w:rsidRPr="001158AB">
        <w:rPr>
          <w:lang w:val="nb-NO"/>
        </w:rPr>
        <w:lastRenderedPageBreak/>
        <w:t>Reports</w:t>
      </w:r>
      <w:bookmarkEnd w:id="20"/>
    </w:p>
    <w:p w14:paraId="13CCDBBC" w14:textId="77777777" w:rsidR="006F2FAC" w:rsidRPr="001158AB" w:rsidRDefault="00672EA1">
      <w:pPr>
        <w:pStyle w:val="FirstParagraph"/>
        <w:rPr>
          <w:lang w:val="nb-NO"/>
        </w:rPr>
      </w:pPr>
      <w:r w:rsidRPr="001158AB">
        <w:rPr>
          <w:lang w:val="nb-NO"/>
        </w:rPr>
        <w:t xml:space="preserve">[1] T. Bøe. </w:t>
      </w:r>
      <w:r w:rsidRPr="001158AB">
        <w:rPr>
          <w:i/>
          <w:lang w:val="nb-NO"/>
        </w:rPr>
        <w:t>Levekårsundersøkelse i Askøy, Fjell, Sund Og Øygarden</w:t>
      </w:r>
      <w:r w:rsidRPr="001158AB">
        <w:rPr>
          <w:lang w:val="nb-NO"/>
        </w:rPr>
        <w:t xml:space="preserve">. Bergen: RKBU Vest, NORCE, 2017. </w:t>
      </w:r>
      <w:proofErr w:type="spellStart"/>
      <w:r w:rsidRPr="001158AB">
        <w:rPr>
          <w:lang w:val="nb-NO"/>
        </w:rPr>
        <w:t>DOI</w:t>
      </w:r>
      <w:proofErr w:type="spellEnd"/>
      <w:r w:rsidRPr="001158AB">
        <w:rPr>
          <w:lang w:val="nb-NO"/>
        </w:rPr>
        <w:t xml:space="preserve">: </w:t>
      </w:r>
      <w:hyperlink r:id="rId59">
        <w:r w:rsidRPr="001158AB">
          <w:rPr>
            <w:rStyle w:val="Hyperkobling"/>
            <w:lang w:val="nb-NO"/>
          </w:rPr>
          <w:t>10.13140/RG.2.2.26351.33445</w:t>
        </w:r>
      </w:hyperlink>
      <w:r w:rsidRPr="001158AB">
        <w:rPr>
          <w:lang w:val="nb-NO"/>
        </w:rPr>
        <w:t>.</w:t>
      </w:r>
    </w:p>
    <w:p w14:paraId="35167CA3" w14:textId="77777777" w:rsidR="006F2FAC" w:rsidRDefault="00672EA1">
      <w:pPr>
        <w:pStyle w:val="Brdtekst"/>
      </w:pPr>
      <w:r w:rsidRPr="001158AB">
        <w:rPr>
          <w:lang w:val="nb-NO"/>
        </w:rPr>
        <w:t xml:space="preserve">[2] T. Bøe. </w:t>
      </w:r>
      <w:r w:rsidRPr="001158AB">
        <w:rPr>
          <w:i/>
          <w:lang w:val="nb-NO"/>
        </w:rPr>
        <w:t xml:space="preserve">Sosioøkonomisk status og barn og unges psykologiske utvikling: familiestressmodellen og familieinvesteringsperspektivet [SES and </w:t>
      </w:r>
      <w:proofErr w:type="spellStart"/>
      <w:r w:rsidRPr="001158AB">
        <w:rPr>
          <w:i/>
          <w:lang w:val="nb-NO"/>
        </w:rPr>
        <w:t>youth</w:t>
      </w:r>
      <w:proofErr w:type="spellEnd"/>
      <w:r w:rsidRPr="001158AB">
        <w:rPr>
          <w:i/>
          <w:lang w:val="nb-NO"/>
        </w:rPr>
        <w:t xml:space="preserve"> </w:t>
      </w:r>
      <w:proofErr w:type="spellStart"/>
      <w:r w:rsidRPr="001158AB">
        <w:rPr>
          <w:i/>
          <w:lang w:val="nb-NO"/>
        </w:rPr>
        <w:t>development</w:t>
      </w:r>
      <w:proofErr w:type="spellEnd"/>
      <w:r w:rsidRPr="001158AB">
        <w:rPr>
          <w:i/>
          <w:lang w:val="nb-NO"/>
        </w:rPr>
        <w:t xml:space="preserve">: Family </w:t>
      </w:r>
      <w:proofErr w:type="spellStart"/>
      <w:r w:rsidRPr="001158AB">
        <w:rPr>
          <w:i/>
          <w:lang w:val="nb-NO"/>
        </w:rPr>
        <w:t>process</w:t>
      </w:r>
      <w:proofErr w:type="spellEnd"/>
      <w:r w:rsidRPr="001158AB">
        <w:rPr>
          <w:i/>
          <w:lang w:val="nb-NO"/>
        </w:rPr>
        <w:t xml:space="preserve"> </w:t>
      </w:r>
      <w:proofErr w:type="spellStart"/>
      <w:r w:rsidRPr="001158AB">
        <w:rPr>
          <w:i/>
          <w:lang w:val="nb-NO"/>
        </w:rPr>
        <w:t>model</w:t>
      </w:r>
      <w:proofErr w:type="spellEnd"/>
      <w:r w:rsidRPr="001158AB">
        <w:rPr>
          <w:i/>
          <w:lang w:val="nb-NO"/>
        </w:rPr>
        <w:t xml:space="preserve"> and </w:t>
      </w:r>
      <w:proofErr w:type="spellStart"/>
      <w:r w:rsidRPr="001158AB">
        <w:rPr>
          <w:i/>
          <w:lang w:val="nb-NO"/>
        </w:rPr>
        <w:t>the</w:t>
      </w:r>
      <w:proofErr w:type="spellEnd"/>
      <w:r w:rsidRPr="001158AB">
        <w:rPr>
          <w:i/>
          <w:lang w:val="nb-NO"/>
        </w:rPr>
        <w:t xml:space="preserve"> </w:t>
      </w:r>
      <w:proofErr w:type="spellStart"/>
      <w:r w:rsidRPr="001158AB">
        <w:rPr>
          <w:i/>
          <w:lang w:val="nb-NO"/>
        </w:rPr>
        <w:t>family</w:t>
      </w:r>
      <w:proofErr w:type="spellEnd"/>
      <w:r w:rsidRPr="001158AB">
        <w:rPr>
          <w:i/>
          <w:lang w:val="nb-NO"/>
        </w:rPr>
        <w:t xml:space="preserve"> </w:t>
      </w:r>
      <w:proofErr w:type="spellStart"/>
      <w:r w:rsidRPr="001158AB">
        <w:rPr>
          <w:i/>
          <w:lang w:val="nb-NO"/>
        </w:rPr>
        <w:t>investment</w:t>
      </w:r>
      <w:proofErr w:type="spellEnd"/>
      <w:r w:rsidRPr="001158AB">
        <w:rPr>
          <w:i/>
          <w:lang w:val="nb-NO"/>
        </w:rPr>
        <w:t xml:space="preserve"> </w:t>
      </w:r>
      <w:proofErr w:type="spellStart"/>
      <w:r w:rsidRPr="001158AB">
        <w:rPr>
          <w:i/>
          <w:lang w:val="nb-NO"/>
        </w:rPr>
        <w:t>perspective</w:t>
      </w:r>
      <w:proofErr w:type="spellEnd"/>
      <w:r w:rsidRPr="001158AB">
        <w:rPr>
          <w:i/>
          <w:lang w:val="nb-NO"/>
        </w:rPr>
        <w:t>]</w:t>
      </w:r>
      <w:r w:rsidRPr="001158AB">
        <w:rPr>
          <w:lang w:val="nb-NO"/>
        </w:rPr>
        <w:t xml:space="preserve">. </w:t>
      </w:r>
      <w:r>
        <w:t>Government. Helsedirektoratet [Norwegian directorate of Health], 2015.</w:t>
      </w:r>
    </w:p>
    <w:p w14:paraId="3AB83BAD" w14:textId="77777777" w:rsidR="006F2FAC" w:rsidRDefault="00672EA1">
      <w:pPr>
        <w:pStyle w:val="Brdtekst"/>
      </w:pPr>
      <w:r>
        <w:t xml:space="preserve">[3] I. Kvestad and T. Bøe. </w:t>
      </w:r>
      <w:r w:rsidRPr="001158AB">
        <w:rPr>
          <w:i/>
          <w:lang w:val="nb-NO"/>
        </w:rPr>
        <w:t>Veien Til Selvstendighet: Et Prosjekt i Barneverntjenesten for Enslige Mindreårige Flyktninger i Bergen Kommune</w:t>
      </w:r>
      <w:r w:rsidRPr="001158AB">
        <w:rPr>
          <w:lang w:val="nb-NO"/>
        </w:rPr>
        <w:t xml:space="preserve">. </w:t>
      </w:r>
      <w:r>
        <w:t xml:space="preserve">Bergen: RKBU Vest, NORCE, 2019. URL: </w:t>
      </w:r>
      <w:hyperlink r:id="rId60">
        <w:r>
          <w:rPr>
            <w:rStyle w:val="Hyperkobling"/>
          </w:rPr>
          <w:t>https://norceresearch.brage.unit.no/norceresearch-xmlui/handle/11250/2625986</w:t>
        </w:r>
      </w:hyperlink>
      <w:r>
        <w:t>.</w:t>
      </w:r>
    </w:p>
    <w:sectPr w:rsidR="006F2FAC" w:rsidSect="000B164B">
      <w:headerReference w:type="even" r:id="rId61"/>
      <w:headerReference w:type="default" r:id="rId62"/>
      <w:footerReference w:type="even" r:id="rId63"/>
      <w:footerReference w:type="default" r:id="rId64"/>
      <w:headerReference w:type="first" r:id="rId65"/>
      <w:footerReference w:type="first" r:id="rId66"/>
      <w:pgSz w:w="12240" w:h="15840"/>
      <w:pgMar w:top="1134" w:right="1134" w:bottom="1134" w:left="1134"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2EBE" w14:textId="77777777" w:rsidR="00C6274C" w:rsidRDefault="00C6274C">
      <w:pPr>
        <w:spacing w:after="0"/>
      </w:pPr>
      <w:r>
        <w:separator/>
      </w:r>
    </w:p>
  </w:endnote>
  <w:endnote w:type="continuationSeparator" w:id="0">
    <w:p w14:paraId="0952B7E3" w14:textId="77777777" w:rsidR="00C6274C" w:rsidRDefault="00C627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0AB44" w14:textId="77777777" w:rsidR="00C6274C" w:rsidRDefault="00C6274C">
      <w:r>
        <w:separator/>
      </w:r>
    </w:p>
  </w:footnote>
  <w:footnote w:type="continuationSeparator" w:id="0">
    <w:p w14:paraId="5CBEDB0F" w14:textId="77777777" w:rsidR="00C6274C" w:rsidRDefault="00C62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5CC72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625B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E08A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AE62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F68EF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00A3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9688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38C0EC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502F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0A07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878738126">
    <w:abstractNumId w:val="11"/>
  </w:num>
  <w:num w:numId="2" w16cid:durableId="135994742">
    <w:abstractNumId w:val="0"/>
  </w:num>
  <w:num w:numId="3" w16cid:durableId="451630471">
    <w:abstractNumId w:val="0"/>
  </w:num>
  <w:num w:numId="4" w16cid:durableId="1518153931">
    <w:abstractNumId w:val="11"/>
  </w:num>
  <w:num w:numId="5" w16cid:durableId="685981702">
    <w:abstractNumId w:val="0"/>
  </w:num>
  <w:num w:numId="6" w16cid:durableId="451555177">
    <w:abstractNumId w:val="0"/>
  </w:num>
  <w:num w:numId="7" w16cid:durableId="138113894">
    <w:abstractNumId w:val="5"/>
  </w:num>
  <w:num w:numId="8" w16cid:durableId="2121220573">
    <w:abstractNumId w:val="6"/>
  </w:num>
  <w:num w:numId="9" w16cid:durableId="794178401">
    <w:abstractNumId w:val="7"/>
  </w:num>
  <w:num w:numId="10" w16cid:durableId="2070615852">
    <w:abstractNumId w:val="8"/>
  </w:num>
  <w:num w:numId="11" w16cid:durableId="768627537">
    <w:abstractNumId w:val="10"/>
  </w:num>
  <w:num w:numId="12" w16cid:durableId="764114348">
    <w:abstractNumId w:val="1"/>
  </w:num>
  <w:num w:numId="13" w16cid:durableId="538981718">
    <w:abstractNumId w:val="2"/>
  </w:num>
  <w:num w:numId="14" w16cid:durableId="614793739">
    <w:abstractNumId w:val="3"/>
  </w:num>
  <w:num w:numId="15" w16cid:durableId="448738520">
    <w:abstractNumId w:val="4"/>
  </w:num>
  <w:num w:numId="16" w16cid:durableId="2006783297">
    <w:abstractNumId w:val="9"/>
  </w:num>
  <w:num w:numId="17" w16cid:durableId="960038777">
    <w:abstractNumId w:val="11"/>
  </w:num>
  <w:num w:numId="18" w16cid:durableId="257059213">
    <w:abstractNumId w:val="0"/>
  </w:num>
  <w:num w:numId="19" w16cid:durableId="1620262635">
    <w:abstractNumId w:val="0"/>
  </w:num>
  <w:num w:numId="20" w16cid:durableId="274026394">
    <w:abstractNumId w:val="11"/>
  </w:num>
  <w:num w:numId="21" w16cid:durableId="537937942">
    <w:abstractNumId w:val="0"/>
  </w:num>
  <w:num w:numId="22" w16cid:durableId="2040087089">
    <w:abstractNumId w:val="0"/>
  </w:num>
  <w:num w:numId="23" w16cid:durableId="47849053">
    <w:abstractNumId w:val="11"/>
  </w:num>
  <w:num w:numId="24" w16cid:durableId="1990942141">
    <w:abstractNumId w:val="0"/>
  </w:num>
  <w:num w:numId="25" w16cid:durableId="1001200771">
    <w:abstractNumId w:val="0"/>
  </w:num>
  <w:num w:numId="26" w16cid:durableId="1854343232">
    <w:abstractNumId w:val="11"/>
  </w:num>
  <w:num w:numId="27" w16cid:durableId="1525706956">
    <w:abstractNumId w:val="0"/>
  </w:num>
  <w:num w:numId="28" w16cid:durableId="1594169574">
    <w:abstractNumId w:val="0"/>
  </w:num>
  <w:num w:numId="29" w16cid:durableId="829717098">
    <w:abstractNumId w:val="11"/>
  </w:num>
  <w:num w:numId="30" w16cid:durableId="677317919">
    <w:abstractNumId w:val="0"/>
  </w:num>
  <w:num w:numId="31" w16cid:durableId="455871122">
    <w:abstractNumId w:val="0"/>
  </w:num>
  <w:num w:numId="32" w16cid:durableId="1963146104">
    <w:abstractNumId w:val="11"/>
  </w:num>
  <w:num w:numId="33" w16cid:durableId="1265765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770776">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16cid:durableId="1838643311">
    <w:abstractNumId w:val="11"/>
  </w:num>
  <w:num w:numId="36" w16cid:durableId="2113821562">
    <w:abstractNumId w:val="11"/>
  </w:num>
  <w:num w:numId="37" w16cid:durableId="650712292">
    <w:abstractNumId w:val="11"/>
  </w:num>
  <w:num w:numId="38" w16cid:durableId="1428427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319762">
    <w:abstractNumId w:val="11"/>
  </w:num>
  <w:num w:numId="40" w16cid:durableId="1145662535">
    <w:abstractNumId w:val="11"/>
  </w:num>
  <w:num w:numId="41" w16cid:durableId="1546674342">
    <w:abstractNumId w:val="11"/>
  </w:num>
  <w:num w:numId="42" w16cid:durableId="359550836">
    <w:abstractNumId w:val="11"/>
  </w:num>
  <w:num w:numId="43" w16cid:durableId="2029331633">
    <w:abstractNumId w:val="11"/>
  </w:num>
  <w:num w:numId="44" w16cid:durableId="17131866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1C5A0E"/>
    <w:rsid w:val="00326DA4"/>
    <w:rsid w:val="004E29B3"/>
    <w:rsid w:val="00590D07"/>
    <w:rsid w:val="005A4E6A"/>
    <w:rsid w:val="00652159"/>
    <w:rsid w:val="00672EA1"/>
    <w:rsid w:val="006F2FAC"/>
    <w:rsid w:val="00784D58"/>
    <w:rsid w:val="0082214B"/>
    <w:rsid w:val="008D6863"/>
    <w:rsid w:val="009D2BC1"/>
    <w:rsid w:val="00A24F6B"/>
    <w:rsid w:val="00B86B75"/>
    <w:rsid w:val="00BC48D5"/>
    <w:rsid w:val="00C36279"/>
    <w:rsid w:val="00C6274C"/>
    <w:rsid w:val="00E315A3"/>
    <w:rsid w:val="00E76305"/>
    <w:rsid w:val="00FD2DC9"/>
    <w:rsid w:val="00FE13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2E76D"/>
  <w15:docId w15:val="{905B902F-9179-EA43-93F6-33358BF0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A24F6B"/>
    <w:pPr>
      <w:spacing w:before="200" w:after="120"/>
      <w:outlineLvl w:val="2"/>
    </w:pPr>
    <w:rPr>
      <w:rFonts w:asciiTheme="majorHAnsi" w:hAnsiTheme="majorHAnsi"/>
      <w:bCs w:val="0"/>
      <w:sz w:val="4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D2BC1"/>
    <w:pPr>
      <w:keepNext/>
      <w:keepLines/>
      <w:spacing w:before="480" w:after="240"/>
    </w:pPr>
    <w:rPr>
      <w:rFonts w:ascii="Calibri" w:eastAsiaTheme="majorEastAsia" w:hAnsi="Calibri" w:cstheme="majorBidi"/>
      <w:b/>
      <w:bCs/>
      <w:color w:val="000000" w:themeColor="text1"/>
      <w:sz w:val="32"/>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Fgf2pcj" TargetMode="External"/><Relationship Id="rId21" Type="http://schemas.openxmlformats.org/officeDocument/2006/relationships/hyperlink" Target="https://doi.org/10%2Fggcx4c" TargetMode="External"/><Relationship Id="rId34" Type="http://schemas.openxmlformats.org/officeDocument/2006/relationships/hyperlink" Target="https://doi.org/10%2Fgfdbww" TargetMode="External"/><Relationship Id="rId42" Type="http://schemas.openxmlformats.org/officeDocument/2006/relationships/hyperlink" Target="https://doi.org/10%2Ff8h85p" TargetMode="External"/><Relationship Id="rId47" Type="http://schemas.openxmlformats.org/officeDocument/2006/relationships/hyperlink" Target="https://doi.org/10%2Ff7h9nn" TargetMode="External"/><Relationship Id="rId50" Type="http://schemas.openxmlformats.org/officeDocument/2006/relationships/hyperlink" Target="https://doi.org/10%2Fgbfgqx" TargetMode="External"/><Relationship Id="rId55" Type="http://schemas.openxmlformats.org/officeDocument/2006/relationships/hyperlink" Target="https://doi.org/10%2Fbqwjjk"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s://scholar.google.com/citations?user=TMC38ZgAAAAJ&amp;hl=en" TargetMode="External"/><Relationship Id="rId2" Type="http://schemas.openxmlformats.org/officeDocument/2006/relationships/styles" Target="styles.xml"/><Relationship Id="rId16" Type="http://schemas.openxmlformats.org/officeDocument/2006/relationships/hyperlink" Target="https://doi.org/10%2Fgf74rf" TargetMode="External"/><Relationship Id="rId29" Type="http://schemas.openxmlformats.org/officeDocument/2006/relationships/hyperlink" Target="https://doi.org/10%2Fgdhdg8" TargetMode="External"/><Relationship Id="rId11" Type="http://schemas.openxmlformats.org/officeDocument/2006/relationships/hyperlink" Target="https://doi.org/10%2Fbqwjjk" TargetMode="External"/><Relationship Id="rId24" Type="http://schemas.openxmlformats.org/officeDocument/2006/relationships/hyperlink" Target="https://doi.org/10%2Fggfqn8" TargetMode="External"/><Relationship Id="rId32" Type="http://schemas.openxmlformats.org/officeDocument/2006/relationships/hyperlink" Target="https://doi.org/10%2Fgddxk4" TargetMode="External"/><Relationship Id="rId37" Type="http://schemas.openxmlformats.org/officeDocument/2006/relationships/hyperlink" Target="https://doi.org/10%2Ff9vrfd" TargetMode="External"/><Relationship Id="rId40" Type="http://schemas.openxmlformats.org/officeDocument/2006/relationships/hyperlink" Target="https://doi.org/10%2Fgd59j4" TargetMode="External"/><Relationship Id="rId45" Type="http://schemas.openxmlformats.org/officeDocument/2006/relationships/hyperlink" Target="mailto:Youth@hordaland-Survey" TargetMode="External"/><Relationship Id="rId53" Type="http://schemas.openxmlformats.org/officeDocument/2006/relationships/hyperlink" Target="https://doi.org/10.1007%2Fs00127-011-0462-9" TargetMode="External"/><Relationship Id="rId58" Type="http://schemas.openxmlformats.org/officeDocument/2006/relationships/hyperlink" Target="https://doi.org/10%2Fgf56p7"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doi.org/10%2Fgfdbww" TargetMode="External"/><Relationship Id="rId14" Type="http://schemas.openxmlformats.org/officeDocument/2006/relationships/hyperlink" Target="https://doi.org/10%2Fgcxfvb" TargetMode="External"/><Relationship Id="rId22" Type="http://schemas.openxmlformats.org/officeDocument/2006/relationships/hyperlink" Target="https://doi.org/10%2Fgf74rf" TargetMode="External"/><Relationship Id="rId27" Type="http://schemas.openxmlformats.org/officeDocument/2006/relationships/hyperlink" Target="https://doi.org/10%2Fgdxwxr" TargetMode="External"/><Relationship Id="rId30" Type="http://schemas.openxmlformats.org/officeDocument/2006/relationships/hyperlink" Target="https://doi.org/10%2Fgdk2zz" TargetMode="External"/><Relationship Id="rId35" Type="http://schemas.openxmlformats.org/officeDocument/2006/relationships/hyperlink" Target="https://doi.org/10%2Fgcxfvb" TargetMode="External"/><Relationship Id="rId43" Type="http://schemas.openxmlformats.org/officeDocument/2006/relationships/hyperlink" Target="https://doi.org/10.1371%2Fjournal.pone.0152202" TargetMode="External"/><Relationship Id="rId48" Type="http://schemas.openxmlformats.org/officeDocument/2006/relationships/hyperlink" Target="https://doi.org/10%2Ff6v3jx" TargetMode="External"/><Relationship Id="rId56" Type="http://schemas.openxmlformats.org/officeDocument/2006/relationships/hyperlink" Target="http://hdl.handle.net/11250/2385504" TargetMode="External"/><Relationship Id="rId64" Type="http://schemas.openxmlformats.org/officeDocument/2006/relationships/footer" Target="footer2.xml"/><Relationship Id="rId8" Type="http://schemas.openxmlformats.org/officeDocument/2006/relationships/hyperlink" Target="https://www.regjeringen.no/en/dokumenter/children-living-in-poverty/id2410107/" TargetMode="External"/><Relationship Id="rId51" Type="http://schemas.openxmlformats.org/officeDocument/2006/relationships/hyperlink" Target="mailto:Ung@hordaland" TargetMode="External"/><Relationship Id="rId3" Type="http://schemas.openxmlformats.org/officeDocument/2006/relationships/settings" Target="settings.xml"/><Relationship Id="rId12" Type="http://schemas.openxmlformats.org/officeDocument/2006/relationships/hyperlink" Target="https://doi.org/10%2Ff57qhw" TargetMode="External"/><Relationship Id="rId17" Type="http://schemas.openxmlformats.org/officeDocument/2006/relationships/hyperlink" Target="https://doi.org/10%2Ff9vrfd" TargetMode="External"/><Relationship Id="rId25" Type="http://schemas.openxmlformats.org/officeDocument/2006/relationships/hyperlink" Target="mailto:Youth@hordaland" TargetMode="External"/><Relationship Id="rId33" Type="http://schemas.openxmlformats.org/officeDocument/2006/relationships/hyperlink" Target="https://doi.org/10%2Fgdb7kc" TargetMode="External"/><Relationship Id="rId38" Type="http://schemas.openxmlformats.org/officeDocument/2006/relationships/hyperlink" Target="https://doi.org/10%2Fgbkhj6" TargetMode="External"/><Relationship Id="rId46" Type="http://schemas.openxmlformats.org/officeDocument/2006/relationships/hyperlink" Target="https://doi.org/10%2Fgd59kd" TargetMode="External"/><Relationship Id="rId59" Type="http://schemas.openxmlformats.org/officeDocument/2006/relationships/hyperlink" Target="https://doi.org/10.13140%2FRG.2.2.26351.33445" TargetMode="External"/><Relationship Id="rId67" Type="http://schemas.openxmlformats.org/officeDocument/2006/relationships/fontTable" Target="fontTable.xml"/><Relationship Id="rId20" Type="http://schemas.openxmlformats.org/officeDocument/2006/relationships/hyperlink" Target="http://hdl.handle.net/1956/7697" TargetMode="External"/><Relationship Id="rId41" Type="http://schemas.openxmlformats.org/officeDocument/2006/relationships/hyperlink" Target="https://doi.org/10%2Fgf56p6" TargetMode="External"/><Relationship Id="rId54" Type="http://schemas.openxmlformats.org/officeDocument/2006/relationships/hyperlink" Target="https://doi.org/10%2Ff2g67w"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Fgbw676" TargetMode="External"/><Relationship Id="rId23" Type="http://schemas.openxmlformats.org/officeDocument/2006/relationships/hyperlink" Target="https://doi.org/10.1016%2Fj.ssmph.2019.100471" TargetMode="External"/><Relationship Id="rId28" Type="http://schemas.openxmlformats.org/officeDocument/2006/relationships/hyperlink" Target="mailto:Youth@Hordaland" TargetMode="External"/><Relationship Id="rId36" Type="http://schemas.openxmlformats.org/officeDocument/2006/relationships/hyperlink" Target="https://doi.org/10%2Fgbw676" TargetMode="External"/><Relationship Id="rId49" Type="http://schemas.openxmlformats.org/officeDocument/2006/relationships/hyperlink" Target="https://doi.org/10%2Ff57qhw" TargetMode="External"/><Relationship Id="rId57" Type="http://schemas.openxmlformats.org/officeDocument/2006/relationships/hyperlink" Target="https://doi.org/10%2Fggfzxk" TargetMode="External"/><Relationship Id="rId10" Type="http://schemas.openxmlformats.org/officeDocument/2006/relationships/hyperlink" Target="https://www.bt.no/emne/Historier_om_fattigdom" TargetMode="External"/><Relationship Id="rId31" Type="http://schemas.openxmlformats.org/officeDocument/2006/relationships/hyperlink" Target="https://doi.org/10%2Fgd59px" TargetMode="External"/><Relationship Id="rId44" Type="http://schemas.openxmlformats.org/officeDocument/2006/relationships/hyperlink" Target="https://doi.org/10%2Fgd59kf" TargetMode="External"/><Relationship Id="rId52" Type="http://schemas.openxmlformats.org/officeDocument/2006/relationships/hyperlink" Target="https://doi.org/10%2Ff47f5w" TargetMode="External"/><Relationship Id="rId60" Type="http://schemas.openxmlformats.org/officeDocument/2006/relationships/hyperlink" Target="https://norceresearch.brage.unit.no/norceresearch-xmlui/handle/11250/2625986"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ormodteaching.netlify.com/appendd.html" TargetMode="External"/><Relationship Id="rId13" Type="http://schemas.openxmlformats.org/officeDocument/2006/relationships/hyperlink" Target="https://doi.org/10.1016%2Fj.ssmph.2019.100471" TargetMode="External"/><Relationship Id="rId18" Type="http://schemas.openxmlformats.org/officeDocument/2006/relationships/hyperlink" Target="https://doi.org/10.1371%2Fjournal.pone.0152202" TargetMode="External"/><Relationship Id="rId39" Type="http://schemas.openxmlformats.org/officeDocument/2006/relationships/hyperlink" Target="https://doi.org/10%2Fgcmd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Tormod Bøe</dc:creator>
  <cp:keywords/>
  <cp:lastModifiedBy>Tormod Bøe</cp:lastModifiedBy>
  <cp:revision>9</cp:revision>
  <dcterms:created xsi:type="dcterms:W3CDTF">2020-01-31T07:13:00Z</dcterms:created>
  <dcterms:modified xsi:type="dcterms:W3CDTF">2023-02-08T08:56:00Z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