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70 publications (journal articles, book chapters and reports). I am the first author of 0 peer reviewed journal articles and the senior author on 0. My articles have been cited 1354 times, my</w:t>
      </w:r>
      <w:r>
        <w:t xml:space="preserve"> </w:t>
      </w:r>
      <w:r>
        <w:rPr>
          <w:i/>
        </w:rPr>
        <w:t xml:space="preserve">h</w:t>
      </w:r>
      <w:r>
        <w:t xml:space="preserve">-index is 18 and my</w:t>
      </w:r>
      <w:r>
        <w:t xml:space="preserve"> </w:t>
      </w:r>
      <w:r>
        <w:rPr>
          <w:i/>
        </w:rPr>
        <w:t xml:space="preserve">i10</w:t>
      </w:r>
      <w:r>
        <w:t xml:space="preserve">-index is 30</w:t>
      </w:r>
      <w:r>
        <w:t xml:space="preserve"> </w:t>
      </w:r>
      <w:hyperlink r:id="rId33">
        <w:r>
          <w:rPr>
            <w:rStyle w:val="Hyperkobling"/>
          </w:rPr>
          <w:t xml:space="preserve">according to Google Scholar</w:t>
        </w:r>
      </w:hyperlink>
      <w:r>
        <w:t xml:space="preserve">.</w:t>
      </w:r>
      <w:r>
        <w:t xml:space="preserve"> </w:t>
      </w:r>
      <w:r>
        <w:rPr>
          <w:i/>
        </w:rPr>
        <w:t xml:space="preserve">(Updated 06.10.2021)</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2021.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4"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96" w:name="refereed-research-papers"/>
    <w:p>
      <w:pPr>
        <w:pStyle w:val="Overskrift2"/>
      </w:pPr>
      <w:r>
        <w:t xml:space="preserve">Refereed research papers</w:t>
      </w:r>
    </w:p>
    <w:p>
      <w:pPr>
        <w:pStyle w:val="FirstParagraph"/>
      </w:pPr>
      <w:r>
        <w:t xml:space="preserve">[1]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rPr>
        <w:t xml:space="preserve">PLoS ONE</w:t>
      </w:r>
      <w:r>
        <w:t xml:space="preserve"> </w:t>
      </w:r>
      <w:r>
        <w:t xml:space="preserve">16 (2021). Ed. by E. U. Syed.</w:t>
      </w:r>
      <w:r>
        <w:t xml:space="preserve"> </w:t>
      </w:r>
      <w:r>
        <w:t xml:space="preserve">DOI:</w:t>
      </w:r>
      <w:r>
        <w:t xml:space="preserve"> </w:t>
      </w:r>
      <w:hyperlink r:id="rId41">
        <w:r>
          <w:rPr>
            <w:rStyle w:val="Hyperkobling"/>
          </w:rPr>
          <w:t xml:space="preserve">10/gjh85b</w:t>
        </w:r>
      </w:hyperlink>
      <w:r>
        <w:t xml:space="preserve">.</w:t>
      </w:r>
    </w:p>
    <w:p>
      <w:pPr>
        <w:pStyle w:val="Brdtekst"/>
      </w:pPr>
      <w:r>
        <w:t xml:space="preserve">[2]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
        </w:rPr>
        <w:t xml:space="preserve">Eur. Child Adolesc.</w:t>
      </w:r>
      <w:r>
        <w:rPr>
          <w:i/>
        </w:rPr>
        <w:t xml:space="preserve"> </w:t>
      </w:r>
      <w:r>
        <w:rPr>
          <w:i/>
        </w:rPr>
        <w:t xml:space="preserve">Psychiatry</w:t>
      </w:r>
      <w:r>
        <w:t xml:space="preserve"> </w:t>
      </w:r>
      <w:r>
        <w:t xml:space="preserve">(2021). DOI:</w:t>
      </w:r>
      <w:r>
        <w:t xml:space="preserve"> </w:t>
      </w:r>
      <w:hyperlink r:id="rId42">
        <w:r>
          <w:rPr>
            <w:rStyle w:val="Hyperkobling"/>
          </w:rPr>
          <w:t xml:space="preserve">10/gmvhm4</w:t>
        </w:r>
      </w:hyperlink>
      <w:r>
        <w:t xml:space="preserve">.</w:t>
      </w:r>
    </w:p>
    <w:p>
      <w:pPr>
        <w:pStyle w:val="Brdtekst"/>
      </w:pPr>
      <w:r>
        <w:t xml:space="preserve">[3] I. Kvestad, S. B. Randal, N. Sayyad, et al. </w:t>
      </w:r>
      <w:r>
        <w:t xml:space="preserve">“</w:t>
      </w:r>
      <w:r>
        <w:t xml:space="preserve">Study Design: Pathways</w:t>
      </w:r>
      <w:r>
        <w:t xml:space="preserve"> </w:t>
      </w:r>
      <w:r>
        <w:t xml:space="preserve">to Independence</w:t>
      </w:r>
      <w:r>
        <w:t xml:space="preserve"> </w:t>
      </w:r>
      <w:r>
        <w:t xml:space="preserve">A Study of Unaccompanied Minor Refugees</w:t>
      </w:r>
      <w:r>
        <w:t xml:space="preserve"> </w:t>
      </w:r>
      <w:r>
        <w:t xml:space="preserve">Settled in a Norwegian City Municipality</w:t>
      </w:r>
      <w:r>
        <w:t xml:space="preserve">”</w:t>
      </w:r>
      <w:r>
        <w:t xml:space="preserve">. In:</w:t>
      </w:r>
      <w:r>
        <w:t xml:space="preserve"> </w:t>
      </w:r>
      <w:r>
        <w:rPr>
          <w:i/>
        </w:rPr>
        <w:t xml:space="preserve">Scand J Public Health</w:t>
      </w:r>
      <w:r>
        <w:t xml:space="preserve"> </w:t>
      </w:r>
      <w:r>
        <w:t xml:space="preserve">(2021). DOI:</w:t>
      </w:r>
      <w:r>
        <w:t xml:space="preserve"> </w:t>
      </w:r>
      <w:hyperlink r:id="rId43">
        <w:r>
          <w:rPr>
            <w:rStyle w:val="Hyperkobling"/>
          </w:rPr>
          <w:t xml:space="preserve">10/gmgk8f</w:t>
        </w:r>
      </w:hyperlink>
      <w:r>
        <w:t xml:space="preserve">.</w:t>
      </w:r>
    </w:p>
    <w:p>
      <w:pPr>
        <w:pStyle w:val="Brdtekst"/>
      </w:pPr>
      <w:r>
        <w:t xml:space="preserve">[4]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
        </w:rPr>
        <w:t xml:space="preserve">Accept. Front. Psychol.</w:t>
      </w:r>
      <w:r>
        <w:t xml:space="preserve"> </w:t>
      </w:r>
      <w:r>
        <w:t xml:space="preserve">(2021).</w:t>
      </w:r>
    </w:p>
    <w:p>
      <w:pPr>
        <w:pStyle w:val="Brdtekst"/>
      </w:pPr>
      <w:r>
        <w:t xml:space="preserve">[5]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
        </w:rPr>
        <w:t xml:space="preserve">Child Psychiatry Hum Dev</w:t>
      </w:r>
      <w:r>
        <w:t xml:space="preserve"> </w:t>
      </w:r>
      <w:r>
        <w:t xml:space="preserve">(2021). DOI:</w:t>
      </w:r>
      <w:r>
        <w:t xml:space="preserve"> </w:t>
      </w:r>
      <w:hyperlink r:id="rId44">
        <w:r>
          <w:rPr>
            <w:rStyle w:val="Hyperkobling"/>
          </w:rPr>
          <w:t xml:space="preserve">10/gh24r5</w:t>
        </w:r>
      </w:hyperlink>
      <w:r>
        <w:t xml:space="preserve">.</w:t>
      </w:r>
    </w:p>
    <w:p>
      <w:pPr>
        <w:pStyle w:val="Brdtekst"/>
      </w:pPr>
      <w:r>
        <w:t xml:space="preserve">[6] S. Nawar, S. B. Randal, T. Bøe, et al. "</w:t>
      </w:r>
      <w:r>
        <w:t xml:space="preserve">“</w:t>
      </w:r>
      <w:r>
        <w:t xml:space="preserve">Det var godt</w:t>
      </w:r>
      <w:r>
        <w:t xml:space="preserve"> </w:t>
      </w:r>
      <w:r>
        <w:t xml:space="preserve">si det</w:t>
      </w:r>
      <w:r>
        <w:t xml:space="preserve"> </w:t>
      </w:r>
      <w:r>
        <w:t xml:space="preserve">jeg hadde p</w:t>
      </w:r>
      <w:r>
        <w:t xml:space="preserve">hjertet</w:t>
      </w:r>
      <w:r>
        <w:t xml:space="preserve">”</w:t>
      </w:r>
      <w:r>
        <w:t xml:space="preserve">. N</w:t>
      </w:r>
      <w:r>
        <w:t xml:space="preserve">r stemmen til enslige mindre</w:t>
      </w:r>
      <w:r>
        <w:t xml:space="preserve">rige</w:t>
      </w:r>
      <w:r>
        <w:t xml:space="preserve"> </w:t>
      </w:r>
      <w:r>
        <w:t xml:space="preserve">flyktninger bidrar til tjenesteutvikling og ny kunnskap". In:</w:t>
      </w:r>
      <w:r>
        <w:t xml:space="preserve"> </w:t>
      </w:r>
      <w:r>
        <w:rPr>
          <w:i/>
        </w:rPr>
        <w:t xml:space="preserve">Nor.</w:t>
      </w:r>
      <w:r>
        <w:rPr>
          <w:i/>
        </w:rPr>
        <w:t xml:space="preserve"> </w:t>
      </w:r>
      <w:r>
        <w:rPr>
          <w:i/>
        </w:rPr>
        <w:t xml:space="preserve">Barnevern</w:t>
      </w:r>
      <w:r>
        <w:t xml:space="preserve"> </w:t>
      </w:r>
      <w:r>
        <w:t xml:space="preserve">(2021).</w:t>
      </w:r>
    </w:p>
    <w:p>
      <w:pPr>
        <w:pStyle w:val="Brdtekst"/>
      </w:pPr>
      <w:r>
        <w:t xml:space="preserve">[7]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
        </w:rPr>
        <w:t xml:space="preserve">Child Fam. Soc. Work</w:t>
      </w:r>
      <w:r>
        <w:t xml:space="preserve"> </w:t>
      </w:r>
      <w:r>
        <w:t xml:space="preserve">n/a (2021). DOI:</w:t>
      </w:r>
      <w:r>
        <w:t xml:space="preserve"> </w:t>
      </w:r>
      <w:hyperlink r:id="rId45">
        <w:r>
          <w:rPr>
            <w:rStyle w:val="Hyperkobling"/>
          </w:rPr>
          <w:t xml:space="preserve">10/gjzw4p</w:t>
        </w:r>
      </w:hyperlink>
      <w:r>
        <w:t xml:space="preserve">.</w:t>
      </w:r>
    </w:p>
    <w:p>
      <w:pPr>
        <w:pStyle w:val="Brdtekst"/>
      </w:pPr>
      <w:r>
        <w:t xml:space="preserve">[8]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
        </w:rPr>
        <w:t xml:space="preserve">Front. Public Health</w:t>
      </w:r>
      <w:r>
        <w:t xml:space="preserve"> </w:t>
      </w:r>
      <w:r>
        <w:t xml:space="preserve">9 (2021). DOI:</w:t>
      </w:r>
      <w:r>
        <w:t xml:space="preserve"> </w:t>
      </w:r>
      <w:hyperlink r:id="rId46">
        <w:r>
          <w:rPr>
            <w:rStyle w:val="Hyperkobling"/>
          </w:rPr>
          <w:t xml:space="preserve">10/gmmc8z</w:t>
        </w:r>
      </w:hyperlink>
      <w:r>
        <w:t xml:space="preserve">.</w:t>
      </w:r>
    </w:p>
    <w:p>
      <w:pPr>
        <w:pStyle w:val="Brdtekst"/>
      </w:pPr>
      <w:r>
        <w:t xml:space="preserve">[9]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
        </w:rPr>
        <w:t xml:space="preserve">Int. J. Environ. Res. Public. Health</w:t>
      </w:r>
      <w:r>
        <w:t xml:space="preserve"> </w:t>
      </w:r>
      <w:r>
        <w:t xml:space="preserve">18 (6 2021). DOI:</w:t>
      </w:r>
      <w:r>
        <w:t xml:space="preserve"> </w:t>
      </w:r>
      <w:hyperlink r:id="rId47">
        <w:r>
          <w:rPr>
            <w:rStyle w:val="Hyperkobling"/>
          </w:rPr>
          <w:t xml:space="preserve">10/gjtfjg</w:t>
        </w:r>
      </w:hyperlink>
      <w:r>
        <w:t xml:space="preserve">.</w:t>
      </w:r>
    </w:p>
    <w:p>
      <w:pPr>
        <w:pStyle w:val="Brdtekst"/>
      </w:pPr>
      <w:r>
        <w:t xml:space="preserve">[10]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48">
        <w:r>
          <w:rPr>
            <w:rStyle w:val="Hyperkobling"/>
          </w:rPr>
          <w:t xml:space="preserve">10/ggzqvj</w:t>
        </w:r>
      </w:hyperlink>
      <w:r>
        <w:t xml:space="preserve">.</w:t>
      </w:r>
    </w:p>
    <w:p>
      <w:pPr>
        <w:pStyle w:val="Brdtekst"/>
      </w:pPr>
      <w:r>
        <w:t xml:space="preserve">[11]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 (2020). DOI:</w:t>
      </w:r>
      <w:r>
        <w:t xml:space="preserve"> </w:t>
      </w:r>
      <w:hyperlink r:id="rId49">
        <w:r>
          <w:rPr>
            <w:rStyle w:val="Hyperkobling"/>
          </w:rPr>
          <w:t xml:space="preserve">10/ggzt4x</w:t>
        </w:r>
      </w:hyperlink>
      <w:r>
        <w:t xml:space="preserve">.</w:t>
      </w:r>
    </w:p>
    <w:p>
      <w:pPr>
        <w:pStyle w:val="Brdtekst"/>
      </w:pPr>
      <w:r>
        <w:t xml:space="preserve">[12]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rPr>
        <w:t xml:space="preserve">Mental Health &amp;</w:t>
      </w:r>
      <w:r>
        <w:rPr>
          <w:i/>
        </w:rPr>
        <w:t xml:space="preserve"> </w:t>
      </w:r>
      <w:r>
        <w:rPr>
          <w:i/>
        </w:rPr>
        <w:t xml:space="preserve">Prevention</w:t>
      </w:r>
      <w:r>
        <w:t xml:space="preserve"> </w:t>
      </w:r>
      <w:r>
        <w:t xml:space="preserve">(2020). DOI:</w:t>
      </w:r>
      <w:r>
        <w:t xml:space="preserve"> </w:t>
      </w:r>
      <w:hyperlink r:id="rId50">
        <w:r>
          <w:rPr>
            <w:rStyle w:val="Hyperkobling"/>
          </w:rPr>
          <w:t xml:space="preserve">10/ghrkfn</w:t>
        </w:r>
      </w:hyperlink>
      <w:r>
        <w:t xml:space="preserve">.</w:t>
      </w:r>
    </w:p>
    <w:p>
      <w:pPr>
        <w:pStyle w:val="Brdtekst"/>
      </w:pPr>
      <w:r>
        <w:t xml:space="preserve">[13]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 (2020). DOI:</w:t>
      </w:r>
      <w:r>
        <w:t xml:space="preserve"> </w:t>
      </w:r>
      <w:hyperlink r:id="rId51">
        <w:r>
          <w:rPr>
            <w:rStyle w:val="Hyperkobling"/>
          </w:rPr>
          <w:t xml:space="preserve">10/gg8h49</w:t>
        </w:r>
      </w:hyperlink>
      <w:r>
        <w:t xml:space="preserve">.</w:t>
      </w:r>
    </w:p>
    <w:p>
      <w:pPr>
        <w:pStyle w:val="Brdtekst"/>
      </w:pPr>
      <w:r>
        <w:t xml:space="preserve">[14]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rPr>
        <w:t xml:space="preserve">Eating Behaviors</w:t>
      </w:r>
      <w:r>
        <w:t xml:space="preserve"> </w:t>
      </w:r>
      <w:r>
        <w:t xml:space="preserve">39</w:t>
      </w:r>
      <w:r>
        <w:t xml:space="preserve"> </w:t>
      </w:r>
      <w:r>
        <w:t xml:space="preserve">(2020). DOI:</w:t>
      </w:r>
      <w:r>
        <w:t xml:space="preserve"> </w:t>
      </w:r>
      <w:hyperlink r:id="rId52">
        <w:r>
          <w:rPr>
            <w:rStyle w:val="Hyperkobling"/>
          </w:rPr>
          <w:t xml:space="preserve">10/ghcrt4</w:t>
        </w:r>
      </w:hyperlink>
      <w:r>
        <w:t xml:space="preserve">.</w:t>
      </w:r>
    </w:p>
    <w:p>
      <w:pPr>
        <w:pStyle w:val="Brdtekst"/>
      </w:pPr>
      <w:r>
        <w:t xml:space="preserve">[15]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 (1 2020).</w:t>
      </w:r>
      <w:r>
        <w:t xml:space="preserve"> </w:t>
      </w:r>
      <w:r>
        <w:t xml:space="preserve">DOI:</w:t>
      </w:r>
      <w:r>
        <w:t xml:space="preserve"> </w:t>
      </w:r>
      <w:hyperlink r:id="rId53">
        <w:r>
          <w:rPr>
            <w:rStyle w:val="Hyperkobling"/>
          </w:rPr>
          <w:t xml:space="preserve">10/ggqmpd</w:t>
        </w:r>
      </w:hyperlink>
      <w:r>
        <w:t xml:space="preserve">.</w:t>
      </w:r>
    </w:p>
    <w:p>
      <w:pPr>
        <w:pStyle w:val="Brdtekst"/>
      </w:pPr>
      <w:r>
        <w:t xml:space="preserve">[16]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rPr>
        <w:t xml:space="preserve">Eur Child Adolesc</w:t>
      </w:r>
      <w:r>
        <w:rPr>
          <w:i/>
        </w:rPr>
        <w:t xml:space="preserve"> </w:t>
      </w:r>
      <w:r>
        <w:rPr>
          <w:i/>
        </w:rPr>
        <w:t xml:space="preserve">Psychiatry</w:t>
      </w:r>
      <w:r>
        <w:t xml:space="preserve"> </w:t>
      </w:r>
      <w:r>
        <w:t xml:space="preserve">(2020). DOI:</w:t>
      </w:r>
      <w:r>
        <w:t xml:space="preserve"> </w:t>
      </w:r>
      <w:hyperlink r:id="rId54">
        <w:r>
          <w:rPr>
            <w:rStyle w:val="Hyperkobling"/>
          </w:rPr>
          <w:t xml:space="preserve">10/ghjk33</w:t>
        </w:r>
      </w:hyperlink>
      <w:r>
        <w:t xml:space="preserve">.</w:t>
      </w:r>
    </w:p>
    <w:p>
      <w:pPr>
        <w:pStyle w:val="Brdtekst"/>
      </w:pPr>
      <w:r>
        <w:t xml:space="preserve">[17]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rPr>
        <w:t xml:space="preserve">Sleep Med</w:t>
      </w:r>
      <w:r>
        <w:t xml:space="preserve"> </w:t>
      </w:r>
      <w:r>
        <w:t xml:space="preserve">75 (2020). DOI:</w:t>
      </w:r>
      <w:r>
        <w:t xml:space="preserve"> </w:t>
      </w:r>
      <w:hyperlink r:id="rId55">
        <w:r>
          <w:rPr>
            <w:rStyle w:val="Hyperkobling"/>
          </w:rPr>
          <w:t xml:space="preserve">10/ghcrt2</w:t>
        </w:r>
      </w:hyperlink>
      <w:r>
        <w:t xml:space="preserve">. pmid: pmid.</w:t>
      </w:r>
    </w:p>
    <w:p>
      <w:pPr>
        <w:pStyle w:val="Brdtekst"/>
      </w:pPr>
      <w:r>
        <w:t xml:space="preserve">[18]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rPr>
        <w:t xml:space="preserve">BMC Psychol.</w:t>
      </w:r>
      <w:r>
        <w:t xml:space="preserve"> </w:t>
      </w:r>
      <w:r>
        <w:t xml:space="preserve">8 (2020). DOI:</w:t>
      </w:r>
      <w:r>
        <w:t xml:space="preserve"> </w:t>
      </w:r>
      <w:hyperlink r:id="rId56">
        <w:r>
          <w:rPr>
            <w:rStyle w:val="Hyperkobling"/>
          </w:rPr>
          <w:t xml:space="preserve">10/ghmdp8</w:t>
        </w:r>
      </w:hyperlink>
      <w:r>
        <w:t xml:space="preserve">.</w:t>
      </w:r>
    </w:p>
    <w:p>
      <w:pPr>
        <w:pStyle w:val="Brdtekst"/>
      </w:pPr>
      <w:r>
        <w:t xml:space="preserve">[19]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rPr>
        <w:t xml:space="preserve">Scand J Public</w:t>
      </w:r>
      <w:r>
        <w:rPr>
          <w:i/>
        </w:rPr>
        <w:t xml:space="preserve"> </w:t>
      </w:r>
      <w:r>
        <w:rPr>
          <w:i/>
        </w:rPr>
        <w:t xml:space="preserve">Health</w:t>
      </w:r>
      <w:r>
        <w:t xml:space="preserve"> </w:t>
      </w:r>
      <w:r>
        <w:t xml:space="preserve">(2020). DOI:</w:t>
      </w:r>
      <w:r>
        <w:t xml:space="preserve"> </w:t>
      </w:r>
      <w:hyperlink r:id="rId57">
        <w:r>
          <w:rPr>
            <w:rStyle w:val="Hyperkobling"/>
          </w:rPr>
          <w:t xml:space="preserve">10/ghbm4k</w:t>
        </w:r>
      </w:hyperlink>
      <w:r>
        <w:t xml:space="preserve">. pmid:</w:t>
      </w:r>
      <w:r>
        <w:t xml:space="preserve"> </w:t>
      </w:r>
      <w:r>
        <w:t xml:space="preserve">pmid.</w:t>
      </w:r>
    </w:p>
    <w:p>
      <w:pPr>
        <w:pStyle w:val="Brdtekst"/>
      </w:pPr>
      <w:r>
        <w:t xml:space="preserve">[20]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 (2020). DOI:</w:t>
      </w:r>
      <w:r>
        <w:t xml:space="preserve"> </w:t>
      </w:r>
      <w:hyperlink r:id="rId58">
        <w:r>
          <w:rPr>
            <w:rStyle w:val="Hyperkobling"/>
          </w:rPr>
          <w:t xml:space="preserve">10/ggnqhd</w:t>
        </w:r>
      </w:hyperlink>
      <w:r>
        <w:t xml:space="preserve">.</w:t>
      </w:r>
    </w:p>
    <w:p>
      <w:pPr>
        <w:pStyle w:val="Brdtekst"/>
      </w:pPr>
      <w:r>
        <w:t xml:space="preserve">[21]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 (2019). DOI:</w:t>
      </w:r>
      <w:r>
        <w:t xml:space="preserve"> </w:t>
      </w:r>
      <w:hyperlink r:id="rId59">
        <w:r>
          <w:rPr>
            <w:rStyle w:val="Hyperkobling"/>
          </w:rPr>
          <w:t xml:space="preserve">10/gf74rf</w:t>
        </w:r>
      </w:hyperlink>
      <w:r>
        <w:t xml:space="preserve">.</w:t>
      </w:r>
    </w:p>
    <w:p>
      <w:pPr>
        <w:pStyle w:val="Brdtekst"/>
      </w:pPr>
      <w:r>
        <w:t xml:space="preserve">[22] T. Bøe.</w:t>
      </w:r>
      <w:r>
        <w:t xml:space="preserve"> </w:t>
      </w:r>
      <w:r>
        <w:t xml:space="preserve">“</w:t>
      </w:r>
      <w:r>
        <w:t xml:space="preserve">For Barn Er Fattigdom Mer Enn D</w:t>
      </w:r>
      <w:r>
        <w:t xml:space="preserve">rlig R</w:t>
      </w:r>
      <w:r>
        <w:t xml:space="preserve">d</w:t>
      </w:r>
      <w:r>
        <w:t xml:space="preserve">”</w:t>
      </w:r>
      <w:r>
        <w:t xml:space="preserve">. In:</w:t>
      </w:r>
      <w:r>
        <w:t xml:space="preserve"> </w:t>
      </w:r>
      <w:r>
        <w:rPr>
          <w:i/>
        </w:rPr>
        <w:t xml:space="preserve">Bergens Tidende</w:t>
      </w:r>
      <w:r>
        <w:t xml:space="preserve"> </w:t>
      </w:r>
      <w:r>
        <w:t xml:space="preserve">(2019). URL:</w:t>
      </w:r>
      <w:r>
        <w:t xml:space="preserve"> </w:t>
      </w:r>
      <w:hyperlink r:id="rId60">
        <w:r>
          <w:rPr>
            <w:rStyle w:val="Hyperkobling"/>
          </w:rPr>
          <w:t xml:space="preserve">https://www.bt.no/btmeninger/debatt/i/zGwX91/for-barn-er-fattigdom-mer-enn-daarlig-raad</w:t>
        </w:r>
      </w:hyperlink>
      <w:r>
        <w:t xml:space="preserve">.</w:t>
      </w:r>
    </w:p>
    <w:p>
      <w:pPr>
        <w:pStyle w:val="Brdtekst"/>
      </w:pPr>
      <w:r>
        <w:t xml:space="preserve">[23]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rPr>
        <w:t xml:space="preserve">SSM - Popul. Health</w:t>
      </w:r>
      <w:r>
        <w:t xml:space="preserve"> </w:t>
      </w:r>
      <w:r>
        <w:t xml:space="preserve">(2019). DOI:</w:t>
      </w:r>
      <w:r>
        <w:t xml:space="preserve"> </w:t>
      </w:r>
      <w:hyperlink r:id="rId61">
        <w:r>
          <w:rPr>
            <w:rStyle w:val="Hyperkobling"/>
          </w:rPr>
          <w:t xml:space="preserve">10.1016/j.ssmph.2019.100471</w:t>
        </w:r>
      </w:hyperlink>
      <w:r>
        <w:t xml:space="preserve">.</w:t>
      </w:r>
    </w:p>
    <w:p>
      <w:pPr>
        <w:pStyle w:val="Brdtekst"/>
      </w:pPr>
      <w:r>
        <w:t xml:space="preserve">[24]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62">
        <w:r>
          <w:rPr>
            <w:rStyle w:val="Hyperkobling"/>
          </w:rPr>
          <w:t xml:space="preserve">10/ggfqn8</w:t>
        </w:r>
      </w:hyperlink>
      <w:r>
        <w:t xml:space="preserve">.</w:t>
      </w:r>
    </w:p>
    <w:p>
      <w:pPr>
        <w:pStyle w:val="Brdtekst"/>
      </w:pPr>
      <w:r>
        <w:t xml:space="preserve">[25]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A Latent Class Analysis: The</w:t>
      </w:r>
      <w:r>
        <w:t xml:space="preserve"> </w:t>
      </w:r>
      <w:hyperlink r:id="rId63">
        <w:r>
          <w:rPr>
            <w:rStyle w:val="Hyperkobling"/>
          </w:rPr>
          <w:t xml:space="preserve">Youth@hordaland</w:t>
        </w:r>
      </w:hyperlink>
      <w:r>
        <w:t xml:space="preserve"> </w:t>
      </w:r>
      <w:r>
        <w:t xml:space="preserve">Study</w:t>
      </w:r>
      <w:r>
        <w:t xml:space="preserve">”</w:t>
      </w:r>
      <w:r>
        <w:t xml:space="preserve">. In:</w:t>
      </w:r>
      <w:r>
        <w:t xml:space="preserve"> </w:t>
      </w:r>
      <w:r>
        <w:rPr>
          <w:i/>
        </w:rPr>
        <w:t xml:space="preserve">Front. Psychol.</w:t>
      </w:r>
      <w:r>
        <w:t xml:space="preserve"> </w:t>
      </w:r>
      <w:r>
        <w:t xml:space="preserve">10 (2019). DOI:</w:t>
      </w:r>
      <w:r>
        <w:t xml:space="preserve"> </w:t>
      </w:r>
      <w:hyperlink r:id="rId64">
        <w:r>
          <w:rPr>
            <w:rStyle w:val="Hyperkobling"/>
          </w:rPr>
          <w:t xml:space="preserve">10/gf2pcj</w:t>
        </w:r>
      </w:hyperlink>
      <w:r>
        <w:t xml:space="preserve">.</w:t>
      </w:r>
    </w:p>
    <w:p>
      <w:pPr>
        <w:pStyle w:val="Brdtekst"/>
      </w:pPr>
      <w:r>
        <w:t xml:space="preserve">[26]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 (2019). DOI:</w:t>
      </w:r>
      <w:r>
        <w:t xml:space="preserve"> </w:t>
      </w:r>
      <w:hyperlink r:id="rId65">
        <w:r>
          <w:rPr>
            <w:rStyle w:val="Hyperkobling"/>
          </w:rPr>
          <w:t xml:space="preserve">10/ggcx4c</w:t>
        </w:r>
      </w:hyperlink>
      <w:r>
        <w:t xml:space="preserve">.</w:t>
      </w:r>
    </w:p>
    <w:p>
      <w:pPr>
        <w:pStyle w:val="Brdtekst"/>
      </w:pPr>
      <w:r>
        <w:t xml:space="preserve">[27]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6">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w:t>
      </w:r>
      <w:r>
        <w:t xml:space="preserve"> </w:t>
      </w:r>
      <w:r>
        <w:t xml:space="preserve">(2018). DOI:</w:t>
      </w:r>
      <w:r>
        <w:t xml:space="preserve"> </w:t>
      </w:r>
      <w:hyperlink r:id="rId67">
        <w:r>
          <w:rPr>
            <w:rStyle w:val="Hyperkobling"/>
          </w:rPr>
          <w:t xml:space="preserve">10/gdhdg8</w:t>
        </w:r>
      </w:hyperlink>
      <w:r>
        <w:t xml:space="preserve">.</w:t>
      </w:r>
    </w:p>
    <w:p>
      <w:pPr>
        <w:pStyle w:val="Brdtekst"/>
      </w:pPr>
      <w:r>
        <w:t xml:space="preserve">[28]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8">
        <w:r>
          <w:rPr>
            <w:rStyle w:val="Hyperkobling"/>
          </w:rPr>
          <w:t xml:space="preserve">10/gdxwxr</w:t>
        </w:r>
      </w:hyperlink>
      <w:r>
        <w:t xml:space="preserve">.</w:t>
      </w:r>
    </w:p>
    <w:p>
      <w:pPr>
        <w:pStyle w:val="Brdtekst"/>
      </w:pPr>
      <w:r>
        <w:t xml:space="preserve">[29]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9">
        <w:r>
          <w:rPr>
            <w:rStyle w:val="Hyperkobling"/>
          </w:rPr>
          <w:t xml:space="preserve">10/gddxk4</w:t>
        </w:r>
      </w:hyperlink>
      <w:r>
        <w:t xml:space="preserve">.</w:t>
      </w:r>
    </w:p>
    <w:p>
      <w:pPr>
        <w:pStyle w:val="Brdtekst"/>
      </w:pPr>
      <w:r>
        <w:t xml:space="preserve">[30]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 (2018). DOI:</w:t>
      </w:r>
      <w:r>
        <w:t xml:space="preserve"> </w:t>
      </w:r>
      <w:hyperlink r:id="rId70">
        <w:r>
          <w:rPr>
            <w:rStyle w:val="Hyperkobling"/>
          </w:rPr>
          <w:t xml:space="preserve">10/gdb7kc</w:t>
        </w:r>
      </w:hyperlink>
      <w:r>
        <w:t xml:space="preserve">.</w:t>
      </w:r>
    </w:p>
    <w:p>
      <w:pPr>
        <w:pStyle w:val="Brdtekst"/>
      </w:pPr>
      <w:r>
        <w:t xml:space="preserve">[31]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 (2018). DOI:</w:t>
      </w:r>
      <w:r>
        <w:t xml:space="preserve"> </w:t>
      </w:r>
      <w:hyperlink r:id="rId71">
        <w:r>
          <w:rPr>
            <w:rStyle w:val="Hyperkobling"/>
          </w:rPr>
          <w:t xml:space="preserve">10/gdk2zz</w:t>
        </w:r>
      </w:hyperlink>
      <w:r>
        <w:t xml:space="preserve">.</w:t>
      </w:r>
    </w:p>
    <w:p>
      <w:pPr>
        <w:pStyle w:val="Brdtekst"/>
      </w:pPr>
      <w:r>
        <w:t xml:space="preserve">[32]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72">
        <w:r>
          <w:rPr>
            <w:rStyle w:val="Hyperkobling"/>
          </w:rPr>
          <w:t xml:space="preserve">10/gd59px</w:t>
        </w:r>
      </w:hyperlink>
      <w:r>
        <w:t xml:space="preserve">.</w:t>
      </w:r>
    </w:p>
    <w:p>
      <w:pPr>
        <w:pStyle w:val="Brdtekst"/>
      </w:pPr>
      <w:r>
        <w:t xml:space="preserve">[33]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73">
        <w:r>
          <w:rPr>
            <w:rStyle w:val="Hyperkobling"/>
          </w:rPr>
          <w:t xml:space="preserve">10/gfdbww</w:t>
        </w:r>
      </w:hyperlink>
      <w:r>
        <w:t xml:space="preserve">.</w:t>
      </w:r>
    </w:p>
    <w:p>
      <w:pPr>
        <w:pStyle w:val="Brdtekst"/>
      </w:pPr>
      <w:r>
        <w:t xml:space="preserve">[34]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74">
        <w:r>
          <w:rPr>
            <w:rStyle w:val="Hyperkobling"/>
          </w:rPr>
          <w:t xml:space="preserve">10/gcxfvb</w:t>
        </w:r>
      </w:hyperlink>
      <w:r>
        <w:t xml:space="preserve">.</w:t>
      </w:r>
    </w:p>
    <w:p>
      <w:pPr>
        <w:pStyle w:val="Brdtekst"/>
      </w:pPr>
      <w:r>
        <w:t xml:space="preserve">[35]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w:t>
      </w:r>
      <w:r>
        <w:t xml:space="preserve"> </w:t>
      </w:r>
      <w:r>
        <w:t xml:space="preserve">(2017). DOI:</w:t>
      </w:r>
      <w:r>
        <w:t xml:space="preserve"> </w:t>
      </w:r>
      <w:hyperlink r:id="rId75">
        <w:r>
          <w:rPr>
            <w:rStyle w:val="Hyperkobling"/>
          </w:rPr>
          <w:t xml:space="preserve">10/gbw676</w:t>
        </w:r>
      </w:hyperlink>
      <w:r>
        <w:t xml:space="preserve">.</w:t>
      </w:r>
    </w:p>
    <w:p>
      <w:pPr>
        <w:pStyle w:val="Brdtekst"/>
      </w:pPr>
      <w:r>
        <w:t xml:space="preserve">[36]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w:t>
      </w:r>
      <w:r>
        <w:t xml:space="preserve"> </w:t>
      </w:r>
      <w:r>
        <w:t xml:space="preserve">(2017). DOI:</w:t>
      </w:r>
      <w:r>
        <w:t xml:space="preserve"> </w:t>
      </w:r>
      <w:hyperlink r:id="rId76">
        <w:r>
          <w:rPr>
            <w:rStyle w:val="Hyperkobling"/>
          </w:rPr>
          <w:t xml:space="preserve">10/f9vrfd</w:t>
        </w:r>
      </w:hyperlink>
      <w:r>
        <w:t xml:space="preserve">.</w:t>
      </w:r>
    </w:p>
    <w:p>
      <w:pPr>
        <w:pStyle w:val="Brdtekst"/>
      </w:pPr>
      <w:r>
        <w:t xml:space="preserve">[37]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rPr>
        <w:t xml:space="preserve">BMC Public Health</w:t>
      </w:r>
      <w:r>
        <w:t xml:space="preserve"> </w:t>
      </w:r>
      <w:r>
        <w:t xml:space="preserve">17 (2017). DOI:</w:t>
      </w:r>
      <w:r>
        <w:t xml:space="preserve"> </w:t>
      </w:r>
      <w:hyperlink r:id="rId77">
        <w:r>
          <w:rPr>
            <w:rStyle w:val="Hyperkobling"/>
          </w:rPr>
          <w:t xml:space="preserve">10/gbgspw</w:t>
        </w:r>
      </w:hyperlink>
      <w:r>
        <w:t xml:space="preserve">.</w:t>
      </w:r>
    </w:p>
    <w:p>
      <w:pPr>
        <w:pStyle w:val="Brdtekst"/>
      </w:pPr>
      <w:r>
        <w:t xml:space="preserve">[38]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78">
        <w:r>
          <w:rPr>
            <w:rStyle w:val="Hyperkobling"/>
          </w:rPr>
          <w:t xml:space="preserve">10/gbkhj6</w:t>
        </w:r>
      </w:hyperlink>
      <w:r>
        <w:t xml:space="preserve">.</w:t>
      </w:r>
    </w:p>
    <w:p>
      <w:pPr>
        <w:pStyle w:val="Brdtekst"/>
      </w:pPr>
      <w:r>
        <w:t xml:space="preserve">[39]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 (2017). DOI:</w:t>
      </w:r>
      <w:r>
        <w:t xml:space="preserve"> </w:t>
      </w:r>
      <w:hyperlink r:id="rId79">
        <w:r>
          <w:rPr>
            <w:rStyle w:val="Hyperkobling"/>
          </w:rPr>
          <w:t xml:space="preserve">10/gcmdmk</w:t>
        </w:r>
      </w:hyperlink>
      <w:r>
        <w:t xml:space="preserve">.</w:t>
      </w:r>
    </w:p>
    <w:p>
      <w:pPr>
        <w:pStyle w:val="Brdtekst"/>
      </w:pPr>
      <w:r>
        <w:t xml:space="preserve">[40]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80">
        <w:r>
          <w:rPr>
            <w:rStyle w:val="Hyperkobling"/>
          </w:rPr>
          <w:t xml:space="preserve">10/gd59j4</w:t>
        </w:r>
      </w:hyperlink>
      <w:r>
        <w:t xml:space="preserve">.</w:t>
      </w:r>
    </w:p>
    <w:p>
      <w:pPr>
        <w:pStyle w:val="Brdtekst"/>
      </w:pPr>
      <w:r>
        <w:t xml:space="preserve">[41]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 (2016). DOI:</w:t>
      </w:r>
      <w:r>
        <w:t xml:space="preserve"> </w:t>
      </w:r>
      <w:hyperlink r:id="rId81">
        <w:r>
          <w:rPr>
            <w:rStyle w:val="Hyperkobling"/>
          </w:rPr>
          <w:t xml:space="preserve">10/f8h85p</w:t>
        </w:r>
      </w:hyperlink>
      <w:r>
        <w:t xml:space="preserve">.</w:t>
      </w:r>
    </w:p>
    <w:p>
      <w:pPr>
        <w:pStyle w:val="Brdtekst"/>
      </w:pPr>
      <w:r>
        <w:t xml:space="preserve">[42]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 (2016). DOI:</w:t>
      </w:r>
      <w:r>
        <w:t xml:space="preserve"> </w:t>
      </w:r>
      <w:hyperlink r:id="rId82">
        <w:r>
          <w:rPr>
            <w:rStyle w:val="Hyperkobling"/>
          </w:rPr>
          <w:t xml:space="preserve">10/f9v8vm</w:t>
        </w:r>
      </w:hyperlink>
      <w:r>
        <w:t xml:space="preserve">.</w:t>
      </w:r>
    </w:p>
    <w:p>
      <w:pPr>
        <w:pStyle w:val="Brdtekst"/>
      </w:pPr>
      <w:r>
        <w:t xml:space="preserve">[43]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 (2016). DOI:</w:t>
      </w:r>
      <w:r>
        <w:t xml:space="preserve"> </w:t>
      </w:r>
      <w:hyperlink r:id="rId83">
        <w:r>
          <w:rPr>
            <w:rStyle w:val="Hyperkobling"/>
          </w:rPr>
          <w:t xml:space="preserve">10/gd59kf</w:t>
        </w:r>
      </w:hyperlink>
      <w:r>
        <w:t xml:space="preserve">.</w:t>
      </w:r>
    </w:p>
    <w:p>
      <w:pPr>
        <w:pStyle w:val="Brdtekst"/>
      </w:pPr>
      <w:r>
        <w:t xml:space="preserve">[44]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 (2016).</w:t>
      </w:r>
    </w:p>
    <w:p>
      <w:pPr>
        <w:pStyle w:val="Brdtekst"/>
      </w:pPr>
      <w:r>
        <w:t xml:space="preserve">[45]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4">
        <w:r>
          <w:rPr>
            <w:rStyle w:val="Hyperkobling"/>
          </w:rPr>
          <w:t xml:space="preserve">Youth@hordaland-Survey</w:t>
        </w:r>
      </w:hyperlink>
      <w:r>
        <w:t xml:space="preserve">”</w:t>
      </w:r>
      <w:r>
        <w:t xml:space="preserve">.</w:t>
      </w:r>
      <w:r>
        <w:t xml:space="preserve"> </w:t>
      </w:r>
      <w:r>
        <w:t xml:space="preserve">In:</w:t>
      </w:r>
      <w:r>
        <w:t xml:space="preserve"> </w:t>
      </w:r>
      <w:r>
        <w:rPr>
          <w:i/>
        </w:rPr>
        <w:t xml:space="preserve">Ethn Health</w:t>
      </w:r>
      <w:r>
        <w:t xml:space="preserve"> </w:t>
      </w:r>
      <w:r>
        <w:t xml:space="preserve">(2016). DOI:</w:t>
      </w:r>
      <w:r>
        <w:t xml:space="preserve"> </w:t>
      </w:r>
      <w:hyperlink r:id="rId85">
        <w:r>
          <w:rPr>
            <w:rStyle w:val="Hyperkobling"/>
          </w:rPr>
          <w:t xml:space="preserve">10/gd59kd</w:t>
        </w:r>
      </w:hyperlink>
      <w:r>
        <w:t xml:space="preserve">.</w:t>
      </w:r>
    </w:p>
    <w:p>
      <w:pPr>
        <w:pStyle w:val="Brdtekst"/>
      </w:pPr>
      <w:r>
        <w:t xml:space="preserve">[46]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 (2015). DOI:</w:t>
      </w:r>
      <w:r>
        <w:t xml:space="preserve"> </w:t>
      </w:r>
      <w:hyperlink r:id="rId86">
        <w:r>
          <w:rPr>
            <w:rStyle w:val="Hyperkobling"/>
          </w:rPr>
          <w:t xml:space="preserve">10/f7h9nn</w:t>
        </w:r>
      </w:hyperlink>
      <w:r>
        <w:t xml:space="preserve">.</w:t>
      </w:r>
    </w:p>
    <w:p>
      <w:pPr>
        <w:pStyle w:val="Brdtekst"/>
      </w:pPr>
      <w:r>
        <w:t xml:space="preserve">[47]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 (2015). DOI:</w:t>
      </w:r>
      <w:r>
        <w:t xml:space="preserve"> </w:t>
      </w:r>
      <w:hyperlink r:id="rId87">
        <w:r>
          <w:rPr>
            <w:rStyle w:val="Hyperkobling"/>
          </w:rPr>
          <w:t xml:space="preserve">10/f6v3jx</w:t>
        </w:r>
      </w:hyperlink>
      <w:r>
        <w:t xml:space="preserve">.</w:t>
      </w:r>
    </w:p>
    <w:p>
      <w:pPr>
        <w:pStyle w:val="Brdtekst"/>
      </w:pPr>
      <w:r>
        <w:t xml:space="preserve">[48]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 (2014). DOI:</w:t>
      </w:r>
      <w:r>
        <w:t xml:space="preserve"> </w:t>
      </w:r>
      <w:hyperlink r:id="rId88">
        <w:r>
          <w:rPr>
            <w:rStyle w:val="Hyperkobling"/>
          </w:rPr>
          <w:t xml:space="preserve">10/f57qhw</w:t>
        </w:r>
      </w:hyperlink>
      <w:r>
        <w:t xml:space="preserve">.</w:t>
      </w:r>
    </w:p>
    <w:p>
      <w:pPr>
        <w:pStyle w:val="Brdtekst"/>
      </w:pPr>
      <w:r>
        <w:t xml:space="preserve">[49] B. S. Solberg, M. Hysing, T. Bøe, et al. </w:t>
      </w:r>
      <w:r>
        <w:t xml:space="preserve">“</w:t>
      </w:r>
      <w:r>
        <w:t xml:space="preserve">Holdninger Til Bruk Av</w:t>
      </w:r>
      <w:r>
        <w:t xml:space="preserve"> </w:t>
      </w:r>
      <w:r>
        <w:t xml:space="preserve">Medisiner Hos Voksne Med ADHD M</w:t>
      </w:r>
      <w:r>
        <w:t xml:space="preserve">lt Ved Hjelp Av Beliefs about</w:t>
      </w:r>
      <w:r>
        <w:t xml:space="preserve"> </w:t>
      </w:r>
      <w:r>
        <w:t xml:space="preserve">Medicines Questionnaire (BMQ) [Attitudes to Medication among Adults</w:t>
      </w:r>
      <w:r>
        <w:t xml:space="preserve"> </w:t>
      </w:r>
      <w:r>
        <w:t xml:space="preserve">with ADHD Measured with the Beliefs about Medicines Questionnaire</w:t>
      </w:r>
      <w:r>
        <w:t xml:space="preserve"> </w:t>
      </w:r>
      <w:r>
        <w:t xml:space="preserve">(BMQ)]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[50]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rPr>
        <w:t xml:space="preserve">Sci World J</w:t>
      </w:r>
      <w:r>
        <w:t xml:space="preserve"> </w:t>
      </w:r>
      <w:r>
        <w:t xml:space="preserve">2013 (2013). DOI:</w:t>
      </w:r>
      <w:r>
        <w:t xml:space="preserve"> </w:t>
      </w:r>
      <w:hyperlink r:id="rId89">
        <w:r>
          <w:rPr>
            <w:rStyle w:val="Hyperkobling"/>
          </w:rPr>
          <w:t xml:space="preserve">10/gb7xjt</w:t>
        </w:r>
      </w:hyperlink>
      <w:r>
        <w:t xml:space="preserve">. pmid: pmid.</w:t>
      </w:r>
    </w:p>
    <w:p>
      <w:pPr>
        <w:pStyle w:val="Brdtekst"/>
      </w:pPr>
      <w:r>
        <w:t xml:space="preserve">[51] M. Hysing and T. Bøe.</w:t>
      </w:r>
      <w:r>
        <w:t xml:space="preserve"> </w:t>
      </w:r>
      <w:r>
        <w:t xml:space="preserve">“</w:t>
      </w:r>
      <w:r>
        <w:t xml:space="preserve">M</w:t>
      </w:r>
      <w:r>
        <w:t xml:space="preserve">leegenskaper Ved Den Norske Versjonen</w:t>
      </w:r>
      <w:r>
        <w:t xml:space="preserve"> </w:t>
      </w:r>
      <w:r>
        <w:t xml:space="preserve">Av Fem Til Femten (5-15) [Measurement Properties: FTF (Five to Fifteen</w:t>
      </w:r>
      <w:r>
        <w:t xml:space="preserve"> </w:t>
      </w:r>
      <w:r>
        <w:t xml:space="preserve">- 5-15)]</w:t>
      </w:r>
      <w:r>
        <w:t xml:space="preserve">”</w:t>
      </w:r>
      <w:r>
        <w:t xml:space="preserve">. In:</w:t>
      </w:r>
      <w:r>
        <w:t xml:space="preserve"> </w:t>
      </w:r>
      <w:r>
        <w:rPr>
          <w:i/>
        </w:rPr>
        <w:t xml:space="preserve">PsykTestBARN</w:t>
      </w:r>
      <w:r>
        <w:t xml:space="preserve"> </w:t>
      </w:r>
      <w:r>
        <w:t xml:space="preserve">(2013).</w:t>
      </w:r>
    </w:p>
    <w:p>
      <w:pPr>
        <w:pStyle w:val="Brdtekst"/>
      </w:pPr>
      <w:r>
        <w:t xml:space="preserve">[52] B. Sivertsen, S. le Pallesen, K. M. Stormark, et al. </w:t>
      </w:r>
      <w:r>
        <w:t xml:space="preserve">“</w:t>
      </w:r>
      <w:r>
        <w:t xml:space="preserve">Delayed</w:t>
      </w:r>
      <w:r>
        <w:t xml:space="preserve"> </w:t>
      </w:r>
      <w:r>
        <w:t xml:space="preserve">Sleep Phase Syndrome in Adolescents: Prevalence and Correlates in a</w:t>
      </w:r>
      <w:r>
        <w:t xml:space="preserve"> </w:t>
      </w:r>
      <w:r>
        <w:t xml:space="preserve">Large Population Based Study</w:t>
      </w:r>
      <w:r>
        <w:t xml:space="preserve">”</w:t>
      </w:r>
      <w:r>
        <w:t xml:space="preserve">. In:</w:t>
      </w:r>
      <w:r>
        <w:t xml:space="preserve"> </w:t>
      </w:r>
      <w:r>
        <w:rPr>
          <w:i/>
        </w:rPr>
        <w:t xml:space="preserve">BMC Public Health</w:t>
      </w:r>
      <w:r>
        <w:t xml:space="preserve"> </w:t>
      </w:r>
      <w:r>
        <w:t xml:space="preserve">13 (2013). DOI:</w:t>
      </w:r>
      <w:r>
        <w:t xml:space="preserve"> </w:t>
      </w:r>
      <w:hyperlink r:id="rId90">
        <w:r>
          <w:rPr>
            <w:rStyle w:val="Hyperkobling"/>
          </w:rPr>
          <w:t xml:space="preserve">10/gbfgqx</w:t>
        </w:r>
      </w:hyperlink>
      <w:r>
        <w:t xml:space="preserve">.</w:t>
      </w:r>
    </w:p>
    <w:p>
      <w:pPr>
        <w:pStyle w:val="Brdtekst"/>
      </w:pPr>
      <w:r>
        <w:t xml:space="preserve">[53]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1">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 (2013). DOI:</w:t>
      </w:r>
      <w:r>
        <w:t xml:space="preserve"> </w:t>
      </w:r>
      <w:hyperlink r:id="rId92">
        <w:r>
          <w:rPr>
            <w:rStyle w:val="Hyperkobling"/>
          </w:rPr>
          <w:t xml:space="preserve">10/f47f5w</w:t>
        </w:r>
      </w:hyperlink>
      <w:r>
        <w:t xml:space="preserve">.</w:t>
      </w:r>
    </w:p>
    <w:p>
      <w:pPr>
        <w:pStyle w:val="Brdtekst"/>
      </w:pPr>
      <w:r>
        <w:t xml:space="preserve">[54]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 (2012). DOI:</w:t>
      </w:r>
      <w:r>
        <w:t xml:space="preserve"> </w:t>
      </w:r>
      <w:hyperlink r:id="rId93">
        <w:r>
          <w:rPr>
            <w:rStyle w:val="Hyperkobling"/>
          </w:rPr>
          <w:t xml:space="preserve">10/f2g67w</w:t>
        </w:r>
      </w:hyperlink>
      <w:r>
        <w:t xml:space="preserve">.</w:t>
      </w:r>
    </w:p>
    <w:p>
      <w:pPr>
        <w:pStyle w:val="Brdtekst"/>
      </w:pPr>
      <w:r>
        <w:t xml:space="preserve">[55]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94">
        <w:r>
          <w:rPr>
            <w:rStyle w:val="Hyperkobling"/>
          </w:rPr>
          <w:t xml:space="preserve">10.1007/s00127-011-0462-9</w:t>
        </w:r>
      </w:hyperlink>
      <w:r>
        <w:t xml:space="preserve">.</w:t>
      </w:r>
    </w:p>
    <w:p>
      <w:pPr>
        <w:pStyle w:val="Brdtekst"/>
      </w:pPr>
      <w:r>
        <w:t xml:space="preserve">[56] M. Hysing and T. Bøe.</w:t>
      </w:r>
      <w:r>
        <w:t xml:space="preserve"> </w:t>
      </w:r>
      <w:r>
        <w:t xml:space="preserve">“</w:t>
      </w:r>
      <w:r>
        <w:t xml:space="preserve">M</w:t>
      </w:r>
      <w:r>
        <w:t xml:space="preserve">leegenskaper Ved Den Norske Versjonen</w:t>
      </w:r>
      <w:r>
        <w:t xml:space="preserve"> </w:t>
      </w:r>
      <w:r>
        <w:t xml:space="preserve">Av Brown Attention-Deficit Disorder Scales for Children and</w:t>
      </w:r>
      <w:r>
        <w:t xml:space="preserve"> </w:t>
      </w:r>
      <w:r>
        <w:t xml:space="preserve">Adolescents, 8-12</w:t>
      </w:r>
      <w:r>
        <w:t xml:space="preserve"> </w:t>
      </w:r>
      <w:r>
        <w:t xml:space="preserve">r (Brown ADD 8-12) [Measurement Properties: Brown</w:t>
      </w:r>
      <w:r>
        <w:t xml:space="preserve"> </w:t>
      </w:r>
      <w:r>
        <w:t xml:space="preserve">Attention-Defict Disorder Scales for Children and Adolescents (Norsk</w:t>
      </w:r>
      <w:r>
        <w:t xml:space="preserve"> </w:t>
      </w:r>
      <w:r>
        <w:t xml:space="preserve">Versjon, 8-12</w:t>
      </w:r>
      <w:r>
        <w:t xml:space="preserve"> </w:t>
      </w:r>
      <w:r>
        <w:t xml:space="preserve">r)]</w:t>
      </w:r>
      <w:r>
        <w:t xml:space="preserve">”</w:t>
      </w:r>
      <w:r>
        <w:t xml:space="preserve">. In:</w:t>
      </w:r>
      <w:r>
        <w:t xml:space="preserve"> </w:t>
      </w:r>
      <w:r>
        <w:rPr>
          <w:i/>
        </w:rPr>
        <w:t xml:space="preserve">PsykTestBARN</w:t>
      </w:r>
      <w:r>
        <w:t xml:space="preserve"> </w:t>
      </w:r>
      <w:r>
        <w:t xml:space="preserve">(2012).</w:t>
      </w:r>
    </w:p>
    <w:p>
      <w:pPr>
        <w:pStyle w:val="Brdtekst"/>
      </w:pPr>
      <w:r>
        <w:t xml:space="preserve">[57] T. Bøe and M. Hysing.</w:t>
      </w:r>
      <w:r>
        <w:t xml:space="preserve"> </w:t>
      </w:r>
      <w:r>
        <w:t xml:space="preserve">“</w:t>
      </w:r>
      <w:r>
        <w:t xml:space="preserve">M</w:t>
      </w:r>
      <w:r>
        <w:t xml:space="preserve">leegenskaper Ved Den Norske Versjonen</w:t>
      </w:r>
      <w:r>
        <w:t xml:space="preserve"> </w:t>
      </w:r>
      <w:r>
        <w:t xml:space="preserve">Av Brown Attention-Deficit Disorder Scales for Children and</w:t>
      </w:r>
      <w:r>
        <w:t xml:space="preserve"> </w:t>
      </w:r>
      <w:r>
        <w:t xml:space="preserve">Adolescents, 3-7</w:t>
      </w:r>
      <w:r>
        <w:t xml:space="preserve"> </w:t>
      </w:r>
      <w:r>
        <w:t xml:space="preserve">r (Brown ADD Scales 3-7) [Measurement Properties:</w:t>
      </w:r>
      <w:r>
        <w:t xml:space="preserve"> </w:t>
      </w:r>
      <w:r>
        <w:t xml:space="preserve">Brown 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[58] H. Kornør and T. Bøe.</w:t>
      </w:r>
      <w:r>
        <w:t xml:space="preserve"> </w:t>
      </w:r>
      <w:r>
        <w:t xml:space="preserve">“</w:t>
      </w:r>
      <w:r>
        <w:t xml:space="preserve">M</w:t>
      </w:r>
      <w:r>
        <w:t xml:space="preserve">leegenskaper Ved Den Norske Versjonen</w:t>
      </w:r>
      <w:r>
        <w:t xml:space="preserve"> </w:t>
      </w:r>
      <w:r>
        <w:t xml:space="preserve">Av ADHD Rating Scale</w:t>
      </w:r>
      <w:r>
        <w:t xml:space="preserve">Hjemmeversjon (ADHD-RS-IV Hjemme)</w:t>
      </w:r>
      <w:r>
        <w:t xml:space="preserve"> </w:t>
      </w:r>
      <w:r>
        <w:t xml:space="preserve">[Measurement Properties: ADHD-RS-IV</w:t>
      </w:r>
      <w:r>
        <w:t xml:space="preserve"> </w:t>
      </w:r>
      <w:r>
        <w:t xml:space="preserve">ADHD Rating Scale</w:t>
      </w:r>
      <w:r>
        <w:t xml:space="preserve"> </w:t>
      </w:r>
      <w:r>
        <w:t xml:space="preserve">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[59] H. Kornør and T. Bøe.</w:t>
      </w:r>
      <w:r>
        <w:t xml:space="preserve"> </w:t>
      </w:r>
      <w:r>
        <w:t xml:space="preserve">“</w:t>
      </w:r>
      <w:r>
        <w:t xml:space="preserve">M</w:t>
      </w:r>
      <w:r>
        <w:t xml:space="preserve">leegenskaper Ved Den Norske Versjonen</w:t>
      </w:r>
      <w:r>
        <w:t xml:space="preserve"> </w:t>
      </w:r>
      <w:r>
        <w:t xml:space="preserve">Av ADHD Rating Scale IV, Skoleversjon (ADHD-RS-IV Skole) [Measurement</w:t>
      </w:r>
      <w:r>
        <w:t xml:space="preserve"> </w:t>
      </w:r>
      <w:r>
        <w:t xml:space="preserve">Properties: ADHD-RS-IV</w:t>
      </w:r>
      <w:r>
        <w:t xml:space="preserve"> </w:t>
      </w:r>
      <w:r>
        <w:t xml:space="preserve">ADHD Rating Scale</w:t>
      </w:r>
      <w:r>
        <w:t xml:space="preserve"> </w:t>
      </w:r>
      <w:r>
        <w:t xml:space="preserve">IV</w:t>
      </w:r>
      <w:r>
        <w:t xml:space="preserve"> </w:t>
      </w:r>
      <w:r>
        <w:t xml:space="preserve">(School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[60] H. Kornør and T. Bøe.</w:t>
      </w:r>
      <w:r>
        <w:t xml:space="preserve"> </w:t>
      </w:r>
      <w:r>
        <w:t xml:space="preserve">“</w:t>
      </w:r>
      <w:r>
        <w:t xml:space="preserve">M</w:t>
      </w:r>
      <w:r>
        <w:t xml:space="preserve">leegenskaper Ved Den Norske Versjonen</w:t>
      </w:r>
      <w:r>
        <w:t xml:space="preserve"> </w:t>
      </w:r>
      <w:r>
        <w:t xml:space="preserve">Av 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 (2011). URL:</w:t>
      </w:r>
      <w:r>
        <w:t xml:space="preserve"> </w:t>
      </w:r>
      <w:hyperlink r:id="rId95">
        <w:r>
          <w:rPr>
            <w:rStyle w:val="Hyperkobling"/>
          </w:rPr>
          <w:t xml:space="preserve">http://hdl.handle.net/11250/2385504</w:t>
        </w:r>
      </w:hyperlink>
      <w:r>
        <w:t xml:space="preserve">.</w:t>
      </w:r>
    </w:p>
    <w:bookmarkEnd w:id="96"/>
    <w:bookmarkStart w:id="97"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w:t>
      </w:r>
      <w:r>
        <w:t xml:space="preserve"> </w:t>
      </w:r>
      <w:r>
        <w:t xml:space="preserve">vokse opp</w:t>
      </w:r>
      <w:r>
        <w:t xml:space="preserve"> </w:t>
      </w:r>
      <w:r>
        <w:t xml:space="preserve">i en fattig familie? [What does it mean for children to grow up in a</w:t>
      </w:r>
      <w:r>
        <w:t xml:space="preserve"> </w:t>
      </w:r>
      <w:r>
        <w:t xml:space="preserve">poor 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bookmarkEnd w:id="97"/>
    <w:bookmarkStart w:id="100"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rPr>
        <w:t xml:space="preserve">European Journal of Public Health</w:t>
      </w:r>
      <w:r>
        <w:t xml:space="preserve">. Vol. 29. Oxford University Press,</w:t>
      </w:r>
      <w:r>
        <w:t xml:space="preserve"> </w:t>
      </w:r>
      <w:r>
        <w:t xml:space="preserve">2019. DOI:</w:t>
      </w:r>
      <w:r>
        <w:t xml:space="preserve"> </w:t>
      </w:r>
      <w:hyperlink r:id="rId98">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The 20th Conference on Social</w:t>
      </w:r>
      <w:r>
        <w:rPr>
          <w:i/>
        </w:rPr>
        <w:t xml:space="preserve"> </w:t>
      </w:r>
      <w:r>
        <w:rPr>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Oxford University Press, 2018. DOI:</w:t>
      </w:r>
      <w:r>
        <w:t xml:space="preserve"> </w:t>
      </w:r>
      <w:hyperlink r:id="rId99">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w:t>
      </w:r>
      <w:r>
        <w:t xml:space="preserve">to Adolescent Mental Health</w:t>
      </w:r>
      <w:r>
        <w:t xml:space="preserve">”</w:t>
      </w:r>
      <w:r>
        <w:t xml:space="preserve">. In:</w:t>
      </w:r>
      <w:r>
        <w:t xml:space="preserve"> </w:t>
      </w:r>
      <w:r>
        <w:rPr>
          <w:i/>
        </w:rPr>
        <w:t xml:space="preserve">The 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w:t>
      </w:r>
      <w:r>
        <w:rPr>
          <w:i/>
        </w:rPr>
        <w:t xml:space="preserve">,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w:t>
      </w:r>
      <w:r>
        <w:rPr>
          <w:i/>
        </w:rPr>
        <w:t xml:space="preserve">,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w:t>
      </w:r>
      <w:r>
        <w:rPr>
          <w:i/>
        </w:rPr>
        <w:t xml:space="preserve"> </w:t>
      </w:r>
      <w:r>
        <w:rPr>
          <w:i/>
        </w:rPr>
        <w:t xml:space="preserve">8</w:t>
      </w:r>
      <w:r>
        <w:rPr>
          <w:i/>
        </w:rPr>
        <w:t xml:space="preserve">, 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100"/>
    <w:bookmarkStart w:id="103" w:name="reports"/>
    <w:p>
      <w:pPr>
        <w:pStyle w:val="Overskrift2"/>
      </w:pPr>
      <w:r>
        <w:t xml:space="preserve">Reports</w:t>
      </w:r>
    </w:p>
    <w:p>
      <w:pPr>
        <w:pStyle w:val="FirstParagraph"/>
      </w:pPr>
      <w:r>
        <w:t xml:space="preserve">[1] T. Bøe.</w:t>
      </w:r>
      <w:r>
        <w:t xml:space="preserve"> </w:t>
      </w:r>
      <w:r>
        <w:rPr>
          <w:i/>
        </w:rPr>
        <w:t xml:space="preserve">Levek</w:t>
      </w:r>
      <w:r>
        <w:rPr>
          <w:i/>
        </w:rPr>
        <w:t xml:space="preserve">rsundersøkelse i Askøy, Fjell, Sund Og Øygarden</w:t>
      </w:r>
      <w:r>
        <w:t xml:space="preserve">.</w:t>
      </w:r>
      <w:r>
        <w:t xml:space="preserve"> </w:t>
      </w:r>
      <w:r>
        <w:t xml:space="preserve">Bergen: RKBU Vest, NORCE, 2017. DOI:</w:t>
      </w:r>
      <w:r>
        <w:t xml:space="preserve"> </w:t>
      </w:r>
      <w:hyperlink r:id="rId101">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w:t>
      </w:r>
      <w:r>
        <w:rPr>
          <w:i/>
        </w:rPr>
        <w:t xml:space="preserve">rige flyktninger i Bergen</w:t>
      </w:r>
      <w:r>
        <w:rPr>
          <w:i/>
        </w:rPr>
        <w:t xml:space="preserve"> </w:t>
      </w:r>
      <w:r>
        <w:rPr>
          <w:i/>
        </w:rPr>
        <w:t xml:space="preserve">kommune [Road to Independence: A project in child-care services for</w:t>
      </w:r>
      <w:r>
        <w:rPr>
          <w:i/>
        </w:rPr>
        <w:t xml:space="preserve"> </w:t>
      </w:r>
      <w:r>
        <w:rPr>
          <w:i/>
        </w:rPr>
        <w:t xml:space="preserve">unaccompanied minor refugees in Bergen municipality]</w:t>
      </w:r>
      <w:r>
        <w:t xml:space="preserve">. Bergen: RKBU</w:t>
      </w:r>
      <w:r>
        <w:t xml:space="preserve"> </w:t>
      </w:r>
      <w:r>
        <w:t xml:space="preserve">Vest, NORCE, 2019. URL:</w:t>
      </w:r>
      <w:r>
        <w:t xml:space="preserve"> </w:t>
      </w:r>
      <w:hyperlink r:id="rId102">
        <w:r>
          <w:rPr>
            <w:rStyle w:val="Hyperkobling"/>
          </w:rPr>
          <w:t xml:space="preserve">https://norceresearch.brage.unit.no/norceresearch-xmlui/handle/11250/2625986</w:t>
        </w:r>
      </w:hyperlink>
      <w:r>
        <w:t xml:space="preserve">.</w:t>
      </w:r>
    </w:p>
    <w:bookmarkEnd w:id="103"/>
    <w:bookmarkEnd w:id="104"/>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95"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8" Target="https://doi.org/10%2Ff57qhw" TargetMode="External" /><Relationship Type="http://schemas.openxmlformats.org/officeDocument/2006/relationships/hyperlink" Id="rId87" Target="https://doi.org/10%2Ff6v3jx" TargetMode="External" /><Relationship Type="http://schemas.openxmlformats.org/officeDocument/2006/relationships/hyperlink" Id="rId86" Target="https://doi.org/10%2Ff7h9nn" TargetMode="External" /><Relationship Type="http://schemas.openxmlformats.org/officeDocument/2006/relationships/hyperlink" Id="rId81" Target="https://doi.org/10%2Ff8h85p" TargetMode="External" /><Relationship Type="http://schemas.openxmlformats.org/officeDocument/2006/relationships/hyperlink" Id="rId82" Target="https://doi.org/10%2Ff9v8vm" TargetMode="External" /><Relationship Type="http://schemas.openxmlformats.org/officeDocument/2006/relationships/hyperlink" Id="rId76" Target="https://doi.org/10%2Ff9vrfd" TargetMode="External" /><Relationship Type="http://schemas.openxmlformats.org/officeDocument/2006/relationships/hyperlink" Id="rId89" Target="https://doi.org/10%2Fgb7xjt" TargetMode="External" /><Relationship Type="http://schemas.openxmlformats.org/officeDocument/2006/relationships/hyperlink" Id="rId90" Target="https://doi.org/10%2Fgbfgqx" TargetMode="External" /><Relationship Type="http://schemas.openxmlformats.org/officeDocument/2006/relationships/hyperlink" Id="rId77" Target="https://doi.org/10%2Fgbgspw" TargetMode="External" /><Relationship Type="http://schemas.openxmlformats.org/officeDocument/2006/relationships/hyperlink" Id="rId78" Target="https://doi.org/10%2Fgbkhj6" TargetMode="External" /><Relationship Type="http://schemas.openxmlformats.org/officeDocument/2006/relationships/hyperlink" Id="rId75" Target="https://doi.org/10%2Fgbw676" TargetMode="External" /><Relationship Type="http://schemas.openxmlformats.org/officeDocument/2006/relationships/hyperlink" Id="rId79" Target="https://doi.org/10%2Fgcmdmk" TargetMode="External" /><Relationship Type="http://schemas.openxmlformats.org/officeDocument/2006/relationships/hyperlink" Id="rId74" Target="https://doi.org/10%2Fgcxfvb" TargetMode="External" /><Relationship Type="http://schemas.openxmlformats.org/officeDocument/2006/relationships/hyperlink" Id="rId80" Target="https://doi.org/10%2Fgd59j4" TargetMode="External" /><Relationship Type="http://schemas.openxmlformats.org/officeDocument/2006/relationships/hyperlink" Id="rId85" Target="https://doi.org/10%2Fgd59kd" TargetMode="External" /><Relationship Type="http://schemas.openxmlformats.org/officeDocument/2006/relationships/hyperlink" Id="rId83" Target="https://doi.org/10%2Fgd59kf" TargetMode="External" /><Relationship Type="http://schemas.openxmlformats.org/officeDocument/2006/relationships/hyperlink" Id="rId72" Target="https://doi.org/10%2Fgd59px" TargetMode="External" /><Relationship Type="http://schemas.openxmlformats.org/officeDocument/2006/relationships/hyperlink" Id="rId70" Target="https://doi.org/10%2Fgdb7kc" TargetMode="External" /><Relationship Type="http://schemas.openxmlformats.org/officeDocument/2006/relationships/hyperlink" Id="rId69" Target="https://doi.org/10%2Fgddxk4" TargetMode="External" /><Relationship Type="http://schemas.openxmlformats.org/officeDocument/2006/relationships/hyperlink" Id="rId67" Target="https://doi.org/10%2Fgdhdg8" TargetMode="External" /><Relationship Type="http://schemas.openxmlformats.org/officeDocument/2006/relationships/hyperlink" Id="rId71" Target="https://doi.org/10%2Fgdk2zz" TargetMode="External" /><Relationship Type="http://schemas.openxmlformats.org/officeDocument/2006/relationships/hyperlink" Id="rId68" Target="https://doi.org/10%2Fgdxwxr" TargetMode="External" /><Relationship Type="http://schemas.openxmlformats.org/officeDocument/2006/relationships/hyperlink" Id="rId64" Target="https://doi.org/10%2Fgf2pcj" TargetMode="External" /><Relationship Type="http://schemas.openxmlformats.org/officeDocument/2006/relationships/hyperlink" Id="rId99" Target="https://doi.org/10%2Fgf56p7" TargetMode="External" /><Relationship Type="http://schemas.openxmlformats.org/officeDocument/2006/relationships/hyperlink" Id="rId59" Target="https://doi.org/10%2Fgf74rf" TargetMode="External" /><Relationship Type="http://schemas.openxmlformats.org/officeDocument/2006/relationships/hyperlink" Id="rId73" Target="https://doi.org/10%2Fgfdbww" TargetMode="External" /><Relationship Type="http://schemas.openxmlformats.org/officeDocument/2006/relationships/hyperlink" Id="rId51" Target="https://doi.org/10%2Fgg8h49" TargetMode="External" /><Relationship Type="http://schemas.openxmlformats.org/officeDocument/2006/relationships/hyperlink" Id="rId65" Target="https://doi.org/10%2Fggcx4c" TargetMode="External" /><Relationship Type="http://schemas.openxmlformats.org/officeDocument/2006/relationships/hyperlink" Id="rId62" Target="https://doi.org/10%2Fggfqn8" TargetMode="External" /><Relationship Type="http://schemas.openxmlformats.org/officeDocument/2006/relationships/hyperlink" Id="rId98" Target="https://doi.org/10%2Fggfzxk" TargetMode="External" /><Relationship Type="http://schemas.openxmlformats.org/officeDocument/2006/relationships/hyperlink" Id="rId58"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48" Target="https://doi.org/10%2Fggzqvj" TargetMode="External" /><Relationship Type="http://schemas.openxmlformats.org/officeDocument/2006/relationships/hyperlink" Id="rId49" Target="https://doi.org/10%2Fggzt4x" TargetMode="External" /><Relationship Type="http://schemas.openxmlformats.org/officeDocument/2006/relationships/hyperlink" Id="rId44" Target="https://doi.org/10%2Fgh24r5" TargetMode="External" /><Relationship Type="http://schemas.openxmlformats.org/officeDocument/2006/relationships/hyperlink" Id="rId57" Target="https://doi.org/10%2Fghbm4k" TargetMode="External" /><Relationship Type="http://schemas.openxmlformats.org/officeDocument/2006/relationships/hyperlink" Id="rId55" Target="https://doi.org/10%2Fghcrt2" TargetMode="External" /><Relationship Type="http://schemas.openxmlformats.org/officeDocument/2006/relationships/hyperlink" Id="rId52" Target="https://doi.org/10%2Fghcrt4" TargetMode="External" /><Relationship Type="http://schemas.openxmlformats.org/officeDocument/2006/relationships/hyperlink" Id="rId54" Target="https://doi.org/10%2Fghjk33" TargetMode="External" /><Relationship Type="http://schemas.openxmlformats.org/officeDocument/2006/relationships/hyperlink" Id="rId56" Target="https://doi.org/10%2Fghmdp8" TargetMode="External" /><Relationship Type="http://schemas.openxmlformats.org/officeDocument/2006/relationships/hyperlink" Id="rId50"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47"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43" Target="https://doi.org/10%2Fgmgk8f" TargetMode="External" /><Relationship Type="http://schemas.openxmlformats.org/officeDocument/2006/relationships/hyperlink" Id="rId46" Target="https://doi.org/10%2Fgmmc8z" TargetMode="External" /><Relationship Type="http://schemas.openxmlformats.org/officeDocument/2006/relationships/hyperlink" Id="rId42" Target="https://doi.org/10%2Fgmvhm4" TargetMode="External" /><Relationship Type="http://schemas.openxmlformats.org/officeDocument/2006/relationships/hyperlink" Id="rId94" Target="https://doi.org/10.1007%2Fs00127-011-0462-9" TargetMode="External" /><Relationship Type="http://schemas.openxmlformats.org/officeDocument/2006/relationships/hyperlink" Id="rId61" Target="https://doi.org/10.1016%2Fj.ssmph.2019.100471" TargetMode="External" /><Relationship Type="http://schemas.openxmlformats.org/officeDocument/2006/relationships/hyperlink" Id="rId101" Target="https://doi.org/10.13140%2FRG.2.2.26351.33445" TargetMode="External" /><Relationship Type="http://schemas.openxmlformats.org/officeDocument/2006/relationships/hyperlink" Id="rId102"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0"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1" Target="mailto:Ung@hordaland" TargetMode="External" /><Relationship Type="http://schemas.openxmlformats.org/officeDocument/2006/relationships/hyperlink" Id="rId66" Target="mailto:Youth@Hordaland" TargetMode="External" /><Relationship Type="http://schemas.openxmlformats.org/officeDocument/2006/relationships/hyperlink" Id="rId63" Target="mailto:Youth@hordaland" TargetMode="External" /><Relationship Type="http://schemas.openxmlformats.org/officeDocument/2006/relationships/hyperlink" Id="rId84"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95"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8" Target="https://doi.org/10%2Ff57qhw" TargetMode="External" /><Relationship Type="http://schemas.openxmlformats.org/officeDocument/2006/relationships/hyperlink" Id="rId87" Target="https://doi.org/10%2Ff6v3jx" TargetMode="External" /><Relationship Type="http://schemas.openxmlformats.org/officeDocument/2006/relationships/hyperlink" Id="rId86" Target="https://doi.org/10%2Ff7h9nn" TargetMode="External" /><Relationship Type="http://schemas.openxmlformats.org/officeDocument/2006/relationships/hyperlink" Id="rId81" Target="https://doi.org/10%2Ff8h85p" TargetMode="External" /><Relationship Type="http://schemas.openxmlformats.org/officeDocument/2006/relationships/hyperlink" Id="rId82" Target="https://doi.org/10%2Ff9v8vm" TargetMode="External" /><Relationship Type="http://schemas.openxmlformats.org/officeDocument/2006/relationships/hyperlink" Id="rId76" Target="https://doi.org/10%2Ff9vrfd" TargetMode="External" /><Relationship Type="http://schemas.openxmlformats.org/officeDocument/2006/relationships/hyperlink" Id="rId89" Target="https://doi.org/10%2Fgb7xjt" TargetMode="External" /><Relationship Type="http://schemas.openxmlformats.org/officeDocument/2006/relationships/hyperlink" Id="rId90" Target="https://doi.org/10%2Fgbfgqx" TargetMode="External" /><Relationship Type="http://schemas.openxmlformats.org/officeDocument/2006/relationships/hyperlink" Id="rId77" Target="https://doi.org/10%2Fgbgspw" TargetMode="External" /><Relationship Type="http://schemas.openxmlformats.org/officeDocument/2006/relationships/hyperlink" Id="rId78" Target="https://doi.org/10%2Fgbkhj6" TargetMode="External" /><Relationship Type="http://schemas.openxmlformats.org/officeDocument/2006/relationships/hyperlink" Id="rId75" Target="https://doi.org/10%2Fgbw676" TargetMode="External" /><Relationship Type="http://schemas.openxmlformats.org/officeDocument/2006/relationships/hyperlink" Id="rId79" Target="https://doi.org/10%2Fgcmdmk" TargetMode="External" /><Relationship Type="http://schemas.openxmlformats.org/officeDocument/2006/relationships/hyperlink" Id="rId74" Target="https://doi.org/10%2Fgcxfvb" TargetMode="External" /><Relationship Type="http://schemas.openxmlformats.org/officeDocument/2006/relationships/hyperlink" Id="rId80" Target="https://doi.org/10%2Fgd59j4" TargetMode="External" /><Relationship Type="http://schemas.openxmlformats.org/officeDocument/2006/relationships/hyperlink" Id="rId85" Target="https://doi.org/10%2Fgd59kd" TargetMode="External" /><Relationship Type="http://schemas.openxmlformats.org/officeDocument/2006/relationships/hyperlink" Id="rId83" Target="https://doi.org/10%2Fgd59kf" TargetMode="External" /><Relationship Type="http://schemas.openxmlformats.org/officeDocument/2006/relationships/hyperlink" Id="rId72" Target="https://doi.org/10%2Fgd59px" TargetMode="External" /><Relationship Type="http://schemas.openxmlformats.org/officeDocument/2006/relationships/hyperlink" Id="rId70" Target="https://doi.org/10%2Fgdb7kc" TargetMode="External" /><Relationship Type="http://schemas.openxmlformats.org/officeDocument/2006/relationships/hyperlink" Id="rId69" Target="https://doi.org/10%2Fgddxk4" TargetMode="External" /><Relationship Type="http://schemas.openxmlformats.org/officeDocument/2006/relationships/hyperlink" Id="rId67" Target="https://doi.org/10%2Fgdhdg8" TargetMode="External" /><Relationship Type="http://schemas.openxmlformats.org/officeDocument/2006/relationships/hyperlink" Id="rId71" Target="https://doi.org/10%2Fgdk2zz" TargetMode="External" /><Relationship Type="http://schemas.openxmlformats.org/officeDocument/2006/relationships/hyperlink" Id="rId68" Target="https://doi.org/10%2Fgdxwxr" TargetMode="External" /><Relationship Type="http://schemas.openxmlformats.org/officeDocument/2006/relationships/hyperlink" Id="rId64" Target="https://doi.org/10%2Fgf2pcj" TargetMode="External" /><Relationship Type="http://schemas.openxmlformats.org/officeDocument/2006/relationships/hyperlink" Id="rId99" Target="https://doi.org/10%2Fgf56p7" TargetMode="External" /><Relationship Type="http://schemas.openxmlformats.org/officeDocument/2006/relationships/hyperlink" Id="rId59" Target="https://doi.org/10%2Fgf74rf" TargetMode="External" /><Relationship Type="http://schemas.openxmlformats.org/officeDocument/2006/relationships/hyperlink" Id="rId73" Target="https://doi.org/10%2Fgfdbww" TargetMode="External" /><Relationship Type="http://schemas.openxmlformats.org/officeDocument/2006/relationships/hyperlink" Id="rId51" Target="https://doi.org/10%2Fgg8h49" TargetMode="External" /><Relationship Type="http://schemas.openxmlformats.org/officeDocument/2006/relationships/hyperlink" Id="rId65" Target="https://doi.org/10%2Fggcx4c" TargetMode="External" /><Relationship Type="http://schemas.openxmlformats.org/officeDocument/2006/relationships/hyperlink" Id="rId62" Target="https://doi.org/10%2Fggfqn8" TargetMode="External" /><Relationship Type="http://schemas.openxmlformats.org/officeDocument/2006/relationships/hyperlink" Id="rId98" Target="https://doi.org/10%2Fggfzxk" TargetMode="External" /><Relationship Type="http://schemas.openxmlformats.org/officeDocument/2006/relationships/hyperlink" Id="rId58"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48" Target="https://doi.org/10%2Fggzqvj" TargetMode="External" /><Relationship Type="http://schemas.openxmlformats.org/officeDocument/2006/relationships/hyperlink" Id="rId49" Target="https://doi.org/10%2Fggzt4x" TargetMode="External" /><Relationship Type="http://schemas.openxmlformats.org/officeDocument/2006/relationships/hyperlink" Id="rId44" Target="https://doi.org/10%2Fgh24r5" TargetMode="External" /><Relationship Type="http://schemas.openxmlformats.org/officeDocument/2006/relationships/hyperlink" Id="rId57" Target="https://doi.org/10%2Fghbm4k" TargetMode="External" /><Relationship Type="http://schemas.openxmlformats.org/officeDocument/2006/relationships/hyperlink" Id="rId55" Target="https://doi.org/10%2Fghcrt2" TargetMode="External" /><Relationship Type="http://schemas.openxmlformats.org/officeDocument/2006/relationships/hyperlink" Id="rId52" Target="https://doi.org/10%2Fghcrt4" TargetMode="External" /><Relationship Type="http://schemas.openxmlformats.org/officeDocument/2006/relationships/hyperlink" Id="rId54" Target="https://doi.org/10%2Fghjk33" TargetMode="External" /><Relationship Type="http://schemas.openxmlformats.org/officeDocument/2006/relationships/hyperlink" Id="rId56" Target="https://doi.org/10%2Fghmdp8" TargetMode="External" /><Relationship Type="http://schemas.openxmlformats.org/officeDocument/2006/relationships/hyperlink" Id="rId50"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47"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43" Target="https://doi.org/10%2Fgmgk8f" TargetMode="External" /><Relationship Type="http://schemas.openxmlformats.org/officeDocument/2006/relationships/hyperlink" Id="rId46" Target="https://doi.org/10%2Fgmmc8z" TargetMode="External" /><Relationship Type="http://schemas.openxmlformats.org/officeDocument/2006/relationships/hyperlink" Id="rId42" Target="https://doi.org/10%2Fgmvhm4" TargetMode="External" /><Relationship Type="http://schemas.openxmlformats.org/officeDocument/2006/relationships/hyperlink" Id="rId94" Target="https://doi.org/10.1007%2Fs00127-011-0462-9" TargetMode="External" /><Relationship Type="http://schemas.openxmlformats.org/officeDocument/2006/relationships/hyperlink" Id="rId61" Target="https://doi.org/10.1016%2Fj.ssmph.2019.100471" TargetMode="External" /><Relationship Type="http://schemas.openxmlformats.org/officeDocument/2006/relationships/hyperlink" Id="rId101" Target="https://doi.org/10.13140%2FRG.2.2.26351.33445" TargetMode="External" /><Relationship Type="http://schemas.openxmlformats.org/officeDocument/2006/relationships/hyperlink" Id="rId102"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0"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1" Target="mailto:Ung@hordaland" TargetMode="External" /><Relationship Type="http://schemas.openxmlformats.org/officeDocument/2006/relationships/hyperlink" Id="rId66" Target="mailto:Youth@Hordaland" TargetMode="External" /><Relationship Type="http://schemas.openxmlformats.org/officeDocument/2006/relationships/hyperlink" Id="rId63" Target="mailto:Youth@hordaland" TargetMode="External" /><Relationship Type="http://schemas.openxmlformats.org/officeDocument/2006/relationships/hyperlink" Id="rId84"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2021-10-06T06:30:17Z</dcterms:created>
  <dcterms:modified xsi:type="dcterms:W3CDTF">2021-10-06T06:30:17Z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