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b1fd0fe3334f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b803093030046f7"/>
      <w:headerReference w:type="first" r:id="R6bda1bead5ac4e95"/>
      <w:headerReference w:type="default" r:id="R469183aac3c640c8"/>
      <w:footerReference w:type="even" r:id="Rb0f02f3a7fe84e92"/>
      <w:footerReference w:type="first" r:id="R9a254f9376dd429e"/>
      <w:footerReference w:type="default" r:id="Rfce83691be9b4f4e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79adb12d454dc5" /><Relationship Type="http://schemas.openxmlformats.org/officeDocument/2006/relationships/numbering" Target="/word/numbering.xml" Id="R4cd950e7470745ca" /><Relationship Type="http://schemas.openxmlformats.org/officeDocument/2006/relationships/settings" Target="/word/settings.xml" Id="R2b7006ebb9084ebc" /><Relationship Type="http://schemas.openxmlformats.org/officeDocument/2006/relationships/header" Target="/word/header1.xml" Id="R7b803093030046f7" /><Relationship Type="http://schemas.openxmlformats.org/officeDocument/2006/relationships/header" Target="/word/header2.xml" Id="R6bda1bead5ac4e95" /><Relationship Type="http://schemas.openxmlformats.org/officeDocument/2006/relationships/header" Target="/word/header3.xml" Id="R469183aac3c640c8" /><Relationship Type="http://schemas.openxmlformats.org/officeDocument/2006/relationships/footer" Target="/word/footer1.xml" Id="Rb0f02f3a7fe84e92" /><Relationship Type="http://schemas.openxmlformats.org/officeDocument/2006/relationships/footer" Target="/word/footer2.xml" Id="R9a254f9376dd429e" /><Relationship Type="http://schemas.openxmlformats.org/officeDocument/2006/relationships/footer" Target="/word/footer3.xml" Id="Rfce83691be9b4f4e" /></Relationships>
</file>