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c431ad79c4e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3f70c134fce84b81"/>
      <w:headerReference w:type="first" r:id="Rb73ead2d45f74789"/>
      <w:headerReference w:type="default" r:id="Re044769b5e194f0a"/>
      <w:footerReference w:type="even" r:id="Rbed7dd96d35740c9"/>
      <w:footerReference w:type="first" r:id="R11a47ca204a84785"/>
      <w:footerReference w:type="default" r:id="R038d8b739e59420c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bb8150782224ea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1bac99a17824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f60bedd2384b65" /><Relationship Type="http://schemas.openxmlformats.org/officeDocument/2006/relationships/numbering" Target="/word/numbering.xml" Id="R914d0ea8205e4248" /><Relationship Type="http://schemas.openxmlformats.org/officeDocument/2006/relationships/settings" Target="/word/settings.xml" Id="R1d30e6be89c949a5" /><Relationship Type="http://schemas.openxmlformats.org/officeDocument/2006/relationships/header" Target="/word/header1.xml" Id="R3f70c134fce84b81" /><Relationship Type="http://schemas.openxmlformats.org/officeDocument/2006/relationships/header" Target="/word/header2.xml" Id="Rb73ead2d45f74789" /><Relationship Type="http://schemas.openxmlformats.org/officeDocument/2006/relationships/header" Target="/word/header3.xml" Id="Re044769b5e194f0a" /><Relationship Type="http://schemas.openxmlformats.org/officeDocument/2006/relationships/footer" Target="/word/footer1.xml" Id="Rbed7dd96d35740c9" /><Relationship Type="http://schemas.openxmlformats.org/officeDocument/2006/relationships/footer" Target="/word/footer2.xml" Id="R11a47ca204a84785" /><Relationship Type="http://schemas.openxmlformats.org/officeDocument/2006/relationships/footer" Target="/word/footer3.xml" Id="R038d8b739e59420c" /><Relationship Type="http://schemas.openxmlformats.org/officeDocument/2006/relationships/image" Target="/word/media/29954d46-c75d-4992-a549-28cb52dfc1b0.png" Id="R1593584abe344053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29954d46-c75d-4992-a549-28cb52dfc1b0.png" Id="R5bb8150782224ea7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29954d46-c75d-4992-a549-28cb52dfc1b0.png" Id="R61bac99a17824d56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