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3c47423c6c4e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5a37152ef04fb5" /><Relationship Type="http://schemas.openxmlformats.org/officeDocument/2006/relationships/numbering" Target="/word/numbering.xml" Id="Rf1fe255b114b4f28" /><Relationship Type="http://schemas.openxmlformats.org/officeDocument/2006/relationships/settings" Target="/word/settings.xml" Id="Refacc36c7e6c462b" /></Relationships>
</file>