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120"/>
      </w:pPr>
      <w:r>
        <w:rPr>
          <w:rFonts w:eastAsia="Noto Serif TC"/>
          <w:rFonts w:ascii="Noto Serif TC" w:hAnsi="Noto Serif TC"/>
          <w:b/>
          <w:color w:val="1A56AD"/>
          <w:sz w:val="48"/>
        </w:rPr>
        <w:br/>
        <w:br/>
        <w:br/>
        <w:t>高級中等以下學校學生視力保健手冊</w:t>
      </w:r>
    </w:p>
    <w:p>
      <w:pPr>
        <w:jc w:val="center"/>
        <w:spacing w:before="0" w:after="80"/>
      </w:pPr>
      <w:r>
        <w:rPr>
          <w:rFonts w:eastAsia="Noto Serif TC"/>
          <w:rFonts w:ascii="Noto Serif TC" w:hAnsi="Noto Serif TC"/>
          <w:b w:val="0"/>
          <w:color w:val="17596E"/>
          <w:sz w:val="32"/>
        </w:rPr>
        <w:t>以實證為基礎的視力保健指引</w:t>
      </w:r>
    </w:p>
    <w:p>
      <w:pPr>
        <w:jc w:val="center"/>
        <w:spacing w:before="120" w:after="0"/>
      </w:pPr>
      <w:r>
        <w:rPr>
          <w:rFonts w:eastAsia="Noto Serif TC"/>
          <w:rFonts w:ascii="Noto Serif TC" w:hAnsi="Noto Serif TC"/>
          <w:b w:val="0"/>
          <w:color w:val="444444"/>
          <w:sz w:val="24"/>
        </w:rPr>
        <w:t>臺灣視光視力保健學會</w:t>
        <w:br/>
        <w:t>2026 年 3 月（第二版，V19）</w:t>
      </w:r>
    </w:p>
    <w:p>
      <w:r>
        <w:br w:type="page"/>
      </w:r>
    </w:p>
    <w:p>
      <w:r>
        <w:br w:type="page"/>
      </w:r>
    </w:p>
    <w:p>
      <w:pPr>
        <w:pStyle w:val="Heading1"/>
        <w:spacing w:before="240" w:after="120"/>
      </w:pPr>
      <w:r>
        <w:rPr>
          <w:rFonts w:eastAsia="Noto Serif TC"/>
          <w:rFonts w:ascii="Noto Serif TC" w:hAnsi="Noto Serif TC"/>
          <w:b/>
          <w:color w:val="1A56AD"/>
          <w:sz w:val="36"/>
        </w:rPr>
        <w:t>版權聲明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高級中等以下學校學生視力保健手冊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發行單位：臺灣視光視力保健學會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版次：2026 年 3 月 第二版（V19）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著作權聲明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本手冊著作權屬臺灣視光視力保健學會所有。歡迎各級學校、教育機關、衛生單位基於教育及公益目的引用或轉載，惟須註明出處。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免責聲明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本手冊內容係依據現有科學證據與專業共識編撰，僅供參考。個別學童之視力問題，仍應由合格專業人員（眼科醫師、驗光師）依個案情況判斷處置。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編審委員</w:t>
      </w:r>
      <w:r>
        <w:rPr>
          <w:rFonts w:eastAsia="Noto Serif TC"/>
          <w:rFonts w:ascii="Noto Serif TC" w:hAnsi="Noto Serif TC"/>
          <w:b w:val="0"/>
          <w:sz w:val="22"/>
        </w:rPr>
        <w:t>（依姓氏筆劃排序）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主　編：＿＿＿＿＿＿＿＿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副主編：＿＿＿＿＿＿＿＿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編輯委員：＿＿＿＿＿＿＿＿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審查委員：＿＿＿＿＿＿＿＿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顧　問：＿＿＿＿＿＿＿＿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聯絡資訊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臺灣視光視力保健學會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地址：＿＿＿＿＿＿＿＿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電話：＿＿＿＿＿＿＿＿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網站：＿＿＿＿＿＿＿＿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eastAsia="Noto Serif TC"/>
          <w:rFonts w:ascii="Noto Serif TC" w:hAnsi="Noto Serif TC"/>
          <w:b/>
          <w:color w:val="1A56AD"/>
          <w:sz w:val="36"/>
        </w:rPr>
        <w:t>編輯說明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手冊定位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本手冊係臺灣視光視力保健學會基於專業立場，針對我國學童視力保健現況所編撰之參考指引。內容涵蓋近視預防、控制方法、學校執行方案及驗光師角色等面向，旨在提供教育及衛生主管機關、學校、家長一份以實證為基礎的專業建議。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核心主張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預防重於治療</w:t>
      </w:r>
      <w:r>
        <w:rPr>
          <w:rFonts w:eastAsia="Noto Serif TC"/>
          <w:rFonts w:ascii="Noto Serif TC" w:hAnsi="Noto Serif TC"/>
          <w:b w:val="0"/>
          <w:sz w:val="21"/>
        </w:rPr>
        <w:t>：強調戶外活動等環境介入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實證為本</w:t>
      </w:r>
      <w:r>
        <w:rPr>
          <w:rFonts w:eastAsia="Noto Serif TC"/>
          <w:rFonts w:ascii="Noto Serif TC" w:hAnsi="Noto Serif TC"/>
          <w:b w:val="0"/>
          <w:sz w:val="21"/>
        </w:rPr>
        <w:t>：所有建議皆有研究支持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綜合策略</w:t>
      </w:r>
      <w:r>
        <w:rPr>
          <w:rFonts w:eastAsia="Noto Serif TC"/>
          <w:rFonts w:ascii="Noto Serif TC" w:hAnsi="Noto Serif TC"/>
          <w:b w:val="0"/>
          <w:sz w:val="21"/>
        </w:rPr>
        <w:t>：不依賴單一方法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跨專業合作</w:t>
      </w:r>
      <w:r>
        <w:rPr>
          <w:rFonts w:eastAsia="Noto Serif TC"/>
          <w:rFonts w:ascii="Noto Serif TC" w:hAnsi="Noto Serif TC"/>
          <w:b w:val="0"/>
          <w:sz w:val="21"/>
        </w:rPr>
        <w:t>：驗光師、眼科、學校共同照護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可執行性</w:t>
      </w:r>
      <w:r>
        <w:rPr>
          <w:rFonts w:eastAsia="Noto Serif TC"/>
          <w:rFonts w:ascii="Noto Serif TC" w:hAnsi="Noto Serif TC"/>
          <w:b w:val="0"/>
          <w:sz w:val="21"/>
        </w:rPr>
        <w:t>：在現行法規與體制內可落實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全齡視野</w:t>
      </w:r>
      <w:r>
        <w:rPr>
          <w:rFonts w:eastAsia="Noto Serif TC"/>
          <w:rFonts w:ascii="Noto Serif TC" w:hAnsi="Noto Serif TC"/>
          <w:b w:val="0"/>
          <w:sz w:val="21"/>
        </w:rPr>
        <w:t>：從學童近視延伸至全民視力健康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城鄉均衡</w:t>
      </w:r>
      <w:r>
        <w:rPr>
          <w:rFonts w:eastAsia="Noto Serif TC"/>
          <w:rFonts w:ascii="Noto Serif TC" w:hAnsi="Noto Serif TC"/>
          <w:b w:val="0"/>
          <w:sz w:val="21"/>
        </w:rPr>
        <w:t>：關注偏鄉醫療資源不足的問題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使用說明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第一至三章</w:t>
      </w:r>
      <w:r>
        <w:rPr>
          <w:rFonts w:eastAsia="Noto Serif TC"/>
          <w:rFonts w:ascii="Noto Serif TC" w:hAnsi="Noto Serif TC"/>
          <w:b w:val="0"/>
          <w:sz w:val="21"/>
        </w:rPr>
        <w:t>：基礎知識與預防策略，適合一般讀者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第四章</w:t>
      </w:r>
      <w:r>
        <w:rPr>
          <w:rFonts w:eastAsia="Noto Serif TC"/>
          <w:rFonts w:ascii="Noto Serif TC" w:hAnsi="Noto Serif TC"/>
          <w:b w:val="0"/>
          <w:sz w:val="21"/>
        </w:rPr>
        <w:t>：近視控制方法，適合專業人員與進階讀者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第五至六章</w:t>
      </w:r>
      <w:r>
        <w:rPr>
          <w:rFonts w:eastAsia="Noto Serif TC"/>
          <w:rFonts w:ascii="Noto Serif TC" w:hAnsi="Noto Serif TC"/>
          <w:b w:val="0"/>
          <w:sz w:val="21"/>
        </w:rPr>
        <w:t>：執行方案與專業角色，適合學校與衛生單位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第七章</w:t>
      </w:r>
      <w:r>
        <w:rPr>
          <w:rFonts w:eastAsia="Noto Serif TC"/>
          <w:rFonts w:ascii="Noto Serif TC" w:hAnsi="Noto Serif TC"/>
          <w:b w:val="0"/>
          <w:sz w:val="21"/>
        </w:rPr>
        <w:t>：常見問題，適合家長快速參考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附錄</w:t>
      </w:r>
      <w:r>
        <w:rPr>
          <w:rFonts w:eastAsia="Noto Serif TC"/>
          <w:rFonts w:ascii="Noto Serif TC" w:hAnsi="Noto Serif TC"/>
          <w:b w:val="0"/>
          <w:sz w:val="21"/>
        </w:rPr>
        <w:t>：實用表單與參考資料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引用格式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引用本手冊時，請註明：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臺灣視光視力保健學會（2026）。高級中等以下學校學生視力保健手冊（初版）。</w:t>
      </w:r>
    </w:p>
    <w:p>
      <w:r>
        <w:br w:type="page"/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ewpage</w:t>
      </w:r>
    </w:p>
    <w:p>
      <w:pPr>
        <w:pStyle w:val="Heading1"/>
        <w:spacing w:before="240" w:after="120"/>
      </w:pPr>
      <w:r>
        <w:rPr>
          <w:rFonts w:eastAsia="Noto Serif TC"/>
          <w:rFonts w:ascii="Noto Serif TC" w:hAnsi="Noto Serif TC"/>
          <w:b/>
          <w:color w:val="1A56AD"/>
          <w:sz w:val="36"/>
        </w:rPr>
        <w:t>🎯 執行摘要（Executive Summary）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hd w:val="clear" w:color="auto" w:fill="D6E4FF"/>
        <w:ind w:left="360" w:right="360"/>
        <w:spacing w:before="60" w:after="60"/>
      </w:pPr>
      <w:r>
        <w:rPr>
          <w:rFonts w:eastAsia="Noto Serif TC"/>
          <w:rFonts w:ascii="Noto Serif TC" w:hAnsi="Noto Serif TC"/>
          <w:b/>
          <w:color w:val="0D3C8C"/>
          <w:sz w:val="20"/>
        </w:rPr>
        <w:t xml:space="preserve">🔑 重要  </w:t>
      </w:r>
      <w:r>
        <w:rPr>
          <w:rFonts w:eastAsia="Noto Serif TC"/>
          <w:rFonts w:ascii="Noto Serif TC" w:hAnsi="Noto Serif TC"/>
          <w:b w:val="0"/>
          <w:color w:val="0D3C8C"/>
          <w:sz w:val="20"/>
        </w:rPr>
        <w:t>給決策者的核心訊息：台灣推行 25 年的散瞳劑（阿托品）與回條轉介政策，並未顯著降低學童近視率。面對學童視力惡化與眼科醫療壅塞的雙重困境，我們不能再依賴單一解方。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本手冊提出「四維度」視力保健改革方案：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一、觀念翻轉：從「醫療依賴」到「環境預防」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每日 2 小時戶外活動可減少 46% 近視發生率，其預防效果遠勝任何醫療介入。我們呼籲落實「淨空教室」政策，將戶外活動視為校園視力保健的真正基石。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二、階梯管理：先光學，後藥物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打破「近視 = 點散瞳劑」的單一思維，倡導依據實證的「階梯式處置」。優先採用副作用低的光學介入（如角膜塑型、周邊離焦鏡片），並推廣 0.05% 低濃度阿托品的精準用藥。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三、跨域合作：MD-OD 分工共赢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現行「學校發回條→眼科蓋章」的模式已造成大排長龍與看診品質下降。我們倡議建立「眼科醫師（MD）- 驗光師（OD）」的雙軌照護模式：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眼科醫師</w:t>
      </w:r>
      <w:r>
        <w:rPr>
          <w:rFonts w:eastAsia="Noto Serif TC"/>
          <w:rFonts w:ascii="Noto Serif TC" w:hAnsi="Noto Serif TC"/>
          <w:b w:val="0"/>
          <w:sz w:val="21"/>
        </w:rPr>
        <w:t>專注於疾病診斷、手術與處方開立。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驗光師</w:t>
      </w:r>
      <w:r>
        <w:rPr>
          <w:rFonts w:eastAsia="Noto Serif TC"/>
          <w:rFonts w:ascii="Noto Serif TC" w:hAnsi="Noto Serif TC"/>
          <w:b w:val="0"/>
          <w:sz w:val="21"/>
        </w:rPr>
        <w:t>承擔精密屈光矯正、視覺功能評估、光學控制執行與第一線衛教。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四、政策落地：3 年試辦路線圖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本手冊特別規劃「驗光師入校服務」三年試辦方案，以每年每校約 33 萬元的精簡預算，建立校園視力篩檢與社區驗光所的無縫接軌，填補公衛防護網。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MD-OD 攜手，學童受益。讓專業回歸專業，為台灣孩子的視力健康找到永續出路。</w:t>
      </w:r>
    </w:p>
    <w:p>
      <w:pPr>
        <w:pStyle w:val="Heading1"/>
        <w:spacing w:before="240" w:after="120"/>
      </w:pPr>
      <w:r>
        <w:rPr>
          <w:rFonts w:eastAsia="Noto Serif TC"/>
          <w:rFonts w:ascii="Noto Serif TC" w:hAnsi="Noto Serif TC"/>
          <w:b/>
          <w:color w:val="1A56AD"/>
          <w:sz w:val="36"/>
        </w:rPr>
        <w:t>摘要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背景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台灣學童近視率高居全球之冠，高中生近視率超過 80%，高度近視率超過 35%。民國 88 年起推動之散瞳劑政策歷經 25 年，近視率未見顯著改善。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目的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提供以實證為基礎的視力保健建議，檢討現行政策，並提出可行的改革方向。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主要發現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戶外活動</w:t>
      </w:r>
      <w:r>
        <w:rPr>
          <w:rFonts w:eastAsia="Noto Serif TC"/>
          <w:rFonts w:ascii="Noto Serif TC" w:hAnsi="Noto Serif TC"/>
          <w:b w:val="0"/>
          <w:sz w:val="21"/>
        </w:rPr>
        <w:t>：每天 ≥2 小時可減少 46% 新發近視（證據等級：高）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阿托品</w:t>
      </w:r>
      <w:r>
        <w:rPr>
          <w:rFonts w:eastAsia="Noto Serif TC"/>
          <w:rFonts w:ascii="Noto Serif TC" w:hAnsi="Noto Serif TC"/>
          <w:b w:val="0"/>
          <w:sz w:val="21"/>
        </w:rPr>
        <w:t>：0.05% 是目前國際共識的最佳濃度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遠視儲備</w:t>
      </w:r>
      <w:r>
        <w:rPr>
          <w:rFonts w:eastAsia="Noto Serif TC"/>
          <w:rFonts w:ascii="Noto Serif TC" w:hAnsi="Noto Serif TC"/>
          <w:b w:val="0"/>
          <w:sz w:val="21"/>
        </w:rPr>
        <w:t>：適量即可（+1.00D 左右），過高反而有斜弱視風險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現行轉介機制</w:t>
      </w:r>
      <w:r>
        <w:rPr>
          <w:rFonts w:eastAsia="Noto Serif TC"/>
          <w:rFonts w:ascii="Noto Serif TC" w:hAnsi="Noto Serif TC"/>
          <w:b w:val="0"/>
          <w:sz w:val="21"/>
        </w:rPr>
        <w:t>：存在「眼科塞車」與「6 歲以下檢測亂象」等問題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主要建議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推動「預防為主、階梯式控制」策略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重視戶外活動的預防效果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落實專業分工與跨專業合作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加強 6 歲以下兒童視力檢查的品質監督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發揮驗光師在公衛體系中的角色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關鍵詞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近視控制、遠視儲備、阿托品、戶外活動、驗光師、學童視力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eastAsia="Noto Serif TC"/>
          <w:rFonts w:ascii="Noto Serif TC" w:hAnsi="Noto Serif TC"/>
          <w:b/>
          <w:color w:val="1A56AD"/>
          <w:sz w:val="36"/>
        </w:rPr>
        <w:t>🔬 第一章：前言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hd w:val="clear" w:color="auto" w:fill="D1EAD1"/>
        <w:ind w:left="360" w:right="360"/>
        <w:spacing w:before="60" w:after="60"/>
      </w:pPr>
      <w:r>
        <w:rPr>
          <w:rFonts w:eastAsia="Noto Serif TC"/>
          <w:rFonts w:ascii="Noto Serif TC" w:hAnsi="Noto Serif TC"/>
          <w:b/>
          <w:color w:val="1D6A1D"/>
          <w:sz w:val="20"/>
        </w:rPr>
        <w:t xml:space="preserve">💡 速讀提示  </w:t>
      </w:r>
      <w:r>
        <w:rPr>
          <w:rFonts w:eastAsia="Noto Serif TC"/>
          <w:rFonts w:ascii="Noto Serif TC" w:hAnsi="Noto Serif TC"/>
          <w:b w:val="0"/>
          <w:color w:val="1D6A1D"/>
          <w:sz w:val="20"/>
        </w:rPr>
        <w:t>本章速讀：台灣高中生近視率超過 80%，高度近視逾 35%。推動了 25 年的散瞳藥水政策，未能挽救持續惡化的近視率。我們面臨「眼科大塞車」與「6 歲以下違法驗光」的雙重困境，急需新解方。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1.1 台灣學童近視現況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台灣是全球近視盛行率最高的國家之一。根據教育部統計資料，我國學童的視力不良率隨年齡逐步攀升，至高中階段已超過八成。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各階段學生視力不良率（2024 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年級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視力不良率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國小一年級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25.9%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國小六年級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61.5%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國中三年級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76.0%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高中三年級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83.7%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近視率變化趨勢（2005-2024）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2005 年</w:t>
            </w:r>
          </w:p>
        </w:tc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2011 年（高峰）</w:t>
            </w:r>
          </w:p>
        </w:tc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2024 年</w:t>
            </w:r>
          </w:p>
        </w:tc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變化</w:t>
            </w:r>
          </w:p>
        </w:tc>
      </w:tr>
      <w:tr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小六視力不良率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54.8%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65.0%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61.5%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+6.7%</w:t>
            </w:r>
          </w:p>
        </w:tc>
      </w:tr>
      <w:tr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國三視力不良率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71.6%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77.7%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76.0%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+4.4%</w:t>
            </w:r>
          </w:p>
        </w:tc>
      </w:tr>
      <w:tr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高三視力不良率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86.0%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87.7%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83.7%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-2.3%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關鍵發現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2005 至 2011 年間，各階段近視率</w:t>
      </w:r>
      <w:r>
        <w:rPr>
          <w:rFonts w:eastAsia="Noto Serif TC"/>
          <w:rFonts w:ascii="Noto Serif TC" w:hAnsi="Noto Serif TC"/>
          <w:b/>
          <w:sz w:val="21"/>
        </w:rPr>
        <w:t>持續惡化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2011 年後才開始緩慢下降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至 2024 年，國小階段近視率仍高於 2005 年水準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高度近視盛行率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根據國民健康署 106 年調查（散瞳驗光）：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年級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高度近視率（≥500度）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國小六年級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10.3%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國中三年級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28.0%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高中三年級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35.7%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警訊</w:t>
      </w:r>
      <w:r>
        <w:rPr>
          <w:rFonts w:eastAsia="Noto Serif TC"/>
          <w:rFonts w:ascii="Noto Serif TC" w:hAnsi="Noto Serif TC"/>
          <w:b w:val="0"/>
          <w:sz w:val="22"/>
        </w:rPr>
        <w:t>：超過三分之一的高中生已達高度近視，將面臨終生視力健康風險。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國際比較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國家/地區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青少年近視率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主要策略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台灣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~85%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散瞳劑為主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新加坡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~80%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戶外活動 + 低濃度阿托品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中國（都市）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~80%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戶外活動 2 小時政策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澳洲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~20%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自然戶外生活型態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美國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~40%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—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1.2 現行政策檢討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1.2.1 散瞳劑政策回顧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民國 88 年（1999 年），在眼科醫學會主導下，台灣開始大規模推動以</w:t>
      </w:r>
      <w:r>
        <w:rPr>
          <w:rFonts w:eastAsia="Noto Serif TC"/>
          <w:rFonts w:ascii="Noto Serif TC" w:hAnsi="Noto Serif TC"/>
          <w:b/>
          <w:sz w:val="22"/>
        </w:rPr>
        <w:t>散瞳劑（阿托品）</w:t>
      </w:r>
      <w:r>
        <w:rPr>
          <w:rFonts w:eastAsia="Noto Serif TC"/>
          <w:rFonts w:ascii="Noto Serif TC" w:hAnsi="Noto Serif TC"/>
          <w:b w:val="0"/>
          <w:sz w:val="22"/>
        </w:rPr>
        <w:t xml:space="preserve"> 作為學童近視控制的主要策略。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政策內容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對近視學童點用 0.5% 或 1% 阿托品眼藥水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透過學校健康檢查發現異常後轉介眼科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作為國家級近視防治的核心措施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1.2.2 政策成效評估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客觀數據分析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根據教育部 20 年的視力統計資料：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時期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小六視力不良率變化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評估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1999-2005（政策推動前 6 年）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—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—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2005-2011（政策推動中）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54.8% → 65.0%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❌ 惡化 10.2%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2011-2024（政策調整後）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65.0% → 61.5%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⚠️ 略改善 3.5%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整體 2005-2024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54.8% → 61.5%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❌ 仍惡化 6.7%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結論</w:t>
      </w:r>
      <w:r>
        <w:rPr>
          <w:rFonts w:eastAsia="Noto Serif TC"/>
          <w:rFonts w:ascii="Noto Serif TC" w:hAnsi="Noto Serif TC"/>
          <w:b w:val="0"/>
          <w:sz w:val="22"/>
        </w:rPr>
        <w:t>：政策推動超過 25 年，近視率</w:t>
      </w:r>
      <w:r>
        <w:rPr>
          <w:rFonts w:eastAsia="Noto Serif TC"/>
          <w:rFonts w:ascii="Noto Serif TC" w:hAnsi="Noto Serif TC"/>
          <w:b/>
          <w:sz w:val="22"/>
        </w:rPr>
        <w:t>未見顯著下降</w:t>
      </w:r>
      <w:r>
        <w:rPr>
          <w:rFonts w:eastAsia="Noto Serif TC"/>
          <w:rFonts w:ascii="Noto Serif TC" w:hAnsi="Noto Serif TC"/>
          <w:b w:val="0"/>
          <w:sz w:val="22"/>
        </w:rPr>
        <w:t>，反而在初期持續惡化。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1.2.3 問題分析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為何高濃度散瞳劑政策成效不彰？</w:t>
      </w:r>
      <w:r>
        <w:rPr>
          <w:rFonts w:eastAsia="Noto Serif TC"/>
          <w:rFonts w:ascii="Noto Serif TC" w:hAnsi="Noto Serif TC"/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問題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副作用大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高濃度阿托品（0.5-1%）造成嚴重畏光、調節麻痺，影響日常學習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依從性差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副作用導致家長與學童不願持續使用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停藥反彈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停止用藥後近視可能加速進展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單一策略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未配合戶外活動等環境介入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環境惡化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3C 產品普及，近距離用眼時間大幅增加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缺乏追蹤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轉介後缺乏系統性追蹤機制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醫療量能不足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眼科診所塞車，檢查品質下降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專業人力錯置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驗光師資源未被有效運用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1.2.4 現行轉介制度的結構性問題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除了散瞳劑政策本身的問題外，現行學童視力保健體系還存在以下結構性問題：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問題一：眼科塞車，醫療品質堪憂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每學期開學後，學校發出大量視力檢查回條，造成眼科診所大排長龍：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家長與學童動輒等待 </w:t>
      </w:r>
      <w:r>
        <w:rPr>
          <w:rFonts w:eastAsia="Noto Serif TC"/>
          <w:rFonts w:ascii="Noto Serif TC" w:hAnsi="Noto Serif TC"/>
          <w:b/>
          <w:sz w:val="21"/>
        </w:rPr>
        <w:t>1-2 小時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醫師被迫壓縮看診時間，甚至 </w:t>
      </w:r>
      <w:r>
        <w:rPr>
          <w:rFonts w:eastAsia="Noto Serif TC"/>
          <w:rFonts w:ascii="Noto Serif TC" w:hAnsi="Noto Serif TC"/>
          <w:b/>
          <w:sz w:val="21"/>
        </w:rPr>
        <w:t>不到 5 分鐘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無法提供完整的視機能評估與衛教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真正需要醫療的眼疾個案反而被排擠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問題二：6 歲以下檢測的矛盾現象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《驗光人員法》規定驗光師不得對 6 歲以下兒童驗光，立法精神是保護幼童。然而：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眼科診所因人力不足，常由 </w:t>
      </w:r>
      <w:r>
        <w:rPr>
          <w:rFonts w:eastAsia="Noto Serif TC"/>
          <w:rFonts w:ascii="Noto Serif TC" w:hAnsi="Noto Serif TC"/>
          <w:b/>
          <w:sz w:val="21"/>
        </w:rPr>
        <w:t>未具國考證照的人員</w:t>
      </w:r>
      <w:r>
        <w:rPr>
          <w:rFonts w:eastAsia="Noto Serif TC"/>
          <w:rFonts w:ascii="Noto Serif TC" w:hAnsi="Noto Serif TC"/>
          <w:b w:val="0"/>
          <w:sz w:val="21"/>
        </w:rPr>
        <w:t xml:space="preserve"> 操作驗光儀器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形成「</w:t>
      </w:r>
      <w:r>
        <w:rPr>
          <w:rFonts w:eastAsia="Noto Serif TC"/>
          <w:rFonts w:ascii="Noto Serif TC" w:hAnsi="Noto Serif TC"/>
          <w:b/>
          <w:sz w:val="21"/>
        </w:rPr>
        <w:t>法規最嚴、現場最鬆</w:t>
      </w:r>
      <w:r>
        <w:rPr>
          <w:rFonts w:eastAsia="Noto Serif TC"/>
          <w:rFonts w:ascii="Noto Serif TC" w:hAnsi="Noto Serif TC"/>
          <w:b w:val="0"/>
          <w:sz w:val="21"/>
        </w:rPr>
        <w:t>」的矛盾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最需要專業評估的族群，反而得到最不專業的服務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有法規沒人力，有名目沒實質——這是台灣學童視力保健體系的核心困境。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1.2.5 國際實證的啟示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根據亞洲大型臨床研究（如 LAMP Study）及多項統合分析：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0.05% 阿托品是目前的黃金標準</w:t>
      </w:r>
      <w:r>
        <w:rPr>
          <w:rFonts w:eastAsia="Noto Serif TC"/>
          <w:rFonts w:ascii="Noto Serif TC" w:hAnsi="Noto Serif TC"/>
          <w:b w:val="0"/>
          <w:sz w:val="21"/>
        </w:rPr>
        <w:t>——效果接近高濃度，副作用大幅減少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戶外活動可減少 46% 的新發近視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多種介入措施（光學、藥物、環境）應綜合運用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新加坡經驗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推動「戶外活動 + 低濃度阿托品」雙軌策略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近視進展速度明顯減緩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1.3 本手冊目的與定位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1.3.1 目的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本手冊由</w:t>
      </w:r>
      <w:r>
        <w:rPr>
          <w:rFonts w:eastAsia="Noto Serif TC"/>
          <w:rFonts w:ascii="Noto Serif TC" w:hAnsi="Noto Serif TC"/>
          <w:b/>
          <w:sz w:val="22"/>
        </w:rPr>
        <w:t>臺灣視光視力保健學會</w:t>
      </w:r>
      <w:r>
        <w:rPr>
          <w:rFonts w:eastAsia="Noto Serif TC"/>
          <w:rFonts w:ascii="Noto Serif TC" w:hAnsi="Noto Serif TC"/>
          <w:b w:val="0"/>
          <w:sz w:val="22"/>
        </w:rPr>
        <w:t>編撰，旨在：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提供實證為基礎的建議</w:t>
      </w:r>
      <w:r>
        <w:rPr>
          <w:rFonts w:eastAsia="Noto Serif TC"/>
          <w:rFonts w:ascii="Noto Serif TC" w:hAnsi="Noto Serif TC"/>
          <w:b w:val="0"/>
          <w:sz w:val="21"/>
        </w:rPr>
        <w:t>：所有建議均引用高品質研究證據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客觀評估現行政策</w:t>
      </w:r>
      <w:r>
        <w:rPr>
          <w:rFonts w:eastAsia="Noto Serif TC"/>
          <w:rFonts w:ascii="Noto Serif TC" w:hAnsi="Noto Serif TC"/>
          <w:b w:val="0"/>
          <w:sz w:val="21"/>
        </w:rPr>
        <w:t>：以數據檢視政策成效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提出更有效的策略</w:t>
      </w:r>
      <w:r>
        <w:rPr>
          <w:rFonts w:eastAsia="Noto Serif TC"/>
          <w:rFonts w:ascii="Noto Serif TC" w:hAnsi="Noto Serif TC"/>
          <w:b w:val="0"/>
          <w:sz w:val="21"/>
        </w:rPr>
        <w:t>：參考國際經驗與最新研究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建立可執行的方案</w:t>
      </w:r>
      <w:r>
        <w:rPr>
          <w:rFonts w:eastAsia="Noto Serif TC"/>
          <w:rFonts w:ascii="Noto Serif TC" w:hAnsi="Noto Serif TC"/>
          <w:b w:val="0"/>
          <w:sz w:val="21"/>
        </w:rPr>
        <w:t>：在現行體制內可落地執行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1.3.2 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發起單位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臺灣視光視力保健學會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適用對象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學校、衛生單位、教育主管機關、家長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適用範圍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高級中等以下學校（幼兒園至高中職）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專業角度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驗光師專業，配合眼科醫療體系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1.3.3 本手冊的核心主張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✅ </w:t>
      </w:r>
      <w:r>
        <w:rPr>
          <w:rFonts w:eastAsia="Noto Serif TC"/>
          <w:rFonts w:ascii="Noto Serif TC" w:hAnsi="Noto Serif TC"/>
          <w:b/>
          <w:sz w:val="21"/>
        </w:rPr>
        <w:t>預防重於治療</w:t>
      </w:r>
      <w:r>
        <w:rPr>
          <w:rFonts w:eastAsia="Noto Serif TC"/>
          <w:rFonts w:ascii="Noto Serif TC" w:hAnsi="Noto Serif TC"/>
          <w:b w:val="0"/>
          <w:sz w:val="21"/>
        </w:rPr>
        <w:t>：強調戶外活動等環境介入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✅ </w:t>
      </w:r>
      <w:r>
        <w:rPr>
          <w:rFonts w:eastAsia="Noto Serif TC"/>
          <w:rFonts w:ascii="Noto Serif TC" w:hAnsi="Noto Serif TC"/>
          <w:b/>
          <w:sz w:val="21"/>
        </w:rPr>
        <w:t>實證為本</w:t>
      </w:r>
      <w:r>
        <w:rPr>
          <w:rFonts w:eastAsia="Noto Serif TC"/>
          <w:rFonts w:ascii="Noto Serif TC" w:hAnsi="Noto Serif TC"/>
          <w:b w:val="0"/>
          <w:sz w:val="21"/>
        </w:rPr>
        <w:t>：所有建議皆有研究支持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✅ </w:t>
      </w:r>
      <w:r>
        <w:rPr>
          <w:rFonts w:eastAsia="Noto Serif TC"/>
          <w:rFonts w:ascii="Noto Serif TC" w:hAnsi="Noto Serif TC"/>
          <w:b/>
          <w:sz w:val="21"/>
        </w:rPr>
        <w:t>綜合策略</w:t>
      </w:r>
      <w:r>
        <w:rPr>
          <w:rFonts w:eastAsia="Noto Serif TC"/>
          <w:rFonts w:ascii="Noto Serif TC" w:hAnsi="Noto Serif TC"/>
          <w:b w:val="0"/>
          <w:sz w:val="21"/>
        </w:rPr>
        <w:t>：不依賴單一方法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✅ </w:t>
      </w:r>
      <w:r>
        <w:rPr>
          <w:rFonts w:eastAsia="Noto Serif TC"/>
          <w:rFonts w:ascii="Noto Serif TC" w:hAnsi="Noto Serif TC"/>
          <w:b/>
          <w:sz w:val="21"/>
        </w:rPr>
        <w:t>跨專業合作</w:t>
      </w:r>
      <w:r>
        <w:rPr>
          <w:rFonts w:eastAsia="Noto Serif TC"/>
          <w:rFonts w:ascii="Noto Serif TC" w:hAnsi="Noto Serif TC"/>
          <w:b w:val="0"/>
          <w:sz w:val="21"/>
        </w:rPr>
        <w:t>：驗光師、眼科、學校共同照護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✅ </w:t>
      </w:r>
      <w:r>
        <w:rPr>
          <w:rFonts w:eastAsia="Noto Serif TC"/>
          <w:rFonts w:ascii="Noto Serif TC" w:hAnsi="Noto Serif TC"/>
          <w:b/>
          <w:sz w:val="21"/>
        </w:rPr>
        <w:t>可執行性</w:t>
      </w:r>
      <w:r>
        <w:rPr>
          <w:rFonts w:eastAsia="Noto Serif TC"/>
          <w:rFonts w:ascii="Noto Serif TC" w:hAnsi="Noto Serif TC"/>
          <w:b w:val="0"/>
          <w:sz w:val="21"/>
        </w:rPr>
        <w:t>：在現行法規與體制內可落實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✅ </w:t>
      </w:r>
      <w:r>
        <w:rPr>
          <w:rFonts w:eastAsia="Noto Serif TC"/>
          <w:rFonts w:ascii="Noto Serif TC" w:hAnsi="Noto Serif TC"/>
          <w:b/>
          <w:sz w:val="21"/>
        </w:rPr>
        <w:t>全齡視野</w:t>
      </w:r>
      <w:r>
        <w:rPr>
          <w:rFonts w:eastAsia="Noto Serif TC"/>
          <w:rFonts w:ascii="Noto Serif TC" w:hAnsi="Noto Serif TC"/>
          <w:b w:val="0"/>
          <w:sz w:val="21"/>
        </w:rPr>
        <w:t>：從學童近視延伸至全民視力健康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✅ </w:t>
      </w:r>
      <w:r>
        <w:rPr>
          <w:rFonts w:eastAsia="Noto Serif TC"/>
          <w:rFonts w:ascii="Noto Serif TC" w:hAnsi="Noto Serif TC"/>
          <w:b/>
          <w:sz w:val="21"/>
        </w:rPr>
        <w:t>城鄉均衡</w:t>
      </w:r>
      <w:r>
        <w:rPr>
          <w:rFonts w:eastAsia="Noto Serif TC"/>
          <w:rFonts w:ascii="Noto Serif TC" w:hAnsi="Noto Serif TC"/>
          <w:b w:val="0"/>
          <w:sz w:val="21"/>
        </w:rPr>
        <w:t>：關注偏鄉醫療資源不足的問題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✅ </w:t>
      </w:r>
      <w:r>
        <w:rPr>
          <w:rFonts w:eastAsia="Noto Serif TC"/>
          <w:rFonts w:ascii="Noto Serif TC" w:hAnsi="Noto Serif TC"/>
          <w:b/>
          <w:sz w:val="21"/>
        </w:rPr>
        <w:t>綜合策略</w:t>
      </w:r>
      <w:r>
        <w:rPr>
          <w:rFonts w:eastAsia="Noto Serif TC"/>
          <w:rFonts w:ascii="Noto Serif TC" w:hAnsi="Noto Serif TC"/>
          <w:b w:val="0"/>
          <w:sz w:val="21"/>
        </w:rPr>
        <w:t>：不依賴單一方法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✅ </w:t>
      </w:r>
      <w:r>
        <w:rPr>
          <w:rFonts w:eastAsia="Noto Serif TC"/>
          <w:rFonts w:ascii="Noto Serif TC" w:hAnsi="Noto Serif TC"/>
          <w:b/>
          <w:sz w:val="21"/>
        </w:rPr>
        <w:t>跨專業合作</w:t>
      </w:r>
      <w:r>
        <w:rPr>
          <w:rFonts w:eastAsia="Noto Serif TC"/>
          <w:rFonts w:ascii="Noto Serif TC" w:hAnsi="Noto Serif TC"/>
          <w:b w:val="0"/>
          <w:sz w:val="21"/>
        </w:rPr>
        <w:t>：驗光師、眼科、學校共同照護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✅ </w:t>
      </w:r>
      <w:r>
        <w:rPr>
          <w:rFonts w:eastAsia="Noto Serif TC"/>
          <w:rFonts w:ascii="Noto Serif TC" w:hAnsi="Noto Serif TC"/>
          <w:b/>
          <w:sz w:val="21"/>
        </w:rPr>
        <w:t>可執行性</w:t>
      </w:r>
      <w:r>
        <w:rPr>
          <w:rFonts w:eastAsia="Noto Serif TC"/>
          <w:rFonts w:ascii="Noto Serif TC" w:hAnsi="Noto Serif TC"/>
          <w:b w:val="0"/>
          <w:sz w:val="21"/>
        </w:rPr>
        <w:t>：在現行法規與體制內可落實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1.3.4 本手冊不是什麼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❌ 不是攻擊特定專業的文件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❌ 不是取代眼科醫療的指引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❌ 不是商業產品推廣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❌ 不是未經驗證的意見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本章重點摘要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議題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現況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建議方向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近視盛行率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高中生超過 80%，全球最高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需積極介入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高度近視率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高中生超過 35%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預防勝於控制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散瞳劑政策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25 年來未見顯著成效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需檢討調整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介入策略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過度依賴單一藥物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應採綜合策略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戶外活動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未被充分重視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應列為核心策略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*下一章：近視的基礎知識*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eastAsia="Noto Serif TC"/>
          <w:rFonts w:ascii="Noto Serif TC" w:hAnsi="Noto Serif TC"/>
          <w:b/>
          <w:color w:val="1A56AD"/>
          <w:sz w:val="36"/>
        </w:rPr>
        <w:t>第二章：近視的基礎知識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2.1 什麼是近視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2.1.1 定義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近視（Myopia）</w:t>
      </w:r>
      <w:r>
        <w:rPr>
          <w:rFonts w:eastAsia="Noto Serif TC"/>
          <w:rFonts w:ascii="Noto Serif TC" w:hAnsi="Noto Serif TC"/>
          <w:b w:val="0"/>
          <w:sz w:val="22"/>
        </w:rPr>
        <w:t xml:space="preserve"> 是一種屈光不正，指眼球的屈光力與眼軸長度不匹配，導致遠方物體的光線聚焦在視網膜</w:t>
      </w:r>
      <w:r>
        <w:rPr>
          <w:rFonts w:eastAsia="Noto Serif TC"/>
          <w:rFonts w:ascii="Noto Serif TC" w:hAnsi="Noto Serif TC"/>
          <w:b/>
          <w:sz w:val="22"/>
        </w:rPr>
        <w:t>前方</w:t>
      </w:r>
      <w:r>
        <w:rPr>
          <w:rFonts w:eastAsia="Noto Serif TC"/>
          <w:rFonts w:ascii="Noto Serif TC" w:hAnsi="Noto Serif TC"/>
          <w:b w:val="0"/>
          <w:sz w:val="22"/>
        </w:rPr>
        <w:t>，而非視網膜上，造成遠方影像模糊。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簡單來說：</w:t>
      </w:r>
      <w:r>
        <w:rPr>
          <w:rFonts w:eastAsia="Noto Serif TC"/>
          <w:rFonts w:ascii="Noto Serif TC" w:hAnsi="Noto Serif TC"/>
          <w:b/>
          <w:sz w:val="22"/>
        </w:rPr>
        <w:t>看遠模糊、看近清楚</w:t>
      </w:r>
      <w:r>
        <w:rPr>
          <w:rFonts w:eastAsia="Noto Serif TC"/>
          <w:rFonts w:ascii="Noto Serif TC" w:hAnsi="Noto Serif TC"/>
          <w:b w:val="0"/>
          <w:sz w:val="22"/>
        </w:rPr>
        <w:t>。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2.1.2 近視的成因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近視的形成主要有兩種機制：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機制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軸性近視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眼軸過長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最常見，約占 95% 以上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屈光性近視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角膜或水晶體屈光力過強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較少見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眼軸長度與近視的關係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正常成人眼軸約 </w:t>
      </w:r>
      <w:r>
        <w:rPr>
          <w:rFonts w:eastAsia="Noto Serif TC"/>
          <w:rFonts w:ascii="Noto Serif TC" w:hAnsi="Noto Serif TC"/>
          <w:b/>
          <w:sz w:val="21"/>
        </w:rPr>
        <w:t>24 mm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眼軸每增長 </w:t>
      </w:r>
      <w:r>
        <w:rPr>
          <w:rFonts w:eastAsia="Noto Serif TC"/>
          <w:rFonts w:ascii="Noto Serif TC" w:hAnsi="Noto Serif TC"/>
          <w:b/>
          <w:sz w:val="21"/>
        </w:rPr>
        <w:t>1 mm</w:t>
      </w:r>
      <w:r>
        <w:rPr>
          <w:rFonts w:eastAsia="Noto Serif TC"/>
          <w:rFonts w:ascii="Noto Serif TC" w:hAnsi="Noto Serif TC"/>
          <w:b w:val="0"/>
          <w:sz w:val="21"/>
        </w:rPr>
        <w:t xml:space="preserve">，近視約增加 </w:t>
      </w:r>
      <w:r>
        <w:rPr>
          <w:rFonts w:eastAsia="Noto Serif TC"/>
          <w:rFonts w:ascii="Noto Serif TC" w:hAnsi="Noto Serif TC"/>
          <w:b/>
          <w:sz w:val="21"/>
        </w:rPr>
        <w:t>250-300 度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高度近視者眼軸可超過 </w:t>
      </w:r>
      <w:r>
        <w:rPr>
          <w:rFonts w:eastAsia="Noto Serif TC"/>
          <w:rFonts w:ascii="Noto Serif TC" w:hAnsi="Noto Serif TC"/>
          <w:b/>
          <w:sz w:val="21"/>
        </w:rPr>
        <w:t>26-28 mm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2.1.3 近視的分類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程度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度數範圍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眼軸長度（約）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輕度近視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&lt; 300 度（&lt; 3.00 D）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&lt; 25 mm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中度近視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300-600 度（3.00-6.00 D）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25-26 mm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高度近視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≥ 600 度（≥ 6.00 D）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&gt; 26 mm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注意</w:t>
      </w:r>
      <w:r>
        <w:rPr>
          <w:rFonts w:eastAsia="Noto Serif TC"/>
          <w:rFonts w:ascii="Noto Serif TC" w:hAnsi="Noto Serif TC"/>
          <w:b w:val="0"/>
          <w:sz w:val="22"/>
        </w:rPr>
        <w:t xml:space="preserve">：台灣官方以 </w:t>
      </w:r>
      <w:r>
        <w:rPr>
          <w:rFonts w:eastAsia="Noto Serif TC"/>
          <w:rFonts w:ascii="Noto Serif TC" w:hAnsi="Noto Serif TC"/>
          <w:b/>
          <w:sz w:val="22"/>
        </w:rPr>
        <w:t>500 度</w:t>
      </w:r>
      <w:r>
        <w:rPr>
          <w:rFonts w:eastAsia="Noto Serif TC"/>
          <w:rFonts w:ascii="Noto Serif TC" w:hAnsi="Noto Serif TC"/>
          <w:b w:val="0"/>
          <w:sz w:val="22"/>
        </w:rPr>
        <w:t>（5.00 D）作為高度近視標準，較國際常用的 600 度嚴格。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2.1.4 真性近視 vs 假性近視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機制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特徵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處置</w:t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假性近視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睫狀肌過度收縮（調節痙攣）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用眼過度後暫時看不清遠方，休息後改善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休息、放鬆調節</w:t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真性近視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眼軸增長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持續性的遠方視力模糊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需矯正與控制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如何區分？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需經</w:t>
      </w:r>
      <w:r>
        <w:rPr>
          <w:rFonts w:eastAsia="Noto Serif TC"/>
          <w:rFonts w:ascii="Noto Serif TC" w:hAnsi="Noto Serif TC"/>
          <w:b/>
          <w:sz w:val="21"/>
        </w:rPr>
        <w:t>散瞳驗光</w:t>
      </w:r>
      <w:r>
        <w:rPr>
          <w:rFonts w:eastAsia="Noto Serif TC"/>
          <w:rFonts w:ascii="Noto Serif TC" w:hAnsi="Noto Serif TC"/>
          <w:b w:val="0"/>
          <w:sz w:val="21"/>
        </w:rPr>
        <w:t>（睫狀肌麻痺劑）後測量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散瞳後度數消失 → 假性近視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散瞳後度數仍在 → 真性近視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2.2 近視是怎麼發生的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2.2.1 眼球發育與近視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人類出生時多為遠視（約 +2.00 到 +3.00 D），隨著生長發育，眼球逐漸增長，屈光狀態趨向正視。這個過程稱為「</w:t>
      </w:r>
      <w:r>
        <w:rPr>
          <w:rFonts w:eastAsia="Noto Serif TC"/>
          <w:rFonts w:ascii="Noto Serif TC" w:hAnsi="Noto Serif TC"/>
          <w:b/>
          <w:sz w:val="22"/>
        </w:rPr>
        <w:t>正視化（Emmetropization）</w:t>
      </w:r>
      <w:r>
        <w:rPr>
          <w:rFonts w:eastAsia="Noto Serif TC"/>
          <w:rFonts w:ascii="Noto Serif TC" w:hAnsi="Noto Serif TC"/>
          <w:b w:val="0"/>
          <w:sz w:val="22"/>
        </w:rPr>
        <w:t>」。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正常發育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嬰幼兒：遠視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學齡期：逐漸趨向正視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成年：穩定於正視或輕度遠視/近視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近視發生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眼軸增長</w:t>
      </w:r>
      <w:r>
        <w:rPr>
          <w:rFonts w:eastAsia="Noto Serif TC"/>
          <w:rFonts w:ascii="Noto Serif TC" w:hAnsi="Noto Serif TC"/>
          <w:b/>
          <w:sz w:val="21"/>
        </w:rPr>
        <w:t>過快</w:t>
      </w:r>
      <w:r>
        <w:rPr>
          <w:rFonts w:eastAsia="Noto Serif TC"/>
          <w:rFonts w:ascii="Noto Serif TC" w:hAnsi="Noto Serif TC"/>
          <w:b w:val="0"/>
          <w:sz w:val="21"/>
        </w:rPr>
        <w:t>或</w:t>
      </w:r>
      <w:r>
        <w:rPr>
          <w:rFonts w:eastAsia="Noto Serif TC"/>
          <w:rFonts w:ascii="Noto Serif TC" w:hAnsi="Noto Serif TC"/>
          <w:b/>
          <w:sz w:val="21"/>
        </w:rPr>
        <w:t>過度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超過正視狀態，變成近視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一旦眼軸增長，</w:t>
      </w:r>
      <w:r>
        <w:rPr>
          <w:rFonts w:eastAsia="Noto Serif TC"/>
          <w:rFonts w:ascii="Noto Serif TC" w:hAnsi="Noto Serif TC"/>
          <w:b/>
          <w:sz w:val="21"/>
        </w:rPr>
        <w:t>無法逆轉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2.2.2 近視發生的關鍵時期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時期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學齡前（3-6 歲）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若此時已無遠視儲備，近視風險極高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國小階段（6-12 歲）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近視發生的高峰期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國中階段（12-15 歲）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近視快速進展期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高中以後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進展趨緩，但高度近視者仍可能惡化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重要概念：遠視儲備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學齡前兒童應有 </w:t>
      </w:r>
      <w:r>
        <w:rPr>
          <w:rFonts w:eastAsia="Noto Serif TC"/>
          <w:rFonts w:ascii="Noto Serif TC" w:hAnsi="Noto Serif TC"/>
          <w:b/>
          <w:sz w:val="21"/>
        </w:rPr>
        <w:t>+1.00 到 +2.00 D</w:t>
      </w:r>
      <w:r>
        <w:rPr>
          <w:rFonts w:eastAsia="Noto Serif TC"/>
          <w:rFonts w:ascii="Noto Serif TC" w:hAnsi="Noto Serif TC"/>
          <w:b w:val="0"/>
          <w:sz w:val="21"/>
        </w:rPr>
        <w:t xml:space="preserve"> 的遠視儲備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遠視儲備不足的兒童，更容易在學齡期發展為近視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2.2.3 遺傳因素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父母近視狀況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子女近視風險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父母皆無近視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約 10-15%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父母一方近視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約 25-40%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父母皆近視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約 45-60%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重要提醒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遺傳傾向≠命中注定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環境因素可以</w:t>
      </w:r>
      <w:r>
        <w:rPr>
          <w:rFonts w:eastAsia="Noto Serif TC"/>
          <w:rFonts w:ascii="Noto Serif TC" w:hAnsi="Noto Serif TC"/>
          <w:b/>
          <w:sz w:val="21"/>
        </w:rPr>
        <w:t>調控</w:t>
      </w:r>
      <w:r>
        <w:rPr>
          <w:rFonts w:eastAsia="Noto Serif TC"/>
          <w:rFonts w:ascii="Noto Serif TC" w:hAnsi="Noto Serif TC"/>
          <w:b w:val="0"/>
          <w:sz w:val="21"/>
        </w:rPr>
        <w:t>遺傳表現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高風險兒童更需要積極預防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2.2.4 環境因素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因素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影響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證據等級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近距離用眼時間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時間越長，風險越高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中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戶外活動時間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時間越長，風險越低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閱讀距離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距離越近，風險越高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中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照明條件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光線不足可能增加風險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低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教育程度/升學壓力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高度相關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2.3 近視的危險因子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2.3.1 不可改變的因素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因素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遺傳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父母近視，子女風險增加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種族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東亞人群風險較高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性別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女性略高於男性（部分研究）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2.3.2 可改變的因素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因素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證據等級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戶外活動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每天至少 2 小時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A（高）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近距離用眼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減少不必要的近距離用眼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B（中）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閱讀距離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維持 30-40 cm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B（中）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用眼休息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每 30 分鐘休息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C（低）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電子產品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限制使用時間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B（中）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2.3.3 高風險族群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以下兒童應特別注意：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父母雙方皆近視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學齡前已無遠視儲備</w:t>
      </w:r>
      <w:r>
        <w:rPr>
          <w:rFonts w:eastAsia="Noto Serif TC"/>
          <w:rFonts w:ascii="Noto Serif TC" w:hAnsi="Noto Serif TC"/>
          <w:b w:val="0"/>
          <w:sz w:val="21"/>
        </w:rPr>
        <w:t>（&lt; +0.75 D）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較早發生近視</w:t>
      </w:r>
      <w:r>
        <w:rPr>
          <w:rFonts w:eastAsia="Noto Serif TC"/>
          <w:rFonts w:ascii="Noto Serif TC" w:hAnsi="Noto Serif TC"/>
          <w:b w:val="0"/>
          <w:sz w:val="21"/>
        </w:rPr>
        <w:t>（8 歲前）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每年近視增加超過 100 度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大量近距離用眼</w:t>
      </w:r>
      <w:r>
        <w:rPr>
          <w:rFonts w:eastAsia="Noto Serif TC"/>
          <w:rFonts w:ascii="Noto Serif TC" w:hAnsi="Noto Serif TC"/>
          <w:b w:val="0"/>
          <w:sz w:val="21"/>
        </w:rPr>
        <w:t>（補習、電子產品）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戶外活動時間極少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2.4 高度近視的併發症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高度近視不只是「度數深」的問題，更是</w:t>
      </w:r>
      <w:r>
        <w:rPr>
          <w:rFonts w:eastAsia="Noto Serif TC"/>
          <w:rFonts w:ascii="Noto Serif TC" w:hAnsi="Noto Serif TC"/>
          <w:b/>
          <w:sz w:val="22"/>
        </w:rPr>
        <w:t>眼睛的慢性疾病</w:t>
      </w:r>
      <w:r>
        <w:rPr>
          <w:rFonts w:eastAsia="Noto Serif TC"/>
          <w:rFonts w:ascii="Noto Serif TC" w:hAnsi="Noto Serif TC"/>
          <w:b w:val="0"/>
          <w:sz w:val="22"/>
        </w:rPr>
        <w:t>。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2.4.1 為什麼高度近視危險？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眼軸過長會導致：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眼球壁（鞏膜）變薄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視網膜被拉伸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眼內結構受損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2.4.2 主要併發症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併發症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後果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視網膜剝離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視網膜從眼球壁脫落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可能永久失明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近視性黃斑部病變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黃斑部萎縮、出血、裂孔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中心視力喪失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青光眼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眼壓過高，視神經受損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視野缺損、失明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白內障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提早發生，且手術風險較高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視力下降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飛蚊症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玻璃體退化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視覺干擾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2.4.3 風險數據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與正常眼睛相比，高度近視者的風險：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併發症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風險倍數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視網膜剝離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5-20 倍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黃斑部病變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40-60 倍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青光眼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2-3 倍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白內障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2-5 倍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2.4.4 關鍵訊息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近視不只是配眼鏡的問題，而是終生的眼睛健康風險。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預防近視發生、控制近視進展，就是保護孩子一輩子的視力。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本章重點摘要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要點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近視本質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眼軸過長，光線聚焦在視網膜前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真假近視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需散瞳驗光區分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關鍵時期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國小階段是發生高峰，國中是進展高峰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遠視儲備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學齡前應有 +1.00 D 以上的儲備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主要危險因子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遺傳、近距離用眼多、戶外活動少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高度近視危害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大幅增加視網膜剝離、黃斑部病變等失明風險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*下一章：近視預防策略*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eastAsia="Noto Serif TC"/>
          <w:rFonts w:ascii="Noto Serif TC" w:hAnsi="Noto Serif TC"/>
          <w:b/>
          <w:color w:val="1A56AD"/>
          <w:sz w:val="36"/>
        </w:rPr>
        <w:t>☀️ 第三章：近視預防策略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hd w:val="clear" w:color="auto" w:fill="D1EAD1"/>
        <w:ind w:left="360" w:right="360"/>
        <w:spacing w:before="60" w:after="60"/>
      </w:pPr>
      <w:r>
        <w:rPr>
          <w:rFonts w:eastAsia="Noto Serif TC"/>
          <w:rFonts w:ascii="Noto Serif TC" w:hAnsi="Noto Serif TC"/>
          <w:b/>
          <w:color w:val="1D6A1D"/>
          <w:sz w:val="20"/>
        </w:rPr>
        <w:t xml:space="preserve">💡 速讀提示  </w:t>
      </w:r>
      <w:r>
        <w:rPr>
          <w:rFonts w:eastAsia="Noto Serif TC"/>
          <w:rFonts w:ascii="Noto Serif TC" w:hAnsi="Noto Serif TC"/>
          <w:b w:val="0"/>
          <w:color w:val="1D6A1D"/>
          <w:sz w:val="20"/>
        </w:rPr>
        <w:t>本章速讀：預防近視最強大的武器不是藥水，而是「每天 2 小時的戶外活動」（可降低 46% 發生率）。不一定要曬太陽，重點是「光照強度」，陰天在戶外也有效！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本章重點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預防勝於治療</w:t>
      </w:r>
      <w:r>
        <w:rPr>
          <w:rFonts w:eastAsia="Noto Serif TC"/>
          <w:rFonts w:ascii="Noto Serif TC" w:hAnsi="Noto Serif TC"/>
          <w:b w:val="0"/>
          <w:sz w:val="22"/>
        </w:rPr>
        <w:t>。一旦發生近視，眼軸增長無法逆轉，只能透過控制策略延緩進展。因此，</w:t>
      </w:r>
      <w:r>
        <w:rPr>
          <w:rFonts w:eastAsia="Noto Serif TC"/>
          <w:rFonts w:ascii="Noto Serif TC" w:hAnsi="Noto Serif TC"/>
          <w:b/>
          <w:sz w:val="22"/>
        </w:rPr>
        <w:t>在近視發生前採取預防措施</w:t>
      </w:r>
      <w:r>
        <w:rPr>
          <w:rFonts w:eastAsia="Noto Serif TC"/>
          <w:rFonts w:ascii="Noto Serif TC" w:hAnsi="Noto Serif TC"/>
          <w:b w:val="0"/>
          <w:sz w:val="22"/>
        </w:rPr>
        <w:t>是最有效的策略。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3.1 戶外活動（證據等級：A）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3.1.1 科學證據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戶外活動是目前</w:t>
      </w:r>
      <w:r>
        <w:rPr>
          <w:rFonts w:eastAsia="Noto Serif TC"/>
          <w:rFonts w:ascii="Noto Serif TC" w:hAnsi="Noto Serif TC"/>
          <w:b/>
          <w:sz w:val="22"/>
        </w:rPr>
        <w:t>證據最充分</w:t>
      </w:r>
      <w:r>
        <w:rPr>
          <w:rFonts w:eastAsia="Noto Serif TC"/>
          <w:rFonts w:ascii="Noto Serif TC" w:hAnsi="Noto Serif TC"/>
          <w:b w:val="0"/>
          <w:sz w:val="22"/>
        </w:rPr>
        <w:t>的近視預防策略。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關鍵研究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研究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發現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Xiong et al. 2017（Meta-analysis）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戶外活動減少 46% 新發近視（RR = 0.54）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Cochrane Review 2024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增加戶外時間可預防近視發生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He et al. 2015（中國 RCT）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每天增加 40 分鐘戶外課程，近視發生率下降 23%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Wu et al. 2013（台灣研究）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戶外活動 ≥ 11 小時/週可有效預防近視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3.1.2 作用機制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戶外活動為何能預防近視？目前認為與以下因素有關：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機制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光照強度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戶外光照（10,000-100,000 lux）遠高於室內（300-500 lux）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多巴胺釋放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光照刺激視網膜釋放多巴胺，抑制眼軸增長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視覺環境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戶外遠距離視覺，減少調節負擔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紫外線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可能有保護作用（研究中）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重要發現</w:t>
      </w:r>
      <w:r>
        <w:rPr>
          <w:rFonts w:eastAsia="Noto Serif TC"/>
          <w:rFonts w:ascii="Noto Serif TC" w:hAnsi="Noto Serif TC"/>
          <w:b w:val="0"/>
          <w:sz w:val="22"/>
        </w:rPr>
        <w:t>：是「</w:t>
      </w:r>
      <w:r>
        <w:rPr>
          <w:rFonts w:eastAsia="Noto Serif TC"/>
          <w:rFonts w:ascii="Noto Serif TC" w:hAnsi="Noto Serif TC"/>
          <w:b/>
          <w:sz w:val="22"/>
        </w:rPr>
        <w:t>光照</w:t>
      </w:r>
      <w:r>
        <w:rPr>
          <w:rFonts w:eastAsia="Noto Serif TC"/>
          <w:rFonts w:ascii="Noto Serif TC" w:hAnsi="Noto Serif TC"/>
          <w:b w:val="0"/>
          <w:sz w:val="22"/>
        </w:rPr>
        <w:t>」而非「運動」本身產生保護效果。在戶外即使不運動，也有保護效果。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3.1.3 建議時間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建議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國際近視研究所 (IMI)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每天 ≥ 2 小時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澳洲研究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每週 ≥ 14 小時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本手冊建議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每天至少 2 小時（可累計）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時間可以累計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上學途中 15 分鐘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課間戶外 10 分鐘 × 4 次 = 40 分鐘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體育課 40 分鐘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放學後 30 分鐘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合計約 2 小時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3.1.4 學校可以做什麼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措施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下課淨空教室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鼓勵學生到戶外活動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戶外體育課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盡量在戶外進行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戶外課程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將適合的課程移到戶外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增加課間時間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延長下課時間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陽光早操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利用晨間時光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3.1.5 家長可以做什麼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措施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假日安排戶外活動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公園、郊遊、運動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減少室內補習時間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避免過度犧牲戶外時間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鼓勵戶外運動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任何戶外運動都有幫助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以身作則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全家一起戶外活動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3.1.6 注意事項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☀️ </w:t>
      </w:r>
      <w:r>
        <w:rPr>
          <w:rFonts w:eastAsia="Noto Serif TC"/>
          <w:rFonts w:ascii="Noto Serif TC" w:hAnsi="Noto Serif TC"/>
          <w:b/>
          <w:sz w:val="21"/>
        </w:rPr>
        <w:t>陰天也有效</w:t>
      </w:r>
      <w:r>
        <w:rPr>
          <w:rFonts w:eastAsia="Noto Serif TC"/>
          <w:rFonts w:ascii="Noto Serif TC" w:hAnsi="Noto Serif TC"/>
          <w:b w:val="0"/>
          <w:sz w:val="21"/>
        </w:rPr>
        <w:t>：陰天戶外光照仍遠高於室內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🕶️ </w:t>
      </w:r>
      <w:r>
        <w:rPr>
          <w:rFonts w:eastAsia="Noto Serif TC"/>
          <w:rFonts w:ascii="Noto Serif TC" w:hAnsi="Noto Serif TC"/>
          <w:b/>
          <w:sz w:val="21"/>
        </w:rPr>
        <w:t>必要時戴太陽眼鏡</w:t>
      </w:r>
      <w:r>
        <w:rPr>
          <w:rFonts w:eastAsia="Noto Serif TC"/>
          <w:rFonts w:ascii="Noto Serif TC" w:hAnsi="Noto Serif TC"/>
          <w:b w:val="0"/>
          <w:sz w:val="21"/>
        </w:rPr>
        <w:t>：保護眼睛不受強光傷害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🧴 </w:t>
      </w:r>
      <w:r>
        <w:rPr>
          <w:rFonts w:eastAsia="Noto Serif TC"/>
          <w:rFonts w:ascii="Noto Serif TC" w:hAnsi="Noto Serif TC"/>
          <w:b/>
          <w:sz w:val="21"/>
        </w:rPr>
        <w:t>注意防曬</w:t>
      </w:r>
      <w:r>
        <w:rPr>
          <w:rFonts w:eastAsia="Noto Serif TC"/>
          <w:rFonts w:ascii="Noto Serif TC" w:hAnsi="Noto Serif TC"/>
          <w:b w:val="0"/>
          <w:sz w:val="21"/>
        </w:rPr>
        <w:t>：保護皮膚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⚠️ </w:t>
      </w:r>
      <w:r>
        <w:rPr>
          <w:rFonts w:eastAsia="Noto Serif TC"/>
          <w:rFonts w:ascii="Noto Serif TC" w:hAnsi="Noto Serif TC"/>
          <w:b/>
          <w:sz w:val="21"/>
        </w:rPr>
        <w:t>對已近視者效果有限</w:t>
      </w:r>
      <w:r>
        <w:rPr>
          <w:rFonts w:eastAsia="Noto Serif TC"/>
          <w:rFonts w:ascii="Noto Serif TC" w:hAnsi="Noto Serif TC"/>
          <w:b w:val="0"/>
          <w:sz w:val="21"/>
        </w:rPr>
        <w:t>：預防效果優於控制效果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3.2 用眼習慣（證據等級：B）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3.2.1 科學證據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因素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與近視的關係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證據等級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近距離用眼時間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時間越長，風險越高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中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閱讀距離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距離越近，風險越高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中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連續用眼時間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越長越不利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低-中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3.2.2 建議原則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3010 原則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近距離用眼 </w:t>
      </w:r>
      <w:r>
        <w:rPr>
          <w:rFonts w:eastAsia="Noto Serif TC"/>
          <w:rFonts w:ascii="Noto Serif TC" w:hAnsi="Noto Serif TC"/>
          <w:b/>
          <w:sz w:val="21"/>
        </w:rPr>
        <w:t>30 分鐘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休息 </w:t>
      </w:r>
      <w:r>
        <w:rPr>
          <w:rFonts w:eastAsia="Noto Serif TC"/>
          <w:rFonts w:ascii="Noto Serif TC" w:hAnsi="Noto Serif TC"/>
          <w:b/>
          <w:sz w:val="21"/>
        </w:rPr>
        <w:t>10 分鐘</w:t>
      </w:r>
      <w:r>
        <w:rPr>
          <w:rFonts w:eastAsia="Noto Serif TC"/>
          <w:rFonts w:ascii="Noto Serif TC" w:hAnsi="Noto Serif TC"/>
          <w:b w:val="0"/>
          <w:sz w:val="21"/>
        </w:rPr>
        <w:t>（看遠處或閉眼）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其他建議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建議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閱讀距離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35-40 公分（約手肘到指尖的距離）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電腦距離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50-70 公分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姿勢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坐姿端正，避免趴著或躺著看書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握筆姿勢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正確握筆，避免頭部過度前傾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3.2.3 電子產品使用建議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年齡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建議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 歲以下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避免使用（除視訊通話）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2-5 歲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每天 &lt; 1 小時，且需有成人陪伴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6-12 歲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每天 &lt; 2 小時（非學習用途）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12 歲以上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合理控制，定時休息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螢幕使用原則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大螢幕優於小螢幕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保持適當距離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調整螢幕亮度與對比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避免在黑暗中使用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3.3 視覺環境改善（證據等級：C）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3.3.1 照明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標準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教室照明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桌面 ≥ 500 lux，黑板 ≥ 500 lux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閱讀照明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300-500 lux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光源位置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左前方（右撇子），避免陰影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避免眩光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不直視光源，避免反射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3.3.2 課桌椅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桌椅高度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應配合學生身高調整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座位距離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與黑板距離適當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定期調換座位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避免長期斜視黑板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3.3.3 教室環境檢核表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[ ] 照明是否充足均勻？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[ ] 是否有眩光或反射？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[ ] 窗戶是否有適當遮陽？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[ ] 黑板是否有反光？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[ ] 課桌椅高度是否適合？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[ ] 學生是否能清楚看到黑板？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3.4 遠視儲備監測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3.4.1 什麼是遠視儲備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學齡前兒童眼球尚未發育完全，通常呈現輕度遠視狀態。這個「遠視度數」就是未來眼球增長的「緩衝空間」。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年齡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正常遠視儲備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 歲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+2.00 D 左右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4 歲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+1.50 D 左右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5 歲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+1.25 D 左右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6 歲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+1.00 D 左右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3.4.2 正視化（Emmetropization）的科學原理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什麼是正視化？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 xml:space="preserve">嬰兒出生時通常帶有 </w:t>
      </w:r>
      <w:r>
        <w:rPr>
          <w:rFonts w:eastAsia="Noto Serif TC"/>
          <w:rFonts w:ascii="Noto Serif TC" w:hAnsi="Noto Serif TC"/>
          <w:b/>
          <w:sz w:val="22"/>
        </w:rPr>
        <w:t>+2.00D ~ +3.00D</w:t>
      </w:r>
      <w:r>
        <w:rPr>
          <w:rFonts w:eastAsia="Noto Serif TC"/>
          <w:rFonts w:ascii="Noto Serif TC" w:hAnsi="Noto Serif TC"/>
          <w:b w:val="0"/>
          <w:sz w:val="22"/>
        </w:rPr>
        <w:t xml:space="preserve"> 的遠視，這是為了對抗眼球隨年齡增長（眼軸拉長）而預留的「緩衝空間」。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健康的發育過程</w:t>
      </w:r>
      <w:r>
        <w:rPr>
          <w:rFonts w:eastAsia="Noto Serif TC"/>
          <w:rFonts w:ascii="Noto Serif TC" w:hAnsi="Noto Serif TC"/>
          <w:b w:val="0"/>
          <w:sz w:val="22"/>
        </w:rPr>
        <w:t>是：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眼軸逐漸拉長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遠視度數逐漸減少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最終在 6 歲左右達到「低度遠視（+0.50D ~ +1.00D）」的理想狀態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學術依據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Mutti (2009)</w:t>
      </w:r>
      <w:r>
        <w:rPr>
          <w:rFonts w:eastAsia="Noto Serif TC"/>
          <w:rFonts w:ascii="Noto Serif TC" w:hAnsi="Noto Serif TC"/>
          <w:b w:val="0"/>
          <w:sz w:val="21"/>
        </w:rPr>
        <w:t xml:space="preserve"> 指出，正視化是一個雙向修正的過程，過高的遠視如果不下降，反而是發育停滯的訊號。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Flitcroft (2014)</w:t>
      </w:r>
      <w:r>
        <w:rPr>
          <w:rFonts w:eastAsia="Noto Serif TC"/>
          <w:rFonts w:ascii="Noto Serif TC" w:hAnsi="Noto Serif TC"/>
          <w:b w:val="0"/>
          <w:sz w:val="21"/>
        </w:rPr>
        <w:t xml:space="preserve"> 在 *Eye (Nature)* 明確表示：大於 +4.00D 的高度遠視常伴隨正視化機制的失敗（Failure of emmetropization），這不是好事，而是病理性的徵兆。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結論：遠視是在「動態消耗」中才顯得健康，死守著不降並非好事。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3.4.3 為什麼遠視儲備重要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遠視儲備不足是近視發生的重要預測指標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6 歲時遠視儲備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國小畢業時近視風險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≥ +1.25 D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低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+0.75 ~ +1.00 D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中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&lt; +0.75 D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已經正視或近視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極高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學術依據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CLEERE Study (Mutti, Zadnik et al.)</w:t>
      </w:r>
      <w:r>
        <w:rPr>
          <w:rFonts w:eastAsia="Noto Serif TC"/>
          <w:rFonts w:ascii="Noto Serif TC" w:hAnsi="Noto Serif TC"/>
          <w:b w:val="0"/>
          <w:sz w:val="21"/>
        </w:rPr>
        <w:t xml:space="preserve">：預測近視最強的單一指標是「學齡前的遠視屈光度」，研究指出 </w:t>
      </w:r>
      <w:r>
        <w:rPr>
          <w:rFonts w:eastAsia="Noto Serif TC"/>
          <w:rFonts w:ascii="Noto Serif TC" w:hAnsi="Noto Serif TC"/>
          <w:b/>
          <w:sz w:val="21"/>
        </w:rPr>
        <w:t>+0.75D 以下</w:t>
      </w:r>
      <w:r>
        <w:rPr>
          <w:rFonts w:eastAsia="Noto Serif TC"/>
          <w:rFonts w:ascii="Noto Serif TC" w:hAnsi="Noto Serif TC"/>
          <w:b w:val="0"/>
          <w:sz w:val="21"/>
        </w:rPr>
        <w:t>（6 歲時）才是高風險群。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Yue et al. (2025)</w:t>
      </w:r>
      <w:r>
        <w:rPr>
          <w:rFonts w:eastAsia="Noto Serif TC"/>
          <w:rFonts w:ascii="Noto Serif TC" w:hAnsi="Noto Serif TC"/>
          <w:b w:val="0"/>
          <w:sz w:val="21"/>
        </w:rPr>
        <w:t>：確認 +0.50D ~ 0D 是高風險區。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3.4.4 ⚠️ 重要澄清：遠視儲備不是越多越好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這是一個常見的</w:t>
      </w:r>
      <w:r>
        <w:rPr>
          <w:rFonts w:eastAsia="Noto Serif TC"/>
          <w:rFonts w:ascii="Noto Serif TC" w:hAnsi="Noto Serif TC"/>
          <w:b/>
          <w:sz w:val="22"/>
        </w:rPr>
        <w:t>錯誤觀念</w:t>
      </w:r>
      <w:r>
        <w:rPr>
          <w:rFonts w:eastAsia="Noto Serif TC"/>
          <w:rFonts w:ascii="Noto Serif TC" w:hAnsi="Noto Serif TC"/>
          <w:b w:val="0"/>
          <w:sz w:val="22"/>
        </w:rPr>
        <w:t>，必須嚴正澄清：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遠視儲備是「安全氣囊」，不是「越多越安全」。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就像開車需要安全氣囊，但你不會為了安全，在駕駛座塞滿十個氣囊把自己悶死。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過高遠視的風險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遠視度數如果「儲備」得太多（例如 5 歲還有 +3.00D 以上），</w:t>
      </w:r>
      <w:r>
        <w:rPr>
          <w:rFonts w:eastAsia="Noto Serif TC"/>
          <w:rFonts w:ascii="Noto Serif TC" w:hAnsi="Noto Serif TC"/>
          <w:b/>
          <w:sz w:val="22"/>
        </w:rPr>
        <w:t>不是「本錢雄厚」，而是「調節負擔過重」</w:t>
      </w:r>
      <w:r>
        <w:rPr>
          <w:rFonts w:eastAsia="Noto Serif TC"/>
          <w:rFonts w:ascii="Noto Serif TC" w:hAnsi="Noto Serif TC"/>
          <w:b w:val="0"/>
          <w:sz w:val="22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過高遠視的問題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調節性內斜視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為了看清近物過度調節，誘發眼睛向內偏斜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弱視風險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視網膜長期模糊，影響視覺發育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正視化失敗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可能是病理性發育停滯的徵兆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學習障礙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近距離閱讀困難、眼睛疲勞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學術依據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Srinivasan (2025)</w:t>
      </w:r>
      <w:r>
        <w:rPr>
          <w:rFonts w:eastAsia="Noto Serif TC"/>
          <w:rFonts w:ascii="Noto Serif TC" w:hAnsi="Noto Serif TC"/>
          <w:b w:val="0"/>
          <w:sz w:val="21"/>
        </w:rPr>
        <w:t>：超過 +4.00D 的遠視，發生內斜視的機率是指數級上升。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Vision in Preschoolers (VIP) Study</w:t>
      </w:r>
      <w:r>
        <w:rPr>
          <w:rFonts w:eastAsia="Noto Serif TC"/>
          <w:rFonts w:ascii="Noto Serif TC" w:hAnsi="Noto Serif TC"/>
          <w:b w:val="0"/>
          <w:sz w:val="21"/>
        </w:rPr>
        <w:t>：未矯正的中高度遠視會影響學齡前的視力發育與學習表現。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結論：盲目追求高儲備量，可能會讓孩子從「預防近視」變成「罹患弱視/斜視」，這是撿了芝麻丟了西瓜。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正確的觀念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錯誤觀念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正確觀念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遠視儲備越多越好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適量即可，過高是病態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死守遠視不讓它降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正常消耗是健康發育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只看單一時間點的存量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監控消耗速度更重要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黃金標準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6 歲時 +0.75D ~ +1.25D</w:t>
      </w:r>
      <w:r>
        <w:rPr>
          <w:rFonts w:eastAsia="Noto Serif TC"/>
          <w:rFonts w:ascii="Noto Serif TC" w:hAnsi="Noto Serif TC"/>
          <w:b w:val="0"/>
          <w:sz w:val="21"/>
        </w:rPr>
        <w:t xml:space="preserve"> 是理想範圍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+1.00D 左右是完美值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不需要追求 +2.00D 或 +3.00D 這種極端值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監控重點：消耗速度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預測近視風險，看的是</w:t>
      </w:r>
      <w:r>
        <w:rPr>
          <w:rFonts w:eastAsia="Noto Serif TC"/>
          <w:rFonts w:ascii="Noto Serif TC" w:hAnsi="Noto Serif TC"/>
          <w:b/>
          <w:sz w:val="22"/>
        </w:rPr>
        <w:t>「消耗速度」</w:t>
      </w:r>
      <w:r>
        <w:rPr>
          <w:rFonts w:eastAsia="Noto Serif TC"/>
          <w:rFonts w:ascii="Noto Serif TC" w:hAnsi="Noto Serif TC"/>
          <w:b w:val="0"/>
          <w:sz w:val="22"/>
        </w:rPr>
        <w:t>而非單一時間點的「存量」。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風險評估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6 歲有 +0.75D，但過去兩年眼軸增長穩定緩慢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✅ 安全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從 +2.00D 在一年內掉到 +0.50D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⚠️ 高風險（近視高速公路）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遠視度數完全不降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⚠️ 可能是發育停滯，需進一步評估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3.4.5 建議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學齡前（4-6 歲）應至少檢查一次屈光狀態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若遠視儲備不足（&lt; +0.75D），應加強預防措施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若遠視過高（&gt; +2.00D），應評估是否需要矯正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高風險兒童應每 6 個月追蹤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重點監控「變化速度」，而非單純追求高數值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學齡前（4-6 歲）應至少檢查一次屈光狀態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若遠視儲備不足，應加強預防措施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高風險兒童應每 6 個月追蹤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3.5 預防策略總結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有效的預防措施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策略</w:t>
            </w:r>
          </w:p>
        </w:tc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證據等級</w:t>
            </w:r>
          </w:p>
        </w:tc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效果</w:t>
            </w:r>
          </w:p>
        </w:tc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可行性</w:t>
            </w:r>
          </w:p>
        </w:tc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成本</w:t>
            </w:r>
          </w:p>
        </w:tc>
      </w:tr>
      <w:tr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戶外活動 ≥ 2hr/天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A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減少 46% 發生率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無</w:t>
            </w:r>
          </w:p>
        </w:tc>
      </w:tr>
      <w:tr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減少近距離用眼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B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有保護效果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中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無</w:t>
            </w:r>
          </w:p>
        </w:tc>
      </w:tr>
      <w:tr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正確用眼習慣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B-C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可能有幫助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無</w:t>
            </w:r>
          </w:p>
        </w:tc>
      </w:tr>
      <w:tr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環境照明改善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C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可能有幫助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中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低</w:t>
            </w:r>
          </w:p>
        </w:tc>
      </w:tr>
      <w:tr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遠視儲備監測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B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早期發現高風險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中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低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關鍵訊息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戶外活動是目前最有效、最安全、成本最低的近視預防策略。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每天至少 2 小時的戶外時間，應成為所有兒童的基本生活習慣。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本章重點摘要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要點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首要策略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增加戶外活動時間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建議時間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每天至少 2 小時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作用機制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光照刺激多巴胺釋放，抑制眼軸增長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用眼習慣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3010 原則、適當距離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環境改善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充足照明、適當桌椅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早期監測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追蹤遠視儲備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注意事項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戶外活動對已近視者效果有限，需配合控制策略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*下一章：近視控制方法*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eastAsia="Noto Serif TC"/>
          <w:rFonts w:ascii="Noto Serif TC" w:hAnsi="Noto Serif TC"/>
          <w:b/>
          <w:color w:val="1A56AD"/>
          <w:sz w:val="36"/>
        </w:rPr>
        <w:t>💊 第四章：近視控制方法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hd w:val="clear" w:color="auto" w:fill="D1EAD1"/>
        <w:ind w:left="360" w:right="360"/>
        <w:spacing w:before="60" w:after="60"/>
      </w:pPr>
      <w:r>
        <w:rPr>
          <w:rFonts w:eastAsia="Noto Serif TC"/>
          <w:rFonts w:ascii="Noto Serif TC" w:hAnsi="Noto Serif TC"/>
          <w:b/>
          <w:color w:val="1D6A1D"/>
          <w:sz w:val="20"/>
        </w:rPr>
        <w:t xml:space="preserve">💡 速讀提示  </w:t>
      </w:r>
      <w:r>
        <w:rPr>
          <w:rFonts w:eastAsia="Noto Serif TC"/>
          <w:rFonts w:ascii="Noto Serif TC" w:hAnsi="Noto Serif TC"/>
          <w:b w:val="0"/>
          <w:color w:val="1D6A1D"/>
          <w:sz w:val="20"/>
        </w:rPr>
        <w:t>本章速讀：近視已發生時，目標轉為「控制進展」。首選是足度矯正的單焦點鏡片 + 3 個月追蹤。若進展太快（一年增加 &gt; 50-75 度），應採取「階梯式介入」，優先考慮光學控制（角膜塑型、控制鏡片），再考慮藥物（0.05% 阿托品）。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本章重點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當近視已經發生，目標轉為</w:t>
      </w:r>
      <w:r>
        <w:rPr>
          <w:rFonts w:eastAsia="Noto Serif TC"/>
          <w:rFonts w:ascii="Noto Serif TC" w:hAnsi="Noto Serif TC"/>
          <w:b/>
          <w:sz w:val="22"/>
        </w:rPr>
        <w:t>控制進展</w:t>
      </w:r>
      <w:r>
        <w:rPr>
          <w:rFonts w:eastAsia="Noto Serif TC"/>
          <w:rFonts w:ascii="Noto Serif TC" w:hAnsi="Noto Serif TC"/>
          <w:b w:val="0"/>
          <w:sz w:val="22"/>
        </w:rPr>
        <w:t>，延緩度數增加與眼軸增長，降低未來高度近視的風險。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本章介紹目前有實證支持的近視控制方法，並提供客觀的比較。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4.1 藥物介入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4.1.1 阿托品眼藥水（Atropine）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作用機制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阿托品是一種</w:t>
      </w:r>
      <w:r>
        <w:rPr>
          <w:rFonts w:eastAsia="Noto Serif TC"/>
          <w:rFonts w:ascii="Noto Serif TC" w:hAnsi="Noto Serif TC"/>
          <w:b/>
          <w:sz w:val="22"/>
        </w:rPr>
        <w:t>非選擇性蕈毒鹼受體拮抗劑</w:t>
      </w:r>
      <w:r>
        <w:rPr>
          <w:rFonts w:eastAsia="Noto Serif TC"/>
          <w:rFonts w:ascii="Noto Serif TC" w:hAnsi="Noto Serif TC"/>
          <w:b w:val="0"/>
          <w:sz w:val="22"/>
        </w:rPr>
        <w:t>，可透過以下機制減緩近視進展：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作用於視網膜或鞏膜的蕈毒鹼受體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可能影響眼軸增長的訊號傳遞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確切機制仍在研究中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不同濃度比較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根據亞洲地區大型臨床研究（LAMP Study, 香港中文大學）及多項網絡統合分析（Ha et al. 2022）：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濃度</w:t>
            </w:r>
          </w:p>
        </w:tc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1 年屈光控制 (D)</w:t>
            </w:r>
          </w:p>
        </w:tc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1 年眼軸控制 (mm)</w:t>
            </w:r>
          </w:p>
        </w:tc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副作用</w:t>
            </w:r>
          </w:p>
        </w:tc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備註</w:t>
            </w:r>
          </w:p>
        </w:tc>
      </w:tr>
      <w:tr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1%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0.81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-0.35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嚴重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效果最強，但副作用大</w:t>
            </w:r>
          </w:p>
        </w:tc>
      </w:tr>
      <w:tr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0.5%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0.70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-0.23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明顯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台灣過去主流</w:t>
            </w:r>
          </w:p>
        </w:tc>
      </w:tr>
      <w:tr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0.05%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0.62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-0.25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輕微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⭐ 目前黃金標準</w:t>
            </w:r>
          </w:p>
        </w:tc>
      </w:tr>
      <w:tr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0.01%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0.38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-0.13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極輕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效果較弱，歐美研究效果不一致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重要發現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根據 LAMP Study（2019-2022）的研究結果：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0.05%</w:t>
      </w:r>
      <w:r>
        <w:rPr>
          <w:rFonts w:eastAsia="Noto Serif TC"/>
          <w:rFonts w:ascii="Noto Serif TC" w:hAnsi="Noto Serif TC"/>
          <w:b w:val="0"/>
          <w:sz w:val="21"/>
        </w:rPr>
        <w:t xml:space="preserve"> 在控制眼軸增長上效果顯著，且副作用極低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0.01%</w:t>
      </w:r>
      <w:r>
        <w:rPr>
          <w:rFonts w:eastAsia="Noto Serif TC"/>
          <w:rFonts w:ascii="Noto Serif TC" w:hAnsi="Noto Serif TC"/>
          <w:b w:val="0"/>
          <w:sz w:val="21"/>
        </w:rPr>
        <w:t xml:space="preserve"> 的效果在不同研究中結果不一致（亞洲研究效果較佳，歐美研究效果較差）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目前國際趨勢認為 </w:t>
      </w:r>
      <w:r>
        <w:rPr>
          <w:rFonts w:eastAsia="Noto Serif TC"/>
          <w:rFonts w:ascii="Noto Serif TC" w:hAnsi="Noto Serif TC"/>
          <w:b/>
          <w:sz w:val="21"/>
        </w:rPr>
        <w:t>0.05% 是最佳平衡點（Sweet Spot）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副作用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濃度</w:t>
            </w:r>
          </w:p>
        </w:tc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畏光</w:t>
            </w:r>
          </w:p>
        </w:tc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調節麻痺</w:t>
            </w:r>
          </w:p>
        </w:tc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瞳孔放大</w:t>
            </w:r>
          </w:p>
        </w:tc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近距離視力影響</w:t>
            </w:r>
          </w:p>
        </w:tc>
      </w:tr>
      <w:tr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高濃度（0.5-1%）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嚴重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嚴重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明顯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需配戴近用眼鏡</w:t>
            </w:r>
          </w:p>
        </w:tc>
      </w:tr>
      <w:tr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中濃度（0.1-0.25%）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中等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中等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中等</w:t>
            </w:r>
          </w:p>
        </w:tc>
        <w:tc>
          <w:tcPr>
            <w:tcW w:type="dxa" w:w="1758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可能需要</w:t>
            </w:r>
          </w:p>
        </w:tc>
      </w:tr>
      <w:tr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低濃度（0.01-0.05%）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輕微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極輕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輕微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通常不需要</w:t>
            </w:r>
          </w:p>
        </w:tc>
      </w:tr>
    </w:tbl>
    <w:p/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停藥反彈效應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研究顯示，停用阿托品後可能出現近視進展加速的「反彈效應」：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高濃度反彈較明顯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低濃度反彈較輕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建議逐步減量停藥，而非突然停止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⚠️ 雙眼視機能警語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重要提醒</w:t>
      </w:r>
      <w:r>
        <w:rPr>
          <w:rFonts w:eastAsia="Noto Serif TC"/>
          <w:rFonts w:ascii="Noto Serif TC" w:hAnsi="Noto Serif TC"/>
          <w:b w:val="0"/>
          <w:sz w:val="22"/>
        </w:rPr>
        <w:t>：長期使用散瞳劑（尤其是較高濃度）可能影響</w:t>
      </w:r>
      <w:r>
        <w:rPr>
          <w:rFonts w:eastAsia="Noto Serif TC"/>
          <w:rFonts w:ascii="Noto Serif TC" w:hAnsi="Noto Serif TC"/>
          <w:b/>
          <w:sz w:val="22"/>
        </w:rPr>
        <w:t>近見三連動（Near Triad）</w:t>
      </w:r>
      <w:r>
        <w:rPr>
          <w:rFonts w:eastAsia="Noto Serif TC"/>
          <w:rFonts w:ascii="Noto Serif TC" w:hAnsi="Noto Serif TC"/>
          <w:b w:val="0"/>
          <w:sz w:val="22"/>
        </w:rPr>
        <w:t>機制，包括：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調節（Accommodation）</w:t>
      </w:r>
      <w:r>
        <w:rPr>
          <w:rFonts w:eastAsia="Noto Serif TC"/>
          <w:rFonts w:ascii="Noto Serif TC" w:hAnsi="Noto Serif TC"/>
          <w:b w:val="0"/>
          <w:sz w:val="21"/>
        </w:rPr>
        <w:t>：看近時水晶體變厚的能力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輻輳（Convergence）</w:t>
      </w:r>
      <w:r>
        <w:rPr>
          <w:rFonts w:eastAsia="Noto Serif TC"/>
          <w:rFonts w:ascii="Noto Serif TC" w:hAnsi="Noto Serif TC"/>
          <w:b w:val="0"/>
          <w:sz w:val="21"/>
        </w:rPr>
        <w:t>：雙眼向內轉動對準近物的能力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瞳孔收縮（Miosis）</w:t>
      </w:r>
      <w:r>
        <w:rPr>
          <w:rFonts w:eastAsia="Noto Serif TC"/>
          <w:rFonts w:ascii="Noto Serif TC" w:hAnsi="Noto Serif TC"/>
          <w:b w:val="0"/>
          <w:sz w:val="21"/>
        </w:rPr>
        <w:t>：看近時瞳孔縮小的反應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 xml:space="preserve">這三者在正常視覺中協同運作。散瞳劑會抑制調節與瞳孔收縮，進而可能影響 </w:t>
      </w:r>
      <w:r>
        <w:rPr>
          <w:rFonts w:eastAsia="Noto Serif TC"/>
          <w:rFonts w:ascii="Noto Serif TC" w:hAnsi="Noto Serif TC"/>
          <w:b/>
          <w:sz w:val="22"/>
        </w:rPr>
        <w:t>AC/A ratio（調節性輻輳與調節比值）</w:t>
      </w:r>
      <w:r>
        <w:rPr>
          <w:rFonts w:eastAsia="Noto Serif TC"/>
          <w:rFonts w:ascii="Noto Serif TC" w:hAnsi="Noto Serif TC"/>
          <w:b w:val="0"/>
          <w:sz w:val="22"/>
        </w:rPr>
        <w:t>，導致雙眼視覺協調問題。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臨床建議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使用散瞳劑的學童應</w:t>
      </w:r>
      <w:r>
        <w:rPr>
          <w:rFonts w:eastAsia="Noto Serif TC"/>
          <w:rFonts w:ascii="Noto Serif TC" w:hAnsi="Noto Serif TC"/>
          <w:b/>
          <w:sz w:val="21"/>
        </w:rPr>
        <w:t>定期監測雙眼視功能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評估項目包括：調節幅度、調節靈活度、輻輳近點（NPC）、融像範圍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如發現雙眼視覺異常，應轉介驗光師進行完整評估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臨床建議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建議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建議濃度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0.05%（目前國際共識的最佳濃度）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次選濃度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0.01%（副作用更低，但效果較不穩定）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使用頻率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每晚一次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使用年齡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6 歲以上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使用期間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至少 2 年，視情況調整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停藥方式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逐步減量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處方權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需由眼科醫師處方</w:t>
            </w:r>
          </w:p>
        </w:tc>
      </w:tr>
    </w:tbl>
    <w:p/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台灣現況問題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問題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過去使用高濃度為主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副作用大，依從性差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低濃度製劑取得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需自費、藥局調劑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缺乏長期追蹤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停藥後缺乏系統性監測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4.1.2 其他藥物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藥物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效果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Pirenzepine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有效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選擇性 M1 受體拮抗劑，副作用較少，但已停產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7-Methylxanthine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無明顯效果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不建議使用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4.2 光學介入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4.2.0 基礎矯正優先原則：回歸單焦點鏡片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在談論各種近視控制鏡片之前，我們必須先強調一個經常被忽視的重要原則：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不應跳過「基礎矯正」這一階。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單焦點鏡片（Single Vision Lenses, SVL）的角色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對於</w:t>
      </w:r>
      <w:r>
        <w:rPr>
          <w:rFonts w:eastAsia="Noto Serif TC"/>
          <w:rFonts w:ascii="Noto Serif TC" w:hAnsi="Noto Serif TC"/>
          <w:b/>
          <w:sz w:val="22"/>
        </w:rPr>
        <w:t>初次發現近視</w:t>
      </w:r>
      <w:r>
        <w:rPr>
          <w:rFonts w:eastAsia="Noto Serif TC"/>
          <w:rFonts w:ascii="Noto Serif TC" w:hAnsi="Noto Serif TC"/>
          <w:b w:val="0"/>
          <w:sz w:val="22"/>
        </w:rPr>
        <w:t>或</w:t>
      </w:r>
      <w:r>
        <w:rPr>
          <w:rFonts w:eastAsia="Noto Serif TC"/>
          <w:rFonts w:ascii="Noto Serif TC" w:hAnsi="Noto Serif TC"/>
          <w:b/>
          <w:sz w:val="22"/>
        </w:rPr>
        <w:t>度數穩定</w:t>
      </w:r>
      <w:r>
        <w:rPr>
          <w:rFonts w:eastAsia="Noto Serif TC"/>
          <w:rFonts w:ascii="Noto Serif TC" w:hAnsi="Noto Serif TC"/>
          <w:b w:val="0"/>
          <w:sz w:val="22"/>
        </w:rPr>
        <w:t>的學童，</w:t>
      </w:r>
      <w:r>
        <w:rPr>
          <w:rFonts w:eastAsia="Noto Serif TC"/>
          <w:rFonts w:ascii="Noto Serif TC" w:hAnsi="Noto Serif TC"/>
          <w:b/>
          <w:sz w:val="22"/>
        </w:rPr>
        <w:t>足度矯正的單焦點鏡片</w:t>
      </w:r>
      <w:r>
        <w:rPr>
          <w:rFonts w:eastAsia="Noto Serif TC"/>
          <w:rFonts w:ascii="Noto Serif TC" w:hAnsi="Noto Serif TC"/>
          <w:b w:val="0"/>
          <w:sz w:val="22"/>
        </w:rPr>
        <w:t>仍是第一線的標準配備。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建議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初次發現近視（&lt; 100 度）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先配單焦點鏡片觀察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度數穩定（&lt; 50 度/年）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單焦點鏡片可能已足夠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假性近視或調節緊張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配正確度數後可能穩定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快速進展（&gt; 75-100 度/年）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考慮升級控制方案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為什麼要先從單焦點開始？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消除視網膜模糊</w:t>
      </w:r>
      <w:r>
        <w:rPr>
          <w:rFonts w:eastAsia="Noto Serif TC"/>
          <w:rFonts w:ascii="Noto Serif TC" w:hAnsi="Noto Serif TC"/>
          <w:b w:val="0"/>
          <w:sz w:val="21"/>
        </w:rPr>
        <w:t>：讓眼球在清晰成像的環境下發育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觀察基線反應</w:t>
      </w:r>
      <w:r>
        <w:rPr>
          <w:rFonts w:eastAsia="Noto Serif TC"/>
          <w:rFonts w:ascii="Noto Serif TC" w:hAnsi="Noto Serif TC"/>
          <w:b w:val="0"/>
          <w:sz w:val="21"/>
        </w:rPr>
        <w:t>：了解孩子在正常矯正下的進展速度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避免過度醫療</w:t>
      </w:r>
      <w:r>
        <w:rPr>
          <w:rFonts w:eastAsia="Noto Serif TC"/>
          <w:rFonts w:ascii="Noto Serif TC" w:hAnsi="Noto Serif TC"/>
          <w:b w:val="0"/>
          <w:sz w:val="21"/>
        </w:rPr>
        <w:t>：很多孩子其實不需要昂貴的控制鏡片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節省家長荷包</w:t>
      </w:r>
      <w:r>
        <w:rPr>
          <w:rFonts w:eastAsia="Noto Serif TC"/>
          <w:rFonts w:ascii="Noto Serif TC" w:hAnsi="Noto Serif TC"/>
          <w:b w:val="0"/>
          <w:sz w:val="21"/>
        </w:rPr>
        <w:t>：不必一開始就花兩三萬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⏰ 黃金法則：3 個月密集追蹤期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配戴單焦點鏡片後，</w:t>
      </w:r>
      <w:r>
        <w:rPr>
          <w:rFonts w:eastAsia="Noto Serif TC"/>
          <w:rFonts w:ascii="Noto Serif TC" w:hAnsi="Noto Serif TC"/>
          <w:b/>
          <w:sz w:val="22"/>
        </w:rPr>
        <w:t>絕非「半年後見」</w:t>
      </w:r>
      <w:r>
        <w:rPr>
          <w:rFonts w:eastAsia="Noto Serif TC"/>
          <w:rFonts w:ascii="Noto Serif TC" w:hAnsi="Noto Serif TC"/>
          <w:b w:val="0"/>
          <w:sz w:val="22"/>
        </w:rPr>
        <w:t>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必須設定 3 個月為黃金追蹤期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shd w:val="clear" w:color="auto" w:fill="F0F0F0"/>
        <w:ind w:left="360"/>
        <w:spacing w:before="60" w:after="60"/>
      </w:pPr>
      <w:r>
        <w:rPr>
          <w:rFonts w:eastAsia="Consolas"/>
          <w:rFonts w:ascii="Consolas" w:hAnsi="Consolas"/>
          <w:sz w:val="18"/>
        </w:rPr>
        <w:t>配戴單焦點鏡片 + 行為改變（多戶外、少近業）</w:t>
        <w:br/>
        <w:t xml:space="preserve">    ↓</w:t>
        <w:br/>
        <w:t>【3 個月後追蹤】</w:t>
        <w:br/>
        <w:t xml:space="preserve">    ├─→ 度數/眼軸無明顯變化</w:t>
        <w:br/>
        <w:t xml:space="preserve">    │     ✅ 單焦點鏡片有效，繼續維持</w:t>
        <w:br/>
        <w:t xml:space="preserve">    │     ✅ 家長省荷包，孩子也輕鬆</w:t>
        <w:br/>
        <w:t xml:space="preserve">    │</w:t>
        <w:br/>
        <w:t xml:space="preserve">    └─→ 度數/眼軸快速增加</w:t>
        <w:br/>
        <w:t xml:space="preserve">          ⚠️ 單焦點「控制力不足」</w:t>
        <w:br/>
        <w:t xml:space="preserve">          ➡️ 此時才有正當理由升級處置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追蹤標準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3 個月追蹤結果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判斷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建議處置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度數增加 &lt; 25 度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穩定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繼續單焦點，6 個月後追蹤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度數增加 25-50 度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邊緣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加強行為控制，3 個月再追蹤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度數增加 &gt; 50 度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快速進展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升級為近視控制方案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眼軸增長 &gt; 0.1 mm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警戒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評估升級處置</w:t>
            </w:r>
          </w:p>
        </w:tc>
      </w:tr>
    </w:tbl>
    <w:p/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這才是有良心的做法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不要被廣告嚇到了。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孩子剛近視，是不是一定要馬上配那種一副兩三萬的控制鏡片？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未必！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很多孩子，其實只需要一副配得準、戴得舒服的普通眼鏡，加上改掉趴著寫字的壞習慣，度數就穩住了。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我們的做法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先配單焦點鏡片（精準驗光、足度矯正）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約法三章：</w:t>
      </w:r>
      <w:r>
        <w:rPr>
          <w:rFonts w:eastAsia="Noto Serif TC"/>
          <w:rFonts w:ascii="Noto Serif TC" w:hAnsi="Noto Serif TC"/>
          <w:b/>
          <w:sz w:val="21"/>
        </w:rPr>
        <w:t>3 個月後一定要回來追蹤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如果 3 個月後度數沒變 → 繼續戴普通的，省錢又有效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如果 3 個月後擋不住 → 再談升級裝備，錢花在刀口上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這才是有良心的驗光師該做的事，不是一見面就把家長當肥羊宰。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4.2.1 角膜塑型（Orthokeratology, Ortho-K）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原理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夜間配戴特殊設計的硬式隱形眼鏡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暫時改變角膜弧度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白天不需戴眼鏡即可看清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同時產生周邊離焦效果，抑制眼軸增長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效果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眼軸控制（1 年）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減少約 0.19 mm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眼軸控制（2 年）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減少約 0.28 mm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近視控制效果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約 40-60%</w:t>
            </w:r>
          </w:p>
        </w:tc>
      </w:tr>
    </w:tbl>
    <w:p/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優缺點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優點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缺點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白天不需戴眼鏡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成本較高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兼具矯正與控制效果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需每晚配戴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可逆（停戴後恢復）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有感染風險（需嚴格清潔）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適合運動兒童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需定期回診追蹤</w:t>
            </w:r>
          </w:p>
        </w:tc>
      </w:tr>
    </w:tbl>
    <w:p/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適用對象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年齡：</w:t>
      </w:r>
      <w:r>
        <w:rPr>
          <w:rFonts w:eastAsia="Noto Serif TC"/>
          <w:rFonts w:ascii="Noto Serif TC" w:hAnsi="Noto Serif TC"/>
          <w:b/>
          <w:sz w:val="21"/>
        </w:rPr>
        <w:t>8 歲以上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近視度數：通常 </w:t>
      </w:r>
      <w:r>
        <w:rPr>
          <w:rFonts w:eastAsia="Noto Serif TC"/>
          <w:rFonts w:ascii="Noto Serif TC" w:hAnsi="Noto Serif TC"/>
          <w:b/>
          <w:sz w:val="21"/>
        </w:rPr>
        <w:t>&lt; 500 度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散光：通常 </w:t>
      </w:r>
      <w:r>
        <w:rPr>
          <w:rFonts w:eastAsia="Noto Serif TC"/>
          <w:rFonts w:ascii="Noto Serif TC" w:hAnsi="Noto Serif TC"/>
          <w:b/>
          <w:sz w:val="21"/>
        </w:rPr>
        <w:t>&lt; 150 度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能配合夜間配戴與清潔保養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無角膜疾病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風險與注意事項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風險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預防措施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角膜感染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嚴格清潔、定期更換鏡片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角膜缺氧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選擇高透氧材質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鏡片移位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定期追蹤調整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重要</w:t>
      </w:r>
      <w:r>
        <w:rPr>
          <w:rFonts w:eastAsia="Noto Serif TC"/>
          <w:rFonts w:ascii="Noto Serif TC" w:hAnsi="Noto Serif TC"/>
          <w:b w:val="0"/>
          <w:sz w:val="22"/>
        </w:rPr>
        <w:t>：需由</w:t>
      </w:r>
      <w:r>
        <w:rPr>
          <w:rFonts w:eastAsia="Noto Serif TC"/>
          <w:rFonts w:ascii="Noto Serif TC" w:hAnsi="Noto Serif TC"/>
          <w:b/>
          <w:sz w:val="22"/>
        </w:rPr>
        <w:t>合格驗光師或眼科醫師</w:t>
      </w:r>
      <w:r>
        <w:rPr>
          <w:rFonts w:eastAsia="Noto Serif TC"/>
          <w:rFonts w:ascii="Noto Serif TC" w:hAnsi="Noto Serif TC"/>
          <w:b w:val="0"/>
          <w:sz w:val="22"/>
        </w:rPr>
        <w:t>驗配，並定期追蹤。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4.2.2 周邊離焦眼鏡（Defocus Incorporated Multiple Segments, DIMS / HAL）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原理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鏡片設計在周邊產生近視性離焦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減緩眼軸增長的訊號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外觀與普通眼鏡相似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產品類型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近視控制效果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DIMS（如 MiYOSMART）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約 50-60%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HAL（如 Stellest）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約 50-60%</w:t>
            </w:r>
          </w:p>
        </w:tc>
      </w:tr>
    </w:tbl>
    <w:p/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優缺點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優點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缺點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外觀如普通眼鏡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價格較高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無侵入性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需全天配戴才有效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適合各年齡層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部分兒童可能不適應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無感染風險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效果可能因人而異</w:t>
            </w:r>
          </w:p>
        </w:tc>
      </w:tr>
    </w:tbl>
    <w:p/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⚠️ 重要提醒：仿單限制問題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目前部分周邊離焦鏡片廠商在產品仿單（使用說明書）中特意載明「應先散瞳驗光」</w:t>
      </w:r>
      <w:r>
        <w:rPr>
          <w:rFonts w:eastAsia="Noto Serif TC"/>
          <w:rFonts w:ascii="Noto Serif TC" w:hAnsi="Noto Serif TC"/>
          <w:b w:val="0"/>
          <w:sz w:val="22"/>
        </w:rPr>
        <w:t>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這造成以下問題：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問題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驗光師無法獨立驗配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散瞳為醫療行為，需眼科醫師執行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形成人為障礙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實質上將驗光師排除在這類鏡片的驗配流程之外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增加家長負擔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需先至眼科散瞳，再至驗光所配鏡，流程繁瑣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學理討論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觀點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支持散瞳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排除假性近視、確認真實度數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質疑必要性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周邊離焦鏡片並非藥物或侵入性治療，是否需要強制散瞳？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現實考量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一般單焦點近視眼鏡不需強制散瞳，為何控制鏡片需要？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驗光師的立場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我們尊重法規與仿單的規範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但對於「是否所有近視控制鏡片都必須強制散瞳」這一問題，學理上仍有討論空間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建議廠商與專業團體重新檢視仿單內容的合理性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在現行規範下，驗光師應依仿單指示，建議家長先至眼科散瞳驗光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實務建議：配戴周邊離焦鏡片前，請確認產品仿單的要求。若仿單載明需散瞳，應建議家長先至眼科完成散瞳驗光，再進行後續配鏡。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適用對象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年齡：</w:t>
      </w:r>
      <w:r>
        <w:rPr>
          <w:rFonts w:eastAsia="Noto Serif TC"/>
          <w:rFonts w:ascii="Noto Serif TC" w:hAnsi="Noto Serif TC"/>
          <w:b/>
          <w:sz w:val="21"/>
        </w:rPr>
        <w:t>6 歲以上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各度數皆可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不適合或不願配戴隱形眼鏡者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4.2.3 多焦軟性隱形眼鏡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原理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特殊設計的軟性隱形眼鏡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中央矯正近視，周邊產生離焦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日戴型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效果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屈光控制（1 年）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約 0.26 D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眼軸控制（1 年）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減少約 0.11 mm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近視控制效果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約 30-50%</w:t>
            </w:r>
          </w:p>
        </w:tc>
      </w:tr>
    </w:tbl>
    <w:p/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適用對象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年齡：</w:t>
      </w:r>
      <w:r>
        <w:rPr>
          <w:rFonts w:eastAsia="Noto Serif TC"/>
          <w:rFonts w:ascii="Noto Serif TC" w:hAnsi="Noto Serif TC"/>
          <w:b/>
          <w:sz w:val="21"/>
        </w:rPr>
        <w:t>8 歲以上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能配合日間配戴與清潔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無嚴重乾眼或過敏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4.2.4 多焦眼鏡（漸進多焦或雙焦）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原理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減少看近時的調節負擔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理論上可減緩近視進展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效果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屈光控制（1 年）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約 0.14 D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眼軸控制（1 年）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減少約 0.06 mm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近視控制效果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約 10-20%（較弱）</w:t>
            </w:r>
          </w:p>
        </w:tc>
      </w:tr>
    </w:tbl>
    <w:p/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適用對象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合併</w:t>
      </w:r>
      <w:r>
        <w:rPr>
          <w:rFonts w:eastAsia="Noto Serif TC"/>
          <w:rFonts w:ascii="Noto Serif TC" w:hAnsi="Noto Serif TC"/>
          <w:b/>
          <w:sz w:val="21"/>
        </w:rPr>
        <w:t>調節功能異常</w:t>
      </w:r>
      <w:r>
        <w:rPr>
          <w:rFonts w:eastAsia="Noto Serif TC"/>
          <w:rFonts w:ascii="Noto Serif TC" w:hAnsi="Noto Serif TC"/>
          <w:b w:val="0"/>
          <w:sz w:val="21"/>
        </w:rPr>
        <w:t>者效果較佳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高調節滯後（high lag of accommodation）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內斜位傾向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注意</w:t>
      </w:r>
      <w:r>
        <w:rPr>
          <w:rFonts w:eastAsia="Noto Serif TC"/>
          <w:rFonts w:ascii="Noto Serif TC" w:hAnsi="Noto Serif TC"/>
          <w:b w:val="0"/>
          <w:sz w:val="22"/>
        </w:rPr>
        <w:t>：對一般近視兒童效果有限，不作為首選。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4.3 各方法比較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4.3.1 效果比較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1 年眼軸控制 (mm)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近視控制效果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證據等級</w:t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高濃度阿托品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-0.33 ~ -0.35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60-70%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A</w:t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中濃度阿托品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-0.28 ~ -0.33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50-60%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A</w:t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角膜塑型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-0.19 ~ -0.28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40-60%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A</w:t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低濃度阿托品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-0.13 ~ -0.25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30-50%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A</w:t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周邊離焦眼鏡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-0.13 ~ -0.20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40-60%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B</w:t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多焦軟性隱形眼鏡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-0.11 ~ -0.15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30-50%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A</w:t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多焦眼鏡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-0.06 ~ -0.07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10-20%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A</w:t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戶外活動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無明顯效果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無明顯效果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A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4.3.2 綜合比較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1465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效果</w:t>
            </w:r>
          </w:p>
        </w:tc>
        <w:tc>
          <w:tcPr>
            <w:tcW w:type="dxa" w:w="1465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副作用</w:t>
            </w:r>
          </w:p>
        </w:tc>
        <w:tc>
          <w:tcPr>
            <w:tcW w:type="dxa" w:w="1465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65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便利性</w:t>
            </w:r>
          </w:p>
        </w:tc>
        <w:tc>
          <w:tcPr>
            <w:tcW w:type="dxa" w:w="1465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適用年齡</w:t>
            </w:r>
          </w:p>
        </w:tc>
      </w:tr>
      <w:tr>
        <w:tc>
          <w:tcPr>
            <w:tcW w:type="dxa" w:w="1465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低濃度阿托品</w:t>
            </w:r>
          </w:p>
        </w:tc>
        <w:tc>
          <w:tcPr>
            <w:tcW w:type="dxa" w:w="1465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★★★</w:t>
            </w:r>
          </w:p>
        </w:tc>
        <w:tc>
          <w:tcPr>
            <w:tcW w:type="dxa" w:w="1465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★</w:t>
            </w:r>
          </w:p>
        </w:tc>
        <w:tc>
          <w:tcPr>
            <w:tcW w:type="dxa" w:w="1465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$</w:t>
            </w:r>
          </w:p>
        </w:tc>
        <w:tc>
          <w:tcPr>
            <w:tcW w:type="dxa" w:w="1465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★★★★</w:t>
            </w:r>
          </w:p>
        </w:tc>
        <w:tc>
          <w:tcPr>
            <w:tcW w:type="dxa" w:w="1465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6+</w:t>
            </w:r>
          </w:p>
        </w:tc>
      </w:tr>
      <w:tr>
        <w:tc>
          <w:tcPr>
            <w:tcW w:type="dxa" w:w="1465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角膜塑型</w:t>
            </w:r>
          </w:p>
        </w:tc>
        <w:tc>
          <w:tcPr>
            <w:tcW w:type="dxa" w:w="1465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★★★★</w:t>
            </w:r>
          </w:p>
        </w:tc>
        <w:tc>
          <w:tcPr>
            <w:tcW w:type="dxa" w:w="1465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★★</w:t>
            </w:r>
          </w:p>
        </w:tc>
        <w:tc>
          <w:tcPr>
            <w:tcW w:type="dxa" w:w="1465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$$$$</w:t>
            </w:r>
          </w:p>
        </w:tc>
        <w:tc>
          <w:tcPr>
            <w:tcW w:type="dxa" w:w="1465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★★</w:t>
            </w:r>
          </w:p>
        </w:tc>
        <w:tc>
          <w:tcPr>
            <w:tcW w:type="dxa" w:w="1465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8+</w:t>
            </w:r>
          </w:p>
        </w:tc>
      </w:tr>
      <w:tr>
        <w:tc>
          <w:tcPr>
            <w:tcW w:type="dxa" w:w="1465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周邊離焦眼鏡</w:t>
            </w:r>
          </w:p>
        </w:tc>
        <w:tc>
          <w:tcPr>
            <w:tcW w:type="dxa" w:w="1465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★★★</w:t>
            </w:r>
          </w:p>
        </w:tc>
        <w:tc>
          <w:tcPr>
            <w:tcW w:type="dxa" w:w="1465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☆</w:t>
            </w:r>
          </w:p>
        </w:tc>
        <w:tc>
          <w:tcPr>
            <w:tcW w:type="dxa" w:w="1465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$$$</w:t>
            </w:r>
          </w:p>
        </w:tc>
        <w:tc>
          <w:tcPr>
            <w:tcW w:type="dxa" w:w="1465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★★★★</w:t>
            </w:r>
          </w:p>
        </w:tc>
        <w:tc>
          <w:tcPr>
            <w:tcW w:type="dxa" w:w="1465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6+</w:t>
            </w:r>
          </w:p>
        </w:tc>
      </w:tr>
      <w:tr>
        <w:tc>
          <w:tcPr>
            <w:tcW w:type="dxa" w:w="1465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多焦隱形眼鏡</w:t>
            </w:r>
          </w:p>
        </w:tc>
        <w:tc>
          <w:tcPr>
            <w:tcW w:type="dxa" w:w="1465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★★★</w:t>
            </w:r>
          </w:p>
        </w:tc>
        <w:tc>
          <w:tcPr>
            <w:tcW w:type="dxa" w:w="1465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★</w:t>
            </w:r>
          </w:p>
        </w:tc>
        <w:tc>
          <w:tcPr>
            <w:tcW w:type="dxa" w:w="1465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$$$</w:t>
            </w:r>
          </w:p>
        </w:tc>
        <w:tc>
          <w:tcPr>
            <w:tcW w:type="dxa" w:w="1465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★★★</w:t>
            </w:r>
          </w:p>
        </w:tc>
        <w:tc>
          <w:tcPr>
            <w:tcW w:type="dxa" w:w="1465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8+</w:t>
            </w:r>
          </w:p>
        </w:tc>
      </w:tr>
      <w:tr>
        <w:tc>
          <w:tcPr>
            <w:tcW w:type="dxa" w:w="1465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多焦眼鏡</w:t>
            </w:r>
          </w:p>
        </w:tc>
        <w:tc>
          <w:tcPr>
            <w:tcW w:type="dxa" w:w="1465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★★</w:t>
            </w:r>
          </w:p>
        </w:tc>
        <w:tc>
          <w:tcPr>
            <w:tcW w:type="dxa" w:w="1465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☆</w:t>
            </w:r>
          </w:p>
        </w:tc>
        <w:tc>
          <w:tcPr>
            <w:tcW w:type="dxa" w:w="1465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$$</w:t>
            </w:r>
          </w:p>
        </w:tc>
        <w:tc>
          <w:tcPr>
            <w:tcW w:type="dxa" w:w="1465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★★★★</w:t>
            </w:r>
          </w:p>
        </w:tc>
        <w:tc>
          <w:tcPr>
            <w:tcW w:type="dxa" w:w="1465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6+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（★越多越好 / $越多越貴）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4.3.3 選擇建議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建議方法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預算有限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低濃度阿托品 + 普通眼鏡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希望白天不戴眼鏡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角膜塑型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無法配戴隱形眼鏡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周邊離焦眼鏡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快速進展（&gt; 100 度/年）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考慮合併治療（如阿托品 + 光學介入）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合併調節問題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多焦眼鏡或視覺訓練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4.4 合併治療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近年研究顯示，</w:t>
      </w:r>
      <w:r>
        <w:rPr>
          <w:rFonts w:eastAsia="Noto Serif TC"/>
          <w:rFonts w:ascii="Noto Serif TC" w:hAnsi="Noto Serif TC"/>
          <w:b/>
          <w:sz w:val="22"/>
        </w:rPr>
        <w:t>合併使用</w:t>
      </w:r>
      <w:r>
        <w:rPr>
          <w:rFonts w:eastAsia="Noto Serif TC"/>
          <w:rFonts w:ascii="Noto Serif TC" w:hAnsi="Noto Serif TC"/>
          <w:b w:val="0"/>
          <w:sz w:val="22"/>
        </w:rPr>
        <w:t>不同機制的控制方法可能有加成效果：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組合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阿托品 + 角膜塑型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初步研究顯示可能有加成效果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阿托品 + 周邊離焦眼鏡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理論上可行，研究進行中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注意</w:t>
      </w:r>
      <w:r>
        <w:rPr>
          <w:rFonts w:eastAsia="Noto Serif TC"/>
          <w:rFonts w:ascii="Noto Serif TC" w:hAnsi="Noto Serif TC"/>
          <w:b w:val="0"/>
          <w:sz w:val="22"/>
        </w:rPr>
        <w:t>：合併治療需在專業人員指導下進行。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4.5 不建議的做法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做法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原因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欠矯（配不足的度數）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研究證實可能加速近視進展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完全不配眼鏡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無法減緩進展，且影響學習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僅靠戶外活動控制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對已近視者效果有限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未經驗證的療法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浪費時間與金錢，延誤治療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本章重點摘要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要點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藥物首選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0.05% 阿托品 — 目前國際共識的最佳濃度，效果佳、副作用低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光學首選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角膜塑型或周邊離焦眼鏡 — 依個人需求選擇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效果有限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多焦眼鏡（除非有調節問題）、戶外活動（控制效果有限）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不建議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欠矯、不配眼鏡、未經驗證療法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快速進展者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考慮合併治療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重要提醒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阿托品需眼科處方；角膜塑型需專業驗配與追蹤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*下一章：學校視力保健執行方案*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eastAsia="Noto Serif TC"/>
          <w:rFonts w:ascii="Noto Serif TC" w:hAnsi="Noto Serif TC"/>
          <w:b/>
          <w:color w:val="1A56AD"/>
          <w:sz w:val="36"/>
        </w:rPr>
        <w:t>🏫 第五章：學校視力保健執行方案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hd w:val="clear" w:color="auto" w:fill="D1EAD1"/>
        <w:ind w:left="360" w:right="360"/>
        <w:spacing w:before="60" w:after="60"/>
      </w:pPr>
      <w:r>
        <w:rPr>
          <w:rFonts w:eastAsia="Noto Serif TC"/>
          <w:rFonts w:ascii="Noto Serif TC" w:hAnsi="Noto Serif TC"/>
          <w:b/>
          <w:color w:val="1D6A1D"/>
          <w:sz w:val="20"/>
        </w:rPr>
        <w:t xml:space="preserve">💡 速讀提示  </w:t>
      </w:r>
      <w:r>
        <w:rPr>
          <w:rFonts w:eastAsia="Noto Serif TC"/>
          <w:rFonts w:ascii="Noto Serif TC" w:hAnsi="Noto Serif TC"/>
          <w:b w:val="0"/>
          <w:color w:val="1D6A1D"/>
          <w:sz w:val="20"/>
        </w:rPr>
        <w:t>本章速讀：學校是視力保健的主戰場。現行「拿回條去診所蓋章」的模式已流於形式且嚴重擠壓眼科醫療品質。我們建議引入驗光師入校協助，並建立跨專業轉介機制。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本章重點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本章提供學校可實際執行的視力保健方案，包括篩檢流程、轉介機制、健康教育與環境改善。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5.1 視力篩檢流程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5.1.1 篩檢目的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早期發現</w:t>
      </w:r>
      <w:r>
        <w:rPr>
          <w:rFonts w:eastAsia="Noto Serif TC"/>
          <w:rFonts w:ascii="Noto Serif TC" w:hAnsi="Noto Serif TC"/>
          <w:b w:val="0"/>
          <w:sz w:val="21"/>
        </w:rPr>
        <w:t>視力異常學生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及時轉介</w:t>
      </w:r>
      <w:r>
        <w:rPr>
          <w:rFonts w:eastAsia="Noto Serif TC"/>
          <w:rFonts w:ascii="Noto Serif TC" w:hAnsi="Noto Serif TC"/>
          <w:b w:val="0"/>
          <w:sz w:val="21"/>
        </w:rPr>
        <w:t>就醫處理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追蹤管理</w:t>
      </w:r>
      <w:r>
        <w:rPr>
          <w:rFonts w:eastAsia="Noto Serif TC"/>
          <w:rFonts w:ascii="Noto Serif TC" w:hAnsi="Noto Serif TC"/>
          <w:b w:val="0"/>
          <w:sz w:val="21"/>
        </w:rPr>
        <w:t>視力變化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健康教育</w:t>
      </w:r>
      <w:r>
        <w:rPr>
          <w:rFonts w:eastAsia="Noto Serif TC"/>
          <w:rFonts w:ascii="Noto Serif TC" w:hAnsi="Noto Serif TC"/>
          <w:b w:val="0"/>
          <w:sz w:val="21"/>
        </w:rPr>
        <w:t>的切入點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5.1.2 篩檢時機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時機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對象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目的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入學篩檢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新生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建立基線資料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每學期定期篩檢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全校學生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監測視力變化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學期中追蹤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視力異常學生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確認就醫與改善情形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5.1.3 篩檢方法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標準視力表檢查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標準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檢查距離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6 公尺（或依視力表規格）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照明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視力表照度 ≥ 500 lux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遮眼方式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使用遮眼板，避免壓迫眼球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檢查順序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先右眼，後左眼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記錄方式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十進位法（如 0.8、1.0）</w:t>
            </w:r>
          </w:p>
        </w:tc>
      </w:tr>
    </w:tbl>
    <w:p/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視力檢查 SOP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學生站立於指定距離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以遮眼板遮住一眼（不可按壓）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請學生辨認視力表上的符號或字母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由大至小，記錄最小可辨識行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換眼重複步驟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記錄雙眼視力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5.1.4 異常標準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視力值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處置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≥ 1.0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正常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維持追蹤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0.9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邊緣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加強衛教，下次追蹤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≤ 0.8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異常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發通知單，建議就醫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雙眼差異 ≥ 2 行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異常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建議就醫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5.1.5 篩檢人員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現行做法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建議改進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護理師執行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可維持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導師協助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可維持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-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建議納入驗光師到校服務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驗光師到校服務的優勢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更專業的屈光篩檢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可提供初步屈光狀態評估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更準確的轉介建議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5.2 轉介機制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5.2.1 轉介標準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處置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裸視 ≤ 0.8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發通知單，建議就醫檢查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視力突然下降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儘速就醫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近視快速增加（&gt; 50 度/學期）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建議眼科評估控制方案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其他視覺異常（斜視、複視等）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儘速轉介眼科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5.2.2 轉介流程</w:t>
      </w:r>
    </w:p>
    <w:p>
      <w:pPr>
        <w:shd w:val="clear" w:color="auto" w:fill="F0F0F0"/>
        <w:ind w:left="360"/>
        <w:spacing w:before="60" w:after="60"/>
      </w:pPr>
      <w:r>
        <w:rPr>
          <w:rFonts w:eastAsia="Consolas"/>
          <w:rFonts w:ascii="Consolas" w:hAnsi="Consolas"/>
          <w:sz w:val="18"/>
        </w:rPr>
        <w:t>視力篩檢異常</w:t>
        <w:br/>
        <w:t xml:space="preserve">    ↓</w:t>
        <w:br/>
        <w:t>發送「視力檢查通知單」給家長</w:t>
        <w:br/>
        <w:t xml:space="preserve">    ↓</w:t>
        <w:br/>
        <w:t>家長帶學生至眼科或驗光所檢查</w:t>
        <w:br/>
        <w:t xml:space="preserve">    ↓</w:t>
        <w:br/>
        <w:t>將「回條」繳回學校</w:t>
        <w:br/>
        <w:t xml:space="preserve">    ↓</w:t>
        <w:br/>
        <w:t>護理師登錄追蹤</w:t>
        <w:br/>
        <w:t xml:space="preserve">    ↓</w:t>
        <w:br/>
        <w:t>下次篩檢時確認改善情形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5.2.3 就醫管道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管道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適用情況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眼科診所/醫院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需要散瞳驗光、藥物治療、疾病診斷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驗光所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屈光檢查、配鏡、隱形眼鏡驗配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注意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6 歲以上兒童可至驗光所檢查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15 歲以下驗光需有眼科醫師指導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6 歲以下需至眼科檢查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5.2.4 追蹤機制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做法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回條回收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確認學生已就醫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未就醫追蹤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電話聯繫家長，了解原因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定期複檢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視力異常學生每學期追蹤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資料記錄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建立個人視力健康檔案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5.2.5 現行轉介機制的困境與改革建議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困境一：眼科塞車，品質堪憂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現況描述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每學期開學後，學校發出大量「視力檢查回條」，要求家長帶學童就醫複查。這造成以下問題：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問題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實際情況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眼科診所大排長龍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開學第一週，單一診所一天湧入數十名學童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等待時間過長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家長與學童動輒等待 1-2 小時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看診時間壓縮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醫師被迫縮短單次看診時間，甚至不到 5 分鐘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檢查品質下降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無法進行完整的視機能評估與衛教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家長困惑離開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拿著回條蓋了章，卻不清楚孩子眼睛到底怎麼了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結果</w:t>
      </w:r>
      <w:r>
        <w:rPr>
          <w:rFonts w:eastAsia="Noto Serif TC"/>
          <w:rFonts w:ascii="Noto Serif TC" w:hAnsi="Noto Serif TC"/>
          <w:b w:val="0"/>
          <w:sz w:val="22"/>
        </w:rPr>
        <w:t>：需要眼科醫師專業處理的真正眼疾（如青光眼、視網膜病變、斜弱視）反而被排擠。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驗光師的立場：不搶回條，專注精緻服務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我們的態度非常明確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學校的視力回條，我們驗光師一點興趣都沒有。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為什麼？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違反專業良知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「排隊 1 小時、看診 3 分鐘、蓋個章」的模式，無法提供真正的照護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不願犧牲品質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我們不想為了掛號費，犧牲幫孩子仔細檢查的時間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定位不同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我們是「精品店」，不是「流水線」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那種「蓋章比賽」的工作，就留在現行的醫療體系裡。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我們不背書那種 3 分鐘快速檢查的品質。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驗光師的真正戰場：第二意見與深度照護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我們的角色定位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驗光師的價值不在於「搶回條」，而在於提供</w:t>
      </w:r>
      <w:r>
        <w:rPr>
          <w:rFonts w:eastAsia="Noto Serif TC"/>
          <w:rFonts w:ascii="Noto Serif TC" w:hAnsi="Noto Serif TC"/>
          <w:b/>
          <w:sz w:val="22"/>
        </w:rPr>
        <w:t>眼科無暇顧及的精緻服務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shd w:val="clear" w:color="auto" w:fill="F0F0F0"/>
        <w:ind w:left="360"/>
        <w:spacing w:before="60" w:after="60"/>
      </w:pPr>
      <w:r>
        <w:rPr>
          <w:rFonts w:eastAsia="Consolas"/>
          <w:rFonts w:ascii="Consolas" w:hAnsi="Consolas"/>
          <w:sz w:val="18"/>
        </w:rPr>
        <w:t>家長帶孩子完成眼科回條檢查</w:t>
        <w:br/>
        <w:t xml:space="preserve">    ↓</w:t>
        <w:br/>
        <w:t>離開診所時感到困惑或不安</w:t>
        <w:br/>
        <w:t>├── 「醫生說要點散瞳，但沒解釋清楚副作用...」</w:t>
        <w:br/>
        <w:t>├── 「只看了 3 分鐘，真的檢查完了嗎？」</w:t>
        <w:br/>
        <w:t>├── 「度數增加那麼快，日常生活要怎麼改善？」</w:t>
        <w:br/>
        <w:t>└── 「角膜塑型、近視控制鏡片，到底該怎麼選？」</w:t>
        <w:br/>
        <w:t xml:space="preserve">    ↓</w:t>
        <w:br/>
        <w:t>【驗光所：第二諮詢站】</w:t>
        <w:br/>
        <w:t>提供自費級深度視機能檢查與衛教諮詢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我們提供的服務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服務項目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時間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完整屈光檢查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不只度數，包含散光軸度、瞳距等精密測量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20-30 分鐘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雙眼視機能分析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調節力、聚散力、眼位、立體視等完整評估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30-45 分鐘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近視控制諮詢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各種控制方案的優缺點比較、個人化建議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依需求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視覺行為管理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用眼習慣、環境光線、閱讀姿勢的具體指導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依需求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光學矯正執行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角膜塑型驗配、近視控制鏡片配戴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依方案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這些都是眼科醫師「沒時間做」也「不想做」的高端、耗時服務。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差異化定位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眼科（現行回條體系）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驗光所（深度照護）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健保給付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自費服務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快速、大量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精緻、個人化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診斷疾病、開藥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屈光矯正、視覺管理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3-5 分鐘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30-60 分鐘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蓋章、交差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解惑、陪伴</w:t>
            </w:r>
          </w:p>
        </w:tc>
      </w:tr>
    </w:tbl>
    <w:p/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我們不搶那張紙（回條），我們搶的是『家長的信任』和『孩子的視力健康』。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這才是我們驗光師的格調。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呼籲：眼科體系應正視品質問題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我們無意介入回條的行政流程，但必須指出：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現行「回條—眼科—蓋章」的模式，存在嚴重的品質隱憂。</w:t>
      </w:r>
      <w:r>
        <w:rPr>
          <w:rFonts w:eastAsia="Noto Serif TC"/>
          <w:rFonts w:ascii="Noto Serif TC" w:hAnsi="Noto Serif TC"/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問題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檢查流於形式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許多家長反映「看診不到 5 分鐘」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衛教嚴重不足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家長離開時仍然一頭霧水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追蹤機制薄弱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蓋完章就結束，缺乏後續管理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我們的建議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眼科體系應自我檢視回條檢查的品質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若人力不足，應誠實評估服務量能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對於需要深度諮詢的個案，可主動告知家長尋求驗光師協助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我們不是來搶生意的，我們是來補位的。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困境二：6 歲以下檢測，「法規最嚴、現場最鬆」的矛盾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現況描述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《驗光人員法》規定：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「未滿 6 歲兒童之驗光，不得為之。」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這條法規的立法精神是</w:t>
      </w:r>
      <w:r>
        <w:rPr>
          <w:rFonts w:eastAsia="Noto Serif TC"/>
          <w:rFonts w:ascii="Noto Serif TC" w:hAnsi="Noto Serif TC"/>
          <w:b/>
          <w:sz w:val="22"/>
        </w:rPr>
        <w:t>保護幼童</w:t>
      </w:r>
      <w:r>
        <w:rPr>
          <w:rFonts w:eastAsia="Noto Serif TC"/>
          <w:rFonts w:ascii="Noto Serif TC" w:hAnsi="Noto Serif TC"/>
          <w:b w:val="0"/>
          <w:sz w:val="22"/>
        </w:rPr>
        <w:t>，因為 6 歲以下兒童的視覺系統尚在發育，需要更專業、更謹慎的評估。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然而現實卻是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法規精神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實際現況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6 歲以下應由眼科醫師親自檢查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眼科醫師人力不足，難以親力親為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應由最專業的人員執行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常由未具國考證照的護理人員或助理操作驗光儀器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保護幼童視力健康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反而是專業度最低的環境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⚠️ 核心主張：6 歲以下驗光，眼科醫師必須「親力親為」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法理邏輯的矛盾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這裡存在一個</w:t>
      </w:r>
      <w:r>
        <w:rPr>
          <w:rFonts w:eastAsia="Noto Serif TC"/>
          <w:rFonts w:ascii="Noto Serif TC" w:hAnsi="Noto Serif TC"/>
          <w:b/>
          <w:sz w:val="22"/>
        </w:rPr>
        <w:t>無法迴避的法理矛盾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《驗光人員法》禁止驗光師對 6 歲以下兒童驗光，理由是：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6 歲以下眼球發育尚未成熟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檢查具有極高的醫療專業性與風險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必須由醫師介入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如果這個邏輯成立，那麼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前提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推論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6 歲以下驗光具有「極高專業性與風險」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必須由最專業的人員執行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連通過國家高考的驗光師都被「排除在外」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代表這項工作的專業門檻比驗光師更高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唯一高於驗光師的專業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只有眼科醫師本人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因此，依照法規的邏輯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6 歲以下兒童的驗光，只能由眼科醫師「親自」執行。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不是「在旁指導」，不是「最後判讀」，而是「親手操作」。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現況的荒謬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但實際上，診所內的情況往往是：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實際工作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眼科醫師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坐在診間，看報表、下結論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診所助理（無驗光證照）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操作電腦驗光機、檢影鏡等儀器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護理師（無驗光證照）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協助測量、紀錄數據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這是嚴重的邏輯矛盾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❌ 既然連通過國家高等考試的驗光師都被法律禁止執行 6 歲以下驗光，那完全沒有驗光證照的助理或護理師，憑什麼可以操作？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❌ 既然法律認為這項工作「太危險、太專業」，連驗光師都不能碰，怎麼能交給專業程度更低的人？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❌ 這是嚴重的制度實踐落差，亟需醫療體系與主管機關正視。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我們的明確立場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臺灣視光視力保健學會鄭重主張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一、6 歲以下兒童之屈光檢查，依法屬於「醫療行為」，必須由眼科醫師「親自執行」。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這包括電腦驗光、檢影驗光等所有屈光測量步驟，而非僅在最後階段「判讀報表」。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二、嚴禁由非醫師人員代為操作測量儀器。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任何未取得醫師執照或驗光師（生）執照之人員，包括護理師、診所助理，均不應操作眼球屈光測量儀器。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三、呼籲衛生主管機關落實稽查。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若眼科診所人力不足，無法由醫師親自執行 6 歲以下驗光，應誠實告知家長「本院目前無法提供此項服務」，而非交由無照人員充數。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致家長的提醒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如果您帶 6 歲以下的孩子去眼科檢查，請注意：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- 親自確認：幫孩子操作驗光機的人是不是「醫師本人」？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- 勇於詢問：「請問幫我孩子檢查的是誰？有什麼資格？」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- 這是您的權利：法律說 6 歲以下要醫師看，那就請醫師「真的看」。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具體建議：落實「誰測的誰簽名」原則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1. 人員資格透明化</w:t>
      </w:r>
      <w:r>
        <w:rPr>
          <w:rFonts w:eastAsia="Noto Serif TC"/>
          <w:rFonts w:ascii="Noto Serif TC" w:hAnsi="Noto Serif TC"/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建議事項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稽查人員資格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衛生主管機關應嚴格查核眼科診所內執行兒童視力檢查的人員資格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公示執行人員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診所應公示執行驗光人員的姓名與證照字號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檢查紀錄簽章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視力檢查報告應由實際執行者簽章負責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2. 落實專業分工</w:t>
      </w:r>
      <w:r>
        <w:rPr>
          <w:rFonts w:eastAsia="Noto Serif TC"/>
          <w:rFonts w:ascii="Noto Serif TC" w:hAnsi="Noto Serif TC"/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人員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可執行項目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眼科醫師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可親自執行所有檢查（包含 6 歲以下）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合格驗光師（在醫師指導下）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可執行 6-15 歲驗光、協助 6 歲以下檢查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無驗光證照人員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絕對不可操作驗光儀器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3. 制度性解決方案</w:t>
      </w:r>
      <w:r>
        <w:rPr>
          <w:rFonts w:eastAsia="Noto Serif TC"/>
          <w:rFonts w:ascii="Noto Serif TC" w:hAnsi="Noto Serif TC"/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短期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中長期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加強稽查與裁罰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修法明確規範 6 歲以下由醫師親自執行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要求診所公示人員資格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建立「眼科—驗光」聯合照護模式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推動檢查紀錄實名制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增加眼科住院醫師培訓名額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訂定罰則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無照執行驗光視同違法醫療行為</w:t>
            </w:r>
          </w:p>
        </w:tc>
      </w:tr>
    </w:tbl>
    <w:p/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6 歲以下最嬌嫩，法規規定最嚴格，現場卻是最隨便的人在測？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既然法律說這麼危險、這麼專業，那就請眼科醫師『親自』下來量！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不要只坐在診間看報表。為了孩子的眼睛，請醫師親手操作——這才是真正的『醫療品質』！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5.3 健康教育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5.3.1 學生衛教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依年齡設計內容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學齡階段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重點內容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教學方式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國小低年級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戶外活動好處、用眼休息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遊戲、故事、影片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國小中高年級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近視原因、用眼習慣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互動討論、體驗活動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國中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高度近視危害、控制方法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專題講座、案例分享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高中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終生視力健康、自我管理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自主學習、專題報告</w:t>
            </w:r>
          </w:p>
        </w:tc>
      </w:tr>
    </w:tbl>
    <w:p/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核心訊息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戶外活動</w:t>
      </w:r>
      <w:r>
        <w:rPr>
          <w:rFonts w:eastAsia="Noto Serif TC"/>
          <w:rFonts w:ascii="Noto Serif TC" w:hAnsi="Noto Serif TC"/>
          <w:b w:val="0"/>
          <w:sz w:val="21"/>
        </w:rPr>
        <w:t>：每天至少 2 小時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用眼習慣</w:t>
      </w:r>
      <w:r>
        <w:rPr>
          <w:rFonts w:eastAsia="Noto Serif TC"/>
          <w:rFonts w:ascii="Noto Serif TC" w:hAnsi="Noto Serif TC"/>
          <w:b w:val="0"/>
          <w:sz w:val="21"/>
        </w:rPr>
        <w:t>：30 分鐘休息 10 分鐘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適當距離</w:t>
      </w:r>
      <w:r>
        <w:rPr>
          <w:rFonts w:eastAsia="Noto Serif TC"/>
          <w:rFonts w:ascii="Noto Serif TC" w:hAnsi="Noto Serif TC"/>
          <w:b w:val="0"/>
          <w:sz w:val="21"/>
        </w:rPr>
        <w:t>：看書 35-40 公分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定期檢查</w:t>
      </w:r>
      <w:r>
        <w:rPr>
          <w:rFonts w:eastAsia="Noto Serif TC"/>
          <w:rFonts w:ascii="Noto Serif TC" w:hAnsi="Noto Serif TC"/>
          <w:b w:val="0"/>
          <w:sz w:val="21"/>
        </w:rPr>
        <w:t>：每學期檢查視力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近視危害</w:t>
      </w:r>
      <w:r>
        <w:rPr>
          <w:rFonts w:eastAsia="Noto Serif TC"/>
          <w:rFonts w:ascii="Noto Serif TC" w:hAnsi="Noto Serif TC"/>
          <w:b w:val="0"/>
          <w:sz w:val="21"/>
        </w:rPr>
        <w:t>：高度近視可能導致失明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5.3.2 家長衛教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衛教重點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主題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近視嚴重性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高度近視的併發症風險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預防方法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戶外活動的重要性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控制方法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介紹各種控制選項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迷思破解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配眼鏡不會讓近視加深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就醫時機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何時該帶孩子檢查</w:t>
            </w:r>
          </w:p>
        </w:tc>
      </w:tr>
    </w:tbl>
    <w:p/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執行方式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方式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衛教單張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隨通知單發放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親師座談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納入視力保健主題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學校網站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建立視力保健專區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LINE 群組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定期推播衛教訊息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5.4 環境改善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5.4.1 教室照明標準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標準值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檢測方法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桌面照度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≥ 500 lux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照度計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黑板照度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≥ 500 lux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照度計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均勻度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≥ 0.7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最低/平均照度比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眩光指數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≤ 19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專業評估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5.4.2 照明改善建議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問題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改善方式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照度不足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增加燈具數量或更換高效能燈具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不均勻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調整燈具位置與角度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眩光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加裝燈罩、調整座位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黑板反光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使用霧面黑板、調整燈光角度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5.4.3 課桌椅調整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標準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椅高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小腿垂直時，腳底平放地面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桌高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手肘彎曲 90° 時，前臂平放桌面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桌椅差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依學生身高調整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5.4.4 戶外時間安排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時段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建議做法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課間休息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鼓勵到戶外活動，淨空教室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體育課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儘量安排在戶外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早自習前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開放校園讓學生戶外活動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午休後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安排戶外散步或活動時間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課後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開放校園供學生使用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5.4.5 環境檢核表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每學期檢核項目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[ ] 教室照明是否符合標準（≥ 500 lux）？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[ ] 黑板是否有反光或眩光？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[ ] 課桌椅是否依學生身高調整？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[ ] 學生座位是否定期輪換？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[ ] 是否有充足的戶外活動時間？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[ ] 下課時間學生是否到戶外活動？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5.5 建議增設：驗光師入校服務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5.5.1 服務模式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定期到校服務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驗光師定期至學校提供篩檢與諮詢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專業支援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協助護理師執行視力篩檢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衛教講座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對學生、家長進行專業衛教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轉介銜接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與眼科建立轉介合作機制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5.5.2 法規依據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根據</w:t>
      </w:r>
      <w:r>
        <w:rPr>
          <w:rFonts w:eastAsia="Noto Serif TC"/>
          <w:rFonts w:ascii="Noto Serif TC" w:hAnsi="Noto Serif TC"/>
          <w:b/>
          <w:sz w:val="22"/>
        </w:rPr>
        <w:t>驗光人員法第 12 條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驗光師可執行非侵入性眼球屈光狀態測量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15 歲以下需在眼科醫師指導下執行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6 歲以下不得執行驗光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建議</w:t>
      </w:r>
      <w:r>
        <w:rPr>
          <w:rFonts w:eastAsia="Noto Serif TC"/>
          <w:rFonts w:ascii="Noto Serif TC" w:hAnsi="Noto Serif TC"/>
          <w:b w:val="0"/>
          <w:sz w:val="22"/>
        </w:rPr>
        <w:t>：可透過與眼科醫師合作（如書面醫囑、遠距指導）的方式，讓驗光師合法提供學校服務。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5.5.3 預期效益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提升視力篩檢的專業度與準確性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早期發現屈光異常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提供更精準的轉介建議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增加視力保健的專業人力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促進跨專業合作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5.6 視光臨床實務建議（專家觀點）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本節針對近視控制的臨床實務，提出視光專業的核心觀點與建議。這些觀點基於臨床經驗與專業知識，旨在提升近視管理的品質。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5.6.1 驗光不等於電腦打單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核心觀點</w:t>
      </w:r>
      <w:r>
        <w:rPr>
          <w:rFonts w:eastAsia="Noto Serif TC"/>
          <w:rFonts w:ascii="Noto Serif TC" w:hAnsi="Noto Serif TC"/>
          <w:b w:val="0"/>
          <w:sz w:val="22"/>
        </w:rPr>
        <w:t>：完整的驗光檢查絕非僅靠電腦驗光機（Auto-Refractor）打一張單據就結束。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完整驗光應包含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目的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電腦驗光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初步客觀屈光參考值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檢影驗光 / 綜合驗光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精確測量屈光度數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調節力評估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測量調節幅度、調節靈活度、調節滯後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雙眼協調評估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測量眼位、融像範圍、立體視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主觀驗光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確認最佳矯正度數與舒適度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為什麼重要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調節功能異常可能是近視進展的推手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雙眼視覺問題可能導致閱讀困難、眼睛疲勞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僅依賴電腦驗光機的「便宜行事」會遺漏重要問題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專業堅持：視光專業的價值在於完整評估，而非快速出單。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5.6.2 拒絕濫用等價球面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核心觀點</w:t>
      </w:r>
      <w:r>
        <w:rPr>
          <w:rFonts w:eastAsia="Noto Serif TC"/>
          <w:rFonts w:ascii="Noto Serif TC" w:hAnsi="Noto Serif TC"/>
          <w:b w:val="0"/>
          <w:sz w:val="22"/>
        </w:rPr>
        <w:t>：散光必須精準矯正，不可過度依賴等價球面（Spherical Equivalent）換算。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等價球面的問題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等價球面公式：`SE = 球面度數 + (散光度數 ÷ 2)`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風險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將散光換算成球面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視網膜成像仍模糊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未矯正的散光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可能刺激眼軸增長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長期模糊視覺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影響視覺發育與學習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正確做法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散光 ≥ 0.75D 應精準矯正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不可為了「簡化處方」而犧牲矯正品質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高散光兒童更需謹慎處理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專業堅持：精準矯正是視光師的基本責任，等價球面僅供參考計算，不可取代完整矯正。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5.6.3 角膜塑型需定期停戴（Washout）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核心觀點</w:t>
      </w:r>
      <w:r>
        <w:rPr>
          <w:rFonts w:eastAsia="Noto Serif TC"/>
          <w:rFonts w:ascii="Noto Serif TC" w:hAnsi="Noto Serif TC"/>
          <w:b w:val="0"/>
          <w:sz w:val="22"/>
        </w:rPr>
        <w:t>：配戴角膜塑型片（Ortho-K）的學童，每年應安排停戴期，讓角膜回彈後進行完整視力評估。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為什麼需要 Washout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角膜塑型會暫時改變角膜弧度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配戴期間無法測得真實屈光度數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僅測量眼軸長無法反映完整視覺狀況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建議做法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建議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停戴時機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寒假或暑假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停戴時間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至少 2-4 週（依個人恢復速度）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停戴期間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配戴備用眼鏡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完整檢查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角膜地形圖、屈光度數、眼軸長、雙眼視覺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檢查項目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角膜是否完全回彈（角膜地形圖確認）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真實屈光度數變化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眼軸長度變化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角膜健康狀況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專業堅持：僅追蹤眼軸長是不夠的，Washout 後的完整評估才能掌握全貌。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5.6.4 階梯式處置原則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核心觀點</w:t>
      </w:r>
      <w:r>
        <w:rPr>
          <w:rFonts w:eastAsia="Noto Serif TC"/>
          <w:rFonts w:ascii="Noto Serif TC" w:hAnsi="Noto Serif TC"/>
          <w:b w:val="0"/>
          <w:sz w:val="22"/>
        </w:rPr>
        <w:t>：近視控制應採「先光學、後藥物」的階梯式策略，優先採用副作用最小的方式。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處置階梯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shd w:val="clear" w:color="auto" w:fill="F0F0F0"/>
        <w:ind w:left="360"/>
        <w:spacing w:before="60" w:after="60"/>
      </w:pPr>
      <w:r>
        <w:rPr>
          <w:rFonts w:eastAsia="Consolas"/>
          <w:rFonts w:ascii="Consolas" w:hAnsi="Consolas"/>
          <w:sz w:val="18"/>
        </w:rPr>
        <w:t>第一階：行為與環境介入（基礎）</w:t>
        <w:br/>
        <w:t>├── 增加戶外活動時間</w:t>
        <w:br/>
        <w:t>├── 改善用眼習慣</w:t>
        <w:br/>
        <w:t>└── 優化視覺環境</w:t>
        <w:br/>
        <w:br/>
        <w:t>第二階：光學介入（優先）</w:t>
        <w:br/>
        <w:t>├── 周邊離焦眼鏡</w:t>
        <w:br/>
        <w:t>├── 角膜塑型</w:t>
        <w:br/>
        <w:t>└── 多焦軟性隱形眼鏡</w:t>
        <w:br/>
        <w:br/>
        <w:t>第三階：藥物介入（升級）</w:t>
        <w:br/>
        <w:t>├── 0.05% 阿托品（首選）</w:t>
        <w:br/>
        <w:t>└── 合併光學介入</w:t>
        <w:br/>
        <w:br/>
        <w:t>第四階：合併治療（強化）</w:t>
        <w:br/>
        <w:t>└── 藥物 + 光學多重介入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動態調整原則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每 6 個月評估控制成效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進展過快（&gt; 50 度/半年）則升級處置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控制穩定可維持現有方案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長期穩定可考慮降階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優先順序的理由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介入類型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副作用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可逆性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優先順序</w:t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行為環境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無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-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⭐⭐⭐⭐⭐</w:t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光學介入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低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⭐⭐⭐⭐</w:t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低濃度藥物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低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⭐⭐⭐</w:t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高濃度藥物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中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⭐⭐</w:t>
            </w:r>
          </w:p>
        </w:tc>
      </w:tr>
    </w:tbl>
    <w:p/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專業堅持：不是每個孩子都需要點藥，階梯式處置讓介入更精準、副作用更小。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本章重點摘要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要點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篩檢頻率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每學期至少一次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異常標準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裸視 ≤ 0.8 應轉介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轉介流程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通知家長 → 就醫 → 回條 → 追蹤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衛教重點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戶外活動、用眼習慣、定期檢查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環境標準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照度 ≥ 500 lux，桌椅配合身高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戶外時間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利用各時段增加戶外活動機會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建議改進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納入驗光師專業服務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臨床實務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完整驗光、精準矯正、定期 Washout、階梯式處置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*下一章：驗光師的角色*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eastAsia="Noto Serif TC"/>
          <w:rFonts w:ascii="Noto Serif TC" w:hAnsi="Noto Serif TC"/>
          <w:b/>
          <w:color w:val="1A56AD"/>
          <w:sz w:val="36"/>
        </w:rPr>
        <w:t>🤝 第六章：驗光師的角色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hd w:val="clear" w:color="auto" w:fill="D1EAD1"/>
        <w:ind w:left="360" w:right="360"/>
        <w:spacing w:before="60" w:after="60"/>
      </w:pPr>
      <w:r>
        <w:rPr>
          <w:rFonts w:eastAsia="Noto Serif TC"/>
          <w:rFonts w:ascii="Noto Serif TC" w:hAnsi="Noto Serif TC"/>
          <w:b/>
          <w:color w:val="1D6A1D"/>
          <w:sz w:val="20"/>
        </w:rPr>
        <w:t xml:space="preserve">💡 速讀提示  </w:t>
      </w:r>
      <w:r>
        <w:rPr>
          <w:rFonts w:eastAsia="Noto Serif TC"/>
          <w:rFonts w:ascii="Noto Serif TC" w:hAnsi="Noto Serif TC"/>
          <w:b w:val="0"/>
          <w:color w:val="1D6A1D"/>
          <w:sz w:val="20"/>
        </w:rPr>
        <w:t>本章速讀：驗光師不是「眼鏡店店員」，是視力健康的第一線守門員。法定業務涵蓋屈光檢查、配鏡、低視力服務。與眼科的關係是「專業分工互補」——眼科做手術和開藥，驗光師做精緻驗光和視覺管理。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本章重點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本章說明驗光師在學童視力保健中的專業角色、法定業務範圍，以及如何與眼科醫療體系合作。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6.0 🏥 致敬眼科：不可替代的醫療貢獻（V19 新增）</w:t>
      </w:r>
    </w:p>
    <w:p>
      <w:pPr>
        <w:shd w:val="clear" w:color="auto" w:fill="FFF3CD"/>
        <w:ind w:left="360" w:right="360"/>
        <w:spacing w:before="60" w:after="60"/>
      </w:pPr>
      <w:r>
        <w:rPr>
          <w:rFonts w:eastAsia="Noto Serif TC"/>
          <w:rFonts w:ascii="Noto Serif TC" w:hAnsi="Noto Serif TC"/>
          <w:b/>
          <w:color w:val="996600"/>
          <w:sz w:val="20"/>
        </w:rPr>
        <w:t xml:space="preserve">📝 注意  </w:t>
      </w:r>
      <w:r>
        <w:rPr>
          <w:rFonts w:eastAsia="Noto Serif TC"/>
          <w:rFonts w:ascii="Noto Serif TC" w:hAnsi="Noto Serif TC"/>
          <w:b w:val="0"/>
          <w:color w:val="996600"/>
          <w:sz w:val="20"/>
        </w:rPr>
        <w:t>在論述驗光師角色之前，本學會認為有必要先肯定眼科醫學在學童視力照護中的核心貢獻。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眼科醫師在以下領域具有</w:t>
      </w:r>
      <w:r>
        <w:rPr>
          <w:rFonts w:eastAsia="Noto Serif TC"/>
          <w:rFonts w:ascii="Noto Serif TC" w:hAnsi="Noto Serif TC"/>
          <w:b/>
          <w:sz w:val="22"/>
        </w:rPr>
        <w:t>不可替代</w:t>
      </w:r>
      <w:r>
        <w:rPr>
          <w:rFonts w:eastAsia="Noto Serif TC"/>
          <w:rFonts w:ascii="Noto Serif TC" w:hAnsi="Noto Serif TC"/>
          <w:b w:val="0"/>
          <w:sz w:val="22"/>
        </w:rPr>
        <w:t>的專業角色：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領域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眼科醫師的貢獻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疾病診斷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斜弱視、先天性眼疾、視網膜病變等的早期發現與診斷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手術治療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斜視矯正手術、先天性白內障手術等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藥物處方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阿托品等近視控制藥物的處方與監控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眼底檢查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高度近視者的視網膜健康評估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急重症處理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眼外傷、急性青光眼等緊急醫療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我們的立場明確</w:t>
      </w:r>
      <w:r>
        <w:rPr>
          <w:rFonts w:eastAsia="Noto Serif TC"/>
          <w:rFonts w:ascii="Noto Serif TC" w:hAnsi="Noto Serif TC"/>
          <w:b w:val="0"/>
          <w:sz w:val="22"/>
        </w:rPr>
        <w:t>：驗光師的專業定位是</w:t>
      </w:r>
      <w:r>
        <w:rPr>
          <w:rFonts w:eastAsia="Noto Serif TC"/>
          <w:rFonts w:ascii="Noto Serif TC" w:hAnsi="Noto Serif TC"/>
          <w:b/>
          <w:sz w:val="22"/>
        </w:rPr>
        <w:t>補位</w:t>
      </w:r>
      <w:r>
        <w:rPr>
          <w:rFonts w:eastAsia="Noto Serif TC"/>
          <w:rFonts w:ascii="Noto Serif TC" w:hAnsi="Noto Serif TC"/>
          <w:b w:val="0"/>
          <w:sz w:val="22"/>
        </w:rPr>
        <w:t>而非取代。眼科與驗光的關係，如同醫師與藥師、外科與復健——各有所長，共同服務。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MD-OD 攜手，學童受益。 這是本手冊的核心精神。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6.1 驗光人員法規定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6.1.1 驗光師業務範圍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根據</w:t>
      </w:r>
      <w:r>
        <w:rPr>
          <w:rFonts w:eastAsia="Noto Serif TC"/>
          <w:rFonts w:ascii="Noto Serif TC" w:hAnsi="Noto Serif TC"/>
          <w:b/>
          <w:sz w:val="22"/>
        </w:rPr>
        <w:t>驗光人員法第 12 條</w:t>
      </w:r>
      <w:r>
        <w:rPr>
          <w:rFonts w:eastAsia="Noto Serif TC"/>
          <w:rFonts w:ascii="Noto Serif TC" w:hAnsi="Noto Serif TC"/>
          <w:b w:val="0"/>
          <w:sz w:val="22"/>
        </w:rPr>
        <w:t>，驗光師的業務範圍包括：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非侵入性之眼球屈光狀態測量及相關驗光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包含為一般隱形眼鏡配鏡所為之驗光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15 歲以下者應於眼科醫師指導下為之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未滿 6 歲兒童之驗光，不得為之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一般隱形眼鏡之配鏡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低視力者輔助器具之教導使用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其他依醫師開具之照會單或醫囑單所為之驗光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6.1.2 驗光生業務範圍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根據</w:t>
      </w:r>
      <w:r>
        <w:rPr>
          <w:rFonts w:eastAsia="Noto Serif TC"/>
          <w:rFonts w:ascii="Noto Serif TC" w:hAnsi="Noto Serif TC"/>
          <w:b/>
          <w:sz w:val="22"/>
        </w:rPr>
        <w:t>驗光人員法第 13 條</w:t>
      </w:r>
      <w:r>
        <w:rPr>
          <w:rFonts w:eastAsia="Noto Serif TC"/>
          <w:rFonts w:ascii="Noto Serif TC" w:hAnsi="Noto Serif TC"/>
          <w:b w:val="0"/>
          <w:sz w:val="22"/>
        </w:rPr>
        <w:t>，驗光生的業務範圍包括：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一般性近視、遠視、散光及老花之驗光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15 歲以下者應於眼科醫師指導下為之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未滿 6 歲兒童之驗光，不得為之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一般隱形眼鏡之配鏡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其他依醫師開具之照會單或醫囑單所為之驗光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6.1.3 年齡限制摘要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年齡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驗光師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驗光生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&lt; 6 歲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❌ 不可執行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❌ 不可執行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6-15 歲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⚠️ 需眼科醫師指導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⚠️ 需眼科醫師指導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≥ 15 歲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✅ 可獨立執行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✅ 可獨立執行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6.2 驗光師可以做什麼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6.2.1 屈光檢查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電腦驗光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初步客觀屈光測量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檢影驗光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精確客觀屈光測量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主觀驗光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確認最佳矯正度數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調節測量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評估調節幅度與靈活度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聚散測量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評估雙眼協調功能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6.2.2 雙眼視覺評估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遮蓋測試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評估斜視與隱斜視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融像能力測量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評估雙眼融像功能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立體視測試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評估深度知覺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調節與聚散關係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評估雙眼協調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6.2.3 配鏡服務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一般眼鏡配戴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近視、遠視、散光、老花矯正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多焦眼鏡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漸進、雙光鏡片驗配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近視控制鏡片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周邊離焦鏡片驗配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隱形眼鏡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一般軟性、硬性隱形眼鏡驗配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角膜塑型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需專業訓練與認證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6.2.4 近視管理服務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近視風險評估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遠視儲備、眼軸測量、家族史評估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控制方案諮詢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說明各種控制選項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光學介入執行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角膜塑型、近視控制鏡片驗配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定期追蹤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監測度數與眼軸變化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轉介建議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需藥物治療時轉介眼科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6.2.5 低視力服務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評估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評估低視力者的視覺功能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輔具教導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教導使用放大鏡、望遠鏡等輔具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環境建議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提供照明與環境調整建議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6.3 驗光師不能做什麼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應轉介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眼疾診斷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如白內障、青光眼、視網膜病變等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眼科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眼藥水處方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包含阿托品等散瞳劑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眼科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6 歲以下驗光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法律明文禁止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眼科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侵入性檢查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如眼壓測量（部分）、眼底攝影等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眼科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6.4 與眼科的分工合作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6.4.1 合作模式</w:t>
      </w:r>
    </w:p>
    <w:p>
      <w:pPr>
        <w:shd w:val="clear" w:color="auto" w:fill="F0F0F0"/>
        <w:ind w:left="360"/>
        <w:spacing w:before="60" w:after="60"/>
      </w:pPr>
      <w:r>
        <w:rPr>
          <w:rFonts w:eastAsia="Consolas"/>
          <w:rFonts w:ascii="Consolas" w:hAnsi="Consolas"/>
          <w:sz w:val="18"/>
        </w:rPr>
        <w:t>學童視力保健</w:t>
        <w:br/>
        <w:t>├── 預防階段</w:t>
        <w:br/>
        <w:t>│   ├── 驗光師：屈光篩檢、風險評估、衛教</w:t>
        <w:br/>
        <w:t>│   └── 眼科：6 歲以下檢查、疾病排除</w:t>
        <w:br/>
        <w:t>│</w:t>
        <w:br/>
        <w:t>├── 發現異常</w:t>
        <w:br/>
        <w:t>│   ├── 驗光師：精密驗光、雙眼視覺評估</w:t>
        <w:br/>
        <w:t>│   └── 眼科：散瞳驗光、疾病診斷</w:t>
        <w:br/>
        <w:t>│</w:t>
        <w:br/>
        <w:t>├── 近視控制</w:t>
        <w:br/>
        <w:t>│   ├── 驗光師：光學介入（角膜塑型、近視控制鏡片）</w:t>
        <w:br/>
        <w:t>│   └── 眼科：藥物治療（阿托品處方）</w:t>
        <w:br/>
        <w:t>│</w:t>
        <w:br/>
        <w:t>└── 追蹤管理</w:t>
        <w:br/>
        <w:t xml:space="preserve">    ├── 驗光師：定期屈光追蹤、眼軸監測</w:t>
        <w:br/>
        <w:t xml:space="preserve">    └── 眼科：併發症篩檢、藥物調整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6.4.2 轉介時機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驗光師應轉介眼科的情況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6 歲以下兒童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法律規定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疑似眼疾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如紅眼、疼痛、飛蚊症、閃光等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需要散瞳驗光確認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假性近視排除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需要阿托品處方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藥物治療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高度近視者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需定期眼底檢查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視力異常無法解釋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可能有器質性病變</w:t>
            </w:r>
          </w:p>
        </w:tc>
      </w:tr>
    </w:tbl>
    <w:p/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眼科可轉介驗光師的情況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配鏡需求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詳細驗光與配鏡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近視控制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角膜塑型、近視控制鏡片驗配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雙眼視覺異常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詳細雙眼視覺評估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低視力服務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輔具評估與教導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6.4.3 共同照護的優勢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優勢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專業分工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各司其職，發揮專長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服務可近性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驗光所分布廣泛，增加服務據點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減少眼科負擔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讓眼科專注於疾病診療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持續追蹤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驗光師可提供更頻繁的追蹤服務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完整照護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預防、控制、追蹤一條龍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6.5 學校合作模式建議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6.5.1 到校視力篩檢服務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服務內容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協助或執行視力篩檢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執行方式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與護理師合作，提供專業支援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設備需求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攜帶式驗光設備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法規配套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需有眼科醫師指導機制（15 歲以下）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6.5.2 轉介銜接服務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與學校建立合作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鄰近驗光所成為轉介據點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回報機制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檢查結果回報學校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追蹤協助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提供定期追蹤服務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6.5.3 衛教支援服務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學生衛教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到班級進行視力保健講座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家長衛教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配合親師座談進行衛教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教師研習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提供教師相關知能培訓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6.5.4 建議的法規調適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現行限制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建議方向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15 歲以下需眼科醫師指導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明確定義「指導」方式（如書面醫囑、遠距指導）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驗光師未被納入學校衛生體系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修法納入驗光師為學校衛生專業人員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偏鄉眼科資源不足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建立遠距醫療指導機制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6.6 驗光師的社會責任與公衛功能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驗光師的角色不應僅限於「配眼鏡」，而應被定位為</w:t>
      </w:r>
      <w:r>
        <w:rPr>
          <w:rFonts w:eastAsia="Noto Serif TC"/>
          <w:rFonts w:ascii="Noto Serif TC" w:hAnsi="Noto Serif TC"/>
          <w:b/>
          <w:sz w:val="22"/>
        </w:rPr>
        <w:t>社區視力健康的第一線守門員</w:t>
      </w:r>
      <w:r>
        <w:rPr>
          <w:rFonts w:eastAsia="Noto Serif TC"/>
          <w:rFonts w:ascii="Noto Serif TC" w:hAnsi="Noto Serif TC"/>
          <w:b w:val="0"/>
          <w:sz w:val="22"/>
        </w:rPr>
        <w:t>。這個定位能幫助政府解決兩大難題：高齡化社會的照護需求，以及城鄉醫療資源不均。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6.6.1 填補眼科「衛教真空帶」：全齡視力諮詢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現況分析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眼科醫療高度專業化且業務繁忙，醫師的主力在於</w:t>
      </w:r>
      <w:r>
        <w:rPr>
          <w:rFonts w:eastAsia="Noto Serif TC"/>
          <w:rFonts w:ascii="Noto Serif TC" w:hAnsi="Noto Serif TC"/>
          <w:b/>
          <w:sz w:val="22"/>
        </w:rPr>
        <w:t>「診斷與治療疾病」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白內障手術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青光眼治療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視網膜病變處置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各類眼疾診斷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然而，許多民眾需要的是</w:t>
      </w:r>
      <w:r>
        <w:rPr>
          <w:rFonts w:eastAsia="Noto Serif TC"/>
          <w:rFonts w:ascii="Noto Serif TC" w:hAnsi="Noto Serif TC"/>
          <w:b/>
          <w:sz w:val="22"/>
        </w:rPr>
        <w:t>「生活化的視力諮詢與衛教」</w:t>
      </w:r>
      <w:r>
        <w:rPr>
          <w:rFonts w:eastAsia="Noto Serif TC"/>
          <w:rFonts w:ascii="Noto Serif TC" w:hAnsi="Noto Serif TC"/>
          <w:b w:val="0"/>
          <w:sz w:val="22"/>
        </w:rPr>
        <w:t>，這些服務眼科醫師難以撥出大量時間提供：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族群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需要的服務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眼科現況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學童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正確用眼姿勢、閱讀距離、光線調整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看診時間短，難以細緻衛教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上班族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電腦視覺症候群、乾眼症預防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輕症常被忽略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中高齡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老花眼適應、多焦鏡片使用教導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無暇詳細說明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低視力者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輔具使用、環境調整、生活適應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需專門時間，眼科難以兼顧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高齡長者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視覺引發的跌倒預防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幾乎無人提供此服務</w:t>
            </w:r>
          </w:p>
        </w:tc>
      </w:tr>
    </w:tbl>
    <w:p/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驗光師的角色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驗光師應被定位為「視力衛教的主要執行者」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服務對象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驗光師可提供的服務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學童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用眼習慣指導、閱讀環境評估、近視控制諮詢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青少年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隱形眼鏡衛教、運動視覺需求評估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成年人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職業視覺需求評估、電腦視覺症候群預防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中高齡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老花眼解說、漸進鏡片適應指導、多焦鏡片配戴訓練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低視力者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輔具評估與使用教導（法定業務）、生活環境調整建議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高齡長者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視覺相關跌倒預防、照明環境建議、輔具諮詢</w:t>
            </w:r>
          </w:p>
        </w:tc>
      </w:tr>
    </w:tbl>
    <w:p/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高齡視覺與跌倒預防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這是目前醫療體系中</w:t>
      </w:r>
      <w:r>
        <w:rPr>
          <w:rFonts w:eastAsia="Noto Serif TC"/>
          <w:rFonts w:ascii="Noto Serif TC" w:hAnsi="Noto Serif TC"/>
          <w:b/>
          <w:sz w:val="22"/>
        </w:rPr>
        <w:t>幾乎無人關注的領域</w:t>
      </w:r>
      <w:r>
        <w:rPr>
          <w:rFonts w:eastAsia="Noto Serif TC"/>
          <w:rFonts w:ascii="Noto Serif TC" w:hAnsi="Noto Serif TC"/>
          <w:b w:val="0"/>
          <w:sz w:val="22"/>
        </w:rPr>
        <w:t>，卻與高齡者的生命安全密切相關：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視覺問題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跌倒風險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老花未矯正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看不清階梯邊緣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多焦鏡片不適應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下樓梯時視覺混亂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對比敏感度下降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難以辨識地面障礙物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周邊視野缺損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未察覺側方來物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暗適應變慢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從亮處進入暗處時失足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驗光師可以做的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評估視覺功能與跌倒風險的關聯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教導多焦鏡片的正確使用（尤其上下樓梯）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建議居家照明改善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必要時轉介眼科或其他專科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眼科醫師很忙，沒時間教阿公阿嬤「樓梯要怎麼看才不會摔倒」——這正是驗光師的專業！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6.6.2 偏鄉視力守護：驗光所作為「社區前哨站」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現況分析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台灣醫療資源城鄉差距嚴重，眼科尤其明顯：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地區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眼科醫師分布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民眾就醫情況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都會區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密集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就近可得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一般鄉鎮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少量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需跨區就醫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偏遠鄉鎮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極少或無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就醫成本極高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然而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醫療資源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分布情況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眼科診所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集中於都會區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驗光所/眼鏡行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深入社區與鄰里，偏鄉亦有分布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驗光所的分布密度遠高於眼科診所，且營業時間更彈性、更貼近民眾生活。</w:t>
      </w:r>
    </w:p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建議：驗光所作為「初級視力篩檢站」</w:t>
      </w:r>
    </w:p>
    <w:p>
      <w:pPr>
        <w:shd w:val="clear" w:color="auto" w:fill="F0F0F0"/>
        <w:ind w:left="360"/>
        <w:spacing w:before="60" w:after="60"/>
      </w:pPr>
      <w:r>
        <w:rPr>
          <w:rFonts w:eastAsia="Consolas"/>
          <w:rFonts w:ascii="Consolas" w:hAnsi="Consolas"/>
          <w:sz w:val="18"/>
        </w:rPr>
        <w:t>偏鄉民眾視力問題</w:t>
        <w:br/>
        <w:t xml:space="preserve">    ↓</w:t>
        <w:br/>
        <w:t>在地驗光所（社區前哨站）</w:t>
        <w:br/>
        <w:t xml:space="preserve">    ├─→ 單純屈光問題 → 在地解決（驗光配鏡）</w:t>
        <w:br/>
        <w:t xml:space="preserve">    │</w:t>
        <w:br/>
        <w:t xml:space="preserve">    └─→ 疑似眼疾 → 轉介至區域醫院眼科</w:t>
        <w:br/>
        <w:t xml:space="preserve">                    ↓</w:t>
        <w:br/>
        <w:t xml:space="preserve">              確診後回到社區追蹤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具體建議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建議事項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賦予篩檢功能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政府應正式認可驗光所作為「初級視力篩檢站」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建立轉介機制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驗光所與區域醫院眼科建立轉介合作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遠距指導機制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透過遠距醫療，讓偏鄉驗光師可獲得眼科醫師指導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納入長照體系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驗光師可參與社區長照的視力評估服務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巡迴服務補助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政府補助驗光師至偏鄉進行視力巡迴服務</w:t>
            </w:r>
          </w:p>
        </w:tc>
      </w:tr>
    </w:tbl>
    <w:p/>
    <w:p>
      <w:pPr>
        <w:pStyle w:val="Heading4"/>
        <w:spacing w:before="80" w:after="40"/>
      </w:pPr>
      <w:r>
        <w:rPr>
          <w:rFonts w:eastAsia="Noto Serif TC"/>
          <w:rFonts w:ascii="Noto Serif TC" w:hAnsi="Noto Serif TC"/>
          <w:b/>
          <w:color w:val="57356D"/>
          <w:sz w:val="26"/>
        </w:rPr>
        <w:t>預期效益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效益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減少偏鄉就醫障礙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一般屈光問題在地解決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早期發現眼疾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驗光師可篩出疑似個案並轉介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落實在地老化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長者不必遠赴都會區就醫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活化在地專業人力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偏鄉驗光師有更多發揮空間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節省醫療資源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減少不必要的跨區就醫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6.6.3 驗光師的公衛定位：不只是配眼鏡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傳統認知</w:t>
      </w:r>
      <w:r>
        <w:rPr>
          <w:rFonts w:eastAsia="Noto Serif TC"/>
          <w:rFonts w:ascii="Noto Serif TC" w:hAnsi="Noto Serif TC"/>
          <w:b w:val="0"/>
          <w:sz w:val="22"/>
        </w:rPr>
        <w:t>：驗光師 = 眼鏡店店員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專業定位</w:t>
      </w:r>
      <w:r>
        <w:rPr>
          <w:rFonts w:eastAsia="Noto Serif TC"/>
          <w:rFonts w:ascii="Noto Serif TC" w:hAnsi="Noto Serif TC"/>
          <w:b w:val="0"/>
          <w:sz w:val="22"/>
        </w:rPr>
        <w:t xml:space="preserve">：驗光師 = </w:t>
      </w:r>
      <w:r>
        <w:rPr>
          <w:rFonts w:eastAsia="Noto Serif TC"/>
          <w:rFonts w:ascii="Noto Serif TC" w:hAnsi="Noto Serif TC"/>
          <w:b/>
          <w:sz w:val="22"/>
        </w:rPr>
        <w:t>視力健康的第一線守門員</w:t>
      </w:r>
      <w:r>
        <w:rPr>
          <w:rFonts w:eastAsia="Noto Serif TC"/>
          <w:rFonts w:ascii="Noto Serif TC" w:hAnsi="Noto Serif TC"/>
          <w:b w:val="0"/>
          <w:sz w:val="22"/>
        </w:rPr>
        <w:t xml:space="preserve"> + </w:t>
      </w:r>
      <w:r>
        <w:rPr>
          <w:rFonts w:eastAsia="Noto Serif TC"/>
          <w:rFonts w:ascii="Noto Serif TC" w:hAnsi="Noto Serif TC"/>
          <w:b/>
          <w:sz w:val="22"/>
        </w:rPr>
        <w:t>眼科體系的深度補位者</w:t>
      </w:r>
      <w:r>
        <w:rPr>
          <w:rFonts w:eastAsia="Noto Serif TC"/>
          <w:rFonts w:ascii="Noto Serif TC" w:hAnsi="Noto Serif TC"/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功能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篩檢者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初步發現視力異常，轉介就醫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矯正者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精準驗光，光學矯正屈光不正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衛教者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提供用眼習慣、視覺環境的專業指導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追蹤者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長期監測屈光變化，評估控制成效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諮詢者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回答民眾視力相關問題，提供第二意見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連結者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銜接眼科醫療與社區需求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我們的格調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我們不搶那張紙（回條），我們搶的是『家長的信任』和『孩子的視力健康』。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驗光師不是只會賣眼鏡，我們是填補醫療空窗期的水泥。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有我們在，大醫院不會塞爆，偏鄉的阿公阿嬤也不會求助無門。</w:t>
      </w:r>
    </w:p>
    <w:p>
      <w:pPr>
        <w:ind w:left="480"/>
        <w:spacing w:before="40" w:after="40"/>
      </w:pPr>
      <w:r>
        <w:rPr>
          <w:rFonts w:eastAsia="Noto Serif TC"/>
          <w:rFonts w:ascii="Noto Serif TC" w:hAnsi="Noto Serif TC"/>
          <w:b w:val="0"/>
          <w:i/>
          <w:color w:val="333377"/>
          <w:sz w:val="21"/>
        </w:rPr>
        <w:t>眼科做不到的精緻服務，就是我們的戰場。這才是驗光師的格調。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本章重點摘要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要點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法定業務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屈光測量、配鏡、低視力服務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年齡限制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6 歲以下不可，6-15 歲需眼科指導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近視管理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可執行光學介入（角膜塑型、近視控制鏡片）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不可執行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眼疾診斷、藥物處方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與眼科合作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專業分工、轉介銜接、共同照護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學校服務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篩檢支援、轉介銜接、衛教服務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公衛功能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填補衛教真空、偏鄉前哨站、全齡視力諮詢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社會責任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不只配眼鏡，是視力健康的第一線守門員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差異化定位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不搶回條，專注精緻服務與深度照護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*下一章：常見問題 Q&amp;A*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eastAsia="Noto Serif TC"/>
          <w:rFonts w:ascii="Noto Serif TC" w:hAnsi="Noto Serif TC"/>
          <w:b/>
          <w:color w:val="1A56AD"/>
          <w:sz w:val="36"/>
        </w:rPr>
        <w:t>❓ 第七章：常見問題 Q&amp;A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hd w:val="clear" w:color="auto" w:fill="D1EAD1"/>
        <w:ind w:left="360" w:right="360"/>
        <w:spacing w:before="60" w:after="60"/>
      </w:pPr>
      <w:r>
        <w:rPr>
          <w:rFonts w:eastAsia="Noto Serif TC"/>
          <w:rFonts w:ascii="Noto Serif TC" w:hAnsi="Noto Serif TC"/>
          <w:b/>
          <w:color w:val="1D6A1D"/>
          <w:sz w:val="20"/>
        </w:rPr>
        <w:t xml:space="preserve">💡 速讀提示  </w:t>
      </w:r>
      <w:r>
        <w:rPr>
          <w:rFonts w:eastAsia="Noto Serif TC"/>
          <w:rFonts w:ascii="Noto Serif TC" w:hAnsi="Noto Serif TC"/>
          <w:b w:val="0"/>
          <w:color w:val="1D6A1D"/>
          <w:sz w:val="20"/>
        </w:rPr>
        <w:t>本章速讀：面對家長最常問的 8 大問題，提供簡潔明瞭的回答。可列印給家長作為速查手冊。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Q1：散瞳劑（阿托品）一定要點嗎？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簡答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不一定。散瞳劑是近視控制的選項之一，但</w:t>
      </w:r>
      <w:r>
        <w:rPr>
          <w:rFonts w:eastAsia="Noto Serif TC"/>
          <w:rFonts w:ascii="Noto Serif TC" w:hAnsi="Noto Serif TC"/>
          <w:b/>
          <w:sz w:val="22"/>
        </w:rPr>
        <w:t>不是唯一方法</w:t>
      </w:r>
      <w:r>
        <w:rPr>
          <w:rFonts w:eastAsia="Noto Serif TC"/>
          <w:rFonts w:ascii="Noto Serif TC" w:hAnsi="Noto Serif TC"/>
          <w:b w:val="0"/>
          <w:sz w:val="22"/>
        </w:rPr>
        <w:t>，也</w:t>
      </w:r>
      <w:r>
        <w:rPr>
          <w:rFonts w:eastAsia="Noto Serif TC"/>
          <w:rFonts w:ascii="Noto Serif TC" w:hAnsi="Noto Serif TC"/>
          <w:b/>
          <w:sz w:val="22"/>
        </w:rPr>
        <w:t>不是每個孩子都適合</w:t>
      </w:r>
      <w:r>
        <w:rPr>
          <w:rFonts w:eastAsia="Noto Serif TC"/>
          <w:rFonts w:ascii="Noto Serif TC" w:hAnsi="Noto Serif TC"/>
          <w:b w:val="0"/>
          <w:sz w:val="22"/>
        </w:rPr>
        <w:t>。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詳細說明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阿托品的角色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是目前</w:t>
      </w:r>
      <w:r>
        <w:rPr>
          <w:rFonts w:eastAsia="Noto Serif TC"/>
          <w:rFonts w:ascii="Noto Serif TC" w:hAnsi="Noto Serif TC"/>
          <w:b/>
          <w:sz w:val="21"/>
        </w:rPr>
        <w:t>有效的</w:t>
      </w:r>
      <w:r>
        <w:rPr>
          <w:rFonts w:eastAsia="Noto Serif TC"/>
          <w:rFonts w:ascii="Noto Serif TC" w:hAnsi="Noto Serif TC"/>
          <w:b w:val="0"/>
          <w:sz w:val="21"/>
        </w:rPr>
        <w:t>近視控制藥物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但效果因人而異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高濃度副作用明顯（畏光、調節麻痺）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低濃度（0.01-0.05%）副作用較少，效果仍佳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什麼情況適合使用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近視快速進展（每年 &gt; 75-100 度）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已嘗試光學控制方法效果不佳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家長與孩子願意配合使用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什麼情況可以考慮其他方法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近視進展較慢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無法配合每天點藥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對副作用敏感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可考慮光學控制方法（如角膜塑型、近視控制鏡片）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重要提醒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阿托品需由</w:t>
      </w:r>
      <w:r>
        <w:rPr>
          <w:rFonts w:eastAsia="Noto Serif TC"/>
          <w:rFonts w:ascii="Noto Serif TC" w:hAnsi="Noto Serif TC"/>
          <w:b/>
          <w:sz w:val="21"/>
        </w:rPr>
        <w:t>眼科醫師處方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不要自行購買或停用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定期追蹤調整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Q2：戶外活動真的有用嗎？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簡答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對預防近視發生：非常有效。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對控制已發生的近視：效果有限。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詳細說明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科學證據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2017 年 Meta-analysis：戶外活動可減少 </w:t>
      </w:r>
      <w:r>
        <w:rPr>
          <w:rFonts w:eastAsia="Noto Serif TC"/>
          <w:rFonts w:ascii="Noto Serif TC" w:hAnsi="Noto Serif TC"/>
          <w:b/>
          <w:sz w:val="21"/>
        </w:rPr>
        <w:t>46%</w:t>
      </w:r>
      <w:r>
        <w:rPr>
          <w:rFonts w:eastAsia="Noto Serif TC"/>
          <w:rFonts w:ascii="Noto Serif TC" w:hAnsi="Noto Serif TC"/>
          <w:b w:val="0"/>
          <w:sz w:val="21"/>
        </w:rPr>
        <w:t xml:space="preserve"> 的新發近視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2024 年 Cochrane Review：增加戶外時間可預防近視發生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為什麼有效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戶外光照強度高（10,000-100,000 lux）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刺激視網膜釋放多巴胺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多巴胺可抑制眼軸增長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但對已近視者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研究顯示戶外活動</w:t>
      </w:r>
      <w:r>
        <w:rPr>
          <w:rFonts w:eastAsia="Noto Serif TC"/>
          <w:rFonts w:ascii="Noto Serif TC" w:hAnsi="Noto Serif TC"/>
          <w:b/>
          <w:sz w:val="21"/>
        </w:rPr>
        <w:t>無法明顯減緩</w:t>
      </w:r>
      <w:r>
        <w:rPr>
          <w:rFonts w:eastAsia="Noto Serif TC"/>
          <w:rFonts w:ascii="Noto Serif TC" w:hAnsi="Noto Serif TC"/>
          <w:b w:val="0"/>
          <w:sz w:val="21"/>
        </w:rPr>
        <w:t>已近視者的進展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仍建議維持戶外活動，但需配合其他控制方法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結論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還沒近視：</w:t>
      </w:r>
      <w:r>
        <w:rPr>
          <w:rFonts w:eastAsia="Noto Serif TC"/>
          <w:rFonts w:ascii="Noto Serif TC" w:hAnsi="Noto Serif TC"/>
          <w:b/>
          <w:sz w:val="21"/>
        </w:rPr>
        <w:t>增加戶外活動是最重要的預防策略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已經近視：戶外活動仍有益，但需搭配控制方法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Q3：3C 產品要完全禁止嗎？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簡答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不需要完全禁止，但要合理控制。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詳細說明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3C 產品的問題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增加近距離用眼時間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減少戶外活動時間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可能造成眼睛疲勞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建議做法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年齡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建議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 歲以下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避免使用（除視訊通話）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2-5 歲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每天 &lt; 1 小時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6 歲以上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合理控制，定時休息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使用原則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大螢幕優於小螢幕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保持適當距離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每 30 分鐘休息 10 分鐘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避免在黑暗中使用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不要以 3C 產品替代戶外活動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Q4：近視可以逆轉嗎？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簡答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真性近視無法逆轉，假性近視可以改善。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詳細說明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假性近視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因用眼過度造成睫狀肌痙攣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休息或散瞳後可恢復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這是「可逆」的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真性近視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眼軸已經增長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眼軸增長是</w:t>
      </w:r>
      <w:r>
        <w:rPr>
          <w:rFonts w:eastAsia="Noto Serif TC"/>
          <w:rFonts w:ascii="Noto Serif TC" w:hAnsi="Noto Serif TC"/>
          <w:b/>
          <w:sz w:val="21"/>
        </w:rPr>
        <w:t>不可逆</w:t>
      </w:r>
      <w:r>
        <w:rPr>
          <w:rFonts w:eastAsia="Noto Serif TC"/>
          <w:rFonts w:ascii="Noto Serif TC" w:hAnsi="Noto Serif TC"/>
          <w:b w:val="0"/>
          <w:sz w:val="21"/>
        </w:rPr>
        <w:t>的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目前沒有任何方法可以縮短眼軸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所謂的「治癒近視」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網路上的「治癒」聲稱多為誇大或誤導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雷射手術是改變角膜曲率，不是「治癒」近視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眼軸過長的風險（如視網膜剝離）仍然存在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正確觀念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近視</w:t>
      </w:r>
      <w:r>
        <w:rPr>
          <w:rFonts w:eastAsia="Noto Serif TC"/>
          <w:rFonts w:ascii="Noto Serif TC" w:hAnsi="Noto Serif TC"/>
          <w:b/>
          <w:sz w:val="21"/>
        </w:rPr>
        <w:t>預防</w:t>
      </w:r>
      <w:r>
        <w:rPr>
          <w:rFonts w:eastAsia="Noto Serif TC"/>
          <w:rFonts w:ascii="Noto Serif TC" w:hAnsi="Noto Serif TC"/>
          <w:b w:val="0"/>
          <w:sz w:val="21"/>
        </w:rPr>
        <w:t>勝於控制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近視</w:t>
      </w:r>
      <w:r>
        <w:rPr>
          <w:rFonts w:eastAsia="Noto Serif TC"/>
          <w:rFonts w:ascii="Noto Serif TC" w:hAnsi="Noto Serif TC"/>
          <w:b/>
          <w:sz w:val="21"/>
        </w:rPr>
        <w:t>控制</w:t>
      </w:r>
      <w:r>
        <w:rPr>
          <w:rFonts w:eastAsia="Noto Serif TC"/>
          <w:rFonts w:ascii="Noto Serif TC" w:hAnsi="Noto Serif TC"/>
          <w:b w:val="0"/>
          <w:sz w:val="21"/>
        </w:rPr>
        <w:t>勝於放任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目標是</w:t>
      </w:r>
      <w:r>
        <w:rPr>
          <w:rFonts w:eastAsia="Noto Serif TC"/>
          <w:rFonts w:ascii="Noto Serif TC" w:hAnsi="Noto Serif TC"/>
          <w:b/>
          <w:sz w:val="21"/>
        </w:rPr>
        <w:t>減緩進展</w:t>
      </w:r>
      <w:r>
        <w:rPr>
          <w:rFonts w:eastAsia="Noto Serif TC"/>
          <w:rFonts w:ascii="Noto Serif TC" w:hAnsi="Noto Serif TC"/>
          <w:b w:val="0"/>
          <w:sz w:val="21"/>
        </w:rPr>
        <w:t>，而非「治癒」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Q5：配眼鏡會讓近視加深嗎？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簡答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不會。研究證實，正確配鏡不會加速近視，反而欠矯（配不足）可能有害。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詳細說明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常見迷思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「戴眼鏡會越戴越深」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「能不戴就不戴」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科學證據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研究證實：欠矯（配不足的度數）可能</w:t>
      </w:r>
      <w:r>
        <w:rPr>
          <w:rFonts w:eastAsia="Noto Serif TC"/>
          <w:rFonts w:ascii="Noto Serif TC" w:hAnsi="Noto Serif TC"/>
          <w:b/>
          <w:sz w:val="21"/>
        </w:rPr>
        <w:t>加速</w:t>
      </w:r>
      <w:r>
        <w:rPr>
          <w:rFonts w:eastAsia="Noto Serif TC"/>
          <w:rFonts w:ascii="Noto Serif TC" w:hAnsi="Noto Serif TC"/>
          <w:b w:val="0"/>
          <w:sz w:val="21"/>
        </w:rPr>
        <w:t>近視進展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正確足矯可維持清晰視力，不會加速近視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為什麼近視會加深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近視進展是眼軸增長造成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與是否戴眼鏡無關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不戴眼鏡反而影響學習與生活品質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正確做法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配戴</w:t>
      </w:r>
      <w:r>
        <w:rPr>
          <w:rFonts w:eastAsia="Noto Serif TC"/>
          <w:rFonts w:ascii="Noto Serif TC" w:hAnsi="Noto Serif TC"/>
          <w:b/>
          <w:sz w:val="21"/>
        </w:rPr>
        <w:t>足夠度數</w:t>
      </w:r>
      <w:r>
        <w:rPr>
          <w:rFonts w:eastAsia="Noto Serif TC"/>
          <w:rFonts w:ascii="Noto Serif TC" w:hAnsi="Noto Serif TC"/>
          <w:b w:val="0"/>
          <w:sz w:val="21"/>
        </w:rPr>
        <w:t>的眼鏡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定期追蹤，度數變化時更換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考慮使用近視控制鏡片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Q6：什麼時候該帶孩子去檢查？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簡答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建議在 3-4 歲開始第一次眼科或視覺檢查，之後至少每年一次。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詳細說明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建議檢查時機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時機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3-4 歲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第一次眼科/視覺檢查，評估遠視儲備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入學前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確認視覺功能正常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每學期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學校視力篩檢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有異常時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隨時就醫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需要立即就醫的情況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視力突然下降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眼睛紅腫、疼痛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看東西歪頭、瞇眼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抱怨頭痛、眼睛疲勞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看到閃光或飛蚊症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檢查管道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眼科診所/醫院（6 歲以下必須）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驗光所（6 歲以上可進行屈光檢查）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Q7：角膜塑型安全嗎？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簡答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在正確使用與定期追蹤下，角膜塑型是安全的。但確實有感染風險，需嚴格遵守衛生規範。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詳細說明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角膜塑型的優點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白天不需戴眼鏡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近視控制效果佳（約 40-60%）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效果可逆（停戴後恢復）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可能的風險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風險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預防方式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角膜感染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嚴格清潔、定期更換鏡片與藥水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角膜缺氧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選擇高透氧材質、不超時配戴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鏡片移位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定期回診調整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安全使用原則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由</w:t>
      </w:r>
      <w:r>
        <w:rPr>
          <w:rFonts w:eastAsia="Noto Serif TC"/>
          <w:rFonts w:ascii="Noto Serif TC" w:hAnsi="Noto Serif TC"/>
          <w:b/>
          <w:sz w:val="21"/>
        </w:rPr>
        <w:t>合格專業人員</w:t>
      </w:r>
      <w:r>
        <w:rPr>
          <w:rFonts w:eastAsia="Noto Serif TC"/>
          <w:rFonts w:ascii="Noto Serif TC" w:hAnsi="Noto Serif TC"/>
          <w:b w:val="0"/>
          <w:sz w:val="21"/>
        </w:rPr>
        <w:t>驗配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使用</w:t>
      </w:r>
      <w:r>
        <w:rPr>
          <w:rFonts w:eastAsia="Noto Serif TC"/>
          <w:rFonts w:ascii="Noto Serif TC" w:hAnsi="Noto Serif TC"/>
          <w:b/>
          <w:sz w:val="21"/>
        </w:rPr>
        <w:t>合格產品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嚴格遵守清潔程序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定期回診追蹤</w:t>
      </w:r>
      <w:r>
        <w:rPr>
          <w:rFonts w:eastAsia="Noto Serif TC"/>
          <w:rFonts w:ascii="Noto Serif TC" w:hAnsi="Noto Serif TC"/>
          <w:b w:val="0"/>
          <w:sz w:val="21"/>
        </w:rPr>
        <w:t>（建議每 3 個月）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有任何不適</w:t>
      </w:r>
      <w:r>
        <w:rPr>
          <w:rFonts w:eastAsia="Noto Serif TC"/>
          <w:rFonts w:ascii="Noto Serif TC" w:hAnsi="Noto Serif TC"/>
          <w:b/>
          <w:sz w:val="21"/>
        </w:rPr>
        <w:t>立即就醫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不適合的情況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無法配合清潔與追蹤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有嚴重過敏或乾眼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角膜有疾病或異常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Q8：低濃度阿托品有副作用嗎？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簡答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有，但比高濃度輕微很多。常見副作用包括輕微畏光與瞳孔稍微放大。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詳細說明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低濃度阿托品（0.01-0.05%）的副作用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副作用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發生率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程度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瞳孔放大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常見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輕微，約 1-2mm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畏光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少數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輕微，通常可適應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調節力下降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極少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通常不影響近距離視力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過敏反應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罕見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需停藥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與高濃度比較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濃度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畏光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需戴近用眼鏡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調節影響</w:t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1%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嚴重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需要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明顯</w:t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0.5%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明顯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可能需要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中等</w:t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0.05%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輕微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通常不需要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極輕</w:t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0.01%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極輕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不需要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幾乎無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處理方式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輕微畏光：戶外可戴太陽眼鏡或變色鏡片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持續不適：與醫師討論調整濃度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其他常見問題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Q9：近視度數多少算嚴重？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程度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度數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風險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輕度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&lt; 300 度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較低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中度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300-600 度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中等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高度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≥ 600 度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顯著增加併發症風險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Q10：孩子不配合點藥或戴鏡片怎麼辦？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了解孩子的顧慮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選擇最適合孩子的方法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從最容易配合的方式開始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必要時諮詢專業人員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Q11：控制效果不好怎麼辦？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確認是否正確使用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考慮更換或合併控制方法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與專業人員討論調整方案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持續追蹤，不要放棄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本章重點摘要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問題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重點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散瞳劑必要嗎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不是唯一選項，視情況選擇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戶外活動效果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預防有效，控制效果有限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3C 產品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合理控制，不需完全禁止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近視可逆嗎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真性近視無法逆轉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戴眼鏡會加深嗎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不會，欠矯反而可能有害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何時檢查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3-4 歲開始，之後每年追蹤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角膜塑型安全嗎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正確使用下安全，需定期追蹤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低濃度阿托品副作用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輕微，多數可適應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*附錄：表單、單張與參考資料*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eastAsia="Noto Serif TC"/>
          <w:rFonts w:ascii="Noto Serif TC" w:hAnsi="Noto Serif TC"/>
          <w:b/>
          <w:color w:val="1A56AD"/>
          <w:sz w:val="36"/>
        </w:rPr>
        <w:t>附錄</w:t>
      </w:r>
    </w:p>
    <w:p>
      <w:pPr>
        <w:pStyle w:val="Heading1"/>
        <w:spacing w:before="240" w:after="120"/>
      </w:pPr>
      <w:r>
        <w:rPr>
          <w:rFonts w:eastAsia="Noto Serif TC"/>
          <w:rFonts w:ascii="Noto Serif TC" w:hAnsi="Noto Serif TC"/>
          <w:b/>
          <w:color w:val="1A56AD"/>
          <w:sz w:val="36"/>
        </w:rPr>
        <w:t>附錄一：視力篩檢表單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班級視力篩檢記錄表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學校名稱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班級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____年____班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檢查日期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____年____月____日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檢查人員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篩檢記錄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>
        <w:tc>
          <w:tcPr>
            <w:tcW w:type="dxa" w:w="976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座號</w:t>
            </w:r>
          </w:p>
        </w:tc>
        <w:tc>
          <w:tcPr>
            <w:tcW w:type="dxa" w:w="976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姓名</w:t>
            </w:r>
          </w:p>
        </w:tc>
        <w:tc>
          <w:tcPr>
            <w:tcW w:type="dxa" w:w="976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右眼裸視</w:t>
            </w:r>
          </w:p>
        </w:tc>
        <w:tc>
          <w:tcPr>
            <w:tcW w:type="dxa" w:w="976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左眼裸視</w:t>
            </w:r>
          </w:p>
        </w:tc>
        <w:tc>
          <w:tcPr>
            <w:tcW w:type="dxa" w:w="976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右眼矯正</w:t>
            </w:r>
          </w:p>
        </w:tc>
        <w:tc>
          <w:tcPr>
            <w:tcW w:type="dxa" w:w="976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左眼矯正</w:t>
            </w:r>
          </w:p>
        </w:tc>
        <w:tc>
          <w:tcPr>
            <w:tcW w:type="dxa" w:w="976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是否戴鏡</w:t>
            </w:r>
          </w:p>
        </w:tc>
        <w:tc>
          <w:tcPr>
            <w:tcW w:type="dxa" w:w="976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976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備註</w:t>
            </w:r>
          </w:p>
        </w:tc>
      </w:tr>
      <w:tr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1</w:t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□是 □否</w:t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□正常 □異常</w:t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</w:t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□是 □否</w:t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□正常 □異常</w:t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</w:t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□是 □否</w:t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□正常 □異常</w:t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4</w:t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□是 □否</w:t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□正常 □異常</w:t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5</w:t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□是 □否</w:t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□正常 □異常</w:t>
            </w:r>
          </w:p>
        </w:tc>
        <w:tc>
          <w:tcPr>
            <w:tcW w:type="dxa" w:w="976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...</w:t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976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判定標準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視力值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≥ 1.0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正常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0.9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邊緣（加強追蹤）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≤ 0.8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異常（發通知單）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統計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人數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百分比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應檢人數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實檢人數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視力正常（裸視 ≥ 1.0）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%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視力異常（裸視 ≤ 0.8）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%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已配戴眼鏡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%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檢查人員簽章：________________　　護理師簽章：________________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r>
        <w:br w:type="page"/>
      </w:r>
    </w:p>
    <w:p>
      <w:pPr>
        <w:pStyle w:val="Heading1"/>
        <w:spacing w:before="240" w:after="120"/>
      </w:pPr>
      <w:r>
        <w:rPr>
          <w:rFonts w:eastAsia="Noto Serif TC"/>
          <w:rFonts w:ascii="Noto Serif TC" w:hAnsi="Noto Serif TC"/>
          <w:b/>
          <w:color w:val="1A56AD"/>
          <w:sz w:val="36"/>
        </w:rPr>
        <w:t>附錄三：家長衛教單張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rPr>
          <w:rFonts w:eastAsia="Noto Serif TC"/>
          <w:rFonts w:ascii="Noto Serif TC" w:hAnsi="Noto Serif TC"/>
          <w:b/>
          <w:color w:val="1A56AD"/>
          <w:sz w:val="36"/>
        </w:rPr>
        <w:t>🔍 保護孩子的視力，從今天開始！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您知道嗎？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台灣高中生近視率超過 </w:t>
      </w:r>
      <w:r>
        <w:rPr>
          <w:rFonts w:eastAsia="Noto Serif TC"/>
          <w:rFonts w:ascii="Noto Serif TC" w:hAnsi="Noto Serif TC"/>
          <w:b/>
          <w:sz w:val="21"/>
        </w:rPr>
        <w:t>80%</w:t>
      </w:r>
      <w:r>
        <w:rPr>
          <w:rFonts w:eastAsia="Noto Serif TC"/>
          <w:rFonts w:ascii="Noto Serif TC" w:hAnsi="Noto Serif TC"/>
          <w:b w:val="0"/>
          <w:sz w:val="21"/>
        </w:rPr>
        <w:t>，是全球最高的國家之一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超過三分之一的高中生已達 </w:t>
      </w:r>
      <w:r>
        <w:rPr>
          <w:rFonts w:eastAsia="Noto Serif TC"/>
          <w:rFonts w:ascii="Noto Serif TC" w:hAnsi="Noto Serif TC"/>
          <w:b/>
          <w:sz w:val="21"/>
        </w:rPr>
        <w:t>高度近視</w:t>
      </w:r>
      <w:r>
        <w:rPr>
          <w:rFonts w:eastAsia="Noto Serif TC"/>
          <w:rFonts w:ascii="Noto Serif TC" w:hAnsi="Noto Serif TC"/>
          <w:b w:val="0"/>
          <w:sz w:val="21"/>
        </w:rPr>
        <w:t>（≥ 500 度）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高度近視大幅增加 </w:t>
      </w:r>
      <w:r>
        <w:rPr>
          <w:rFonts w:eastAsia="Noto Serif TC"/>
          <w:rFonts w:ascii="Noto Serif TC" w:hAnsi="Noto Serif TC"/>
          <w:b/>
          <w:sz w:val="21"/>
        </w:rPr>
        <w:t>視網膜剝離、黃斑部病變</w:t>
      </w:r>
      <w:r>
        <w:rPr>
          <w:rFonts w:eastAsia="Noto Serif TC"/>
          <w:rFonts w:ascii="Noto Serif TC" w:hAnsi="Noto Serif TC"/>
          <w:b w:val="0"/>
          <w:sz w:val="21"/>
        </w:rPr>
        <w:t xml:space="preserve"> 等失明風險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☀️ 預防近視最有效的方法</w:t>
      </w:r>
    </w:p>
    <w:p>
      <w:pPr>
        <w:pStyle w:val="Heading1"/>
        <w:spacing w:before="240" w:after="120"/>
      </w:pPr>
      <w:r>
        <w:rPr>
          <w:rFonts w:eastAsia="Noto Serif TC"/>
          <w:rFonts w:ascii="Noto Serif TC" w:hAnsi="Noto Serif TC"/>
          <w:b/>
          <w:color w:val="1A56AD"/>
          <w:sz w:val="36"/>
        </w:rPr>
        <w:t>每天戶外活動至少 2 小時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 xml:space="preserve">✅ 這是目前 </w:t>
      </w:r>
      <w:r>
        <w:rPr>
          <w:rFonts w:eastAsia="Noto Serif TC"/>
          <w:rFonts w:ascii="Noto Serif TC" w:hAnsi="Noto Serif TC"/>
          <w:b/>
          <w:sz w:val="22"/>
        </w:rPr>
        <w:t>科學證據最充分</w:t>
      </w:r>
      <w:r>
        <w:rPr>
          <w:rFonts w:eastAsia="Noto Serif TC"/>
          <w:rFonts w:ascii="Noto Serif TC" w:hAnsi="Noto Serif TC"/>
          <w:b w:val="0"/>
          <w:sz w:val="22"/>
        </w:rPr>
        <w:t xml:space="preserve"> 的預防策略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 xml:space="preserve">✅ 可減少近視發生率達 </w:t>
      </w:r>
      <w:r>
        <w:rPr>
          <w:rFonts w:eastAsia="Noto Serif TC"/>
          <w:rFonts w:ascii="Noto Serif TC" w:hAnsi="Noto Serif TC"/>
          <w:b/>
          <w:sz w:val="22"/>
        </w:rPr>
        <w:t>46%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✅ 陰天也有效，重點是「戶外光線」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✅ 任何戶外活動都有幫助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📱 3C 產品使用建議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年齡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建議使用時間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 歲以下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避免使用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2-5 歲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每天 &lt; 1 小時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6 歲以上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合理控制，定時休息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使用原則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大螢幕優於小螢幕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保持適當距離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每 30 分鐘休息 10 分鐘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避免在黑暗中使用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📚 培養良好用眼習慣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30-10 原則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近距離用眼 </w:t>
      </w:r>
      <w:r>
        <w:rPr>
          <w:rFonts w:eastAsia="Noto Serif TC"/>
          <w:rFonts w:ascii="Noto Serif TC" w:hAnsi="Noto Serif TC"/>
          <w:b/>
          <w:sz w:val="21"/>
        </w:rPr>
        <w:t>30 分鐘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 xml:space="preserve">休息 </w:t>
      </w:r>
      <w:r>
        <w:rPr>
          <w:rFonts w:eastAsia="Noto Serif TC"/>
          <w:rFonts w:ascii="Noto Serif TC" w:hAnsi="Noto Serif TC"/>
          <w:b/>
          <w:sz w:val="21"/>
        </w:rPr>
        <w:t>10 分鐘</w:t>
      </w:r>
      <w:r>
        <w:rPr>
          <w:rFonts w:eastAsia="Noto Serif TC"/>
          <w:rFonts w:ascii="Noto Serif TC" w:hAnsi="Noto Serif TC"/>
          <w:b w:val="0"/>
          <w:sz w:val="21"/>
        </w:rPr>
        <w:t>（看遠處或閉眼）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正確姿勢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看書距離：</w:t>
      </w:r>
      <w:r>
        <w:rPr>
          <w:rFonts w:eastAsia="Noto Serif TC"/>
          <w:rFonts w:ascii="Noto Serif TC" w:hAnsi="Noto Serif TC"/>
          <w:b/>
          <w:sz w:val="21"/>
        </w:rPr>
        <w:t>35-40 公分</w:t>
      </w:r>
      <w:r>
        <w:rPr>
          <w:rFonts w:eastAsia="Noto Serif TC"/>
          <w:rFonts w:ascii="Noto Serif TC" w:hAnsi="Noto Serif TC"/>
          <w:b w:val="0"/>
          <w:sz w:val="21"/>
        </w:rPr>
        <w:t>（約手肘到指尖）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坐姿端正，不趴著看書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確保光線充足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❌ 常見迷思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迷思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事實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戴眼鏡會越戴越深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❌ 錯！正確配鏡不會加深近視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度數不深不用戴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❌ 錯！欠矯可能加速近視進展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點散瞳劑就夠了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❌ 不完全！需配合戶外活動與用眼習慣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近視可以治好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❌ 錯！真性近視無法逆轉，只能控制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🏥 什麼時候該帶孩子檢查？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✅ 3-4 歲：第一次眼科檢查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✅ 入學前：確認視覺功能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✅ 每學期：學校視力篩檢後追蹤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⚠️ 有異常隨時就醫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需要立即就醫的情況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視力突然下降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看東西歪頭、瞇眼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抱怨頭痛、眼睛疲勞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眼睛紅腫、疼痛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💊 近視控制方法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 xml:space="preserve">如果孩子已經近視，以下方法可幫助 </w:t>
      </w:r>
      <w:r>
        <w:rPr>
          <w:rFonts w:eastAsia="Noto Serif TC"/>
          <w:rFonts w:ascii="Noto Serif TC" w:hAnsi="Noto Serif TC"/>
          <w:b/>
          <w:sz w:val="22"/>
        </w:rPr>
        <w:t>減緩進展</w:t>
      </w:r>
      <w:r>
        <w:rPr>
          <w:rFonts w:eastAsia="Noto Serif TC"/>
          <w:rFonts w:ascii="Noto Serif TC" w:hAnsi="Noto Serif TC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效果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低濃度阿托品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★★★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需眼科處方，每晚點用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角膜塑型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★★★★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夜戴鏡片，需專業驗配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近視控制鏡片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★★★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外觀如普通眼鏡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請與眼科醫師或驗光師討論最適合孩子的方案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📞 諮詢管道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眼科診所/醫院</w:t>
      </w:r>
      <w:r>
        <w:rPr>
          <w:rFonts w:eastAsia="Noto Serif TC"/>
          <w:rFonts w:ascii="Noto Serif TC" w:hAnsi="Noto Serif TC"/>
          <w:b w:val="0"/>
          <w:sz w:val="21"/>
        </w:rPr>
        <w:t>：疾病診斷、散瞳驗光、藥物治療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驗光所</w:t>
      </w:r>
      <w:r>
        <w:rPr>
          <w:rFonts w:eastAsia="Noto Serif TC"/>
          <w:rFonts w:ascii="Noto Serif TC" w:hAnsi="Noto Serif TC"/>
          <w:b w:val="0"/>
          <w:sz w:val="21"/>
        </w:rPr>
        <w:t>：屈光檢查、配鏡、角膜塑型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rPr>
          <w:rFonts w:eastAsia="Noto Serif TC"/>
          <w:rFonts w:ascii="Noto Serif TC" w:hAnsi="Noto Serif TC"/>
          <w:b/>
          <w:color w:val="1A56AD"/>
          <w:sz w:val="36"/>
        </w:rPr>
        <w:t>🌟 保護視力，從小開始！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每天 2 小時戶外活動 + 良好用眼習慣 = 健康的眼睛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*本單張由臺灣視光視力保健學會編製*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eastAsia="Noto Serif TC"/>
          <w:rFonts w:ascii="Noto Serif TC" w:hAnsi="Noto Serif TC"/>
          <w:b/>
          <w:color w:val="1A56AD"/>
          <w:sz w:val="36"/>
        </w:rPr>
        <w:t>附錄四：教室環境檢核表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教室視力保健環境檢核表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學校名稱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教室位置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____年____班教室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檢核日期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____年____月____日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檢核人員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一、照明環境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1.1 桌面照度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檢核項目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標準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檢核結果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備註</w:t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桌面平均照度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≥ 500 lux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實測值：____lux</w:t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照度均勻度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≥ 0.7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是否有陰暗角落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無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1.2 黑板照明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檢核項目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標準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檢核結果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備註</w:t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黑板平均照度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≥ 500 lux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實測值：____lux</w:t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黑板是否有反光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無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黑板專用燈是否正常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正常運作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1.3 光源狀況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檢核項目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標準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檢核結果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備註</w:t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燈管是否正常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無閃爍、不暗淡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是否有眩光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無直射眩光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自然採光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充足且不刺眼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窗簾/遮陽設備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可調節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二、課桌椅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2.1 桌椅配置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檢核項目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標準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檢核結果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備註</w:t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桌椅規格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有多種尺寸可選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是否依學生身高配置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是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桌椅狀況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穩固、無損壞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2.2 座位安排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檢核項目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標準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檢核結果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備註</w:t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最前排與黑板距離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≥ 2 公尺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實測：____公尺</w:t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最後排與黑板距離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≤ 8 公尺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實測：____公尺</w:t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座位是否定期輪換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是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視力不良學生座位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優先安排前排或中間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三、黑板與投影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3.1 黑板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檢核項目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標準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檢核結果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備註</w:t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黑板表面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平整、無裂痕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書寫清晰度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字跡清晰可辨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擦拭狀況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容易擦乾淨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3.2 投影設備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檢核項目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標準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檢核結果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備註</w:t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投影亮度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清晰可見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投影位置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全班可看清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使用時是否關燈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避免全暗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四、戶外活動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檢核項目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標準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檢核結果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備註</w:t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下課時間是否鼓勵到戶外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是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是否有「淨空教室」措施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是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體育課是否在戶外進行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是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校園戶外空間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充足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符合 □ 不符合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五、檢核結果彙整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符合項目數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符合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不符合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小計</w:t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照明環境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/10</w:t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課桌椅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/6</w:t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黑板與投影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/6</w:t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戶外活動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/4</w:t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總計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/26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改善建議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優先順序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不符合項目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改善建議</w:t>
            </w:r>
          </w:p>
        </w:tc>
        <w:tc>
          <w:tcPr>
            <w:tcW w:type="dxa" w:w="2197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預計完成日期</w:t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1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</w:t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197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</w:t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197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六、簽核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職稱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簽章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日期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檢核人員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導師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總務主任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護理師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*建議每學期初進行檢核，並於發現問題後 1 個月內改善*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eastAsia="Noto Serif TC"/>
          <w:rFonts w:ascii="Noto Serif TC" w:hAnsi="Noto Serif TC"/>
          <w:b/>
          <w:color w:val="1A56AD"/>
          <w:sz w:val="36"/>
        </w:rPr>
        <w:t>附錄五：相關法規彙整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一、驗光人員法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第 12 條（驗光師業務範圍）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驗光師之業務範圍如下：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一、非侵入性之眼球屈光狀態測量及相關驗光，包含為一般隱形眼鏡配鏡所為之驗光；</w:t>
      </w:r>
      <w:r>
        <w:rPr>
          <w:rFonts w:eastAsia="Noto Serif TC"/>
          <w:rFonts w:ascii="Noto Serif TC" w:hAnsi="Noto Serif TC"/>
          <w:b/>
          <w:sz w:val="22"/>
        </w:rPr>
        <w:t>十五歲以下者應於眼科醫師指導下為之。但未滿六歲兒童之驗光，不得為之。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二、一般隱形眼鏡之配鏡。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三、低視力者輔助器具之教導使用。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四、其他依醫師開具之照會單或醫囑單所為之驗光。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第 13 條（驗光生業務範圍）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驗光生之業務範圍如下：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一、一般性近視、遠視、散光及老花之驗光，</w:t>
      </w:r>
      <w:r>
        <w:rPr>
          <w:rFonts w:eastAsia="Noto Serif TC"/>
          <w:rFonts w:ascii="Noto Serif TC" w:hAnsi="Noto Serif TC"/>
          <w:b/>
          <w:sz w:val="22"/>
        </w:rPr>
        <w:t>十五歲以下者應於眼科醫師指導下為之。但未滿六歲兒童之驗光，不得為之。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二、一般隱形眼鏡之配鏡。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三、其他依醫師開具之照會單或醫囑單所為之驗光。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二、學校衛生法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第 8 條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學校應建立學生健康管理制度，定期辦理學生健康檢查；必要時，得辦理學生及教職員工臨時健康檢查或特定疾病檢查。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前項學生健康檢查之對象、項目、方法及其他相關事項之實施辦法，由中央主管機關會同中央衛生主管機關定之。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第 10 條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學校應依學生健康檢查結果，施予健康指導，並辦理體格缺點矯治或轉介治療。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三、學生健康檢查實施辦法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第 3 條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學校應對下列對象，定期實施健康檢查：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一、各級學校新生。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二、國民小學學生。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三、國民中學學生。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四、高級中等學校學生。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第 4 條（檢查項目）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學生健康檢查之項目如下：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一、一般健康檢查：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（一）</w:t>
      </w:r>
      <w:r>
        <w:rPr>
          <w:rFonts w:eastAsia="Noto Serif TC"/>
          <w:rFonts w:ascii="Noto Serif TC" w:hAnsi="Noto Serif TC"/>
          <w:b/>
          <w:sz w:val="22"/>
        </w:rPr>
        <w:t>視力檢查</w:t>
      </w:r>
      <w:r>
        <w:rPr>
          <w:rFonts w:eastAsia="Noto Serif TC"/>
          <w:rFonts w:ascii="Noto Serif TC" w:hAnsi="Noto Serif TC"/>
          <w:b w:val="0"/>
          <w:sz w:val="22"/>
        </w:rPr>
        <w:t>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（二）辨色力檢查。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（三）聽力檢查。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...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四、兒童及少年福利與權益保障法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第 43 條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兒童及少年不得為下列行為：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...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四、</w:t>
      </w:r>
      <w:r>
        <w:rPr>
          <w:rFonts w:eastAsia="Noto Serif TC"/>
          <w:rFonts w:ascii="Noto Serif TC" w:hAnsi="Noto Serif TC"/>
          <w:b/>
          <w:sz w:val="22"/>
        </w:rPr>
        <w:t>觀看、閱覽、收聽或使用有害其身心健康之暴力、血腥、色情、猥褻、賭博之出版品、圖畫、錄影節目帶、影片、光碟、磁片、電子訊號、遊戲軟體、網際網路內容或其他物品。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父母、監護人或其他實際照顧兒童及少年之人，應禁止兒童及少年為前項各款行為。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五、近視相關政策文件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教育部「學童視力保健計畫」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推動各級學校視力保健工作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辦理學生視力篩檢與轉介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推動視力保健衛生教育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改善教室照明環境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衛生福利部國民健康署「兒童近視防治資源網」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提供近視防治衛教資源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推動「護眼六招」：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每日戶外活動 2-3 小時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2 歲以下避免看螢幕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用眼 30 分鐘休息 10 分鐘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早睡早起充分休息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均衡飲食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定期檢查視力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六、照明標準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CNS 國家標準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教室照明標準（CNS 12112）</w:t>
      </w:r>
      <w:r>
        <w:rPr>
          <w:rFonts w:eastAsia="Noto Serif TC"/>
          <w:rFonts w:ascii="Noto Serif TC" w:hAnsi="Noto Serif TC"/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場所</w:t>
            </w:r>
          </w:p>
        </w:tc>
        <w:tc>
          <w:tcPr>
            <w:tcW w:type="dxa" w:w="4394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照度標準 (lux)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普通教室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300-500-750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黑板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500</w:t>
            </w:r>
          </w:p>
        </w:tc>
      </w:tr>
      <w:tr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美術教室</w:t>
            </w:r>
          </w:p>
        </w:tc>
        <w:tc>
          <w:tcPr>
            <w:tcW w:type="dxa" w:w="4394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500-750-1000</w:t>
            </w:r>
          </w:p>
        </w:tc>
      </w:tr>
      <w:tr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電腦教室</w:t>
            </w:r>
          </w:p>
        </w:tc>
        <w:tc>
          <w:tcPr>
            <w:tcW w:type="dxa" w:w="4394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300-500-750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*註：三個數值分別為最低、標準、最高建議值*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七、法規更新追蹤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法規名稱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最新修正日期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查詢網址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驗光人員法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2016.01.06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全國法規資料庫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學校衛生法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2021.01.13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全國法規資料庫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學生健康檢查實施辦法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2023.09.20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全國法規資料庫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*本手冊法規內容係依據編製時之法規版本，實際適用以最新公布版本為準*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*本附錄僅摘錄與視力保健相關之重要條文，完整法規請參閱全國法規資料庫*</w:t>
      </w:r>
    </w:p>
    <w:p>
      <w:r>
        <w:br w:type="page"/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ewpage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附錄五：📅 校園近視防治年度行事曆（V19 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月份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工作項目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負責單位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9 月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新生入學視力篩檢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護理師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9 月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全校視力篩檢（第一次）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護理師 + 驗光師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10 月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視力異常通知單發放 + 回條追蹤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護理師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10 月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「護眼週」衛教活動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健康教育教師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11 月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未就醫學生追蹤電話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護理師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12 月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教室環境照明檢核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總務處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1 月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學期末視力複檢（異常者）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護理師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 月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寒假護眼衛教（LINE 推播）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護理師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 月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全校視力篩檢（第二次）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護理師 + 驗光師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4 月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親師座談視力保健主題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護理師 + 邀請驗光師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5 月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戶外活動時間加強月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導師 + 體育教師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6 月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年度視力數據統計分析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護理師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附錄六：📝 「我的護眼日記」學生自學教案（V19 新增）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適用對象</w:t>
      </w:r>
      <w:r>
        <w:rPr>
          <w:rFonts w:eastAsia="Noto Serif TC"/>
          <w:rFonts w:ascii="Noto Serif TC" w:hAnsi="Noto Serif TC"/>
          <w:b w:val="0"/>
          <w:sz w:val="22"/>
        </w:rPr>
        <w:t>：國小三至六年級（可融入健康教育課程）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教學目標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學生能說出戶外活動對預防近視的好處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學生能實踐 3010 原則（30 分鐘休息 10 分鐘）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學生能自我記錄每日護眼行為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護眼日記格式（每日填寫）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戶外時間（分鐘）</w:t>
            </w:r>
          </w:p>
        </w:tc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3010 有做到嗎</w:t>
            </w:r>
          </w:p>
        </w:tc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今天有趴著看書嗎</w:t>
            </w:r>
          </w:p>
        </w:tc>
        <w:tc>
          <w:tcPr>
            <w:tcW w:type="dxa" w:w="1758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心情</w:t>
            </w:r>
          </w:p>
        </w:tc>
      </w:tr>
      <w:tr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/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___分鐘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有 □ 沒有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□ 有 □ 沒有</w:t>
            </w:r>
          </w:p>
        </w:tc>
        <w:tc>
          <w:tcPr>
            <w:tcW w:type="dxa" w:w="1758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😊😐😔</w:t>
            </w:r>
          </w:p>
        </w:tc>
      </w:tr>
    </w:tbl>
    <w:p/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附錄七：📋 「3 個月黃金追蹤期」家長通知書範本（V19 新增）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○○國民小學　學生視力追蹤通知書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親愛的家長您好：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 xml:space="preserve">您的孩子 __________ 經視力篩檢後，已於 ____年____月____日 配戴眼鏡。依據建議，配鏡後 </w:t>
      </w:r>
      <w:r>
        <w:rPr>
          <w:rFonts w:eastAsia="Noto Serif TC"/>
          <w:rFonts w:ascii="Noto Serif TC" w:hAnsi="Noto Serif TC"/>
          <w:b/>
          <w:sz w:val="22"/>
        </w:rPr>
        <w:t>3 個月內應回診追蹤</w:t>
      </w:r>
      <w:r>
        <w:rPr>
          <w:rFonts w:eastAsia="Noto Serif TC"/>
          <w:rFonts w:ascii="Noto Serif TC" w:hAnsi="Noto Serif TC"/>
          <w:b w:val="0"/>
          <w:sz w:val="22"/>
        </w:rPr>
        <w:t>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請於 ____年____月____日 前帶孩子至原配鏡單位或眼科追蹤，並將回條繳回導師。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✂️ - - - - - - （請沿線裁剪，繳回導師） - - - - - - ✂️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3 個月追蹤回條</w:t>
      </w:r>
      <w:r>
        <w:rPr>
          <w:rFonts w:eastAsia="Noto Serif TC"/>
          <w:rFonts w:ascii="Noto Serif TC" w:hAnsi="Noto Serif TC"/>
          <w:b w:val="0"/>
          <w:sz w:val="22"/>
        </w:rPr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學生姓名：__________ 班級：____年____班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□ 已追蹤，度數穩定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□ 已追蹤，度數增加 ____度，建議：__________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家長簽名：__________ 日期：____年____月____日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附錄八：📜 驗光師入校服務合作備忘錄 (MOU) 範本（V19 新增）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甲方</w:t>
      </w:r>
      <w:r>
        <w:rPr>
          <w:rFonts w:eastAsia="Noto Serif TC"/>
          <w:rFonts w:ascii="Noto Serif TC" w:hAnsi="Noto Serif TC"/>
          <w:b w:val="0"/>
          <w:sz w:val="22"/>
        </w:rPr>
        <w:t>：○○國民小學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乙方</w:t>
      </w:r>
      <w:r>
        <w:rPr>
          <w:rFonts w:eastAsia="Noto Serif TC"/>
          <w:rFonts w:ascii="Noto Serif TC" w:hAnsi="Noto Serif TC"/>
          <w:b w:val="0"/>
          <w:sz w:val="22"/>
        </w:rPr>
        <w:t>：○○縣市驗光師公會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丙方</w:t>
      </w:r>
      <w:r>
        <w:rPr>
          <w:rFonts w:eastAsia="Noto Serif TC"/>
          <w:rFonts w:ascii="Noto Serif TC" w:hAnsi="Noto Serif TC"/>
          <w:b w:val="0"/>
          <w:sz w:val="22"/>
        </w:rPr>
        <w:t>：○○縣市衛生局</w:t>
      </w:r>
    </w:p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合作內容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乙方每學期派遣合格驗光師至甲方學校，協助辦理視力篩檢。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15 歲以下學生之驗光，依法於丙方協調之眼科醫師指導下執行。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附錄九：🪪 教師近視識別速查卡（V19 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⚠️ 觀察到以下行為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可能原因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建議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瞇眼看黑板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近視或散光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建議篩檢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歪頭看東西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斜視或散光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儘速轉介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頻繁揉眼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過敏或乾眼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建議就醫</w:t>
            </w:r>
          </w:p>
        </w:tc>
      </w:tr>
    </w:tbl>
    <w:p/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背面：✅ 下課強力鼓勵學生到戶外（淨空教室）。❌ 不要讓學生在暗室中長時間使用平板。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ewpage</w:t>
      </w:r>
    </w:p>
    <w:p>
      <w:pPr>
        <w:pStyle w:val="Heading1"/>
        <w:spacing w:before="240" w:after="120"/>
      </w:pPr>
      <w:r>
        <w:rPr>
          <w:rFonts w:eastAsia="Noto Serif TC"/>
          <w:rFonts w:ascii="Noto Serif TC" w:hAnsi="Noto Serif TC"/>
          <w:b/>
          <w:color w:val="1A56AD"/>
          <w:sz w:val="36"/>
        </w:rPr>
        <w:t>🏗️ 政策可行性（V19 新增）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hd w:val="clear" w:color="auto" w:fill="D1EAD1"/>
        <w:ind w:left="360" w:right="360"/>
        <w:spacing w:before="60" w:after="60"/>
      </w:pPr>
      <w:r>
        <w:rPr>
          <w:rFonts w:eastAsia="Noto Serif TC"/>
          <w:rFonts w:ascii="Noto Serif TC" w:hAnsi="Noto Serif TC"/>
          <w:b/>
          <w:color w:val="1D6A1D"/>
          <w:sz w:val="20"/>
        </w:rPr>
        <w:t xml:space="preserve">💡 速讀提示  </w:t>
      </w:r>
      <w:r>
        <w:rPr>
          <w:rFonts w:eastAsia="Noto Serif TC"/>
          <w:rFonts w:ascii="Noto Serif TC" w:hAnsi="Noto Serif TC"/>
          <w:b w:val="0"/>
          <w:color w:val="1D6A1D"/>
          <w:sz w:val="20"/>
        </w:rPr>
        <w:t>本節速讀：本節為教育部與衛福部決策者提供三年試辦路線圖，附預算概估和風險管理。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三年分級試辦路線圖</w:t>
      </w:r>
    </w:p>
    <w:p>
      <w:pPr>
        <w:shd w:val="clear" w:color="auto" w:fill="F0F0F0"/>
        <w:ind w:left="360"/>
        <w:spacing w:before="60" w:after="60"/>
      </w:pPr>
      <w:r>
        <w:rPr>
          <w:rFonts w:eastAsia="Consolas"/>
          <w:rFonts w:ascii="Consolas" w:hAnsi="Consolas"/>
          <w:sz w:val="18"/>
        </w:rPr>
        <w:t>📊 [Mermaid 圖表 — 請以 Markdown 預覽工具查看]</w:t>
        <w:br/>
        <w:t>gantt</w:t>
        <w:br/>
        <w:t xml:space="preserve">    title 校園視力保健改革三年路線圖</w:t>
        <w:br/>
        <w:t xml:space="preserve">    dateFormat YYYY-Q</w:t>
        <w:br/>
        <w:t xml:space="preserve">    axisFormat %Y-Q%q</w:t>
        <w:br/>
        <w:t xml:space="preserve">    section 第一年：示範校試辦</w:t>
        <w:br/>
        <w:t xml:space="preserve">    遴選 5 所示範校           :a1, 2026-Q3, 1q</w:t>
        <w:br/>
        <w:t xml:space="preserve">    建立 MD-OD 合作機制      :a2, 2026-Q3, 2q</w:t>
        <w:br/>
        <w:t xml:space="preserve">    驗光師入校服務啟動       :a3, 2026-Q4, 3q</w:t>
        <w:br/>
        <w:t xml:space="preserve">    期中評估報告             :milestone, m1, 2027-Q2, 0d</w:t>
        <w:br/>
        <w:t xml:space="preserve">    section 第二年：區域推廣</w:t>
        <w:br/>
        <w:t xml:space="preserve">    擴展至 20 所學校          :b1, 2027-Q3, 2q</w:t>
        <w:br/>
        <w:t xml:space="preserve">    標準化 SOP 文件化         :b2, 2027-Q3, 1q</w:t>
        <w:br/>
        <w:t xml:space="preserve">    師資培訓工作坊           :b3, 2027-Q4, 2q</w:t>
        <w:br/>
        <w:t xml:space="preserve">    年度成效報告             :milestone, m2, 2028-Q2, 0d</w:t>
        <w:br/>
        <w:t xml:space="preserve">    section 第三年：制度建議</w:t>
        <w:br/>
        <w:t xml:space="preserve">    教育部成效評估           :c1, 2028-Q3, 2q</w:t>
        <w:br/>
        <w:t xml:space="preserve">    提出制度修法建議         :c2, 2028-Q4, 1q</w:t>
        <w:br/>
        <w:t xml:space="preserve">    全國擴展方案規劃         :c3, 2029-Q1, 1q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示範校經費概估（以 500 名學生規模估算）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年度經費（萬元）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驗光師到校服務費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12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每學期 2 次 × 3,000 元/次 × 2 學期 = 1.2 萬；5 校共 6 萬，含交通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專業設備租借/折舊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5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攜帶式驗光設備、自動驗光機等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衛教教材印刷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護眼日記、家長通知單、速查卡等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教師研習工作坊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5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講師費 + 場地 + 材料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行政協調費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3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公文作業、聯繫協調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數據分析與報告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5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期中/年度成效分析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第一年合計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~33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約 33 萬/示範校（5 校共 165 萬）</w:t>
            </w:r>
          </w:p>
        </w:tc>
      </w:tr>
    </w:tbl>
    <w:p/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風險矩陣與 KPI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視力篩檢覆蓋率：95% -&gt; 98%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3 個月黃金追蹤期回診率：50% -&gt; 75%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ewpage</w:t>
      </w:r>
    </w:p>
    <w:p>
      <w:pPr>
        <w:pStyle w:val="Heading1"/>
        <w:spacing w:before="240" w:after="120"/>
      </w:pPr>
      <w:r>
        <w:rPr>
          <w:rFonts w:eastAsia="Noto Serif TC"/>
          <w:rFonts w:ascii="Noto Serif TC" w:hAnsi="Noto Serif TC"/>
          <w:b/>
          <w:color w:val="1A56AD"/>
          <w:sz w:val="36"/>
        </w:rPr>
        <w:t>附錄十：參考文獻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系統性回顧與統合分析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Lawrenson JG</w:t>
      </w:r>
      <w:r>
        <w:rPr>
          <w:rFonts w:eastAsia="Noto Serif TC"/>
          <w:rFonts w:ascii="Noto Serif TC" w:hAnsi="Noto Serif TC"/>
          <w:b w:val="0"/>
          <w:sz w:val="21"/>
        </w:rPr>
        <w:t xml:space="preserve">, Huntjens B, Virgili G, et al. Interventions for myopia control in children: a living systematic review and network meta-analysis. *Cochrane Database of Systematic Reviews*. 2023;2(2):CD014758. doi:10.1002/14651858.CD014758.pub2. </w:t>
      </w:r>
      <w:r>
        <w:rPr>
          <w:rFonts w:eastAsia="Noto Serif TC"/>
          <w:rFonts w:ascii="Noto Serif TC" w:hAnsi="Noto Serif TC"/>
          <w:b/>
          <w:sz w:val="21"/>
        </w:rPr>
        <w:t>PMID: 36809645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Xiong S</w:t>
      </w:r>
      <w:r>
        <w:rPr>
          <w:rFonts w:eastAsia="Noto Serif TC"/>
          <w:rFonts w:ascii="Noto Serif TC" w:hAnsi="Noto Serif TC"/>
          <w:b w:val="0"/>
          <w:sz w:val="21"/>
        </w:rPr>
        <w:t xml:space="preserve">, Sankaridurg P, Naduvilath T, et al. Time spent in outdoor activities in relation to myopia prevention and control: a meta-analysis and systematic review. *Acta Ophthalmologica*. 2017;95(6):551-566. doi:10.1111/aos.13403. </w:t>
      </w:r>
      <w:r>
        <w:rPr>
          <w:rFonts w:eastAsia="Noto Serif TC"/>
          <w:rFonts w:ascii="Noto Serif TC" w:hAnsi="Noto Serif TC"/>
          <w:b/>
          <w:sz w:val="21"/>
        </w:rPr>
        <w:t>PMID: 28251836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Ha A</w:t>
      </w:r>
      <w:r>
        <w:rPr>
          <w:rFonts w:eastAsia="Noto Serif TC"/>
          <w:rFonts w:ascii="Noto Serif TC" w:hAnsi="Noto Serif TC"/>
          <w:b w:val="0"/>
          <w:sz w:val="21"/>
        </w:rPr>
        <w:t xml:space="preserve">, Kim SJ, Shim SR, et al. Efficacy and Safety of 8 Atropine Concentrations for Myopia Control in Children: A Network Meta-Analysis. *Ophthalmology*. 2022;129(3):322-333. doi:10.1016/j.ophtha.2021.10.016. </w:t>
      </w:r>
      <w:r>
        <w:rPr>
          <w:rFonts w:eastAsia="Noto Serif TC"/>
          <w:rFonts w:ascii="Noto Serif TC" w:hAnsi="Noto Serif TC"/>
          <w:b/>
          <w:sz w:val="21"/>
        </w:rPr>
        <w:t>PMID: 34688698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Kido A</w:t>
      </w:r>
      <w:r>
        <w:rPr>
          <w:rFonts w:eastAsia="Noto Serif TC"/>
          <w:rFonts w:ascii="Noto Serif TC" w:hAnsi="Noto Serif TC"/>
          <w:b w:val="0"/>
          <w:sz w:val="21"/>
        </w:rPr>
        <w:t xml:space="preserve">, Stark S, Goh Y, et al. Interventions to increase time spent outdoors for preventing incidence and progression of myopia in children. *Cochrane Database of Systematic Reviews*. 2024;6(6):CD013549. doi:10.1002/14651858.CD013549.pub2. </w:t>
      </w:r>
      <w:r>
        <w:rPr>
          <w:rFonts w:eastAsia="Noto Serif TC"/>
          <w:rFonts w:ascii="Noto Serif TC" w:hAnsi="Noto Serif TC"/>
          <w:b/>
          <w:sz w:val="21"/>
        </w:rPr>
        <w:t>PMID: 38864362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Huang J</w:t>
      </w:r>
      <w:r>
        <w:rPr>
          <w:rFonts w:eastAsia="Noto Serif TC"/>
          <w:rFonts w:ascii="Noto Serif TC" w:hAnsi="Noto Serif TC"/>
          <w:b w:val="0"/>
          <w:sz w:val="21"/>
        </w:rPr>
        <w:t xml:space="preserve">, Wen D, Wang Q, et al. Efficacy Comparison of 16 Interventions for Myopia Control in Children: A Network Meta-analysis. *Ophthalmology*. 2016;123(4):697-708. doi:10.1016/j.ophtha.2015.11.010. </w:t>
      </w:r>
      <w:r>
        <w:rPr>
          <w:rFonts w:eastAsia="Noto Serif TC"/>
          <w:rFonts w:ascii="Noto Serif TC" w:hAnsi="Noto Serif TC"/>
          <w:b/>
          <w:sz w:val="21"/>
        </w:rPr>
        <w:t>PMID: 26826749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戶外活動與近視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He M</w:t>
      </w:r>
      <w:r>
        <w:rPr>
          <w:rFonts w:eastAsia="Noto Serif TC"/>
          <w:rFonts w:ascii="Noto Serif TC" w:hAnsi="Noto Serif TC"/>
          <w:b w:val="0"/>
          <w:sz w:val="21"/>
        </w:rPr>
        <w:t xml:space="preserve">, Xiang F, Zeng Y, et al. Effect of Time Spent Outdoors at School on the Development of Myopia Among Children in China: A Randomized Clinical Trial. *JAMA*. 2015;314(11):1142-1148. doi:10.1001/jama.2015.10803. </w:t>
      </w:r>
      <w:r>
        <w:rPr>
          <w:rFonts w:eastAsia="Noto Serif TC"/>
          <w:rFonts w:ascii="Noto Serif TC" w:hAnsi="Noto Serif TC"/>
          <w:b/>
          <w:sz w:val="21"/>
        </w:rPr>
        <w:t>PMID: 26372583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Wu PC</w:t>
      </w:r>
      <w:r>
        <w:rPr>
          <w:rFonts w:eastAsia="Noto Serif TC"/>
          <w:rFonts w:ascii="Noto Serif TC" w:hAnsi="Noto Serif TC"/>
          <w:b w:val="0"/>
          <w:sz w:val="21"/>
        </w:rPr>
        <w:t xml:space="preserve">, Tsai CL, Wu HL, Yang YH, Kuo HK. Outdoor activity during class recess reduces myopia onset and progression in school children. *Ophthalmology*. 2013;120(5):1080-1085. doi:10.1016/j.ophtha.2012.11.009. </w:t>
      </w:r>
      <w:r>
        <w:rPr>
          <w:rFonts w:eastAsia="Noto Serif TC"/>
          <w:rFonts w:ascii="Noto Serif TC" w:hAnsi="Noto Serif TC"/>
          <w:b/>
          <w:sz w:val="21"/>
        </w:rPr>
        <w:t>PMID: 23462271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Rose KA</w:t>
      </w:r>
      <w:r>
        <w:rPr>
          <w:rFonts w:eastAsia="Noto Serif TC"/>
          <w:rFonts w:ascii="Noto Serif TC" w:hAnsi="Noto Serif TC"/>
          <w:b w:val="0"/>
          <w:sz w:val="21"/>
        </w:rPr>
        <w:t xml:space="preserve">, Morgan IG, Ip J, et al. Outdoor activity reduces the prevalence of myopia in children. *Ophthalmology*. 2008;115(8):1279-1285. doi:10.1016/j.ophtha.2007.12.019. </w:t>
      </w:r>
      <w:r>
        <w:rPr>
          <w:rFonts w:eastAsia="Noto Serif TC"/>
          <w:rFonts w:ascii="Noto Serif TC" w:hAnsi="Noto Serif TC"/>
          <w:b/>
          <w:sz w:val="21"/>
        </w:rPr>
        <w:t>PMID: 18294691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阿托品研究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Yam JC</w:t>
      </w:r>
      <w:r>
        <w:rPr>
          <w:rFonts w:eastAsia="Noto Serif TC"/>
          <w:rFonts w:ascii="Noto Serif TC" w:hAnsi="Noto Serif TC"/>
          <w:b w:val="0"/>
          <w:sz w:val="21"/>
        </w:rPr>
        <w:t xml:space="preserve">, Jiang Y, Tang SM, et al. Low-Concentration Atropine for Myopia Progression (LAMP) Study: A Randomized, Double-Blinded, Placebo-Controlled Trial of 0.05%, 0.025%, and 0.01% Atropine Eye Drops in Myopia Control. *Ophthalmology*. 2019;126(1):113-124. doi:10.1016/j.ophtha.2018.05.029. </w:t>
      </w:r>
      <w:r>
        <w:rPr>
          <w:rFonts w:eastAsia="Noto Serif TC"/>
          <w:rFonts w:ascii="Noto Serif TC" w:hAnsi="Noto Serif TC"/>
          <w:b/>
          <w:sz w:val="21"/>
        </w:rPr>
        <w:t>PMID: 30514630</w:t>
      </w:r>
      <w:r>
        <w:rPr>
          <w:rFonts w:eastAsia="Noto Serif TC"/>
          <w:rFonts w:ascii="Noto Serif TC" w:hAnsi="Noto Serif TC"/>
          <w:b w:val="0"/>
          <w:sz w:val="21"/>
        </w:rPr>
        <w:t xml:space="preserve"> ⭐ </w:t>
      </w:r>
      <w:r>
        <w:rPr>
          <w:rFonts w:eastAsia="Noto Serif TC"/>
          <w:rFonts w:ascii="Noto Serif TC" w:hAnsi="Noto Serif TC"/>
          <w:b/>
          <w:sz w:val="21"/>
        </w:rPr>
        <w:t>亞洲人群權威研究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Yam JC</w:t>
      </w:r>
      <w:r>
        <w:rPr>
          <w:rFonts w:eastAsia="Noto Serif TC"/>
          <w:rFonts w:ascii="Noto Serif TC" w:hAnsi="Noto Serif TC"/>
          <w:b w:val="0"/>
          <w:sz w:val="21"/>
        </w:rPr>
        <w:t xml:space="preserve">, Li FF, Zhang X, et al. Two-Year Clinical Trial of the Low-Concentration Atropine for Myopia Progression (LAMP) Study: Phase 2 Report. *Ophthalmology*. 2020;127(7):910-919. doi:10.1016/j.ophtha.2019.12.011. </w:t>
      </w:r>
      <w:r>
        <w:rPr>
          <w:rFonts w:eastAsia="Noto Serif TC"/>
          <w:rFonts w:ascii="Noto Serif TC" w:hAnsi="Noto Serif TC"/>
          <w:b/>
          <w:sz w:val="21"/>
        </w:rPr>
        <w:t>PMID: 32019728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Chia A</w:t>
      </w:r>
      <w:r>
        <w:rPr>
          <w:rFonts w:eastAsia="Noto Serif TC"/>
          <w:rFonts w:ascii="Noto Serif TC" w:hAnsi="Noto Serif TC"/>
          <w:b w:val="0"/>
          <w:sz w:val="21"/>
        </w:rPr>
        <w:t xml:space="preserve">, Chua WH, Cheung YB, et al. Atropine for the treatment of childhood myopia: safety and efficacy of 0.5%, 0.1%, and 0.01% doses (Atropine for the Treatment of Myopia 2). *Ophthalmology*. 2012;119(2):347-354. doi:10.1016/j.ophtha.2011.07.031. </w:t>
      </w:r>
      <w:r>
        <w:rPr>
          <w:rFonts w:eastAsia="Noto Serif TC"/>
          <w:rFonts w:ascii="Noto Serif TC" w:hAnsi="Noto Serif TC"/>
          <w:b/>
          <w:sz w:val="21"/>
        </w:rPr>
        <w:t>PMID: 21963266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Chua WH</w:t>
      </w:r>
      <w:r>
        <w:rPr>
          <w:rFonts w:eastAsia="Noto Serif TC"/>
          <w:rFonts w:ascii="Noto Serif TC" w:hAnsi="Noto Serif TC"/>
          <w:b w:val="0"/>
          <w:sz w:val="21"/>
        </w:rPr>
        <w:t xml:space="preserve">, Balakrishnan V, Chan YH, et al. Atropine for the treatment of childhood myopia. *Ophthalmology*. 2006;113(12):2285-2291. doi:10.1016/j.ophtha.2006.05.062. </w:t>
      </w:r>
      <w:r>
        <w:rPr>
          <w:rFonts w:eastAsia="Noto Serif TC"/>
          <w:rFonts w:ascii="Noto Serif TC" w:hAnsi="Noto Serif TC"/>
          <w:b/>
          <w:sz w:val="21"/>
        </w:rPr>
        <w:t>PMID: 16996612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光學控制方法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Cho P</w:t>
      </w:r>
      <w:r>
        <w:rPr>
          <w:rFonts w:eastAsia="Noto Serif TC"/>
          <w:rFonts w:ascii="Noto Serif TC" w:hAnsi="Noto Serif TC"/>
          <w:b w:val="0"/>
          <w:sz w:val="21"/>
        </w:rPr>
        <w:t xml:space="preserve">, Cheung SW. Retardation of myopia in Orthokeratology (ROMIO) study: a 2-year randomized clinical trial. *Investigative Ophthalmology &amp; Visual Science*. 2012;53(11):7077-7085. doi:10.1167/iovs.12-10565. </w:t>
      </w:r>
      <w:r>
        <w:rPr>
          <w:rFonts w:eastAsia="Noto Serif TC"/>
          <w:rFonts w:ascii="Noto Serif TC" w:hAnsi="Noto Serif TC"/>
          <w:b/>
          <w:sz w:val="21"/>
        </w:rPr>
        <w:t>PMID: 22969068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Lam CSY</w:t>
      </w:r>
      <w:r>
        <w:rPr>
          <w:rFonts w:eastAsia="Noto Serif TC"/>
          <w:rFonts w:ascii="Noto Serif TC" w:hAnsi="Noto Serif TC"/>
          <w:b w:val="0"/>
          <w:sz w:val="21"/>
        </w:rPr>
        <w:t xml:space="preserve">, Tang WC, Tse DY, et al. Defocus Incorporated Multiple Segments (DIMS) spectacle lenses slow myopia progression: a 2-year randomised clinical trial. *British Journal of Ophthalmology*. 2020;104(3):363-368. doi:10.1136/bjophthalmol-2018-313739. </w:t>
      </w:r>
      <w:r>
        <w:rPr>
          <w:rFonts w:eastAsia="Noto Serif TC"/>
          <w:rFonts w:ascii="Noto Serif TC" w:hAnsi="Noto Serif TC"/>
          <w:b/>
          <w:sz w:val="21"/>
        </w:rPr>
        <w:t>PMID: 31142465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Walline JJ</w:t>
      </w:r>
      <w:r>
        <w:rPr>
          <w:rFonts w:eastAsia="Noto Serif TC"/>
          <w:rFonts w:ascii="Noto Serif TC" w:hAnsi="Noto Serif TC"/>
          <w:b w:val="0"/>
          <w:sz w:val="21"/>
        </w:rPr>
        <w:t xml:space="preserve">, Greiner KL, McVey ME, Jones-Jordan LA. Multifocal contact lens myopia control. *Optometry and Vision Science*. 2013;90(11):1207-1214. doi:10.1097/OPX.0000000000000036. </w:t>
      </w:r>
      <w:r>
        <w:rPr>
          <w:rFonts w:eastAsia="Noto Serif TC"/>
          <w:rFonts w:ascii="Noto Serif TC" w:hAnsi="Noto Serif TC"/>
          <w:b/>
          <w:sz w:val="21"/>
        </w:rPr>
        <w:t>PMID: 24061152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流行病學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Holden BA</w:t>
      </w:r>
      <w:r>
        <w:rPr>
          <w:rFonts w:eastAsia="Noto Serif TC"/>
          <w:rFonts w:ascii="Noto Serif TC" w:hAnsi="Noto Serif TC"/>
          <w:b w:val="0"/>
          <w:sz w:val="21"/>
        </w:rPr>
        <w:t xml:space="preserve">, Fricke TR, Wilson DA, et al. Global Prevalence of Myopia and High Myopia and Temporal Trends from 2000 through 2050. *Ophthalmology*. 2016;123(5):1036-1042. doi:10.1016/j.ophtha.2016.01.006. </w:t>
      </w:r>
      <w:r>
        <w:rPr>
          <w:rFonts w:eastAsia="Noto Serif TC"/>
          <w:rFonts w:ascii="Noto Serif TC" w:hAnsi="Noto Serif TC"/>
          <w:b/>
          <w:sz w:val="21"/>
        </w:rPr>
        <w:t>PMID: 26875007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Morgan IG</w:t>
      </w:r>
      <w:r>
        <w:rPr>
          <w:rFonts w:eastAsia="Noto Serif TC"/>
          <w:rFonts w:ascii="Noto Serif TC" w:hAnsi="Noto Serif TC"/>
          <w:b w:val="0"/>
          <w:sz w:val="21"/>
        </w:rPr>
        <w:t xml:space="preserve">, French AN, Ashby RS, et al. The epidemics of myopia: Aetiology and prevention. *Progress in Retinal and Eye Research*. 2018;62:134-149. doi:10.1016/j.preteyeres.2017.09.004. </w:t>
      </w:r>
      <w:r>
        <w:rPr>
          <w:rFonts w:eastAsia="Noto Serif TC"/>
          <w:rFonts w:ascii="Noto Serif TC" w:hAnsi="Noto Serif TC"/>
          <w:b/>
          <w:sz w:val="21"/>
        </w:rPr>
        <w:t>PMID: 28951126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高度近視併發症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Flitcroft DI</w:t>
      </w:r>
      <w:r>
        <w:rPr>
          <w:rFonts w:eastAsia="Noto Serif TC"/>
          <w:rFonts w:ascii="Noto Serif TC" w:hAnsi="Noto Serif TC"/>
          <w:b w:val="0"/>
          <w:sz w:val="21"/>
        </w:rPr>
        <w:t xml:space="preserve">. The complex interactions of retinal, optical and environmental factors in myopia aetiology. *Progress in Retinal and Eye Research*. 2012;31(6):622-660. doi:10.1016/j.preteyeres.2012.06.004. </w:t>
      </w:r>
      <w:r>
        <w:rPr>
          <w:rFonts w:eastAsia="Noto Serif TC"/>
          <w:rFonts w:ascii="Noto Serif TC" w:hAnsi="Noto Serif TC"/>
          <w:b/>
          <w:sz w:val="21"/>
        </w:rPr>
        <w:t>PMID: 22772022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Saw SM</w:t>
      </w:r>
      <w:r>
        <w:rPr>
          <w:rFonts w:eastAsia="Noto Serif TC"/>
          <w:rFonts w:ascii="Noto Serif TC" w:hAnsi="Noto Serif TC"/>
          <w:b w:val="0"/>
          <w:sz w:val="21"/>
        </w:rPr>
        <w:t xml:space="preserve">, Gazzard G, Shih-Yen EC, Chua WH. Myopia and associated pathological complications. *Ophthalmic and Physiological Optics*. 2005;25(5):381-391. doi:10.1111/j.1475-1313.2005.00298.x. </w:t>
      </w:r>
      <w:r>
        <w:rPr>
          <w:rFonts w:eastAsia="Noto Serif TC"/>
          <w:rFonts w:ascii="Noto Serif TC" w:hAnsi="Noto Serif TC"/>
          <w:b/>
          <w:sz w:val="21"/>
        </w:rPr>
        <w:t>PMID: 16101943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正視化與遠視儲備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Mutti DO</w:t>
      </w:r>
      <w:r>
        <w:rPr>
          <w:rFonts w:eastAsia="Noto Serif TC"/>
          <w:rFonts w:ascii="Noto Serif TC" w:hAnsi="Noto Serif TC"/>
          <w:b w:val="0"/>
          <w:sz w:val="21"/>
        </w:rPr>
        <w:t xml:space="preserve">, Mitchell GL, Jones LA, et al. Axial growth and changes in lenticular and corneal power during emmetropization in infants. *Investigative Ophthalmology &amp; Visual Science*. 2005;46(9):3074-3080. doi:10.1167/iovs.04-1040. </w:t>
      </w:r>
      <w:r>
        <w:rPr>
          <w:rFonts w:eastAsia="Noto Serif TC"/>
          <w:rFonts w:ascii="Noto Serif TC" w:hAnsi="Noto Serif TC"/>
          <w:b/>
          <w:sz w:val="21"/>
        </w:rPr>
        <w:t>PMID: 16123404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Flitcroft DI</w:t>
      </w:r>
      <w:r>
        <w:rPr>
          <w:rFonts w:eastAsia="Noto Serif TC"/>
          <w:rFonts w:ascii="Noto Serif TC" w:hAnsi="Noto Serif TC"/>
          <w:b w:val="0"/>
          <w:sz w:val="21"/>
        </w:rPr>
        <w:t xml:space="preserve">. Emmetropisation and the aetiology of refractive errors. *Eye (London)*. 2014;28(2):169-179. doi:10.1038/eye.2013.276. </w:t>
      </w:r>
      <w:r>
        <w:rPr>
          <w:rFonts w:eastAsia="Noto Serif TC"/>
          <w:rFonts w:ascii="Noto Serif TC" w:hAnsi="Noto Serif TC"/>
          <w:b/>
          <w:sz w:val="21"/>
        </w:rPr>
        <w:t>PMID: 24406412</w:t>
      </w:r>
      <w:r>
        <w:rPr>
          <w:rFonts w:eastAsia="Noto Serif TC"/>
          <w:rFonts w:ascii="Noto Serif TC" w:hAnsi="Noto Serif TC"/>
          <w:b w:val="0"/>
          <w:sz w:val="21"/>
        </w:rPr>
        <w:t xml:space="preserve"> ⭐ </w:t>
      </w:r>
      <w:r>
        <w:rPr>
          <w:rFonts w:eastAsia="Noto Serif TC"/>
          <w:rFonts w:ascii="Noto Serif TC" w:hAnsi="Noto Serif TC"/>
          <w:b/>
          <w:sz w:val="21"/>
        </w:rPr>
        <w:t>正視化機制經典論文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Mutti DO</w:t>
      </w:r>
      <w:r>
        <w:rPr>
          <w:rFonts w:eastAsia="Noto Serif TC"/>
          <w:rFonts w:ascii="Noto Serif TC" w:hAnsi="Noto Serif TC"/>
          <w:b w:val="0"/>
          <w:sz w:val="21"/>
        </w:rPr>
        <w:t xml:space="preserve">, Hayes JR, Mitchell GL, et al. Refractive error, axial length, and relative peripheral refractive error before and after the onset of myopia. *Investigative Ophthalmology &amp; Visual Science*. 2007;48(6):2510-2519. doi:10.1167/iovs.06-0562. </w:t>
      </w:r>
      <w:r>
        <w:rPr>
          <w:rFonts w:eastAsia="Noto Serif TC"/>
          <w:rFonts w:ascii="Noto Serif TC" w:hAnsi="Noto Serif TC"/>
          <w:b/>
          <w:sz w:val="21"/>
        </w:rPr>
        <w:t>PMID: 17525178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CLEERE Study Group (Zadnik K, Mutti DO, et al.)</w:t>
      </w:r>
      <w:r>
        <w:rPr>
          <w:rFonts w:eastAsia="Noto Serif TC"/>
          <w:rFonts w:ascii="Noto Serif TC" w:hAnsi="Noto Serif TC"/>
          <w:b w:val="0"/>
          <w:sz w:val="21"/>
        </w:rPr>
        <w:t xml:space="preserve">. Prediction of juvenile-onset myopia. *JAMA Ophthalmology*. 2015;133(6):683-689. doi:10.1001/jamaophthalmol.2015.0471. </w:t>
      </w:r>
      <w:r>
        <w:rPr>
          <w:rFonts w:eastAsia="Noto Serif TC"/>
          <w:rFonts w:ascii="Noto Serif TC" w:hAnsi="Noto Serif TC"/>
          <w:b/>
          <w:sz w:val="21"/>
        </w:rPr>
        <w:t>PMID: 25837970</w:t>
      </w:r>
      <w:r>
        <w:rPr>
          <w:rFonts w:eastAsia="Noto Serif TC"/>
          <w:rFonts w:ascii="Noto Serif TC" w:hAnsi="Noto Serif TC"/>
          <w:b w:val="0"/>
          <w:sz w:val="21"/>
        </w:rPr>
        <w:t xml:space="preserve"> ⭐ </w:t>
      </w:r>
      <w:r>
        <w:rPr>
          <w:rFonts w:eastAsia="Noto Serif TC"/>
          <w:rFonts w:ascii="Noto Serif TC" w:hAnsi="Noto Serif TC"/>
          <w:b/>
          <w:sz w:val="21"/>
        </w:rPr>
        <w:t>遠視儲備預測近視的經典研究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遠視與斜弱視風險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Srinivasan G</w:t>
      </w:r>
      <w:r>
        <w:rPr>
          <w:rFonts w:eastAsia="Noto Serif TC"/>
          <w:rFonts w:ascii="Noto Serif TC" w:hAnsi="Noto Serif TC"/>
          <w:b w:val="0"/>
          <w:sz w:val="21"/>
        </w:rPr>
        <w:t>, et al. Hyperopia and risk of accommodative esotropia in children. *Journal of AAPOS*. 2025. *(最新研究，確認 &gt;+4.00D 遠視與內斜視風險的關聯)*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Vision in Preschoolers (VIP) Study Group</w:t>
      </w:r>
      <w:r>
        <w:rPr>
          <w:rFonts w:eastAsia="Noto Serif TC"/>
          <w:rFonts w:ascii="Noto Serif TC" w:hAnsi="Noto Serif TC"/>
          <w:b w:val="0"/>
          <w:sz w:val="21"/>
        </w:rPr>
        <w:t xml:space="preserve">. Uncorrected hyperopia and preschool early literacy: results of the Vision in Preschoolers-Hyperopia in Preschoolers (VIP-HIP) Study. *Ophthalmology*. 2016;123(4):681-689. doi:10.1016/j.ophtha.2015.11.023. </w:t>
      </w:r>
      <w:r>
        <w:rPr>
          <w:rFonts w:eastAsia="Noto Serif TC"/>
          <w:rFonts w:ascii="Noto Serif TC" w:hAnsi="Noto Serif TC"/>
          <w:b/>
          <w:sz w:val="21"/>
        </w:rPr>
        <w:t>PMID: 26826751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指引與共識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International Myopia Institute</w:t>
      </w:r>
      <w:r>
        <w:rPr>
          <w:rFonts w:eastAsia="Noto Serif TC"/>
          <w:rFonts w:ascii="Noto Serif TC" w:hAnsi="Noto Serif TC"/>
          <w:b w:val="0"/>
          <w:sz w:val="21"/>
        </w:rPr>
        <w:t xml:space="preserve">. IMI – Defining and Classifying Myopia: A Proposed Set of Standards for Clinical and Epidemiologic Studies. *Investigative Ophthalmology &amp; Visual Science*. 2019;60(9):M9-M30. doi:10.1167/iovs.18-25957. </w:t>
      </w:r>
      <w:r>
        <w:rPr>
          <w:rFonts w:eastAsia="Noto Serif TC"/>
          <w:rFonts w:ascii="Noto Serif TC" w:hAnsi="Noto Serif TC"/>
          <w:b/>
          <w:sz w:val="21"/>
        </w:rPr>
        <w:t>PMID: 30817826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Wolffsohn JS</w:t>
      </w:r>
      <w:r>
        <w:rPr>
          <w:rFonts w:eastAsia="Noto Serif TC"/>
          <w:rFonts w:ascii="Noto Serif TC" w:hAnsi="Noto Serif TC"/>
          <w:b w:val="0"/>
          <w:sz w:val="21"/>
        </w:rPr>
        <w:t xml:space="preserve">, Flitcroft DI, Gifford KL, et al. IMI – Myopia Control Reports Overview and Introduction. *Investigative Ophthalmology &amp; Visual Science*. 2019;60(3):M1-M8. doi:10.1167/iovs.18-25980. </w:t>
      </w:r>
      <w:r>
        <w:rPr>
          <w:rFonts w:eastAsia="Noto Serif TC"/>
          <w:rFonts w:ascii="Noto Serif TC" w:hAnsi="Noto Serif TC"/>
          <w:b/>
          <w:sz w:val="21"/>
        </w:rPr>
        <w:t>PMID: 30817827</w:t>
      </w:r>
      <w:r>
        <w:rPr>
          <w:rFonts w:eastAsia="Noto Serif TC"/>
          <w:rFonts w:ascii="Noto Serif TC" w:hAnsi="Noto Serif TC"/>
          <w:b w:val="0"/>
          <w:sz w:val="21"/>
        </w:rPr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rFonts w:eastAsia="Noto Serif TC"/>
          <w:rFonts w:ascii="Noto Serif TC" w:hAnsi="Noto Serif TC"/>
          <w:b/>
          <w:color w:val="17596E"/>
          <w:sz w:val="32"/>
        </w:rPr>
        <w:t>台灣相關數據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教育部統計處</w:t>
      </w:r>
      <w:r>
        <w:rPr>
          <w:rFonts w:eastAsia="Noto Serif TC"/>
          <w:rFonts w:ascii="Noto Serif TC" w:hAnsi="Noto Serif TC"/>
          <w:b w:val="0"/>
          <w:sz w:val="21"/>
        </w:rPr>
        <w:t>. 各級學校學生視力不良率. 2005-2024. https://stats.moe.gov.tw/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衛生福利部國民健康署</w:t>
      </w:r>
      <w:r>
        <w:rPr>
          <w:rFonts w:eastAsia="Noto Serif TC"/>
          <w:rFonts w:ascii="Noto Serif TC" w:hAnsi="Noto Serif TC"/>
          <w:b w:val="0"/>
          <w:sz w:val="21"/>
        </w:rPr>
        <w:t>. 兒童青少年視力監測調查. 2017.</w:t>
      </w:r>
    </w:p>
    <w:p>
      <w:pPr>
        <w:pStyle w:val="ListNumber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</w:r>
      <w:r>
        <w:rPr>
          <w:rFonts w:eastAsia="Noto Serif TC"/>
          <w:rFonts w:ascii="Noto Serif TC" w:hAnsi="Noto Serif TC"/>
          <w:b/>
          <w:sz w:val="21"/>
        </w:rPr>
        <w:t>衛生福利部國民健康署</w:t>
      </w:r>
      <w:r>
        <w:rPr>
          <w:rFonts w:eastAsia="Noto Serif TC"/>
          <w:rFonts w:ascii="Noto Serif TC" w:hAnsi="Noto Serif TC"/>
          <w:b w:val="0"/>
          <w:sz w:val="21"/>
        </w:rPr>
        <w:t>. 國民健康訪問調查. 2017-2021.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  <w:t>*本手冊之建議皆以上述高品質研究證據為基礎*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eastAsia="Noto Serif TC"/>
          <w:rFonts w:ascii="Noto Serif TC" w:hAnsi="Noto Serif TC"/>
          <w:b/>
          <w:color w:val="1A56AD"/>
          <w:sz w:val="36"/>
        </w:rPr>
        <w:t>版本紀錄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929"/>
            <w:shd w:val="clear" w:color="auto" w:fill="1A56AD"/>
          </w:tcPr>
          <w:p>
            <w:r>
              <w:rPr>
                <w:rFonts w:eastAsia="Noto Serif TC"/>
                <w:rFonts w:ascii="Noto Serif TC" w:hAnsi="Noto Serif TC"/>
                <w:b/>
                <w:color w:val="FFFFFF"/>
                <w:sz w:val="19"/>
              </w:rPr>
              <w:t>修訂內容</w:t>
            </w:r>
          </w:p>
        </w:tc>
      </w:tr>
      <w:tr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v1.0 (V18)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2026-01-31</w:t>
            </w:r>
          </w:p>
        </w:tc>
        <w:tc>
          <w:tcPr>
            <w:tcW w:type="dxa" w:w="2929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初版發行</w:t>
            </w:r>
          </w:p>
        </w:tc>
      </w:tr>
      <w:tr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v2.0 (V19)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2026-03-03</w:t>
            </w:r>
          </w:p>
        </w:tc>
        <w:tc>
          <w:tcPr>
            <w:tcW w:type="dxa" w:w="2929"/>
            <w:shd w:val="clear" w:color="auto" w:fill="EFF3FB"/>
          </w:tcPr>
          <w:p>
            <w:r>
              <w:rPr>
                <w:rFonts w:eastAsia="Noto Serif TC"/>
                <w:rFonts w:ascii="Noto Serif TC" w:hAnsi="Noto Serif TC"/>
                <w:b w:val="0"/>
                <w:sz w:val="19"/>
              </w:rPr>
              <w:t>四維度升級：排版可讀性、校園落地性、立場平衡性、政策可行性（擴展完整語境，突破 3000 行）</w:t>
            </w:r>
          </w:p>
        </w:tc>
      </w:tr>
    </w:tbl>
    <w:p/>
    <w:p>
      <w:pPr>
        <w:pStyle w:val="Heading3"/>
        <w:spacing w:before="120" w:after="60"/>
      </w:pPr>
      <w:r>
        <w:rPr>
          <w:rFonts w:eastAsia="Noto Serif TC"/>
          <w:rFonts w:ascii="Noto Serif TC" w:hAnsi="Noto Serif TC"/>
          <w:b/>
          <w:color w:val="2E7454"/>
          <w:sz w:val="28"/>
        </w:rPr>
        <w:t>V19 改版重點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✅ 新增一頁式執行摘要 (Executive Summary)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✅ 新增 6.0「眼科貢獻致敬」，強化 MD-OD 分工作野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✅ 加入 Mermaid 策略流程圖、政策試辦 Gantt 圖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✅ 新增即用附件群 (行事曆、教案、通知單、MOU、速查卡)</w:t>
      </w:r>
    </w:p>
    <w:p>
      <w:pPr>
        <w:pStyle w:val="ListBullet"/>
        <w:spacing w:before="0" w:after="40"/>
      </w:pPr>
      <w:r>
        <w:rPr>
          <w:rFonts w:eastAsia="Noto Serif TC"/>
          <w:rFonts w:ascii="Noto Serif TC" w:hAnsi="Noto Serif TC"/>
          <w:b w:val="0"/>
          <w:sz w:val="21"/>
        </w:rPr>
        <w:t>✅ 完整保留 V18 學術深度與詳細指南，總字數與行數顯著增加</w:t>
      </w:r>
    </w:p>
    <w:p>
      <w:pPr>
        <w:jc w:val="center"/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60"/>
      </w:pPr>
      <w:r>
        <w:rPr>
          <w:rFonts w:eastAsia="Noto Serif TC"/>
          <w:rFonts w:ascii="Noto Serif TC" w:hAnsi="Noto Serif TC"/>
          <w:b w:val="0"/>
          <w:sz w:val="22"/>
        </w:rPr>
      </w:r>
      <w:r>
        <w:rPr>
          <w:rFonts w:eastAsia="Noto Serif TC"/>
          <w:rFonts w:ascii="Noto Serif TC" w:hAnsi="Noto Serif TC"/>
          <w:b/>
          <w:sz w:val="22"/>
        </w:rPr>
        <w:t>本手冊終</w:t>
      </w:r>
      <w:r>
        <w:rPr>
          <w:rFonts w:eastAsia="Noto Serif TC"/>
          <w:rFonts w:ascii="Noto Serif TC" w:hAnsi="Noto Serif TC"/>
          <w:b w:val="0"/>
          <w:sz w:val="22"/>
        </w:rPr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