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A0A49" w14:textId="77777777" w:rsidR="00092E88" w:rsidRDefault="00B23BAE">
      <w:pPr>
        <w:pStyle w:val="a4"/>
        <w:rPr>
          <w:lang w:eastAsia="zh-TW"/>
        </w:rPr>
      </w:pPr>
      <w:r>
        <w:rPr>
          <w:lang w:eastAsia="zh-TW"/>
        </w:rPr>
        <w:t>高級中等以下學校學生視力保健手冊</w:t>
      </w:r>
    </w:p>
    <w:p w14:paraId="3A095FD9" w14:textId="77777777" w:rsidR="00092E88" w:rsidRDefault="00B23BAE">
      <w:pPr>
        <w:pStyle w:val="Author"/>
        <w:rPr>
          <w:lang w:eastAsia="zh-TW"/>
        </w:rPr>
      </w:pPr>
      <w:proofErr w:type="gramStart"/>
      <w:r>
        <w:rPr>
          <w:lang w:eastAsia="zh-TW"/>
        </w:rPr>
        <w:t>臺灣視光視力</w:t>
      </w:r>
      <w:proofErr w:type="gramEnd"/>
      <w:r>
        <w:rPr>
          <w:lang w:eastAsia="zh-TW"/>
        </w:rPr>
        <w:t>保健學會</w:t>
      </w:r>
    </w:p>
    <w:p w14:paraId="14AECCB2" w14:textId="77777777" w:rsidR="00092E88" w:rsidRDefault="00B23BAE">
      <w:pPr>
        <w:pStyle w:val="a6"/>
        <w:rPr>
          <w:lang w:eastAsia="zh-TW"/>
        </w:rPr>
      </w:pPr>
      <w:r>
        <w:rPr>
          <w:lang w:eastAsia="zh-TW"/>
        </w:rPr>
        <w:t>2026年1月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530488035"/>
        <w:docPartObj>
          <w:docPartGallery w:val="Table of Contents"/>
          <w:docPartUnique/>
        </w:docPartObj>
      </w:sdtPr>
      <w:sdtEndPr>
        <w:rPr>
          <w:rFonts w:eastAsiaTheme="minorEastAsia"/>
        </w:rPr>
      </w:sdtEndPr>
      <w:sdtContent>
        <w:p w14:paraId="10EF795F" w14:textId="77777777" w:rsidR="00092E88" w:rsidRDefault="00B23BAE">
          <w:pPr>
            <w:pStyle w:val="ae"/>
          </w:pPr>
          <w:r>
            <w:t>Table of Contents</w:t>
          </w:r>
        </w:p>
        <w:p w14:paraId="4E0FE789" w14:textId="77777777" w:rsidR="00635BBD" w:rsidRDefault="00B23BAE">
          <w:pPr>
            <w:pStyle w:val="10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4142528" w:history="1">
            <w:r w:rsidR="00635BBD" w:rsidRPr="00F931C8">
              <w:rPr>
                <w:rStyle w:val="ad"/>
                <w:noProof/>
              </w:rPr>
              <w:t>第一章：前言</w:t>
            </w:r>
            <w:r w:rsidR="00635BBD">
              <w:rPr>
                <w:noProof/>
                <w:webHidden/>
              </w:rPr>
              <w:tab/>
            </w:r>
            <w:r w:rsidR="00635BBD">
              <w:rPr>
                <w:noProof/>
                <w:webHidden/>
              </w:rPr>
              <w:fldChar w:fldCharType="begin"/>
            </w:r>
            <w:r w:rsidR="00635BBD">
              <w:rPr>
                <w:noProof/>
                <w:webHidden/>
              </w:rPr>
              <w:instrText xml:space="preserve"> PAGEREF _Toc234142528 \h </w:instrText>
            </w:r>
            <w:r w:rsidR="00635BBD">
              <w:rPr>
                <w:noProof/>
                <w:webHidden/>
              </w:rPr>
            </w:r>
            <w:r w:rsidR="00635BBD">
              <w:rPr>
                <w:noProof/>
                <w:webHidden/>
              </w:rPr>
              <w:fldChar w:fldCharType="separate"/>
            </w:r>
            <w:r w:rsidR="00635BBD">
              <w:rPr>
                <w:noProof/>
                <w:webHidden/>
              </w:rPr>
              <w:t>5</w:t>
            </w:r>
            <w:r w:rsidR="00635BBD">
              <w:rPr>
                <w:noProof/>
                <w:webHidden/>
              </w:rPr>
              <w:fldChar w:fldCharType="end"/>
            </w:r>
          </w:hyperlink>
        </w:p>
        <w:p w14:paraId="53324B2F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29" w:history="1">
            <w:r w:rsidRPr="00F931C8">
              <w:rPr>
                <w:rStyle w:val="ad"/>
                <w:noProof/>
              </w:rPr>
              <w:t>1.1 台灣學童近視現況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B30CD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30" w:history="1">
            <w:r w:rsidRPr="00F931C8">
              <w:rPr>
                <w:rStyle w:val="ad"/>
                <w:noProof/>
              </w:rPr>
              <w:t>1.2 現行政策檢討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C036F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31" w:history="1">
            <w:r w:rsidRPr="00F931C8">
              <w:rPr>
                <w:rStyle w:val="ad"/>
                <w:noProof/>
              </w:rPr>
              <w:t>1.3 本手冊目的與定位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CA6CB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32" w:history="1">
            <w:r w:rsidRPr="00F931C8">
              <w:rPr>
                <w:rStyle w:val="ad"/>
                <w:noProof/>
              </w:rPr>
              <w:t>本章重點摘要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7A20C" w14:textId="77777777" w:rsidR="00635BBD" w:rsidRDefault="00635BBD">
          <w:pPr>
            <w:pStyle w:val="10"/>
            <w:tabs>
              <w:tab w:val="right" w:leader="dot" w:pos="8630"/>
            </w:tabs>
            <w:rPr>
              <w:noProof/>
            </w:rPr>
          </w:pPr>
          <w:hyperlink w:anchor="_Toc234142533" w:history="1">
            <w:r w:rsidRPr="00F931C8">
              <w:rPr>
                <w:rStyle w:val="ad"/>
                <w:noProof/>
              </w:rPr>
              <w:t>第二章：近視的基礎知識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07A35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34" w:history="1">
            <w:r w:rsidRPr="00F931C8">
              <w:rPr>
                <w:rStyle w:val="ad"/>
                <w:noProof/>
              </w:rPr>
              <w:t>2.1 什麼是近視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D008C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35" w:history="1">
            <w:r w:rsidRPr="00F931C8">
              <w:rPr>
                <w:rStyle w:val="ad"/>
                <w:noProof/>
              </w:rPr>
              <w:t>2.2 近視是怎麼發生的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AC4A9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36" w:history="1">
            <w:r w:rsidRPr="00F931C8">
              <w:rPr>
                <w:rStyle w:val="ad"/>
                <w:noProof/>
              </w:rPr>
              <w:t>2.3 近視的危險因子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7845F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37" w:history="1">
            <w:r w:rsidRPr="00F931C8">
              <w:rPr>
                <w:rStyle w:val="ad"/>
                <w:noProof/>
              </w:rPr>
              <w:t>2.4 高度近視的併發症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E2FD0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38" w:history="1">
            <w:r w:rsidRPr="00F931C8">
              <w:rPr>
                <w:rStyle w:val="ad"/>
                <w:noProof/>
              </w:rPr>
              <w:t>本章重點摘要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D2FB4" w14:textId="77777777" w:rsidR="00635BBD" w:rsidRDefault="00635BBD">
          <w:pPr>
            <w:pStyle w:val="10"/>
            <w:tabs>
              <w:tab w:val="right" w:leader="dot" w:pos="8630"/>
            </w:tabs>
            <w:rPr>
              <w:noProof/>
            </w:rPr>
          </w:pPr>
          <w:hyperlink w:anchor="_Toc234142539" w:history="1">
            <w:r w:rsidRPr="00F931C8">
              <w:rPr>
                <w:rStyle w:val="ad"/>
                <w:noProof/>
              </w:rPr>
              <w:t>第三章：近視預防策略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BF105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40" w:history="1">
            <w:r w:rsidRPr="00F931C8">
              <w:rPr>
                <w:rStyle w:val="ad"/>
                <w:noProof/>
              </w:rPr>
              <w:t>本章重點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A247B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41" w:history="1">
            <w:r w:rsidRPr="00F931C8">
              <w:rPr>
                <w:rStyle w:val="ad"/>
                <w:noProof/>
              </w:rPr>
              <w:t>3.1 戶外活動（證據等級：A）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67073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42" w:history="1">
            <w:r w:rsidRPr="00F931C8">
              <w:rPr>
                <w:rStyle w:val="ad"/>
                <w:noProof/>
              </w:rPr>
              <w:t>3.2 用眼習慣（證據等級：B）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4F007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43" w:history="1">
            <w:r w:rsidRPr="00F931C8">
              <w:rPr>
                <w:rStyle w:val="ad"/>
                <w:noProof/>
              </w:rPr>
              <w:t>3.3 視覺環境改善（證據等級：C）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906F2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44" w:history="1">
            <w:r w:rsidRPr="00F931C8">
              <w:rPr>
                <w:rStyle w:val="ad"/>
                <w:noProof/>
              </w:rPr>
              <w:t>3.4 遠視儲備監測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C59EB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45" w:history="1">
            <w:r w:rsidRPr="00F931C8">
              <w:rPr>
                <w:rStyle w:val="ad"/>
                <w:noProof/>
              </w:rPr>
              <w:t>3.5 預防策略總結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24458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46" w:history="1">
            <w:r w:rsidRPr="00F931C8">
              <w:rPr>
                <w:rStyle w:val="ad"/>
                <w:noProof/>
              </w:rPr>
              <w:t>本章重點摘要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4B1BF" w14:textId="77777777" w:rsidR="00635BBD" w:rsidRDefault="00635BBD">
          <w:pPr>
            <w:pStyle w:val="10"/>
            <w:tabs>
              <w:tab w:val="right" w:leader="dot" w:pos="8630"/>
            </w:tabs>
            <w:rPr>
              <w:noProof/>
            </w:rPr>
          </w:pPr>
          <w:hyperlink w:anchor="_Toc234142547" w:history="1">
            <w:r w:rsidRPr="00F931C8">
              <w:rPr>
                <w:rStyle w:val="ad"/>
                <w:noProof/>
              </w:rPr>
              <w:t>第四章：近視控制方法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3B4B1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48" w:history="1">
            <w:r w:rsidRPr="00F931C8">
              <w:rPr>
                <w:rStyle w:val="ad"/>
                <w:noProof/>
              </w:rPr>
              <w:t>本章重點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7CF01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49" w:history="1">
            <w:r w:rsidRPr="00F931C8">
              <w:rPr>
                <w:rStyle w:val="ad"/>
                <w:noProof/>
              </w:rPr>
              <w:t>4.1 藥物介入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D37FF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50" w:history="1">
            <w:r w:rsidRPr="00F931C8">
              <w:rPr>
                <w:rStyle w:val="ad"/>
                <w:noProof/>
              </w:rPr>
              <w:t>4.2 光學介入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A1B4A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51" w:history="1">
            <w:r w:rsidRPr="00F931C8">
              <w:rPr>
                <w:rStyle w:val="ad"/>
                <w:noProof/>
              </w:rPr>
              <w:t>4.3 各方法比較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59DB5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52" w:history="1">
            <w:r w:rsidRPr="00F931C8">
              <w:rPr>
                <w:rStyle w:val="ad"/>
                <w:noProof/>
              </w:rPr>
              <w:t>4.4 合併治療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FE897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53" w:history="1">
            <w:r w:rsidRPr="00F931C8">
              <w:rPr>
                <w:rStyle w:val="ad"/>
                <w:noProof/>
              </w:rPr>
              <w:t>4.5 不建議的做法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ADFC4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54" w:history="1">
            <w:r w:rsidRPr="00F931C8">
              <w:rPr>
                <w:rStyle w:val="ad"/>
                <w:noProof/>
              </w:rPr>
              <w:t>本章重點摘要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7463B" w14:textId="77777777" w:rsidR="00635BBD" w:rsidRDefault="00635BBD">
          <w:pPr>
            <w:pStyle w:val="10"/>
            <w:tabs>
              <w:tab w:val="right" w:leader="dot" w:pos="8630"/>
            </w:tabs>
            <w:rPr>
              <w:noProof/>
            </w:rPr>
          </w:pPr>
          <w:hyperlink w:anchor="_Toc234142555" w:history="1">
            <w:r w:rsidRPr="00F931C8">
              <w:rPr>
                <w:rStyle w:val="ad"/>
                <w:noProof/>
              </w:rPr>
              <w:t>第五章：學校視力保健執行方案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E3215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56" w:history="1">
            <w:r w:rsidRPr="00F931C8">
              <w:rPr>
                <w:rStyle w:val="ad"/>
                <w:noProof/>
              </w:rPr>
              <w:t>本章重點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411CB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57" w:history="1">
            <w:r w:rsidRPr="00F931C8">
              <w:rPr>
                <w:rStyle w:val="ad"/>
                <w:noProof/>
              </w:rPr>
              <w:t>5.1 視力篩檢流程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B5B23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58" w:history="1">
            <w:r w:rsidRPr="00F931C8">
              <w:rPr>
                <w:rStyle w:val="ad"/>
                <w:noProof/>
              </w:rPr>
              <w:t>5.2 轉介機制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3FEA5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59" w:history="1">
            <w:r w:rsidRPr="00F931C8">
              <w:rPr>
                <w:rStyle w:val="ad"/>
                <w:noProof/>
              </w:rPr>
              <w:t>5.2.5 現行轉介機制的困境與改革建議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CCADF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60" w:history="1">
            <w:r w:rsidRPr="00F931C8">
              <w:rPr>
                <w:rStyle w:val="ad"/>
                <w:noProof/>
              </w:rPr>
              <w:t>5.3 健康教育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F9910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61" w:history="1">
            <w:r w:rsidRPr="00F931C8">
              <w:rPr>
                <w:rStyle w:val="ad"/>
                <w:noProof/>
              </w:rPr>
              <w:t>5.4 環境改善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FE2AA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62" w:history="1">
            <w:r w:rsidRPr="00F931C8">
              <w:rPr>
                <w:rStyle w:val="ad"/>
                <w:noProof/>
              </w:rPr>
              <w:t>5.5 建議增設：驗光師入校服務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76427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63" w:history="1">
            <w:r w:rsidRPr="00F931C8">
              <w:rPr>
                <w:rStyle w:val="ad"/>
                <w:noProof/>
              </w:rPr>
              <w:t>5.6 視光臨床實務建議（專家觀點）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A288D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64" w:history="1">
            <w:r w:rsidRPr="00F931C8">
              <w:rPr>
                <w:rStyle w:val="ad"/>
                <w:noProof/>
              </w:rPr>
              <w:t>本章重點摘要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270C7" w14:textId="77777777" w:rsidR="00635BBD" w:rsidRDefault="00635BBD">
          <w:pPr>
            <w:pStyle w:val="10"/>
            <w:tabs>
              <w:tab w:val="right" w:leader="dot" w:pos="8630"/>
            </w:tabs>
            <w:rPr>
              <w:noProof/>
            </w:rPr>
          </w:pPr>
          <w:hyperlink w:anchor="_Toc234142565" w:history="1">
            <w:r w:rsidRPr="00F931C8">
              <w:rPr>
                <w:rStyle w:val="ad"/>
                <w:noProof/>
              </w:rPr>
              <w:t>第六章：驗光師的角色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D6E09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66" w:history="1">
            <w:r w:rsidRPr="00F931C8">
              <w:rPr>
                <w:rStyle w:val="ad"/>
                <w:noProof/>
              </w:rPr>
              <w:t>本章重點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3571D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67" w:history="1">
            <w:r w:rsidRPr="00F931C8">
              <w:rPr>
                <w:rStyle w:val="ad"/>
                <w:noProof/>
              </w:rPr>
              <w:t>6.1 驗光人員法規定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1D982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68" w:history="1">
            <w:r w:rsidRPr="00F931C8">
              <w:rPr>
                <w:rStyle w:val="ad"/>
                <w:noProof/>
              </w:rPr>
              <w:t>6.2 驗光師可以做什麼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258AC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69" w:history="1">
            <w:r w:rsidRPr="00F931C8">
              <w:rPr>
                <w:rStyle w:val="ad"/>
                <w:noProof/>
              </w:rPr>
              <w:t>6.3 驗光師不能做什麼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08F7C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70" w:history="1">
            <w:r w:rsidRPr="00F931C8">
              <w:rPr>
                <w:rStyle w:val="ad"/>
                <w:noProof/>
              </w:rPr>
              <w:t>6.4 與眼科的分工合作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D4915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71" w:history="1">
            <w:r w:rsidRPr="00F931C8">
              <w:rPr>
                <w:rStyle w:val="ad"/>
                <w:noProof/>
              </w:rPr>
              <w:t>6.5 學校合作模式建議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99DF3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72" w:history="1">
            <w:r w:rsidRPr="00F931C8">
              <w:rPr>
                <w:rStyle w:val="ad"/>
                <w:noProof/>
              </w:rPr>
              <w:t>6.6 驗光師的社會責任與公衛功能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D154B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73" w:history="1">
            <w:r w:rsidRPr="00F931C8">
              <w:rPr>
                <w:rStyle w:val="ad"/>
                <w:noProof/>
              </w:rPr>
              <w:t>本章重點摘要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6C9EA" w14:textId="77777777" w:rsidR="00635BBD" w:rsidRDefault="00635BBD">
          <w:pPr>
            <w:pStyle w:val="10"/>
            <w:tabs>
              <w:tab w:val="right" w:leader="dot" w:pos="8630"/>
            </w:tabs>
            <w:rPr>
              <w:noProof/>
            </w:rPr>
          </w:pPr>
          <w:hyperlink w:anchor="_Toc234142574" w:history="1">
            <w:r w:rsidRPr="00F931C8">
              <w:rPr>
                <w:rStyle w:val="ad"/>
                <w:noProof/>
              </w:rPr>
              <w:t>第七章：常見問題 Q&amp;A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D16F7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75" w:history="1">
            <w:r w:rsidRPr="00F931C8">
              <w:rPr>
                <w:rStyle w:val="ad"/>
                <w:noProof/>
              </w:rPr>
              <w:t>Q1：散瞳劑（阿托品）一定要點嗎？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6A5FF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76" w:history="1">
            <w:r w:rsidRPr="00F931C8">
              <w:rPr>
                <w:rStyle w:val="ad"/>
                <w:noProof/>
              </w:rPr>
              <w:t>Q2：戶外活動真的有用嗎？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AFE2D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77" w:history="1">
            <w:r w:rsidRPr="00F931C8">
              <w:rPr>
                <w:rStyle w:val="ad"/>
                <w:noProof/>
              </w:rPr>
              <w:t>Q3：3C 產品要完全禁止嗎？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5FCAF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78" w:history="1">
            <w:r w:rsidRPr="00F931C8">
              <w:rPr>
                <w:rStyle w:val="ad"/>
                <w:noProof/>
              </w:rPr>
              <w:t>Q4：近視可以逆轉嗎？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B9479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79" w:history="1">
            <w:r w:rsidRPr="00F931C8">
              <w:rPr>
                <w:rStyle w:val="ad"/>
                <w:noProof/>
              </w:rPr>
              <w:t>Q5：配眼鏡會讓近視加深嗎？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BCA0F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80" w:history="1">
            <w:r w:rsidRPr="00F931C8">
              <w:rPr>
                <w:rStyle w:val="ad"/>
                <w:noProof/>
              </w:rPr>
              <w:t>Q6：什麼時候該帶孩子去檢查？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39510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81" w:history="1">
            <w:r w:rsidRPr="00F931C8">
              <w:rPr>
                <w:rStyle w:val="ad"/>
                <w:noProof/>
              </w:rPr>
              <w:t>Q7：角膜塑型安全嗎？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A6B10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82" w:history="1">
            <w:r w:rsidRPr="00F931C8">
              <w:rPr>
                <w:rStyle w:val="ad"/>
                <w:noProof/>
              </w:rPr>
              <w:t>Q8：低濃度阿托品有副作用嗎？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A465D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83" w:history="1">
            <w:r w:rsidRPr="00F931C8">
              <w:rPr>
                <w:rStyle w:val="ad"/>
                <w:noProof/>
              </w:rPr>
              <w:t>其他常見問題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A39E0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84" w:history="1">
            <w:r w:rsidRPr="00F931C8">
              <w:rPr>
                <w:rStyle w:val="ad"/>
                <w:noProof/>
              </w:rPr>
              <w:t>本章重點摘要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B02EA" w14:textId="77777777" w:rsidR="00635BBD" w:rsidRDefault="00635BBD">
          <w:pPr>
            <w:pStyle w:val="10"/>
            <w:tabs>
              <w:tab w:val="right" w:leader="dot" w:pos="8630"/>
            </w:tabs>
            <w:rPr>
              <w:noProof/>
            </w:rPr>
          </w:pPr>
          <w:hyperlink w:anchor="_Toc234142585" w:history="1">
            <w:r w:rsidRPr="00F931C8">
              <w:rPr>
                <w:rStyle w:val="ad"/>
                <w:noProof/>
              </w:rPr>
              <w:t>附錄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BC237" w14:textId="77777777" w:rsidR="00635BBD" w:rsidRDefault="00635BBD">
          <w:pPr>
            <w:pStyle w:val="10"/>
            <w:tabs>
              <w:tab w:val="right" w:leader="dot" w:pos="8630"/>
            </w:tabs>
            <w:rPr>
              <w:noProof/>
            </w:rPr>
          </w:pPr>
          <w:hyperlink w:anchor="_Toc234142586" w:history="1">
            <w:r w:rsidRPr="00F931C8">
              <w:rPr>
                <w:rStyle w:val="ad"/>
                <w:noProof/>
              </w:rPr>
              <w:t>附錄一：視力篩檢表單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6B7CF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87" w:history="1">
            <w:r w:rsidRPr="00F931C8">
              <w:rPr>
                <w:rStyle w:val="ad"/>
                <w:noProof/>
              </w:rPr>
              <w:t>班級視力篩檢記錄表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6558B" w14:textId="77777777" w:rsidR="00635BBD" w:rsidRDefault="00635BBD">
          <w:pPr>
            <w:pStyle w:val="10"/>
            <w:tabs>
              <w:tab w:val="right" w:leader="dot" w:pos="8630"/>
            </w:tabs>
            <w:rPr>
              <w:noProof/>
            </w:rPr>
          </w:pPr>
          <w:hyperlink w:anchor="_Toc234142588" w:history="1">
            <w:r w:rsidRPr="00F931C8">
              <w:rPr>
                <w:rStyle w:val="ad"/>
                <w:noProof/>
              </w:rPr>
              <w:t>附錄三：家長衛教單張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C8B10" w14:textId="77777777" w:rsidR="00635BBD" w:rsidRDefault="00635BBD">
          <w:pPr>
            <w:pStyle w:val="10"/>
            <w:tabs>
              <w:tab w:val="right" w:leader="dot" w:pos="8630"/>
            </w:tabs>
            <w:rPr>
              <w:noProof/>
            </w:rPr>
          </w:pPr>
          <w:hyperlink w:anchor="_Toc234142589" w:history="1">
            <w:r w:rsidRPr="00F931C8">
              <w:rPr>
                <w:rStyle w:val="ad"/>
                <w:rFonts w:ascii="Segoe UI Emoji" w:hAnsi="Segoe UI Emoji" w:cs="Segoe UI Emoji"/>
                <w:noProof/>
              </w:rPr>
              <w:t>🔍</w:t>
            </w:r>
            <w:r w:rsidRPr="00F931C8">
              <w:rPr>
                <w:rStyle w:val="ad"/>
                <w:noProof/>
              </w:rPr>
              <w:t xml:space="preserve"> 保護孩子的視力，從今天開始！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FCF48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90" w:history="1">
            <w:r w:rsidRPr="00F931C8">
              <w:rPr>
                <w:rStyle w:val="ad"/>
                <w:noProof/>
              </w:rPr>
              <w:t>您知道嗎？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001A2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91" w:history="1">
            <w:r w:rsidRPr="00F931C8">
              <w:rPr>
                <w:rStyle w:val="ad"/>
                <w:rFonts w:ascii="Segoe UI Emoji" w:hAnsi="Segoe UI Emoji" w:cs="Segoe UI Emoji"/>
                <w:noProof/>
              </w:rPr>
              <w:t>☀️</w:t>
            </w:r>
            <w:r w:rsidRPr="00F931C8">
              <w:rPr>
                <w:rStyle w:val="ad"/>
                <w:noProof/>
              </w:rPr>
              <w:t xml:space="preserve"> 預防近視最有效的方法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B5CBA" w14:textId="77777777" w:rsidR="00635BBD" w:rsidRDefault="00635BBD">
          <w:pPr>
            <w:pStyle w:val="10"/>
            <w:tabs>
              <w:tab w:val="right" w:leader="dot" w:pos="8630"/>
            </w:tabs>
            <w:rPr>
              <w:noProof/>
            </w:rPr>
          </w:pPr>
          <w:hyperlink w:anchor="_Toc234142592" w:history="1">
            <w:r w:rsidRPr="00F931C8">
              <w:rPr>
                <w:rStyle w:val="ad"/>
                <w:noProof/>
              </w:rPr>
              <w:t>每天戶外活動至少 2 小時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0F9E0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93" w:history="1">
            <w:r w:rsidRPr="00F931C8">
              <w:rPr>
                <w:rStyle w:val="ad"/>
                <w:rFonts w:ascii="Segoe UI Emoji" w:hAnsi="Segoe UI Emoji" w:cs="Segoe UI Emoji"/>
                <w:noProof/>
              </w:rPr>
              <w:t>📱</w:t>
            </w:r>
            <w:r w:rsidRPr="00F931C8">
              <w:rPr>
                <w:rStyle w:val="ad"/>
                <w:noProof/>
              </w:rPr>
              <w:t xml:space="preserve"> 3C 產品使用建議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EE9F4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94" w:history="1">
            <w:r w:rsidRPr="00F931C8">
              <w:rPr>
                <w:rStyle w:val="ad"/>
                <w:rFonts w:ascii="Segoe UI Emoji" w:hAnsi="Segoe UI Emoji" w:cs="Segoe UI Emoji"/>
                <w:noProof/>
              </w:rPr>
              <w:t>📚</w:t>
            </w:r>
            <w:r w:rsidRPr="00F931C8">
              <w:rPr>
                <w:rStyle w:val="ad"/>
                <w:noProof/>
              </w:rPr>
              <w:t xml:space="preserve"> 培養良好用眼習慣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21ED7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95" w:history="1">
            <w:r w:rsidRPr="00F931C8">
              <w:rPr>
                <w:rStyle w:val="ad"/>
                <w:rFonts w:ascii="Segoe UI Emoji" w:hAnsi="Segoe UI Emoji" w:cs="Segoe UI Emoji"/>
                <w:noProof/>
              </w:rPr>
              <w:t>❌</w:t>
            </w:r>
            <w:r w:rsidRPr="00F931C8">
              <w:rPr>
                <w:rStyle w:val="ad"/>
                <w:noProof/>
              </w:rPr>
              <w:t xml:space="preserve"> 常見迷思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5F8D8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96" w:history="1">
            <w:r w:rsidRPr="00F931C8">
              <w:rPr>
                <w:rStyle w:val="ad"/>
                <w:rFonts w:ascii="Segoe UI Emoji" w:hAnsi="Segoe UI Emoji" w:cs="Segoe UI Emoji"/>
                <w:noProof/>
              </w:rPr>
              <w:t>🏥</w:t>
            </w:r>
            <w:r w:rsidRPr="00F931C8">
              <w:rPr>
                <w:rStyle w:val="ad"/>
                <w:noProof/>
              </w:rPr>
              <w:t xml:space="preserve"> 什麼時候該帶孩子檢查？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84F09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97" w:history="1">
            <w:r w:rsidRPr="00F931C8">
              <w:rPr>
                <w:rStyle w:val="ad"/>
                <w:rFonts w:ascii="Segoe UI Emoji" w:hAnsi="Segoe UI Emoji" w:cs="Segoe UI Emoji"/>
                <w:noProof/>
              </w:rPr>
              <w:t>💊</w:t>
            </w:r>
            <w:r w:rsidRPr="00F931C8">
              <w:rPr>
                <w:rStyle w:val="ad"/>
                <w:noProof/>
              </w:rPr>
              <w:t xml:space="preserve"> 近視控制方法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CDA93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598" w:history="1">
            <w:r w:rsidRPr="00F931C8">
              <w:rPr>
                <w:rStyle w:val="ad"/>
                <w:rFonts w:ascii="Segoe UI Emoji" w:hAnsi="Segoe UI Emoji" w:cs="Segoe UI Emoji"/>
                <w:noProof/>
              </w:rPr>
              <w:t>📞</w:t>
            </w:r>
            <w:r w:rsidRPr="00F931C8">
              <w:rPr>
                <w:rStyle w:val="ad"/>
                <w:noProof/>
              </w:rPr>
              <w:t xml:space="preserve"> 諮詢管道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9E5C3" w14:textId="77777777" w:rsidR="00635BBD" w:rsidRDefault="00635BBD">
          <w:pPr>
            <w:pStyle w:val="10"/>
            <w:tabs>
              <w:tab w:val="right" w:leader="dot" w:pos="8630"/>
            </w:tabs>
            <w:rPr>
              <w:noProof/>
            </w:rPr>
          </w:pPr>
          <w:hyperlink w:anchor="_Toc234142599" w:history="1">
            <w:r w:rsidRPr="00F931C8">
              <w:rPr>
                <w:rStyle w:val="ad"/>
                <w:rFonts w:ascii="Segoe UI Emoji" w:hAnsi="Segoe UI Emoji" w:cs="Segoe UI Emoji"/>
                <w:noProof/>
              </w:rPr>
              <w:t>🌟</w:t>
            </w:r>
            <w:r w:rsidRPr="00F931C8">
              <w:rPr>
                <w:rStyle w:val="ad"/>
                <w:noProof/>
              </w:rPr>
              <w:t xml:space="preserve"> 保護視力，從小開始！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031B2" w14:textId="77777777" w:rsidR="00635BBD" w:rsidRDefault="00635BBD">
          <w:pPr>
            <w:pStyle w:val="10"/>
            <w:tabs>
              <w:tab w:val="right" w:leader="dot" w:pos="8630"/>
            </w:tabs>
            <w:rPr>
              <w:noProof/>
            </w:rPr>
          </w:pPr>
          <w:hyperlink w:anchor="_Toc234142600" w:history="1">
            <w:r w:rsidRPr="00F931C8">
              <w:rPr>
                <w:rStyle w:val="ad"/>
                <w:noProof/>
              </w:rPr>
              <w:t>附錄四：教室環境檢核表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F5AEB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601" w:history="1">
            <w:r w:rsidRPr="00F931C8">
              <w:rPr>
                <w:rStyle w:val="ad"/>
                <w:noProof/>
              </w:rPr>
              <w:t>教室視力保健環境檢核表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FE0BC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602" w:history="1">
            <w:r w:rsidRPr="00F931C8">
              <w:rPr>
                <w:rStyle w:val="ad"/>
                <w:noProof/>
              </w:rPr>
              <w:t>一、照明環境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D4D69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603" w:history="1">
            <w:r w:rsidRPr="00F931C8">
              <w:rPr>
                <w:rStyle w:val="ad"/>
                <w:noProof/>
              </w:rPr>
              <w:t>二、課桌椅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F8910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604" w:history="1">
            <w:r w:rsidRPr="00F931C8">
              <w:rPr>
                <w:rStyle w:val="ad"/>
                <w:noProof/>
              </w:rPr>
              <w:t>三、黑板與投影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A1570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605" w:history="1">
            <w:r w:rsidRPr="00F931C8">
              <w:rPr>
                <w:rStyle w:val="ad"/>
                <w:noProof/>
              </w:rPr>
              <w:t>四、戶外活動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52F5F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606" w:history="1">
            <w:r w:rsidRPr="00F931C8">
              <w:rPr>
                <w:rStyle w:val="ad"/>
                <w:noProof/>
              </w:rPr>
              <w:t>五、檢核結果彙整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72682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607" w:history="1">
            <w:r w:rsidRPr="00F931C8">
              <w:rPr>
                <w:rStyle w:val="ad"/>
                <w:noProof/>
              </w:rPr>
              <w:t>六、簽核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CF847" w14:textId="77777777" w:rsidR="00635BBD" w:rsidRDefault="00635BBD">
          <w:pPr>
            <w:pStyle w:val="10"/>
            <w:tabs>
              <w:tab w:val="right" w:leader="dot" w:pos="8630"/>
            </w:tabs>
            <w:rPr>
              <w:noProof/>
            </w:rPr>
          </w:pPr>
          <w:hyperlink w:anchor="_Toc234142608" w:history="1">
            <w:r w:rsidRPr="00F931C8">
              <w:rPr>
                <w:rStyle w:val="ad"/>
                <w:noProof/>
              </w:rPr>
              <w:t>附錄五：相關法規彙整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DBEB1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609" w:history="1">
            <w:r w:rsidRPr="00F931C8">
              <w:rPr>
                <w:rStyle w:val="ad"/>
                <w:noProof/>
              </w:rPr>
              <w:t>一、驗光人員法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972BA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610" w:history="1">
            <w:r w:rsidRPr="00F931C8">
              <w:rPr>
                <w:rStyle w:val="ad"/>
                <w:noProof/>
              </w:rPr>
              <w:t>二、學校衛生法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32F06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611" w:history="1">
            <w:r w:rsidRPr="00F931C8">
              <w:rPr>
                <w:rStyle w:val="ad"/>
                <w:noProof/>
              </w:rPr>
              <w:t>三、學生健康檢查實施辦法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FD0C5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612" w:history="1">
            <w:r w:rsidRPr="00F931C8">
              <w:rPr>
                <w:rStyle w:val="ad"/>
                <w:noProof/>
              </w:rPr>
              <w:t>四、兒童及少年福利與權益保障法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8FC5E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613" w:history="1">
            <w:r w:rsidRPr="00F931C8">
              <w:rPr>
                <w:rStyle w:val="ad"/>
                <w:noProof/>
              </w:rPr>
              <w:t>五、近視相關政策文件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68415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614" w:history="1">
            <w:r w:rsidRPr="00F931C8">
              <w:rPr>
                <w:rStyle w:val="ad"/>
                <w:noProof/>
              </w:rPr>
              <w:t>六、照明標準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5DC9E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615" w:history="1">
            <w:r w:rsidRPr="00F931C8">
              <w:rPr>
                <w:rStyle w:val="ad"/>
                <w:noProof/>
              </w:rPr>
              <w:t>七、法規更新追蹤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D5BB7" w14:textId="77777777" w:rsidR="00635BBD" w:rsidRDefault="00635BBD">
          <w:pPr>
            <w:pStyle w:val="10"/>
            <w:tabs>
              <w:tab w:val="right" w:leader="dot" w:pos="8630"/>
            </w:tabs>
            <w:rPr>
              <w:noProof/>
            </w:rPr>
          </w:pPr>
          <w:hyperlink w:anchor="_Toc234142616" w:history="1">
            <w:r w:rsidRPr="00F931C8">
              <w:rPr>
                <w:rStyle w:val="ad"/>
                <w:noProof/>
              </w:rPr>
              <w:t>附錄六：參考文獻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42570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617" w:history="1">
            <w:r w:rsidRPr="00F931C8">
              <w:rPr>
                <w:rStyle w:val="ad"/>
                <w:noProof/>
              </w:rPr>
              <w:t>系統性回顧與統合分析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D2F1A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618" w:history="1">
            <w:r w:rsidRPr="00F931C8">
              <w:rPr>
                <w:rStyle w:val="ad"/>
                <w:noProof/>
              </w:rPr>
              <w:t>戶外活動與近視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4C420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619" w:history="1">
            <w:r w:rsidRPr="00F931C8">
              <w:rPr>
                <w:rStyle w:val="ad"/>
                <w:noProof/>
              </w:rPr>
              <w:t>阿托品研究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4C4A2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620" w:history="1">
            <w:r w:rsidRPr="00F931C8">
              <w:rPr>
                <w:rStyle w:val="ad"/>
                <w:noProof/>
              </w:rPr>
              <w:t>光學控制方法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85FDB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621" w:history="1">
            <w:r w:rsidRPr="00F931C8">
              <w:rPr>
                <w:rStyle w:val="ad"/>
                <w:noProof/>
              </w:rPr>
              <w:t>流行病學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228B5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622" w:history="1">
            <w:r w:rsidRPr="00F931C8">
              <w:rPr>
                <w:rStyle w:val="ad"/>
                <w:noProof/>
              </w:rPr>
              <w:t>高度近視併發症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05A8F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623" w:history="1">
            <w:r w:rsidRPr="00F931C8">
              <w:rPr>
                <w:rStyle w:val="ad"/>
                <w:noProof/>
              </w:rPr>
              <w:t>正視化與遠視儲備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ED945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624" w:history="1">
            <w:r w:rsidRPr="00F931C8">
              <w:rPr>
                <w:rStyle w:val="ad"/>
                <w:noProof/>
              </w:rPr>
              <w:t>遠視與斜弱視風險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2042F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625" w:history="1">
            <w:r w:rsidRPr="00F931C8">
              <w:rPr>
                <w:rStyle w:val="ad"/>
                <w:noProof/>
              </w:rPr>
              <w:t>指引與共識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749ED" w14:textId="77777777" w:rsidR="00635BBD" w:rsidRDefault="00635BBD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4142626" w:history="1">
            <w:r w:rsidRPr="00F931C8">
              <w:rPr>
                <w:rStyle w:val="ad"/>
                <w:noProof/>
              </w:rPr>
              <w:t>台灣相關數據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_Toc234142626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BF48C" w14:textId="77777777" w:rsidR="00092E88" w:rsidRDefault="00B23BAE">
          <w:r>
            <w:fldChar w:fldCharType="end"/>
          </w:r>
        </w:p>
      </w:sdtContent>
    </w:sdt>
    <w:p w14:paraId="4FE16478" w14:textId="77777777" w:rsidR="00092E88" w:rsidRDefault="00B23BAE">
      <w:pPr>
        <w:pStyle w:val="1"/>
      </w:pPr>
      <w:bookmarkStart w:id="0" w:name="第一章前言"/>
      <w:bookmarkStart w:id="1" w:name="_Toc234142528"/>
      <w:proofErr w:type="spellStart"/>
      <w:r>
        <w:t>第一章：前言</w:t>
      </w:r>
      <w:bookmarkEnd w:id="1"/>
      <w:proofErr w:type="spellEnd"/>
    </w:p>
    <w:p w14:paraId="14D81F9F" w14:textId="77777777" w:rsidR="00092E88" w:rsidRDefault="00B23BAE">
      <w:r>
        <w:pict w14:anchorId="39987265">
          <v:rect id="_x0000_i1025" style="width:0;height:1.5pt" o:hralign="center" o:hrstd="t" o:hr="t"/>
        </w:pict>
      </w:r>
    </w:p>
    <w:p w14:paraId="4241C9F0" w14:textId="77777777" w:rsidR="00092E88" w:rsidRDefault="00B23BAE">
      <w:pPr>
        <w:pStyle w:val="2"/>
        <w:rPr>
          <w:lang w:eastAsia="zh-TW"/>
        </w:rPr>
      </w:pPr>
      <w:bookmarkStart w:id="2" w:name="台灣學童近視現況"/>
      <w:bookmarkStart w:id="3" w:name="_Toc234142529"/>
      <w:r>
        <w:rPr>
          <w:lang w:eastAsia="zh-TW"/>
        </w:rPr>
        <w:t>1.1 台灣學童近視現況</w:t>
      </w:r>
      <w:bookmarkEnd w:id="3"/>
    </w:p>
    <w:p w14:paraId="70ECD859" w14:textId="77777777" w:rsidR="00092E88" w:rsidRDefault="00B23BAE">
      <w:pPr>
        <w:pStyle w:val="FirstParagraph"/>
        <w:rPr>
          <w:lang w:eastAsia="zh-TW"/>
        </w:rPr>
      </w:pPr>
      <w:r>
        <w:rPr>
          <w:lang w:eastAsia="zh-TW"/>
        </w:rPr>
        <w:t>台灣是全球近視盛行率最高的國家之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。根據教育部統計資料，我國學童的視力不良率隨年齡逐步攀升，至高中階段已超過八成。</w:t>
      </w:r>
    </w:p>
    <w:p w14:paraId="4934B835" w14:textId="77777777" w:rsidR="00092E88" w:rsidRDefault="00B23BAE">
      <w:pPr>
        <w:pStyle w:val="3"/>
        <w:rPr>
          <w:lang w:eastAsia="zh-TW"/>
        </w:rPr>
      </w:pPr>
      <w:bookmarkStart w:id="4" w:name="各階段學生視力不良率2024-年"/>
      <w:r>
        <w:rPr>
          <w:lang w:eastAsia="zh-TW"/>
        </w:rPr>
        <w:t>各階段學生視力不良率（教育部 112 學年統計，2023-2024）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1943"/>
      </w:tblGrid>
      <w:tr w:rsidR="00092E88" w14:paraId="43EC59BE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8B960F" w14:textId="77777777" w:rsidR="00092E88" w:rsidRDefault="00B23BAE">
            <w:pPr>
              <w:pStyle w:val="Compact"/>
            </w:pPr>
            <w:proofErr w:type="spellStart"/>
            <w:r>
              <w:t>年級</w:t>
            </w:r>
            <w:proofErr w:type="spellEnd"/>
          </w:p>
        </w:tc>
        <w:tc>
          <w:tcPr>
            <w:tcW w:w="0" w:type="auto"/>
          </w:tcPr>
          <w:p w14:paraId="340877E5" w14:textId="77777777" w:rsidR="00092E88" w:rsidRDefault="00B23BAE">
            <w:pPr>
              <w:pStyle w:val="Compact"/>
            </w:pPr>
            <w:proofErr w:type="spellStart"/>
            <w:r>
              <w:t>視力不良率</w:t>
            </w:r>
            <w:proofErr w:type="spellEnd"/>
          </w:p>
        </w:tc>
      </w:tr>
      <w:tr w:rsidR="00092E88" w14:paraId="35361881" w14:textId="77777777">
        <w:tc>
          <w:tcPr>
            <w:tcW w:w="0" w:type="auto"/>
          </w:tcPr>
          <w:p w14:paraId="5D3BA7C9" w14:textId="77777777" w:rsidR="00092E88" w:rsidRDefault="00B23BAE">
            <w:pPr>
              <w:pStyle w:val="Compact"/>
            </w:pPr>
            <w:proofErr w:type="spellStart"/>
            <w:r>
              <w:t>國小一年級</w:t>
            </w:r>
            <w:proofErr w:type="spellEnd"/>
          </w:p>
        </w:tc>
        <w:tc>
          <w:tcPr>
            <w:tcW w:w="0" w:type="auto"/>
          </w:tcPr>
          <w:p w14:paraId="54A0BB16" w14:textId="77777777" w:rsidR="00092E88" w:rsidRDefault="00B23BAE">
            <w:pPr>
              <w:pStyle w:val="Compact"/>
            </w:pPr>
            <w:r>
              <w:t>26.69%</w:t>
            </w:r>
          </w:p>
        </w:tc>
      </w:tr>
      <w:tr w:rsidR="00092E88" w14:paraId="69AC65D8" w14:textId="77777777">
        <w:tc>
          <w:tcPr>
            <w:tcW w:w="0" w:type="auto"/>
          </w:tcPr>
          <w:p w14:paraId="7756DAB6" w14:textId="77777777" w:rsidR="00092E88" w:rsidRDefault="00B23BAE">
            <w:pPr>
              <w:pStyle w:val="Compact"/>
            </w:pPr>
            <w:proofErr w:type="spellStart"/>
            <w:r>
              <w:t>國小六年級</w:t>
            </w:r>
            <w:proofErr w:type="spellEnd"/>
          </w:p>
        </w:tc>
        <w:tc>
          <w:tcPr>
            <w:tcW w:w="0" w:type="auto"/>
          </w:tcPr>
          <w:p w14:paraId="5A116DC1" w14:textId="77777777" w:rsidR="00092E88" w:rsidRDefault="00B23BAE">
            <w:pPr>
              <w:pStyle w:val="Compact"/>
            </w:pPr>
            <w:r>
              <w:t>62.99%</w:t>
            </w:r>
          </w:p>
        </w:tc>
      </w:tr>
      <w:tr w:rsidR="00092E88" w14:paraId="73428904" w14:textId="77777777">
        <w:tc>
          <w:tcPr>
            <w:tcW w:w="0" w:type="auto"/>
          </w:tcPr>
          <w:p w14:paraId="15CBFC6B" w14:textId="77777777" w:rsidR="00092E88" w:rsidRDefault="00B23BAE">
            <w:pPr>
              <w:pStyle w:val="Compact"/>
            </w:pPr>
            <w:proofErr w:type="spellStart"/>
            <w:r>
              <w:t>國中三年級</w:t>
            </w:r>
            <w:proofErr w:type="spellEnd"/>
          </w:p>
        </w:tc>
        <w:tc>
          <w:tcPr>
            <w:tcW w:w="0" w:type="auto"/>
          </w:tcPr>
          <w:p w14:paraId="4D9F4C64" w14:textId="77777777" w:rsidR="00092E88" w:rsidRDefault="00B23BAE">
            <w:pPr>
              <w:pStyle w:val="Compact"/>
            </w:pPr>
            <w:r>
              <w:t>72.41%</w:t>
            </w:r>
          </w:p>
        </w:tc>
      </w:tr>
      <w:tr w:rsidR="00092E88" w14:paraId="0B0A7C28" w14:textId="77777777">
        <w:tc>
          <w:tcPr>
            <w:tcW w:w="0" w:type="auto"/>
          </w:tcPr>
          <w:p w14:paraId="5A8F65D9" w14:textId="77777777" w:rsidR="00092E88" w:rsidRDefault="00B23BAE">
            <w:pPr>
              <w:pStyle w:val="Compact"/>
            </w:pPr>
            <w:proofErr w:type="spellStart"/>
            <w:r>
              <w:t>高中三年級</w:t>
            </w:r>
            <w:proofErr w:type="spellEnd"/>
          </w:p>
        </w:tc>
        <w:tc>
          <w:tcPr>
            <w:tcW w:w="0" w:type="auto"/>
          </w:tcPr>
          <w:p w14:paraId="4A43185D" w14:textId="77777777" w:rsidR="00092E88" w:rsidRDefault="00B23BAE">
            <w:pPr>
              <w:pStyle w:val="Compact"/>
            </w:pPr>
            <w:r>
              <w:t>81.61% (111學年)</w:t>
            </w:r>
          </w:p>
        </w:tc>
      </w:tr>
    </w:tbl>
    <w:p w14:paraId="2C49D23D" w14:textId="77777777" w:rsidR="00092E88" w:rsidRDefault="00B23BAE">
      <w:pPr>
        <w:pStyle w:val="3"/>
      </w:pPr>
      <w:bookmarkStart w:id="5" w:name="近視率變化趨勢2005-2024"/>
      <w:bookmarkEnd w:id="4"/>
      <w:r>
        <w:t>近視率變化趨勢（2005-2024）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6"/>
        <w:gridCol w:w="970"/>
        <w:gridCol w:w="1930"/>
        <w:gridCol w:w="1943"/>
        <w:gridCol w:w="813"/>
      </w:tblGrid>
      <w:tr w:rsidR="00092E88" w14:paraId="0857C005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13417B" w14:textId="77777777" w:rsidR="00092E88" w:rsidRDefault="00B23BAE">
            <w:pPr>
              <w:pStyle w:val="Compact"/>
            </w:pPr>
            <w:proofErr w:type="spellStart"/>
            <w:r>
              <w:t>指標</w:t>
            </w:r>
            <w:proofErr w:type="spellEnd"/>
          </w:p>
        </w:tc>
        <w:tc>
          <w:tcPr>
            <w:tcW w:w="0" w:type="auto"/>
          </w:tcPr>
          <w:p w14:paraId="28C3E4ED" w14:textId="77777777" w:rsidR="00092E88" w:rsidRDefault="00B23BAE">
            <w:pPr>
              <w:pStyle w:val="Compact"/>
            </w:pPr>
            <w:r>
              <w:t>2005 年</w:t>
            </w:r>
          </w:p>
        </w:tc>
        <w:tc>
          <w:tcPr>
            <w:tcW w:w="0" w:type="auto"/>
          </w:tcPr>
          <w:p w14:paraId="7E321862" w14:textId="77777777" w:rsidR="00092E88" w:rsidRDefault="00B23BAE">
            <w:pPr>
              <w:pStyle w:val="Compact"/>
            </w:pPr>
            <w:r>
              <w:t xml:space="preserve">2011 </w:t>
            </w:r>
            <w:proofErr w:type="spellStart"/>
            <w:r>
              <w:t>年（高峰</w:t>
            </w:r>
            <w:proofErr w:type="spellEnd"/>
            <w:r>
              <w:t>）</w:t>
            </w:r>
          </w:p>
        </w:tc>
        <w:tc>
          <w:tcPr>
            <w:tcW w:w="0" w:type="auto"/>
          </w:tcPr>
          <w:p w14:paraId="62DE61F5" w14:textId="77777777" w:rsidR="00092E88" w:rsidRDefault="00B23BAE">
            <w:pPr>
              <w:pStyle w:val="Compact"/>
            </w:pPr>
            <w:r>
              <w:t>2024 年</w:t>
            </w:r>
          </w:p>
        </w:tc>
        <w:tc>
          <w:tcPr>
            <w:tcW w:w="0" w:type="auto"/>
          </w:tcPr>
          <w:p w14:paraId="0860E5AD" w14:textId="77777777" w:rsidR="00092E88" w:rsidRDefault="00B23BAE">
            <w:pPr>
              <w:pStyle w:val="Compact"/>
            </w:pPr>
            <w:proofErr w:type="spellStart"/>
            <w:r>
              <w:t>變化</w:t>
            </w:r>
            <w:proofErr w:type="spellEnd"/>
          </w:p>
        </w:tc>
      </w:tr>
      <w:tr w:rsidR="00092E88" w14:paraId="2E51A1F5" w14:textId="77777777">
        <w:tc>
          <w:tcPr>
            <w:tcW w:w="0" w:type="auto"/>
          </w:tcPr>
          <w:p w14:paraId="296E2CB3" w14:textId="77777777" w:rsidR="00092E88" w:rsidRDefault="00B23BAE">
            <w:pPr>
              <w:pStyle w:val="Compact"/>
            </w:pPr>
            <w:proofErr w:type="spellStart"/>
            <w:r>
              <w:t>小六視力不良率</w:t>
            </w:r>
            <w:proofErr w:type="spellEnd"/>
          </w:p>
        </w:tc>
        <w:tc>
          <w:tcPr>
            <w:tcW w:w="0" w:type="auto"/>
          </w:tcPr>
          <w:p w14:paraId="02B5A14D" w14:textId="77777777" w:rsidR="00092E88" w:rsidRDefault="00B23BAE">
            <w:pPr>
              <w:pStyle w:val="Compact"/>
            </w:pPr>
            <w:r>
              <w:t>54.8%</w:t>
            </w:r>
          </w:p>
        </w:tc>
        <w:tc>
          <w:tcPr>
            <w:tcW w:w="0" w:type="auto"/>
          </w:tcPr>
          <w:p w14:paraId="0CF9CB63" w14:textId="77777777" w:rsidR="00092E88" w:rsidRDefault="00B23BAE">
            <w:pPr>
              <w:pStyle w:val="Compact"/>
            </w:pPr>
            <w:r>
              <w:t>65.0%</w:t>
            </w:r>
          </w:p>
        </w:tc>
        <w:tc>
          <w:tcPr>
            <w:tcW w:w="0" w:type="auto"/>
          </w:tcPr>
          <w:p w14:paraId="65FC4239" w14:textId="77777777" w:rsidR="00092E88" w:rsidRDefault="00B23BAE">
            <w:pPr>
              <w:pStyle w:val="Compact"/>
            </w:pPr>
            <w:r>
              <w:t>62.99%</w:t>
            </w:r>
          </w:p>
        </w:tc>
        <w:tc>
          <w:tcPr>
            <w:tcW w:w="0" w:type="auto"/>
          </w:tcPr>
          <w:p w14:paraId="19856A74" w14:textId="77777777" w:rsidR="00092E88" w:rsidRDefault="00B23BAE">
            <w:pPr>
              <w:pStyle w:val="Compact"/>
            </w:pPr>
            <w:r>
              <w:t>+6.7%</w:t>
            </w:r>
          </w:p>
        </w:tc>
      </w:tr>
      <w:tr w:rsidR="00092E88" w14:paraId="0340CBFF" w14:textId="77777777">
        <w:tc>
          <w:tcPr>
            <w:tcW w:w="0" w:type="auto"/>
          </w:tcPr>
          <w:p w14:paraId="0CBF083A" w14:textId="77777777" w:rsidR="00092E88" w:rsidRDefault="00B23BAE">
            <w:pPr>
              <w:pStyle w:val="Compact"/>
            </w:pPr>
            <w:proofErr w:type="spellStart"/>
            <w:r>
              <w:t>國三視力不良率</w:t>
            </w:r>
            <w:proofErr w:type="spellEnd"/>
          </w:p>
        </w:tc>
        <w:tc>
          <w:tcPr>
            <w:tcW w:w="0" w:type="auto"/>
          </w:tcPr>
          <w:p w14:paraId="17AB52D8" w14:textId="77777777" w:rsidR="00092E88" w:rsidRDefault="00B23BAE">
            <w:pPr>
              <w:pStyle w:val="Compact"/>
            </w:pPr>
            <w:r>
              <w:t>71.6%</w:t>
            </w:r>
          </w:p>
        </w:tc>
        <w:tc>
          <w:tcPr>
            <w:tcW w:w="0" w:type="auto"/>
          </w:tcPr>
          <w:p w14:paraId="2295DDAC" w14:textId="77777777" w:rsidR="00092E88" w:rsidRDefault="00B23BAE">
            <w:pPr>
              <w:pStyle w:val="Compact"/>
            </w:pPr>
            <w:r>
              <w:t>77.7%</w:t>
            </w:r>
          </w:p>
        </w:tc>
        <w:tc>
          <w:tcPr>
            <w:tcW w:w="0" w:type="auto"/>
          </w:tcPr>
          <w:p w14:paraId="6A65C19C" w14:textId="77777777" w:rsidR="00092E88" w:rsidRDefault="00B23BAE">
            <w:pPr>
              <w:pStyle w:val="Compact"/>
            </w:pPr>
            <w:r>
              <w:t>72.41%</w:t>
            </w:r>
          </w:p>
        </w:tc>
        <w:tc>
          <w:tcPr>
            <w:tcW w:w="0" w:type="auto"/>
          </w:tcPr>
          <w:p w14:paraId="5CC16B5E" w14:textId="77777777" w:rsidR="00092E88" w:rsidRDefault="00B23BAE">
            <w:pPr>
              <w:pStyle w:val="Compact"/>
            </w:pPr>
            <w:r>
              <w:t>+4.4%</w:t>
            </w:r>
          </w:p>
        </w:tc>
      </w:tr>
      <w:tr w:rsidR="00092E88" w14:paraId="0411B6D8" w14:textId="77777777">
        <w:tc>
          <w:tcPr>
            <w:tcW w:w="0" w:type="auto"/>
          </w:tcPr>
          <w:p w14:paraId="67DE96C1" w14:textId="77777777" w:rsidR="00092E88" w:rsidRDefault="00B23BAE">
            <w:pPr>
              <w:pStyle w:val="Compact"/>
            </w:pPr>
            <w:proofErr w:type="spellStart"/>
            <w:r>
              <w:t>高三視力不良率</w:t>
            </w:r>
            <w:proofErr w:type="spellEnd"/>
          </w:p>
        </w:tc>
        <w:tc>
          <w:tcPr>
            <w:tcW w:w="0" w:type="auto"/>
          </w:tcPr>
          <w:p w14:paraId="614A4EE4" w14:textId="77777777" w:rsidR="00092E88" w:rsidRDefault="00B23BAE">
            <w:pPr>
              <w:pStyle w:val="Compact"/>
            </w:pPr>
            <w:r>
              <w:t>86.0%</w:t>
            </w:r>
          </w:p>
        </w:tc>
        <w:tc>
          <w:tcPr>
            <w:tcW w:w="0" w:type="auto"/>
          </w:tcPr>
          <w:p w14:paraId="7AC17D6E" w14:textId="77777777" w:rsidR="00092E88" w:rsidRDefault="00B23BAE">
            <w:pPr>
              <w:pStyle w:val="Compact"/>
            </w:pPr>
            <w:r>
              <w:t>87.7%</w:t>
            </w:r>
          </w:p>
        </w:tc>
        <w:tc>
          <w:tcPr>
            <w:tcW w:w="0" w:type="auto"/>
          </w:tcPr>
          <w:p w14:paraId="6BF5E7C9" w14:textId="77777777" w:rsidR="00092E88" w:rsidRDefault="00B23BAE">
            <w:pPr>
              <w:pStyle w:val="Compact"/>
            </w:pPr>
            <w:r>
              <w:t>81.61% (111學年)</w:t>
            </w:r>
          </w:p>
        </w:tc>
        <w:tc>
          <w:tcPr>
            <w:tcW w:w="0" w:type="auto"/>
          </w:tcPr>
          <w:p w14:paraId="53C9E98D" w14:textId="77777777" w:rsidR="00092E88" w:rsidRDefault="00B23BAE">
            <w:pPr>
              <w:pStyle w:val="Compact"/>
            </w:pPr>
            <w:r>
              <w:t>-2.3%</w:t>
            </w:r>
          </w:p>
        </w:tc>
      </w:tr>
    </w:tbl>
    <w:p w14:paraId="36A0302C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關鍵發現</w:t>
      </w:r>
      <w:r>
        <w:rPr>
          <w:lang w:eastAsia="zh-TW"/>
        </w:rPr>
        <w:t>： - 2005 至 2011 年間，各階段近視率</w:t>
      </w:r>
      <w:r>
        <w:rPr>
          <w:b/>
          <w:bCs/>
          <w:lang w:eastAsia="zh-TW"/>
        </w:rPr>
        <w:t>持續惡化</w:t>
      </w:r>
      <w:r>
        <w:rPr>
          <w:lang w:eastAsia="zh-TW"/>
        </w:rPr>
        <w:t xml:space="preserve"> - 2011 年後才開始緩慢下降 - 至 2024 年，國小階段近視率仍高於 2005 年水準</w:t>
      </w:r>
    </w:p>
    <w:p w14:paraId="3A64C833" w14:textId="77777777" w:rsidR="00092E88" w:rsidRDefault="00B23BAE">
      <w:pPr>
        <w:pStyle w:val="3"/>
        <w:rPr>
          <w:lang w:eastAsia="zh-TW"/>
        </w:rPr>
      </w:pPr>
      <w:bookmarkStart w:id="6" w:name="高度近視盛行率"/>
      <w:bookmarkEnd w:id="5"/>
      <w:r>
        <w:rPr>
          <w:lang w:eastAsia="zh-TW"/>
        </w:rPr>
        <w:t>高度近視盛行率</w:t>
      </w:r>
    </w:p>
    <w:p w14:paraId="4761198E" w14:textId="77777777" w:rsidR="00092E88" w:rsidRDefault="00B23BAE">
      <w:pPr>
        <w:pStyle w:val="FirstParagraph"/>
        <w:rPr>
          <w:lang w:eastAsia="zh-TW"/>
        </w:rPr>
      </w:pPr>
      <w:r>
        <w:rPr>
          <w:lang w:eastAsia="zh-TW"/>
        </w:rPr>
        <w:t>根據國民</w:t>
      </w:r>
      <w:proofErr w:type="gramStart"/>
      <w:r>
        <w:rPr>
          <w:lang w:eastAsia="zh-TW"/>
        </w:rPr>
        <w:t>健康署</w:t>
      </w:r>
      <w:proofErr w:type="gramEnd"/>
      <w:r>
        <w:rPr>
          <w:lang w:eastAsia="zh-TW"/>
        </w:rPr>
        <w:t xml:space="preserve"> 106 年調查（散</w:t>
      </w:r>
      <w:proofErr w:type="gramStart"/>
      <w:r>
        <w:rPr>
          <w:lang w:eastAsia="zh-TW"/>
        </w:rPr>
        <w:t>瞳</w:t>
      </w:r>
      <w:proofErr w:type="gramEnd"/>
      <w:r>
        <w:rPr>
          <w:lang w:eastAsia="zh-TW"/>
        </w:rPr>
        <w:t>驗光）：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2654"/>
      </w:tblGrid>
      <w:tr w:rsidR="00092E88" w14:paraId="748CD8E9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1E2BEF" w14:textId="77777777" w:rsidR="00092E88" w:rsidRDefault="00B23BAE">
            <w:pPr>
              <w:pStyle w:val="Compact"/>
            </w:pPr>
            <w:proofErr w:type="spellStart"/>
            <w:r>
              <w:t>年級</w:t>
            </w:r>
            <w:proofErr w:type="spellEnd"/>
          </w:p>
        </w:tc>
        <w:tc>
          <w:tcPr>
            <w:tcW w:w="0" w:type="auto"/>
          </w:tcPr>
          <w:p w14:paraId="6788575F" w14:textId="77777777" w:rsidR="00092E88" w:rsidRDefault="00B23BAE">
            <w:pPr>
              <w:pStyle w:val="Compact"/>
            </w:pPr>
            <w:proofErr w:type="spellStart"/>
            <w:r>
              <w:t>高度近視率</w:t>
            </w:r>
            <w:proofErr w:type="spellEnd"/>
            <w:r>
              <w:t>（≥500度）</w:t>
            </w:r>
          </w:p>
        </w:tc>
      </w:tr>
      <w:tr w:rsidR="00092E88" w14:paraId="3A142D29" w14:textId="77777777">
        <w:tc>
          <w:tcPr>
            <w:tcW w:w="0" w:type="auto"/>
          </w:tcPr>
          <w:p w14:paraId="5A6A5715" w14:textId="77777777" w:rsidR="00092E88" w:rsidRDefault="00B23BAE">
            <w:pPr>
              <w:pStyle w:val="Compact"/>
            </w:pPr>
            <w:proofErr w:type="spellStart"/>
            <w:r>
              <w:t>國小六年級</w:t>
            </w:r>
            <w:proofErr w:type="spellEnd"/>
          </w:p>
        </w:tc>
        <w:tc>
          <w:tcPr>
            <w:tcW w:w="0" w:type="auto"/>
          </w:tcPr>
          <w:p w14:paraId="3C9BA4F5" w14:textId="77777777" w:rsidR="00092E88" w:rsidRDefault="00B23BAE">
            <w:pPr>
              <w:pStyle w:val="Compact"/>
            </w:pPr>
            <w:r>
              <w:t>10.3%</w:t>
            </w:r>
          </w:p>
        </w:tc>
      </w:tr>
      <w:tr w:rsidR="00092E88" w14:paraId="21797A54" w14:textId="77777777">
        <w:tc>
          <w:tcPr>
            <w:tcW w:w="0" w:type="auto"/>
          </w:tcPr>
          <w:p w14:paraId="331555C9" w14:textId="77777777" w:rsidR="00092E88" w:rsidRDefault="00B23BAE">
            <w:pPr>
              <w:pStyle w:val="Compact"/>
            </w:pPr>
            <w:proofErr w:type="spellStart"/>
            <w:r>
              <w:t>國中三年級</w:t>
            </w:r>
            <w:proofErr w:type="spellEnd"/>
          </w:p>
        </w:tc>
        <w:tc>
          <w:tcPr>
            <w:tcW w:w="0" w:type="auto"/>
          </w:tcPr>
          <w:p w14:paraId="5488DC55" w14:textId="77777777" w:rsidR="00092E88" w:rsidRDefault="00B23BAE">
            <w:pPr>
              <w:pStyle w:val="Compact"/>
            </w:pPr>
            <w:r>
              <w:t>28.0%</w:t>
            </w:r>
          </w:p>
        </w:tc>
      </w:tr>
      <w:tr w:rsidR="00092E88" w14:paraId="57F1727C" w14:textId="77777777">
        <w:tc>
          <w:tcPr>
            <w:tcW w:w="0" w:type="auto"/>
          </w:tcPr>
          <w:p w14:paraId="4C56AD00" w14:textId="77777777" w:rsidR="00092E88" w:rsidRDefault="00B23BAE">
            <w:pPr>
              <w:pStyle w:val="Compact"/>
            </w:pPr>
            <w:proofErr w:type="spellStart"/>
            <w:r>
              <w:t>高中三年級</w:t>
            </w:r>
            <w:proofErr w:type="spellEnd"/>
          </w:p>
        </w:tc>
        <w:tc>
          <w:tcPr>
            <w:tcW w:w="0" w:type="auto"/>
          </w:tcPr>
          <w:p w14:paraId="3437B397" w14:textId="77777777" w:rsidR="00092E88" w:rsidRDefault="00B23BAE">
            <w:pPr>
              <w:pStyle w:val="Compact"/>
            </w:pPr>
            <w:r>
              <w:t>35.7%</w:t>
            </w:r>
          </w:p>
        </w:tc>
      </w:tr>
    </w:tbl>
    <w:p w14:paraId="64C1D596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lastRenderedPageBreak/>
        <w:t>警訊</w:t>
      </w:r>
      <w:r>
        <w:rPr>
          <w:lang w:eastAsia="zh-TW"/>
        </w:rPr>
        <w:t>：超過三分之一的高中生已達高度</w:t>
      </w:r>
      <w:proofErr w:type="gramStart"/>
      <w:r>
        <w:rPr>
          <w:lang w:eastAsia="zh-TW"/>
        </w:rPr>
        <w:t>近視，</w:t>
      </w:r>
      <w:proofErr w:type="gramEnd"/>
      <w:r>
        <w:rPr>
          <w:lang w:eastAsia="zh-TW"/>
        </w:rPr>
        <w:t>將面臨終生視力健康風險。</w:t>
      </w:r>
    </w:p>
    <w:p w14:paraId="7B2BD3D3" w14:textId="77777777" w:rsidR="00092E88" w:rsidRDefault="00B23BAE">
      <w:pPr>
        <w:pStyle w:val="3"/>
      </w:pPr>
      <w:bookmarkStart w:id="7" w:name="國際比較"/>
      <w:bookmarkEnd w:id="6"/>
      <w:proofErr w:type="spellStart"/>
      <w:r>
        <w:t>國際比較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3040"/>
        <w:gridCol w:w="2868"/>
      </w:tblGrid>
      <w:tr w:rsidR="00092E88" w14:paraId="0A155D2B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6A3AEA" w14:textId="77777777" w:rsidR="00092E88" w:rsidRDefault="00B23BAE">
            <w:pPr>
              <w:pStyle w:val="Compact"/>
            </w:pPr>
            <w:proofErr w:type="spellStart"/>
            <w:r>
              <w:t>國家</w:t>
            </w:r>
            <w:proofErr w:type="spellEnd"/>
            <w:r>
              <w:t>/</w:t>
            </w:r>
            <w:proofErr w:type="spellStart"/>
            <w:r>
              <w:t>地區</w:t>
            </w:r>
            <w:proofErr w:type="spellEnd"/>
          </w:p>
        </w:tc>
        <w:tc>
          <w:tcPr>
            <w:tcW w:w="0" w:type="auto"/>
          </w:tcPr>
          <w:p w14:paraId="15630731" w14:textId="77777777" w:rsidR="00092E88" w:rsidRDefault="00B23BAE">
            <w:pPr>
              <w:pStyle w:val="Compact"/>
            </w:pPr>
            <w:proofErr w:type="spellStart"/>
            <w:r>
              <w:t>青少年近視率</w:t>
            </w:r>
            <w:proofErr w:type="spellEnd"/>
          </w:p>
        </w:tc>
        <w:tc>
          <w:tcPr>
            <w:tcW w:w="0" w:type="auto"/>
          </w:tcPr>
          <w:p w14:paraId="131790A9" w14:textId="77777777" w:rsidR="00092E88" w:rsidRDefault="00B23BAE">
            <w:pPr>
              <w:pStyle w:val="Compact"/>
            </w:pPr>
            <w:proofErr w:type="spellStart"/>
            <w:r>
              <w:t>主要策略</w:t>
            </w:r>
            <w:proofErr w:type="spellEnd"/>
          </w:p>
        </w:tc>
      </w:tr>
      <w:tr w:rsidR="00092E88" w14:paraId="51DD7E9F" w14:textId="77777777">
        <w:tc>
          <w:tcPr>
            <w:tcW w:w="0" w:type="auto"/>
          </w:tcPr>
          <w:p w14:paraId="70A3EFD1" w14:textId="77777777" w:rsidR="00092E88" w:rsidRDefault="00B23BAE">
            <w:pPr>
              <w:pStyle w:val="Compact"/>
            </w:pPr>
            <w:proofErr w:type="spellStart"/>
            <w:r>
              <w:t>台灣</w:t>
            </w:r>
            <w:proofErr w:type="spellEnd"/>
          </w:p>
        </w:tc>
        <w:tc>
          <w:tcPr>
            <w:tcW w:w="0" w:type="auto"/>
          </w:tcPr>
          <w:p w14:paraId="5C3423C7" w14:textId="77777777" w:rsidR="00092E88" w:rsidRDefault="00B23BAE">
            <w:pPr>
              <w:pStyle w:val="Compact"/>
            </w:pPr>
            <w:r>
              <w:t>~85%</w:t>
            </w:r>
          </w:p>
        </w:tc>
        <w:tc>
          <w:tcPr>
            <w:tcW w:w="0" w:type="auto"/>
          </w:tcPr>
          <w:p w14:paraId="574D7710" w14:textId="77777777" w:rsidR="00092E88" w:rsidRDefault="00B23BAE">
            <w:pPr>
              <w:pStyle w:val="Compact"/>
            </w:pPr>
            <w:proofErr w:type="spellStart"/>
            <w:r>
              <w:t>散瞳劑為主</w:t>
            </w:r>
            <w:proofErr w:type="spellEnd"/>
          </w:p>
        </w:tc>
      </w:tr>
      <w:tr w:rsidR="00092E88" w14:paraId="422B3898" w14:textId="77777777">
        <w:tc>
          <w:tcPr>
            <w:tcW w:w="0" w:type="auto"/>
          </w:tcPr>
          <w:p w14:paraId="394F837C" w14:textId="77777777" w:rsidR="00092E88" w:rsidRDefault="00B23BAE">
            <w:pPr>
              <w:pStyle w:val="Compact"/>
            </w:pPr>
            <w:proofErr w:type="spellStart"/>
            <w:r>
              <w:t>新加坡</w:t>
            </w:r>
            <w:proofErr w:type="spellEnd"/>
          </w:p>
        </w:tc>
        <w:tc>
          <w:tcPr>
            <w:tcW w:w="0" w:type="auto"/>
          </w:tcPr>
          <w:p w14:paraId="3A741133" w14:textId="77777777" w:rsidR="00092E88" w:rsidRDefault="00B23BAE">
            <w:pPr>
              <w:pStyle w:val="Compact"/>
            </w:pPr>
            <w:r>
              <w:t>~80%</w:t>
            </w:r>
          </w:p>
        </w:tc>
        <w:tc>
          <w:tcPr>
            <w:tcW w:w="0" w:type="auto"/>
          </w:tcPr>
          <w:p w14:paraId="11C4B39D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戶外活動 + 低濃度阿托品</w:t>
            </w:r>
          </w:p>
        </w:tc>
      </w:tr>
      <w:tr w:rsidR="00092E88" w14:paraId="321C62BD" w14:textId="77777777">
        <w:tc>
          <w:tcPr>
            <w:tcW w:w="0" w:type="auto"/>
          </w:tcPr>
          <w:p w14:paraId="0F26FFA8" w14:textId="77777777" w:rsidR="00092E88" w:rsidRDefault="00B23BAE">
            <w:pPr>
              <w:pStyle w:val="Compact"/>
            </w:pPr>
            <w:proofErr w:type="spellStart"/>
            <w:r>
              <w:t>中國（都市</w:t>
            </w:r>
            <w:proofErr w:type="spellEnd"/>
            <w:r>
              <w:t>）</w:t>
            </w:r>
          </w:p>
        </w:tc>
        <w:tc>
          <w:tcPr>
            <w:tcW w:w="0" w:type="auto"/>
          </w:tcPr>
          <w:p w14:paraId="662A7ABD" w14:textId="77777777" w:rsidR="00092E88" w:rsidRDefault="00B23BAE">
            <w:pPr>
              <w:pStyle w:val="Compact"/>
            </w:pPr>
            <w:r>
              <w:t>~80%</w:t>
            </w:r>
          </w:p>
        </w:tc>
        <w:tc>
          <w:tcPr>
            <w:tcW w:w="0" w:type="auto"/>
          </w:tcPr>
          <w:p w14:paraId="06B39309" w14:textId="77777777" w:rsidR="00092E88" w:rsidRDefault="00B23BAE">
            <w:pPr>
              <w:pStyle w:val="Compact"/>
            </w:pPr>
            <w:proofErr w:type="spellStart"/>
            <w:r>
              <w:t>戶外活動</w:t>
            </w:r>
            <w:proofErr w:type="spellEnd"/>
            <w:r>
              <w:t xml:space="preserve"> 2 </w:t>
            </w:r>
            <w:proofErr w:type="spellStart"/>
            <w:r>
              <w:t>小時政策</w:t>
            </w:r>
            <w:proofErr w:type="spellEnd"/>
          </w:p>
        </w:tc>
      </w:tr>
      <w:tr w:rsidR="00092E88" w14:paraId="5AE1ADF1" w14:textId="77777777">
        <w:tc>
          <w:tcPr>
            <w:tcW w:w="0" w:type="auto"/>
          </w:tcPr>
          <w:p w14:paraId="0604B56B" w14:textId="77777777" w:rsidR="00092E88" w:rsidRDefault="00B23BAE">
            <w:pPr>
              <w:pStyle w:val="Compact"/>
            </w:pPr>
            <w:proofErr w:type="spellStart"/>
            <w:r>
              <w:t>澳洲</w:t>
            </w:r>
            <w:proofErr w:type="spellEnd"/>
          </w:p>
        </w:tc>
        <w:tc>
          <w:tcPr>
            <w:tcW w:w="0" w:type="auto"/>
          </w:tcPr>
          <w:p w14:paraId="7DB08BA8" w14:textId="77777777" w:rsidR="00092E88" w:rsidRDefault="00B23BAE">
            <w:pPr>
              <w:pStyle w:val="Compact"/>
            </w:pPr>
            <w:r>
              <w:t>11.9% (Sydney Myopia Study)</w:t>
            </w:r>
          </w:p>
        </w:tc>
        <w:tc>
          <w:tcPr>
            <w:tcW w:w="0" w:type="auto"/>
          </w:tcPr>
          <w:p w14:paraId="78EA984D" w14:textId="77777777" w:rsidR="00092E88" w:rsidRDefault="00B23BAE">
            <w:pPr>
              <w:pStyle w:val="Compact"/>
            </w:pPr>
            <w:proofErr w:type="spellStart"/>
            <w:r>
              <w:t>自然戶外生活型態</w:t>
            </w:r>
            <w:proofErr w:type="spellEnd"/>
          </w:p>
        </w:tc>
      </w:tr>
      <w:tr w:rsidR="00092E88" w14:paraId="418D1B03" w14:textId="77777777">
        <w:tc>
          <w:tcPr>
            <w:tcW w:w="0" w:type="auto"/>
          </w:tcPr>
          <w:p w14:paraId="1EDAED04" w14:textId="77777777" w:rsidR="00092E88" w:rsidRDefault="00B23BAE">
            <w:pPr>
              <w:pStyle w:val="Compact"/>
            </w:pPr>
            <w:proofErr w:type="spellStart"/>
            <w:r>
              <w:t>美國</w:t>
            </w:r>
            <w:proofErr w:type="spellEnd"/>
          </w:p>
        </w:tc>
        <w:tc>
          <w:tcPr>
            <w:tcW w:w="0" w:type="auto"/>
          </w:tcPr>
          <w:p w14:paraId="4FC36C99" w14:textId="77777777" w:rsidR="00092E88" w:rsidRDefault="00B23BAE">
            <w:pPr>
              <w:pStyle w:val="Compact"/>
            </w:pPr>
            <w:r>
              <w:t>36-42% (CooperVision 2020)</w:t>
            </w:r>
          </w:p>
        </w:tc>
        <w:tc>
          <w:tcPr>
            <w:tcW w:w="0" w:type="auto"/>
          </w:tcPr>
          <w:p w14:paraId="172A01A0" w14:textId="77777777" w:rsidR="00092E88" w:rsidRDefault="00B23BAE">
            <w:pPr>
              <w:pStyle w:val="Compact"/>
            </w:pPr>
            <w:r>
              <w:t>—</w:t>
            </w:r>
          </w:p>
        </w:tc>
      </w:tr>
    </w:tbl>
    <w:p w14:paraId="5D520B4B" w14:textId="77777777" w:rsidR="00092E88" w:rsidRDefault="00B23BAE">
      <w:r>
        <w:pict w14:anchorId="28696E8D">
          <v:rect id="_x0000_i1026" style="width:0;height:1.5pt" o:hralign="center" o:hrstd="t" o:hr="t"/>
        </w:pict>
      </w:r>
    </w:p>
    <w:p w14:paraId="2F8827D8" w14:textId="77777777" w:rsidR="00092E88" w:rsidRDefault="00B23BAE">
      <w:pPr>
        <w:pStyle w:val="2"/>
        <w:rPr>
          <w:lang w:eastAsia="zh-TW"/>
        </w:rPr>
      </w:pPr>
      <w:bookmarkStart w:id="8" w:name="現行政策檢討"/>
      <w:bookmarkStart w:id="9" w:name="_Toc234142530"/>
      <w:bookmarkEnd w:id="2"/>
      <w:bookmarkEnd w:id="7"/>
      <w:r>
        <w:rPr>
          <w:lang w:eastAsia="zh-TW"/>
        </w:rPr>
        <w:t>1.2 現行政策檢討</w:t>
      </w:r>
      <w:bookmarkEnd w:id="9"/>
    </w:p>
    <w:p w14:paraId="156D5D04" w14:textId="77777777" w:rsidR="00092E88" w:rsidRDefault="00B23BAE">
      <w:pPr>
        <w:pStyle w:val="3"/>
        <w:rPr>
          <w:lang w:eastAsia="zh-TW"/>
        </w:rPr>
      </w:pPr>
      <w:bookmarkStart w:id="10" w:name="散瞳劑政策回顧"/>
      <w:r>
        <w:rPr>
          <w:lang w:eastAsia="zh-TW"/>
        </w:rPr>
        <w:t>1.2.1 散</w:t>
      </w:r>
      <w:proofErr w:type="gramStart"/>
      <w:r>
        <w:rPr>
          <w:lang w:eastAsia="zh-TW"/>
        </w:rPr>
        <w:t>瞳</w:t>
      </w:r>
      <w:proofErr w:type="gramEnd"/>
      <w:r>
        <w:rPr>
          <w:lang w:eastAsia="zh-TW"/>
        </w:rPr>
        <w:t>劑政策回顧</w:t>
      </w:r>
    </w:p>
    <w:p w14:paraId="1F962A3D" w14:textId="77777777" w:rsidR="00092E88" w:rsidRDefault="00B23BAE">
      <w:pPr>
        <w:pStyle w:val="FirstParagraph"/>
        <w:rPr>
          <w:lang w:eastAsia="zh-TW"/>
        </w:rPr>
      </w:pPr>
      <w:r>
        <w:rPr>
          <w:lang w:eastAsia="zh-TW"/>
        </w:rPr>
        <w:t>民國 88 年（1999 年），正式納入學生視力保健政策中，台灣開始大規模推動以散</w:t>
      </w:r>
      <w:proofErr w:type="gramStart"/>
      <w:r>
        <w:rPr>
          <w:lang w:eastAsia="zh-TW"/>
        </w:rPr>
        <w:t>瞳</w:t>
      </w:r>
      <w:proofErr w:type="gramEnd"/>
      <w:r>
        <w:rPr>
          <w:lang w:eastAsia="zh-TW"/>
        </w:rPr>
        <w:t>劑（阿托品） 作為學童近視控制的主要策略。</w:t>
      </w:r>
    </w:p>
    <w:p w14:paraId="5EDF1A15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政策內容</w:t>
      </w:r>
      <w:r>
        <w:rPr>
          <w:lang w:eastAsia="zh-TW"/>
        </w:rPr>
        <w:t>： - 對近視學童點用 0.5% 或 1% 阿托品眼藥水 - 透過學校健康檢查發現異常後轉</w:t>
      </w:r>
      <w:proofErr w:type="gramStart"/>
      <w:r>
        <w:rPr>
          <w:lang w:eastAsia="zh-TW"/>
        </w:rPr>
        <w:t>介</w:t>
      </w:r>
      <w:proofErr w:type="gramEnd"/>
      <w:r>
        <w:rPr>
          <w:lang w:eastAsia="zh-TW"/>
        </w:rPr>
        <w:t>眼科 - 作為國家級近視防治的核心措施</w:t>
      </w:r>
    </w:p>
    <w:p w14:paraId="2FF8931D" w14:textId="77777777" w:rsidR="00092E88" w:rsidRDefault="00B23BAE">
      <w:pPr>
        <w:pStyle w:val="3"/>
        <w:rPr>
          <w:lang w:eastAsia="zh-TW"/>
        </w:rPr>
      </w:pPr>
      <w:bookmarkStart w:id="11" w:name="政策成效評估"/>
      <w:bookmarkEnd w:id="10"/>
      <w:r>
        <w:rPr>
          <w:lang w:eastAsia="zh-TW"/>
        </w:rPr>
        <w:t>1.2.2 政策成效評估</w:t>
      </w:r>
    </w:p>
    <w:p w14:paraId="6E308032" w14:textId="77777777" w:rsidR="00092E88" w:rsidRDefault="00B23BAE">
      <w:pPr>
        <w:pStyle w:val="FirstParagraph"/>
        <w:rPr>
          <w:lang w:eastAsia="zh-TW"/>
        </w:rPr>
      </w:pPr>
      <w:r>
        <w:rPr>
          <w:b/>
          <w:bCs/>
          <w:lang w:eastAsia="zh-TW"/>
        </w:rPr>
        <w:t>客觀數據分析</w:t>
      </w:r>
      <w:r>
        <w:rPr>
          <w:lang w:eastAsia="zh-TW"/>
        </w:rPr>
        <w:t>：</w:t>
      </w:r>
    </w:p>
    <w:p w14:paraId="55B2F500" w14:textId="77777777" w:rsidR="00092E88" w:rsidRDefault="00B23BAE">
      <w:pPr>
        <w:pStyle w:val="a0"/>
        <w:rPr>
          <w:lang w:eastAsia="zh-TW"/>
        </w:rPr>
      </w:pPr>
      <w:r>
        <w:rPr>
          <w:lang w:eastAsia="zh-TW"/>
        </w:rPr>
        <w:t>根據教育部 20 年的視力統計資料：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51"/>
        <w:gridCol w:w="2376"/>
        <w:gridCol w:w="1973"/>
      </w:tblGrid>
      <w:tr w:rsidR="00092E88" w14:paraId="309D42B9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6DDE23" w14:textId="77777777" w:rsidR="00092E88" w:rsidRDefault="00B23BAE">
            <w:pPr>
              <w:pStyle w:val="Compact"/>
            </w:pPr>
            <w:proofErr w:type="spellStart"/>
            <w:r>
              <w:t>時期</w:t>
            </w:r>
            <w:proofErr w:type="spellEnd"/>
          </w:p>
        </w:tc>
        <w:tc>
          <w:tcPr>
            <w:tcW w:w="0" w:type="auto"/>
          </w:tcPr>
          <w:p w14:paraId="0AEFB617" w14:textId="77777777" w:rsidR="00092E88" w:rsidRDefault="00B23BAE">
            <w:pPr>
              <w:pStyle w:val="Compact"/>
            </w:pPr>
            <w:proofErr w:type="spellStart"/>
            <w:r>
              <w:t>小六視力不良率變化</w:t>
            </w:r>
            <w:proofErr w:type="spellEnd"/>
          </w:p>
        </w:tc>
        <w:tc>
          <w:tcPr>
            <w:tcW w:w="0" w:type="auto"/>
          </w:tcPr>
          <w:p w14:paraId="29294DE0" w14:textId="77777777" w:rsidR="00092E88" w:rsidRDefault="00B23BAE">
            <w:pPr>
              <w:pStyle w:val="Compact"/>
            </w:pPr>
            <w:proofErr w:type="spellStart"/>
            <w:r>
              <w:t>評估</w:t>
            </w:r>
            <w:proofErr w:type="spellEnd"/>
          </w:p>
        </w:tc>
      </w:tr>
      <w:tr w:rsidR="00092E88" w14:paraId="5BAD32BC" w14:textId="77777777">
        <w:tc>
          <w:tcPr>
            <w:tcW w:w="0" w:type="auto"/>
          </w:tcPr>
          <w:p w14:paraId="1C157D77" w14:textId="77777777" w:rsidR="00092E88" w:rsidRDefault="00B23BAE">
            <w:pPr>
              <w:pStyle w:val="Compact"/>
            </w:pPr>
            <w:r>
              <w:t>1999-2005（政策推動前 6 年）</w:t>
            </w:r>
          </w:p>
        </w:tc>
        <w:tc>
          <w:tcPr>
            <w:tcW w:w="0" w:type="auto"/>
          </w:tcPr>
          <w:p w14:paraId="7F7AF1ED" w14:textId="77777777" w:rsidR="00092E88" w:rsidRDefault="00B23BAE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AA01E0A" w14:textId="77777777" w:rsidR="00092E88" w:rsidRDefault="00B23BAE">
            <w:pPr>
              <w:pStyle w:val="Compact"/>
            </w:pPr>
            <w:r>
              <w:t>—</w:t>
            </w:r>
          </w:p>
        </w:tc>
      </w:tr>
      <w:tr w:rsidR="00092E88" w14:paraId="4A1FCAC1" w14:textId="77777777">
        <w:tc>
          <w:tcPr>
            <w:tcW w:w="0" w:type="auto"/>
          </w:tcPr>
          <w:p w14:paraId="1E802C9E" w14:textId="77777777" w:rsidR="00092E88" w:rsidRDefault="00B23BAE">
            <w:pPr>
              <w:pStyle w:val="Compact"/>
            </w:pPr>
            <w:r>
              <w:t>2005-2011（政策推動中）</w:t>
            </w:r>
          </w:p>
        </w:tc>
        <w:tc>
          <w:tcPr>
            <w:tcW w:w="0" w:type="auto"/>
          </w:tcPr>
          <w:p w14:paraId="363C6677" w14:textId="77777777" w:rsidR="00092E88" w:rsidRDefault="00B23BAE">
            <w:pPr>
              <w:pStyle w:val="Compact"/>
            </w:pPr>
            <w:r>
              <w:t>54.8% → 65.0%</w:t>
            </w:r>
          </w:p>
        </w:tc>
        <w:tc>
          <w:tcPr>
            <w:tcW w:w="0" w:type="auto"/>
          </w:tcPr>
          <w:p w14:paraId="4633BE7E" w14:textId="77777777" w:rsidR="00092E88" w:rsidRDefault="00B23BAE">
            <w:pPr>
              <w:pStyle w:val="Compact"/>
            </w:pPr>
            <w:r>
              <w:t>❌</w:t>
            </w:r>
            <w:r>
              <w:t xml:space="preserve"> </w:t>
            </w:r>
            <w:proofErr w:type="spellStart"/>
            <w:r>
              <w:t>惡化</w:t>
            </w:r>
            <w:proofErr w:type="spellEnd"/>
            <w:r>
              <w:t xml:space="preserve"> 10.2%</w:t>
            </w:r>
          </w:p>
        </w:tc>
      </w:tr>
      <w:tr w:rsidR="00092E88" w14:paraId="4DEE2DE4" w14:textId="77777777">
        <w:tc>
          <w:tcPr>
            <w:tcW w:w="0" w:type="auto"/>
          </w:tcPr>
          <w:p w14:paraId="40B225EE" w14:textId="77777777" w:rsidR="00092E88" w:rsidRDefault="00B23BAE">
            <w:pPr>
              <w:pStyle w:val="Compact"/>
            </w:pPr>
            <w:r>
              <w:t>2011-2024（政策調整後）</w:t>
            </w:r>
          </w:p>
        </w:tc>
        <w:tc>
          <w:tcPr>
            <w:tcW w:w="0" w:type="auto"/>
          </w:tcPr>
          <w:p w14:paraId="0D65F0CF" w14:textId="77777777" w:rsidR="00092E88" w:rsidRDefault="00B23BAE">
            <w:pPr>
              <w:pStyle w:val="Compact"/>
            </w:pPr>
            <w:r>
              <w:t>65.0% → 62.99%</w:t>
            </w:r>
          </w:p>
        </w:tc>
        <w:tc>
          <w:tcPr>
            <w:tcW w:w="0" w:type="auto"/>
          </w:tcPr>
          <w:p w14:paraId="1AD3E468" w14:textId="77777777" w:rsidR="00092E88" w:rsidRDefault="00B23BAE">
            <w:pPr>
              <w:pStyle w:val="Compact"/>
            </w:pPr>
            <w:r>
              <w:t>⚠️</w:t>
            </w:r>
            <w:r>
              <w:t xml:space="preserve"> </w:t>
            </w:r>
            <w:proofErr w:type="spellStart"/>
            <w:r>
              <w:t>僅改善</w:t>
            </w:r>
            <w:proofErr w:type="spellEnd"/>
            <w:r>
              <w:t xml:space="preserve"> 2.01%</w:t>
            </w:r>
          </w:p>
        </w:tc>
      </w:tr>
      <w:tr w:rsidR="00092E88" w14:paraId="463A837F" w14:textId="77777777">
        <w:tc>
          <w:tcPr>
            <w:tcW w:w="0" w:type="auto"/>
          </w:tcPr>
          <w:p w14:paraId="456361F0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整體</w:t>
            </w:r>
            <w:proofErr w:type="spellEnd"/>
            <w:r>
              <w:rPr>
                <w:b/>
                <w:bCs/>
              </w:rPr>
              <w:t xml:space="preserve"> 2005-2024</w:t>
            </w:r>
          </w:p>
        </w:tc>
        <w:tc>
          <w:tcPr>
            <w:tcW w:w="0" w:type="auto"/>
          </w:tcPr>
          <w:p w14:paraId="10B1136D" w14:textId="77777777" w:rsidR="00092E88" w:rsidRDefault="00B23BAE">
            <w:pPr>
              <w:pStyle w:val="Compact"/>
            </w:pPr>
            <w:r>
              <w:t>54.8% → 62.99%</w:t>
            </w:r>
          </w:p>
        </w:tc>
        <w:tc>
          <w:tcPr>
            <w:tcW w:w="0" w:type="auto"/>
          </w:tcPr>
          <w:p w14:paraId="7442EAE7" w14:textId="77777777" w:rsidR="00092E88" w:rsidRDefault="00B23BAE">
            <w:pPr>
              <w:pStyle w:val="Compact"/>
            </w:pPr>
            <w:r>
              <w:t>❌</w:t>
            </w:r>
            <w:r>
              <w:t xml:space="preserve"> </w:t>
            </w:r>
            <w:proofErr w:type="spellStart"/>
            <w:r>
              <w:t>仍惡化</w:t>
            </w:r>
            <w:proofErr w:type="spellEnd"/>
            <w:r>
              <w:t xml:space="preserve"> 8.19%</w:t>
            </w:r>
          </w:p>
        </w:tc>
      </w:tr>
    </w:tbl>
    <w:p w14:paraId="4DD38869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結論</w:t>
      </w:r>
      <w:r>
        <w:rPr>
          <w:lang w:eastAsia="zh-TW"/>
        </w:rPr>
        <w:t>：政策推動超過 25 年，近視率</w:t>
      </w:r>
      <w:r>
        <w:rPr>
          <w:b/>
          <w:bCs/>
          <w:lang w:eastAsia="zh-TW"/>
        </w:rPr>
        <w:t>未見顯著下降</w:t>
      </w:r>
      <w:r>
        <w:rPr>
          <w:lang w:eastAsia="zh-TW"/>
        </w:rPr>
        <w:t>，反而在初期持續惡化。</w:t>
      </w:r>
    </w:p>
    <w:p w14:paraId="472505DA" w14:textId="77777777" w:rsidR="00092E88" w:rsidRDefault="00B23BAE">
      <w:pPr>
        <w:pStyle w:val="3"/>
        <w:rPr>
          <w:lang w:eastAsia="zh-TW"/>
        </w:rPr>
      </w:pPr>
      <w:bookmarkStart w:id="12" w:name="問題分析"/>
      <w:bookmarkEnd w:id="11"/>
      <w:r>
        <w:rPr>
          <w:lang w:eastAsia="zh-TW"/>
        </w:rPr>
        <w:t>1.2.3 問題分析</w:t>
      </w:r>
    </w:p>
    <w:p w14:paraId="725E50A3" w14:textId="77777777" w:rsidR="00092E88" w:rsidRDefault="00B23BAE">
      <w:pPr>
        <w:pStyle w:val="FirstParagraph"/>
        <w:rPr>
          <w:lang w:eastAsia="zh-TW"/>
        </w:rPr>
      </w:pPr>
      <w:r>
        <w:rPr>
          <w:b/>
          <w:bCs/>
          <w:lang w:eastAsia="zh-TW"/>
        </w:rPr>
        <w:t>為何高濃度散</w:t>
      </w:r>
      <w:proofErr w:type="gramStart"/>
      <w:r>
        <w:rPr>
          <w:b/>
          <w:bCs/>
          <w:lang w:eastAsia="zh-TW"/>
        </w:rPr>
        <w:t>瞳</w:t>
      </w:r>
      <w:proofErr w:type="gramEnd"/>
      <w:r>
        <w:rPr>
          <w:b/>
          <w:bCs/>
          <w:lang w:eastAsia="zh-TW"/>
        </w:rPr>
        <w:t>劑政策成效</w:t>
      </w:r>
      <w:proofErr w:type="gramStart"/>
      <w:r>
        <w:rPr>
          <w:b/>
          <w:bCs/>
          <w:lang w:eastAsia="zh-TW"/>
        </w:rPr>
        <w:t>不</w:t>
      </w:r>
      <w:proofErr w:type="gramEnd"/>
      <w:r>
        <w:rPr>
          <w:b/>
          <w:bCs/>
          <w:lang w:eastAsia="zh-TW"/>
        </w:rPr>
        <w:t>彰？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74"/>
        <w:gridCol w:w="7182"/>
      </w:tblGrid>
      <w:tr w:rsidR="00092E88" w14:paraId="2D3622EB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487241" w14:textId="77777777" w:rsidR="00092E88" w:rsidRDefault="00B23BAE">
            <w:pPr>
              <w:pStyle w:val="Compact"/>
            </w:pPr>
            <w:proofErr w:type="spellStart"/>
            <w:r>
              <w:t>問題</w:t>
            </w:r>
            <w:proofErr w:type="spellEnd"/>
          </w:p>
        </w:tc>
        <w:tc>
          <w:tcPr>
            <w:tcW w:w="0" w:type="auto"/>
          </w:tcPr>
          <w:p w14:paraId="2153F6F7" w14:textId="77777777" w:rsidR="00092E88" w:rsidRDefault="00B23BAE">
            <w:pPr>
              <w:pStyle w:val="Compact"/>
            </w:pPr>
            <w:proofErr w:type="spellStart"/>
            <w:r>
              <w:t>說明</w:t>
            </w:r>
            <w:proofErr w:type="spellEnd"/>
          </w:p>
        </w:tc>
      </w:tr>
      <w:tr w:rsidR="00092E88" w14:paraId="4B0962BE" w14:textId="77777777">
        <w:tc>
          <w:tcPr>
            <w:tcW w:w="0" w:type="auto"/>
          </w:tcPr>
          <w:p w14:paraId="10E66C43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副作用大</w:t>
            </w:r>
            <w:proofErr w:type="spellEnd"/>
          </w:p>
        </w:tc>
        <w:tc>
          <w:tcPr>
            <w:tcW w:w="0" w:type="auto"/>
          </w:tcPr>
          <w:p w14:paraId="72D4067A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高濃度阿托品（0.5-1%）造成嚴重畏光、調節麻痺，影響日常學習</w:t>
            </w:r>
          </w:p>
        </w:tc>
      </w:tr>
      <w:tr w:rsidR="00092E88" w14:paraId="31FAF094" w14:textId="77777777">
        <w:tc>
          <w:tcPr>
            <w:tcW w:w="0" w:type="auto"/>
          </w:tcPr>
          <w:p w14:paraId="421DE692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依從性差</w:t>
            </w:r>
            <w:proofErr w:type="spellEnd"/>
          </w:p>
        </w:tc>
        <w:tc>
          <w:tcPr>
            <w:tcW w:w="0" w:type="auto"/>
          </w:tcPr>
          <w:p w14:paraId="102336D3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副作用導致家長與學童不願持續使用</w:t>
            </w:r>
          </w:p>
        </w:tc>
      </w:tr>
      <w:tr w:rsidR="00092E88" w14:paraId="66AA9576" w14:textId="77777777">
        <w:tc>
          <w:tcPr>
            <w:tcW w:w="0" w:type="auto"/>
          </w:tcPr>
          <w:p w14:paraId="02EC32E3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lastRenderedPageBreak/>
              <w:t>停藥反彈</w:t>
            </w:r>
            <w:proofErr w:type="spellEnd"/>
          </w:p>
        </w:tc>
        <w:tc>
          <w:tcPr>
            <w:tcW w:w="0" w:type="auto"/>
          </w:tcPr>
          <w:p w14:paraId="3A68EF21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停止用藥後近視可能加速進展</w:t>
            </w:r>
          </w:p>
        </w:tc>
      </w:tr>
      <w:tr w:rsidR="00092E88" w14:paraId="1E81C8D5" w14:textId="77777777">
        <w:tc>
          <w:tcPr>
            <w:tcW w:w="0" w:type="auto"/>
          </w:tcPr>
          <w:p w14:paraId="3934C3DB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單一策略</w:t>
            </w:r>
            <w:proofErr w:type="spellEnd"/>
          </w:p>
        </w:tc>
        <w:tc>
          <w:tcPr>
            <w:tcW w:w="0" w:type="auto"/>
          </w:tcPr>
          <w:p w14:paraId="384A894B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未配合戶外活動等環境介入</w:t>
            </w:r>
          </w:p>
        </w:tc>
      </w:tr>
      <w:tr w:rsidR="00092E88" w14:paraId="012D33EC" w14:textId="77777777">
        <w:tc>
          <w:tcPr>
            <w:tcW w:w="0" w:type="auto"/>
          </w:tcPr>
          <w:p w14:paraId="74024AE6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環境惡化</w:t>
            </w:r>
            <w:proofErr w:type="spellEnd"/>
          </w:p>
        </w:tc>
        <w:tc>
          <w:tcPr>
            <w:tcW w:w="0" w:type="auto"/>
          </w:tcPr>
          <w:p w14:paraId="17004A40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3C 產品</w:t>
            </w:r>
            <w:proofErr w:type="gramStart"/>
            <w:r>
              <w:rPr>
                <w:lang w:eastAsia="zh-TW"/>
              </w:rPr>
              <w:t>普及，</w:t>
            </w:r>
            <w:proofErr w:type="gramEnd"/>
            <w:r>
              <w:rPr>
                <w:lang w:eastAsia="zh-TW"/>
              </w:rPr>
              <w:t>近距離用眼時間大幅增加</w:t>
            </w:r>
          </w:p>
        </w:tc>
      </w:tr>
      <w:tr w:rsidR="00092E88" w14:paraId="78EC8A29" w14:textId="77777777">
        <w:tc>
          <w:tcPr>
            <w:tcW w:w="0" w:type="auto"/>
          </w:tcPr>
          <w:p w14:paraId="3E2DA0D4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缺乏追蹤</w:t>
            </w:r>
            <w:proofErr w:type="spellEnd"/>
          </w:p>
        </w:tc>
        <w:tc>
          <w:tcPr>
            <w:tcW w:w="0" w:type="auto"/>
          </w:tcPr>
          <w:p w14:paraId="777FB26A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轉</w:t>
            </w:r>
            <w:proofErr w:type="gramStart"/>
            <w:r>
              <w:rPr>
                <w:lang w:eastAsia="zh-TW"/>
              </w:rPr>
              <w:t>介</w:t>
            </w:r>
            <w:proofErr w:type="gramEnd"/>
            <w:r>
              <w:rPr>
                <w:lang w:eastAsia="zh-TW"/>
              </w:rPr>
              <w:t>後缺乏系統性追蹤機制</w:t>
            </w:r>
          </w:p>
        </w:tc>
      </w:tr>
      <w:tr w:rsidR="00092E88" w14:paraId="00E2CE07" w14:textId="77777777">
        <w:tc>
          <w:tcPr>
            <w:tcW w:w="0" w:type="auto"/>
          </w:tcPr>
          <w:p w14:paraId="257D3843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醫療量能不足</w:t>
            </w:r>
            <w:proofErr w:type="spellEnd"/>
          </w:p>
        </w:tc>
        <w:tc>
          <w:tcPr>
            <w:tcW w:w="0" w:type="auto"/>
          </w:tcPr>
          <w:p w14:paraId="4FE4356F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眼科診所塞車，檢查品質下降</w:t>
            </w:r>
          </w:p>
        </w:tc>
      </w:tr>
      <w:tr w:rsidR="00092E88" w14:paraId="4614468B" w14:textId="77777777">
        <w:tc>
          <w:tcPr>
            <w:tcW w:w="0" w:type="auto"/>
          </w:tcPr>
          <w:p w14:paraId="180688D6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專業人力錯置</w:t>
            </w:r>
            <w:proofErr w:type="spellEnd"/>
          </w:p>
        </w:tc>
        <w:tc>
          <w:tcPr>
            <w:tcW w:w="0" w:type="auto"/>
          </w:tcPr>
          <w:p w14:paraId="4DBC2640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驗光師資源未被有效運用</w:t>
            </w:r>
          </w:p>
        </w:tc>
      </w:tr>
    </w:tbl>
    <w:p w14:paraId="12E32A33" w14:textId="77777777" w:rsidR="00092E88" w:rsidRDefault="00B23BAE">
      <w:pPr>
        <w:pStyle w:val="3"/>
        <w:rPr>
          <w:lang w:eastAsia="zh-TW"/>
        </w:rPr>
      </w:pPr>
      <w:bookmarkStart w:id="13" w:name="現行轉介制度的結構性問題"/>
      <w:bookmarkEnd w:id="12"/>
      <w:r>
        <w:rPr>
          <w:lang w:eastAsia="zh-TW"/>
        </w:rPr>
        <w:t>1.2.4 現行轉</w:t>
      </w:r>
      <w:proofErr w:type="gramStart"/>
      <w:r>
        <w:rPr>
          <w:lang w:eastAsia="zh-TW"/>
        </w:rPr>
        <w:t>介</w:t>
      </w:r>
      <w:proofErr w:type="gramEnd"/>
      <w:r>
        <w:rPr>
          <w:lang w:eastAsia="zh-TW"/>
        </w:rPr>
        <w:t>制度的結構性問題</w:t>
      </w:r>
    </w:p>
    <w:p w14:paraId="2FD6A8FD" w14:textId="77777777" w:rsidR="00092E88" w:rsidRDefault="00B23BAE">
      <w:pPr>
        <w:pStyle w:val="FirstParagraph"/>
        <w:rPr>
          <w:lang w:eastAsia="zh-TW"/>
        </w:rPr>
      </w:pPr>
      <w:r>
        <w:rPr>
          <w:lang w:eastAsia="zh-TW"/>
        </w:rPr>
        <w:t>除了散</w:t>
      </w:r>
      <w:proofErr w:type="gramStart"/>
      <w:r>
        <w:rPr>
          <w:lang w:eastAsia="zh-TW"/>
        </w:rPr>
        <w:t>瞳</w:t>
      </w:r>
      <w:proofErr w:type="gramEnd"/>
      <w:r>
        <w:rPr>
          <w:lang w:eastAsia="zh-TW"/>
        </w:rPr>
        <w:t>劑政策本身的問題外，現行學童視力保健體系還存在以下結構性問題：</w:t>
      </w:r>
    </w:p>
    <w:p w14:paraId="591DD02B" w14:textId="77777777" w:rsidR="00092E88" w:rsidRDefault="00B23BAE">
      <w:pPr>
        <w:pStyle w:val="4"/>
        <w:rPr>
          <w:lang w:eastAsia="zh-TW"/>
        </w:rPr>
      </w:pPr>
      <w:bookmarkStart w:id="14" w:name="問題一眼科塞車醫療品質堪憂"/>
      <w:r>
        <w:rPr>
          <w:lang w:eastAsia="zh-TW"/>
        </w:rPr>
        <w:t>問題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：眼科塞車，醫療品質堪憂</w:t>
      </w:r>
    </w:p>
    <w:p w14:paraId="67C7EECA" w14:textId="77777777" w:rsidR="00092E88" w:rsidRDefault="00B23BAE">
      <w:pPr>
        <w:pStyle w:val="FirstParagraph"/>
        <w:rPr>
          <w:lang w:eastAsia="zh-TW"/>
        </w:rPr>
      </w:pPr>
      <w:r>
        <w:rPr>
          <w:lang w:eastAsia="zh-TW"/>
        </w:rPr>
        <w:t xml:space="preserve">每學期開學後，學校發出大量視力檢查回條，造成眼科診所大排長龍： - 家長與學童動輒等待 </w:t>
      </w:r>
      <w:r>
        <w:rPr>
          <w:b/>
          <w:bCs/>
          <w:lang w:eastAsia="zh-TW"/>
        </w:rPr>
        <w:t>1-2 小時</w:t>
      </w:r>
      <w:r>
        <w:rPr>
          <w:lang w:eastAsia="zh-TW"/>
        </w:rPr>
        <w:t xml:space="preserve"> - 醫師被迫壓縮看診時間，甚至 </w:t>
      </w:r>
      <w:r>
        <w:rPr>
          <w:b/>
          <w:bCs/>
          <w:lang w:eastAsia="zh-TW"/>
        </w:rPr>
        <w:t>不到 5 分鐘</w:t>
      </w:r>
      <w:r>
        <w:rPr>
          <w:lang w:eastAsia="zh-TW"/>
        </w:rPr>
        <w:t xml:space="preserve"> - 無法提供完整的視機能評估與衛教 - 真正需要醫療的眼疾個案反而被排擠</w:t>
      </w:r>
    </w:p>
    <w:p w14:paraId="7C20AE2B" w14:textId="77777777" w:rsidR="00092E88" w:rsidRDefault="00B23BAE">
      <w:pPr>
        <w:pStyle w:val="4"/>
        <w:rPr>
          <w:lang w:eastAsia="zh-TW"/>
        </w:rPr>
      </w:pPr>
      <w:bookmarkStart w:id="15" w:name="問題二6-歲以下檢測的矛盾現象"/>
      <w:bookmarkEnd w:id="14"/>
      <w:r>
        <w:rPr>
          <w:lang w:eastAsia="zh-TW"/>
        </w:rPr>
        <w:t>問題二：6 歲以下檢測的矛盾現象</w:t>
      </w:r>
    </w:p>
    <w:p w14:paraId="0CC6B251" w14:textId="77777777" w:rsidR="00092E88" w:rsidRDefault="00B23BAE">
      <w:pPr>
        <w:pStyle w:val="FirstParagraph"/>
        <w:rPr>
          <w:lang w:eastAsia="zh-TW"/>
        </w:rPr>
      </w:pPr>
      <w:r>
        <w:rPr>
          <w:lang w:eastAsia="zh-TW"/>
        </w:rPr>
        <w:t>《驗光人員法》規定驗光師不得對 6 歲以下兒童驗光，立法精神是保護幼童。然而： - 眼科診所因人力不足，常由 未具國考證照的人員 操作驗光儀器 - 形成「法規最嚴、現場最</w:t>
      </w:r>
      <w:proofErr w:type="gramStart"/>
      <w:r>
        <w:rPr>
          <w:lang w:eastAsia="zh-TW"/>
        </w:rPr>
        <w:t>鬆</w:t>
      </w:r>
      <w:proofErr w:type="gramEnd"/>
      <w:r>
        <w:rPr>
          <w:lang w:eastAsia="zh-TW"/>
        </w:rPr>
        <w:t>」的實務執行困境 - 最需要專業評估的族群，反而得到最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專業的服務</w:t>
      </w:r>
    </w:p>
    <w:p w14:paraId="3DB3894B" w14:textId="77777777" w:rsidR="00092E88" w:rsidRDefault="00B23BAE">
      <w:pPr>
        <w:pStyle w:val="a8"/>
        <w:rPr>
          <w:lang w:eastAsia="zh-TW"/>
        </w:rPr>
      </w:pPr>
      <w:r>
        <w:rPr>
          <w:b/>
          <w:bCs/>
          <w:lang w:eastAsia="zh-TW"/>
        </w:rPr>
        <w:t>有法規沒人力，有名目沒實質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這是台灣學童視力保健體系的核心困境。</w:t>
      </w:r>
    </w:p>
    <w:p w14:paraId="2BA6E11B" w14:textId="77777777" w:rsidR="00092E88" w:rsidRDefault="00B23BAE">
      <w:pPr>
        <w:pStyle w:val="3"/>
        <w:rPr>
          <w:lang w:eastAsia="zh-TW"/>
        </w:rPr>
      </w:pPr>
      <w:bookmarkStart w:id="16" w:name="國際實證的啟示"/>
      <w:bookmarkEnd w:id="13"/>
      <w:bookmarkEnd w:id="15"/>
      <w:r>
        <w:rPr>
          <w:lang w:eastAsia="zh-TW"/>
        </w:rPr>
        <w:t>1.2.5 國際實證的啟示</w:t>
      </w:r>
    </w:p>
    <w:p w14:paraId="3C16A100" w14:textId="77777777" w:rsidR="00092E88" w:rsidRDefault="00B23BAE">
      <w:pPr>
        <w:pStyle w:val="FirstParagraph"/>
        <w:rPr>
          <w:lang w:eastAsia="zh-TW"/>
        </w:rPr>
      </w:pPr>
      <w:r>
        <w:rPr>
          <w:lang w:eastAsia="zh-TW"/>
        </w:rPr>
        <w:t>根據亞洲大型臨床研究（如 LAMP Study）及多項統合分析：</w:t>
      </w:r>
    </w:p>
    <w:p w14:paraId="4B2B4ED2" w14:textId="77777777" w:rsidR="00092E88" w:rsidRDefault="00B23BAE">
      <w:pPr>
        <w:pStyle w:val="Compact"/>
        <w:numPr>
          <w:ilvl w:val="0"/>
          <w:numId w:val="1"/>
        </w:numPr>
        <w:rPr>
          <w:lang w:eastAsia="zh-TW"/>
        </w:rPr>
      </w:pPr>
      <w:r>
        <w:rPr>
          <w:b/>
          <w:bCs/>
          <w:lang w:eastAsia="zh-TW"/>
        </w:rPr>
        <w:t>0.05% 阿托品是目前的黃金標準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效果接近高濃度，副作用大幅減少</w:t>
      </w:r>
    </w:p>
    <w:p w14:paraId="577BB59D" w14:textId="77777777" w:rsidR="00092E88" w:rsidRDefault="00B23BAE">
      <w:pPr>
        <w:pStyle w:val="Compact"/>
        <w:numPr>
          <w:ilvl w:val="0"/>
          <w:numId w:val="1"/>
        </w:numPr>
        <w:rPr>
          <w:lang w:eastAsia="zh-TW"/>
        </w:rPr>
      </w:pPr>
      <w:r>
        <w:rPr>
          <w:b/>
          <w:bCs/>
          <w:lang w:eastAsia="zh-TW"/>
        </w:rPr>
        <w:t>戶外活動可減少 46% 的新發近視</w:t>
      </w:r>
    </w:p>
    <w:p w14:paraId="3FF33462" w14:textId="77777777" w:rsidR="00092E88" w:rsidRDefault="00B23BAE">
      <w:pPr>
        <w:pStyle w:val="Compact"/>
        <w:numPr>
          <w:ilvl w:val="0"/>
          <w:numId w:val="1"/>
        </w:numPr>
        <w:rPr>
          <w:lang w:eastAsia="zh-TW"/>
        </w:rPr>
      </w:pPr>
      <w:r>
        <w:rPr>
          <w:b/>
          <w:bCs/>
          <w:lang w:eastAsia="zh-TW"/>
        </w:rPr>
        <w:t>多種介入措施（光學、藥物、環境）應綜合運用</w:t>
      </w:r>
    </w:p>
    <w:p w14:paraId="702D601A" w14:textId="77777777" w:rsidR="00092E88" w:rsidRDefault="00B23BAE">
      <w:pPr>
        <w:pStyle w:val="FirstParagraph"/>
        <w:rPr>
          <w:lang w:eastAsia="zh-TW"/>
        </w:rPr>
      </w:pPr>
      <w:r>
        <w:rPr>
          <w:b/>
          <w:bCs/>
          <w:lang w:eastAsia="zh-TW"/>
        </w:rPr>
        <w:t>新加坡經驗</w:t>
      </w:r>
      <w:r>
        <w:rPr>
          <w:lang w:eastAsia="zh-TW"/>
        </w:rPr>
        <w:t>： - 推動「戶外活動 + 低濃度阿托品」雙軌策略 - 近視進展速度明顯減緩</w:t>
      </w:r>
    </w:p>
    <w:p w14:paraId="17CCB0BF" w14:textId="77777777" w:rsidR="00092E88" w:rsidRDefault="00B23BAE">
      <w:r>
        <w:pict w14:anchorId="6FC2D33D">
          <v:rect id="_x0000_i1027" style="width:0;height:1.5pt" o:hralign="center" o:hrstd="t" o:hr="t"/>
        </w:pict>
      </w:r>
    </w:p>
    <w:p w14:paraId="22A54710" w14:textId="77777777" w:rsidR="00092E88" w:rsidRDefault="00B23BAE">
      <w:pPr>
        <w:pStyle w:val="2"/>
        <w:rPr>
          <w:lang w:eastAsia="zh-TW"/>
        </w:rPr>
      </w:pPr>
      <w:bookmarkStart w:id="17" w:name="本手冊目的與定位"/>
      <w:bookmarkStart w:id="18" w:name="_Toc234142531"/>
      <w:bookmarkEnd w:id="8"/>
      <w:bookmarkEnd w:id="16"/>
      <w:r>
        <w:rPr>
          <w:lang w:eastAsia="zh-TW"/>
        </w:rPr>
        <w:t>1.3 本手冊目的與定位</w:t>
      </w:r>
      <w:bookmarkEnd w:id="18"/>
    </w:p>
    <w:p w14:paraId="39A3E2B7" w14:textId="77777777" w:rsidR="00092E88" w:rsidRDefault="00B23BAE">
      <w:pPr>
        <w:pStyle w:val="3"/>
        <w:rPr>
          <w:lang w:eastAsia="zh-TW"/>
        </w:rPr>
      </w:pPr>
      <w:bookmarkStart w:id="19" w:name="目的"/>
      <w:r>
        <w:rPr>
          <w:lang w:eastAsia="zh-TW"/>
        </w:rPr>
        <w:t>1.3.1 目的</w:t>
      </w:r>
    </w:p>
    <w:p w14:paraId="5F3D5F45" w14:textId="77777777" w:rsidR="00092E88" w:rsidRDefault="00B23BAE">
      <w:pPr>
        <w:pStyle w:val="FirstParagraph"/>
        <w:rPr>
          <w:lang w:eastAsia="zh-TW"/>
        </w:rPr>
      </w:pPr>
      <w:r>
        <w:rPr>
          <w:lang w:eastAsia="zh-TW"/>
        </w:rPr>
        <w:t>本手冊由</w:t>
      </w:r>
      <w:proofErr w:type="gramStart"/>
      <w:r>
        <w:rPr>
          <w:b/>
          <w:bCs/>
          <w:lang w:eastAsia="zh-TW"/>
        </w:rPr>
        <w:t>臺灣視光視力</w:t>
      </w:r>
      <w:proofErr w:type="gramEnd"/>
      <w:r>
        <w:rPr>
          <w:b/>
          <w:bCs/>
          <w:lang w:eastAsia="zh-TW"/>
        </w:rPr>
        <w:t>保健學會</w:t>
      </w:r>
      <w:r>
        <w:rPr>
          <w:lang w:eastAsia="zh-TW"/>
        </w:rPr>
        <w:t>編撰，旨在：</w:t>
      </w:r>
    </w:p>
    <w:p w14:paraId="507CBD45" w14:textId="77777777" w:rsidR="00092E88" w:rsidRDefault="00B23BAE">
      <w:pPr>
        <w:pStyle w:val="Compact"/>
        <w:numPr>
          <w:ilvl w:val="0"/>
          <w:numId w:val="2"/>
        </w:numPr>
        <w:rPr>
          <w:lang w:eastAsia="zh-TW"/>
        </w:rPr>
      </w:pPr>
      <w:r>
        <w:rPr>
          <w:b/>
          <w:bCs/>
          <w:lang w:eastAsia="zh-TW"/>
        </w:rPr>
        <w:lastRenderedPageBreak/>
        <w:t>提供實證為基礎的建議</w:t>
      </w:r>
      <w:r>
        <w:rPr>
          <w:lang w:eastAsia="zh-TW"/>
        </w:rPr>
        <w:t>：所有建議均引用高品質研究證據</w:t>
      </w:r>
    </w:p>
    <w:p w14:paraId="5C75ECC9" w14:textId="77777777" w:rsidR="00092E88" w:rsidRDefault="00B23BAE">
      <w:pPr>
        <w:pStyle w:val="Compact"/>
        <w:numPr>
          <w:ilvl w:val="0"/>
          <w:numId w:val="2"/>
        </w:numPr>
        <w:rPr>
          <w:lang w:eastAsia="zh-TW"/>
        </w:rPr>
      </w:pPr>
      <w:r>
        <w:rPr>
          <w:b/>
          <w:bCs/>
          <w:lang w:eastAsia="zh-TW"/>
        </w:rPr>
        <w:t>客觀評估現行政策</w:t>
      </w:r>
      <w:r>
        <w:rPr>
          <w:lang w:eastAsia="zh-TW"/>
        </w:rPr>
        <w:t>：以數據檢視政策成效</w:t>
      </w:r>
    </w:p>
    <w:p w14:paraId="3309CA5D" w14:textId="77777777" w:rsidR="00092E88" w:rsidRDefault="00B23BAE">
      <w:pPr>
        <w:pStyle w:val="Compact"/>
        <w:numPr>
          <w:ilvl w:val="0"/>
          <w:numId w:val="2"/>
        </w:numPr>
        <w:rPr>
          <w:lang w:eastAsia="zh-TW"/>
        </w:rPr>
      </w:pPr>
      <w:r>
        <w:rPr>
          <w:b/>
          <w:bCs/>
          <w:lang w:eastAsia="zh-TW"/>
        </w:rPr>
        <w:t>提出更有效的策略</w:t>
      </w:r>
      <w:r>
        <w:rPr>
          <w:lang w:eastAsia="zh-TW"/>
        </w:rPr>
        <w:t>：參考國際經驗與最新研究</w:t>
      </w:r>
    </w:p>
    <w:p w14:paraId="19A5287B" w14:textId="77777777" w:rsidR="00092E88" w:rsidRDefault="00B23BAE">
      <w:pPr>
        <w:pStyle w:val="Compact"/>
        <w:numPr>
          <w:ilvl w:val="0"/>
          <w:numId w:val="2"/>
        </w:numPr>
        <w:rPr>
          <w:lang w:eastAsia="zh-TW"/>
        </w:rPr>
      </w:pPr>
      <w:r>
        <w:rPr>
          <w:b/>
          <w:bCs/>
          <w:lang w:eastAsia="zh-TW"/>
        </w:rPr>
        <w:t>建立可執行的方案</w:t>
      </w:r>
      <w:r>
        <w:rPr>
          <w:lang w:eastAsia="zh-TW"/>
        </w:rPr>
        <w:t>：在現行體制內可落地執行</w:t>
      </w:r>
    </w:p>
    <w:p w14:paraId="700EB03A" w14:textId="77777777" w:rsidR="00092E88" w:rsidRDefault="00B23BAE">
      <w:pPr>
        <w:pStyle w:val="3"/>
      </w:pPr>
      <w:bookmarkStart w:id="20" w:name="定位"/>
      <w:bookmarkEnd w:id="19"/>
      <w:r>
        <w:t xml:space="preserve">1.3.2 </w:t>
      </w:r>
      <w:proofErr w:type="spellStart"/>
      <w:r>
        <w:t>定位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7"/>
        <w:gridCol w:w="4296"/>
      </w:tblGrid>
      <w:tr w:rsidR="00092E88" w14:paraId="3259D6C6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8B8E16" w14:textId="77777777" w:rsidR="00092E88" w:rsidRDefault="00B23BAE">
            <w:pPr>
              <w:pStyle w:val="Compact"/>
            </w:pPr>
            <w:proofErr w:type="spellStart"/>
            <w:r>
              <w:t>項目</w:t>
            </w:r>
            <w:proofErr w:type="spellEnd"/>
          </w:p>
        </w:tc>
        <w:tc>
          <w:tcPr>
            <w:tcW w:w="0" w:type="auto"/>
          </w:tcPr>
          <w:p w14:paraId="4AD6ED49" w14:textId="77777777" w:rsidR="00092E88" w:rsidRDefault="00B23BAE">
            <w:pPr>
              <w:pStyle w:val="Compact"/>
            </w:pPr>
            <w:proofErr w:type="spellStart"/>
            <w:r>
              <w:t>說明</w:t>
            </w:r>
            <w:proofErr w:type="spellEnd"/>
          </w:p>
        </w:tc>
      </w:tr>
      <w:tr w:rsidR="00092E88" w14:paraId="164DEA56" w14:textId="77777777">
        <w:tc>
          <w:tcPr>
            <w:tcW w:w="0" w:type="auto"/>
          </w:tcPr>
          <w:p w14:paraId="3B9127D2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發起單位</w:t>
            </w:r>
            <w:proofErr w:type="spellEnd"/>
          </w:p>
        </w:tc>
        <w:tc>
          <w:tcPr>
            <w:tcW w:w="0" w:type="auto"/>
          </w:tcPr>
          <w:p w14:paraId="4AB17E7A" w14:textId="77777777" w:rsidR="00092E88" w:rsidRDefault="00B23BAE">
            <w:pPr>
              <w:pStyle w:val="Compact"/>
              <w:rPr>
                <w:lang w:eastAsia="zh-TW"/>
              </w:rPr>
            </w:pPr>
            <w:proofErr w:type="gramStart"/>
            <w:r>
              <w:rPr>
                <w:lang w:eastAsia="zh-TW"/>
              </w:rPr>
              <w:t>臺灣視光視力</w:t>
            </w:r>
            <w:proofErr w:type="gramEnd"/>
            <w:r>
              <w:rPr>
                <w:lang w:eastAsia="zh-TW"/>
              </w:rPr>
              <w:t>保健學會</w:t>
            </w:r>
          </w:p>
        </w:tc>
      </w:tr>
      <w:tr w:rsidR="00092E88" w14:paraId="4882E248" w14:textId="77777777">
        <w:tc>
          <w:tcPr>
            <w:tcW w:w="0" w:type="auto"/>
          </w:tcPr>
          <w:p w14:paraId="46239AD1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適用對象</w:t>
            </w:r>
            <w:proofErr w:type="spellEnd"/>
          </w:p>
        </w:tc>
        <w:tc>
          <w:tcPr>
            <w:tcW w:w="0" w:type="auto"/>
          </w:tcPr>
          <w:p w14:paraId="5EF718E5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學校、衛生單位、教育主管機關、家長</w:t>
            </w:r>
          </w:p>
        </w:tc>
      </w:tr>
      <w:tr w:rsidR="00092E88" w14:paraId="60B6C8BA" w14:textId="77777777">
        <w:tc>
          <w:tcPr>
            <w:tcW w:w="0" w:type="auto"/>
          </w:tcPr>
          <w:p w14:paraId="602FBCDF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適用範圍</w:t>
            </w:r>
            <w:proofErr w:type="spellEnd"/>
          </w:p>
        </w:tc>
        <w:tc>
          <w:tcPr>
            <w:tcW w:w="0" w:type="auto"/>
          </w:tcPr>
          <w:p w14:paraId="226D9340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高級中等以下學校（幼兒園至高中職）</w:t>
            </w:r>
          </w:p>
        </w:tc>
      </w:tr>
      <w:tr w:rsidR="00092E88" w14:paraId="1D6A327C" w14:textId="77777777">
        <w:tc>
          <w:tcPr>
            <w:tcW w:w="0" w:type="auto"/>
          </w:tcPr>
          <w:p w14:paraId="5F3F768A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專業角度</w:t>
            </w:r>
            <w:proofErr w:type="spellEnd"/>
          </w:p>
        </w:tc>
        <w:tc>
          <w:tcPr>
            <w:tcW w:w="0" w:type="auto"/>
          </w:tcPr>
          <w:p w14:paraId="20B36659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驗光師專業，配合眼科醫療體系</w:t>
            </w:r>
          </w:p>
        </w:tc>
      </w:tr>
    </w:tbl>
    <w:p w14:paraId="0E1F83D6" w14:textId="77777777" w:rsidR="00092E88" w:rsidRDefault="00B23BAE">
      <w:pPr>
        <w:pStyle w:val="3"/>
      </w:pPr>
      <w:bookmarkStart w:id="21" w:name="本手冊的核心主張"/>
      <w:bookmarkEnd w:id="20"/>
      <w:r>
        <w:t xml:space="preserve">1.3.3 </w:t>
      </w:r>
      <w:proofErr w:type="spellStart"/>
      <w:r>
        <w:t>本手冊的核心主張</w:t>
      </w:r>
      <w:proofErr w:type="spellEnd"/>
    </w:p>
    <w:p w14:paraId="6A11527A" w14:textId="77777777" w:rsidR="00092E88" w:rsidRDefault="00B23BAE">
      <w:pPr>
        <w:pStyle w:val="Compact"/>
        <w:numPr>
          <w:ilvl w:val="0"/>
          <w:numId w:val="3"/>
        </w:numPr>
        <w:rPr>
          <w:lang w:eastAsia="zh-TW"/>
        </w:rPr>
      </w:pPr>
      <w:r>
        <w:rPr>
          <w:lang w:eastAsia="zh-TW"/>
        </w:rPr>
        <w:t>✅</w:t>
      </w:r>
      <w:r>
        <w:rPr>
          <w:lang w:eastAsia="zh-TW"/>
        </w:rPr>
        <w:t xml:space="preserve"> </w:t>
      </w:r>
      <w:r>
        <w:rPr>
          <w:b/>
          <w:bCs/>
          <w:lang w:eastAsia="zh-TW"/>
        </w:rPr>
        <w:t>預防重於治療</w:t>
      </w:r>
      <w:r>
        <w:rPr>
          <w:lang w:eastAsia="zh-TW"/>
        </w:rPr>
        <w:t>：強調戶外活動等環境介入</w:t>
      </w:r>
    </w:p>
    <w:p w14:paraId="3595F2D4" w14:textId="77777777" w:rsidR="00092E88" w:rsidRDefault="00B23BAE">
      <w:pPr>
        <w:pStyle w:val="Compact"/>
        <w:numPr>
          <w:ilvl w:val="0"/>
          <w:numId w:val="3"/>
        </w:numPr>
        <w:rPr>
          <w:lang w:eastAsia="zh-TW"/>
        </w:rPr>
      </w:pPr>
      <w:r>
        <w:rPr>
          <w:lang w:eastAsia="zh-TW"/>
        </w:rPr>
        <w:t>✅</w:t>
      </w:r>
      <w:r>
        <w:rPr>
          <w:lang w:eastAsia="zh-TW"/>
        </w:rPr>
        <w:t xml:space="preserve"> </w:t>
      </w:r>
      <w:r>
        <w:rPr>
          <w:b/>
          <w:bCs/>
          <w:lang w:eastAsia="zh-TW"/>
        </w:rPr>
        <w:t>實證為本</w:t>
      </w:r>
      <w:r>
        <w:rPr>
          <w:lang w:eastAsia="zh-TW"/>
        </w:rPr>
        <w:t>：所有建議皆有研究支持</w:t>
      </w:r>
    </w:p>
    <w:p w14:paraId="5491870E" w14:textId="77777777" w:rsidR="00092E88" w:rsidRDefault="00B23BAE">
      <w:pPr>
        <w:pStyle w:val="Compact"/>
        <w:numPr>
          <w:ilvl w:val="0"/>
          <w:numId w:val="3"/>
        </w:numPr>
        <w:rPr>
          <w:lang w:eastAsia="zh-TW"/>
        </w:rPr>
      </w:pPr>
      <w:r>
        <w:rPr>
          <w:lang w:eastAsia="zh-TW"/>
        </w:rPr>
        <w:t>✅</w:t>
      </w:r>
      <w:r>
        <w:rPr>
          <w:lang w:eastAsia="zh-TW"/>
        </w:rPr>
        <w:t xml:space="preserve"> </w:t>
      </w:r>
      <w:r>
        <w:rPr>
          <w:b/>
          <w:bCs/>
          <w:lang w:eastAsia="zh-TW"/>
        </w:rPr>
        <w:t>綜合策略</w:t>
      </w:r>
      <w:r>
        <w:rPr>
          <w:lang w:eastAsia="zh-TW"/>
        </w:rPr>
        <w:t>：不依賴單一方法</w:t>
      </w:r>
    </w:p>
    <w:p w14:paraId="6DF70E55" w14:textId="77777777" w:rsidR="00092E88" w:rsidRDefault="00B23BAE">
      <w:pPr>
        <w:pStyle w:val="Compact"/>
        <w:numPr>
          <w:ilvl w:val="0"/>
          <w:numId w:val="3"/>
        </w:numPr>
        <w:rPr>
          <w:lang w:eastAsia="zh-TW"/>
        </w:rPr>
      </w:pPr>
      <w:r>
        <w:rPr>
          <w:lang w:eastAsia="zh-TW"/>
        </w:rPr>
        <w:t>✅</w:t>
      </w:r>
      <w:r>
        <w:rPr>
          <w:lang w:eastAsia="zh-TW"/>
        </w:rPr>
        <w:t xml:space="preserve"> </w:t>
      </w:r>
      <w:r>
        <w:rPr>
          <w:b/>
          <w:bCs/>
          <w:lang w:eastAsia="zh-TW"/>
        </w:rPr>
        <w:t>跨專業合作</w:t>
      </w:r>
      <w:r>
        <w:rPr>
          <w:lang w:eastAsia="zh-TW"/>
        </w:rPr>
        <w:t>：驗光師、眼科、學校共同照護</w:t>
      </w:r>
    </w:p>
    <w:p w14:paraId="39EDC273" w14:textId="77777777" w:rsidR="00092E88" w:rsidRDefault="00B23BAE">
      <w:pPr>
        <w:pStyle w:val="Compact"/>
        <w:numPr>
          <w:ilvl w:val="0"/>
          <w:numId w:val="3"/>
        </w:numPr>
        <w:rPr>
          <w:lang w:eastAsia="zh-TW"/>
        </w:rPr>
      </w:pPr>
      <w:r>
        <w:rPr>
          <w:lang w:eastAsia="zh-TW"/>
        </w:rPr>
        <w:t>✅</w:t>
      </w:r>
      <w:r>
        <w:rPr>
          <w:lang w:eastAsia="zh-TW"/>
        </w:rPr>
        <w:t xml:space="preserve"> </w:t>
      </w:r>
      <w:r>
        <w:rPr>
          <w:b/>
          <w:bCs/>
          <w:lang w:eastAsia="zh-TW"/>
        </w:rPr>
        <w:t>可執行性</w:t>
      </w:r>
      <w:r>
        <w:rPr>
          <w:lang w:eastAsia="zh-TW"/>
        </w:rPr>
        <w:t>：在現行法規與體制內可落實</w:t>
      </w:r>
    </w:p>
    <w:p w14:paraId="71497B15" w14:textId="77777777" w:rsidR="00092E88" w:rsidRDefault="00B23BAE">
      <w:pPr>
        <w:pStyle w:val="Compact"/>
        <w:numPr>
          <w:ilvl w:val="0"/>
          <w:numId w:val="3"/>
        </w:numPr>
        <w:rPr>
          <w:lang w:eastAsia="zh-TW"/>
        </w:rPr>
      </w:pPr>
      <w:r>
        <w:rPr>
          <w:lang w:eastAsia="zh-TW"/>
        </w:rPr>
        <w:t>✅</w:t>
      </w:r>
      <w:r>
        <w:rPr>
          <w:lang w:eastAsia="zh-TW"/>
        </w:rPr>
        <w:t xml:space="preserve"> </w:t>
      </w:r>
      <w:r>
        <w:rPr>
          <w:b/>
          <w:bCs/>
          <w:lang w:eastAsia="zh-TW"/>
        </w:rPr>
        <w:t>全齡視野</w:t>
      </w:r>
      <w:r>
        <w:rPr>
          <w:lang w:eastAsia="zh-TW"/>
        </w:rPr>
        <w:t>：從學童近視延伸至全民視力健康</w:t>
      </w:r>
    </w:p>
    <w:p w14:paraId="2B03D582" w14:textId="77777777" w:rsidR="00092E88" w:rsidRDefault="00B23BAE">
      <w:pPr>
        <w:pStyle w:val="Compact"/>
        <w:numPr>
          <w:ilvl w:val="0"/>
          <w:numId w:val="3"/>
        </w:numPr>
        <w:rPr>
          <w:lang w:eastAsia="zh-TW"/>
        </w:rPr>
      </w:pPr>
      <w:r>
        <w:rPr>
          <w:lang w:eastAsia="zh-TW"/>
        </w:rPr>
        <w:t>✅</w:t>
      </w:r>
      <w:r>
        <w:rPr>
          <w:lang w:eastAsia="zh-TW"/>
        </w:rPr>
        <w:t xml:space="preserve"> </w:t>
      </w:r>
      <w:r>
        <w:rPr>
          <w:b/>
          <w:bCs/>
          <w:lang w:eastAsia="zh-TW"/>
        </w:rPr>
        <w:t>城鄉均衡</w:t>
      </w:r>
      <w:r>
        <w:rPr>
          <w:lang w:eastAsia="zh-TW"/>
        </w:rPr>
        <w:t>：關注偏鄉醫療資源不足的問題</w:t>
      </w:r>
    </w:p>
    <w:p w14:paraId="4D229FE3" w14:textId="77777777" w:rsidR="00092E88" w:rsidRDefault="00B23BAE">
      <w:pPr>
        <w:pStyle w:val="Compact"/>
        <w:numPr>
          <w:ilvl w:val="0"/>
          <w:numId w:val="3"/>
        </w:numPr>
        <w:rPr>
          <w:lang w:eastAsia="zh-TW"/>
        </w:rPr>
      </w:pPr>
      <w:r>
        <w:rPr>
          <w:lang w:eastAsia="zh-TW"/>
        </w:rPr>
        <w:t>✅</w:t>
      </w:r>
      <w:r>
        <w:rPr>
          <w:lang w:eastAsia="zh-TW"/>
        </w:rPr>
        <w:t xml:space="preserve"> </w:t>
      </w:r>
      <w:r>
        <w:rPr>
          <w:b/>
          <w:bCs/>
          <w:lang w:eastAsia="zh-TW"/>
        </w:rPr>
        <w:t>綜合策略</w:t>
      </w:r>
      <w:r>
        <w:rPr>
          <w:lang w:eastAsia="zh-TW"/>
        </w:rPr>
        <w:t>：不依賴單一方法</w:t>
      </w:r>
    </w:p>
    <w:p w14:paraId="445CA221" w14:textId="77777777" w:rsidR="00092E88" w:rsidRDefault="00B23BAE">
      <w:pPr>
        <w:pStyle w:val="Compact"/>
        <w:numPr>
          <w:ilvl w:val="0"/>
          <w:numId w:val="3"/>
        </w:numPr>
        <w:rPr>
          <w:lang w:eastAsia="zh-TW"/>
        </w:rPr>
      </w:pPr>
      <w:r>
        <w:rPr>
          <w:lang w:eastAsia="zh-TW"/>
        </w:rPr>
        <w:t>✅</w:t>
      </w:r>
      <w:r>
        <w:rPr>
          <w:lang w:eastAsia="zh-TW"/>
        </w:rPr>
        <w:t xml:space="preserve"> </w:t>
      </w:r>
      <w:r>
        <w:rPr>
          <w:b/>
          <w:bCs/>
          <w:lang w:eastAsia="zh-TW"/>
        </w:rPr>
        <w:t>跨專業合作</w:t>
      </w:r>
      <w:r>
        <w:rPr>
          <w:lang w:eastAsia="zh-TW"/>
        </w:rPr>
        <w:t>：驗光師、眼科、學校共同照護</w:t>
      </w:r>
    </w:p>
    <w:p w14:paraId="30C49D96" w14:textId="77777777" w:rsidR="00092E88" w:rsidRDefault="00B23BAE">
      <w:pPr>
        <w:pStyle w:val="Compact"/>
        <w:numPr>
          <w:ilvl w:val="0"/>
          <w:numId w:val="3"/>
        </w:numPr>
        <w:rPr>
          <w:lang w:eastAsia="zh-TW"/>
        </w:rPr>
      </w:pPr>
      <w:r>
        <w:rPr>
          <w:lang w:eastAsia="zh-TW"/>
        </w:rPr>
        <w:t>✅</w:t>
      </w:r>
      <w:r>
        <w:rPr>
          <w:lang w:eastAsia="zh-TW"/>
        </w:rPr>
        <w:t xml:space="preserve"> </w:t>
      </w:r>
      <w:r>
        <w:rPr>
          <w:b/>
          <w:bCs/>
          <w:lang w:eastAsia="zh-TW"/>
        </w:rPr>
        <w:t>可執行性</w:t>
      </w:r>
      <w:r>
        <w:rPr>
          <w:lang w:eastAsia="zh-TW"/>
        </w:rPr>
        <w:t>：在現行法規與體制內可落實</w:t>
      </w:r>
    </w:p>
    <w:p w14:paraId="01DE55EB" w14:textId="77777777" w:rsidR="00092E88" w:rsidRDefault="00B23BAE">
      <w:pPr>
        <w:pStyle w:val="3"/>
      </w:pPr>
      <w:bookmarkStart w:id="22" w:name="本手冊不是什麼"/>
      <w:bookmarkEnd w:id="21"/>
      <w:r>
        <w:t xml:space="preserve">1.3.4 </w:t>
      </w:r>
      <w:proofErr w:type="spellStart"/>
      <w:r>
        <w:t>本手冊不是什麼</w:t>
      </w:r>
      <w:proofErr w:type="spellEnd"/>
    </w:p>
    <w:p w14:paraId="4992C45B" w14:textId="77777777" w:rsidR="00092E88" w:rsidRDefault="00B23BAE">
      <w:pPr>
        <w:pStyle w:val="Compact"/>
        <w:numPr>
          <w:ilvl w:val="0"/>
          <w:numId w:val="4"/>
        </w:numPr>
        <w:rPr>
          <w:lang w:eastAsia="zh-TW"/>
        </w:rPr>
      </w:pPr>
      <w:r>
        <w:rPr>
          <w:lang w:eastAsia="zh-TW"/>
        </w:rPr>
        <w:t>❌</w:t>
      </w:r>
      <w:r>
        <w:rPr>
          <w:lang w:eastAsia="zh-TW"/>
        </w:rPr>
        <w:t xml:space="preserve"> 不是攻擊特定專業的文件</w:t>
      </w:r>
    </w:p>
    <w:p w14:paraId="1E83A271" w14:textId="77777777" w:rsidR="00092E88" w:rsidRDefault="00B23BAE">
      <w:pPr>
        <w:pStyle w:val="Compact"/>
        <w:numPr>
          <w:ilvl w:val="0"/>
          <w:numId w:val="4"/>
        </w:numPr>
        <w:rPr>
          <w:lang w:eastAsia="zh-TW"/>
        </w:rPr>
      </w:pPr>
      <w:r>
        <w:rPr>
          <w:lang w:eastAsia="zh-TW"/>
        </w:rPr>
        <w:t>❌</w:t>
      </w:r>
      <w:r>
        <w:rPr>
          <w:lang w:eastAsia="zh-TW"/>
        </w:rPr>
        <w:t xml:space="preserve"> 不是取代眼科醫療的指引</w:t>
      </w:r>
    </w:p>
    <w:p w14:paraId="3AFB8931" w14:textId="77777777" w:rsidR="00092E88" w:rsidRDefault="00B23BAE">
      <w:pPr>
        <w:pStyle w:val="Compact"/>
        <w:numPr>
          <w:ilvl w:val="0"/>
          <w:numId w:val="4"/>
        </w:numPr>
      </w:pPr>
      <w:r>
        <w:t>❌</w:t>
      </w:r>
      <w:r>
        <w:t xml:space="preserve"> </w:t>
      </w:r>
      <w:proofErr w:type="spellStart"/>
      <w:r>
        <w:t>不是商業產品推廣</w:t>
      </w:r>
      <w:proofErr w:type="spellEnd"/>
    </w:p>
    <w:p w14:paraId="5ECAE2DB" w14:textId="77777777" w:rsidR="00092E88" w:rsidRDefault="00B23BAE">
      <w:pPr>
        <w:pStyle w:val="Compact"/>
        <w:numPr>
          <w:ilvl w:val="0"/>
          <w:numId w:val="4"/>
        </w:numPr>
      </w:pPr>
      <w:r>
        <w:t>❌</w:t>
      </w:r>
      <w:r>
        <w:t xml:space="preserve"> </w:t>
      </w:r>
      <w:proofErr w:type="spellStart"/>
      <w:r>
        <w:t>不是未經驗證的意見</w:t>
      </w:r>
      <w:proofErr w:type="spellEnd"/>
    </w:p>
    <w:p w14:paraId="286DE565" w14:textId="77777777" w:rsidR="00092E88" w:rsidRDefault="00B23BAE">
      <w:r>
        <w:pict w14:anchorId="202EB7F5">
          <v:rect id="_x0000_i1028" style="width:0;height:1.5pt" o:hralign="center" o:hrstd="t" o:hr="t"/>
        </w:pict>
      </w:r>
    </w:p>
    <w:p w14:paraId="1B061482" w14:textId="77777777" w:rsidR="00092E88" w:rsidRDefault="00B23BAE">
      <w:pPr>
        <w:pStyle w:val="2"/>
      </w:pPr>
      <w:bookmarkStart w:id="23" w:name="本章重點摘要"/>
      <w:bookmarkStart w:id="24" w:name="_Toc234142532"/>
      <w:bookmarkEnd w:id="17"/>
      <w:bookmarkEnd w:id="22"/>
      <w:proofErr w:type="spellStart"/>
      <w:r>
        <w:t>本章重點摘要</w:t>
      </w:r>
      <w:bookmarkEnd w:id="24"/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3092"/>
        <w:gridCol w:w="1896"/>
      </w:tblGrid>
      <w:tr w:rsidR="00092E88" w14:paraId="3BD8357C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4D7746" w14:textId="77777777" w:rsidR="00092E88" w:rsidRDefault="00B23BAE">
            <w:pPr>
              <w:pStyle w:val="Compact"/>
            </w:pPr>
            <w:proofErr w:type="spellStart"/>
            <w:r>
              <w:t>議題</w:t>
            </w:r>
            <w:proofErr w:type="spellEnd"/>
          </w:p>
        </w:tc>
        <w:tc>
          <w:tcPr>
            <w:tcW w:w="0" w:type="auto"/>
          </w:tcPr>
          <w:p w14:paraId="5DE58D2C" w14:textId="77777777" w:rsidR="00092E88" w:rsidRDefault="00B23BAE">
            <w:pPr>
              <w:pStyle w:val="Compact"/>
            </w:pPr>
            <w:proofErr w:type="spellStart"/>
            <w:r>
              <w:t>現況</w:t>
            </w:r>
            <w:proofErr w:type="spellEnd"/>
          </w:p>
        </w:tc>
        <w:tc>
          <w:tcPr>
            <w:tcW w:w="0" w:type="auto"/>
          </w:tcPr>
          <w:p w14:paraId="4A65BB88" w14:textId="77777777" w:rsidR="00092E88" w:rsidRDefault="00B23BAE">
            <w:pPr>
              <w:pStyle w:val="Compact"/>
            </w:pPr>
            <w:proofErr w:type="spellStart"/>
            <w:r>
              <w:t>建議方向</w:t>
            </w:r>
            <w:proofErr w:type="spellEnd"/>
          </w:p>
        </w:tc>
      </w:tr>
      <w:tr w:rsidR="00092E88" w14:paraId="266F365A" w14:textId="77777777">
        <w:tc>
          <w:tcPr>
            <w:tcW w:w="0" w:type="auto"/>
          </w:tcPr>
          <w:p w14:paraId="7088B128" w14:textId="77777777" w:rsidR="00092E88" w:rsidRDefault="00B23BAE">
            <w:pPr>
              <w:pStyle w:val="Compact"/>
            </w:pPr>
            <w:proofErr w:type="spellStart"/>
            <w:r>
              <w:t>近視盛行率</w:t>
            </w:r>
            <w:proofErr w:type="spellEnd"/>
          </w:p>
        </w:tc>
        <w:tc>
          <w:tcPr>
            <w:tcW w:w="0" w:type="auto"/>
          </w:tcPr>
          <w:p w14:paraId="470146F0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高中生超過 80%，全球最高</w:t>
            </w:r>
          </w:p>
        </w:tc>
        <w:tc>
          <w:tcPr>
            <w:tcW w:w="0" w:type="auto"/>
          </w:tcPr>
          <w:p w14:paraId="170B4553" w14:textId="77777777" w:rsidR="00092E88" w:rsidRDefault="00B23BAE">
            <w:pPr>
              <w:pStyle w:val="Compact"/>
            </w:pPr>
            <w:proofErr w:type="spellStart"/>
            <w:r>
              <w:t>需積極介入</w:t>
            </w:r>
            <w:proofErr w:type="spellEnd"/>
          </w:p>
        </w:tc>
      </w:tr>
      <w:tr w:rsidR="00092E88" w14:paraId="545E66B3" w14:textId="77777777">
        <w:tc>
          <w:tcPr>
            <w:tcW w:w="0" w:type="auto"/>
          </w:tcPr>
          <w:p w14:paraId="1384F330" w14:textId="77777777" w:rsidR="00092E88" w:rsidRDefault="00B23BAE">
            <w:pPr>
              <w:pStyle w:val="Compact"/>
            </w:pPr>
            <w:proofErr w:type="spellStart"/>
            <w:r>
              <w:t>高度近視率</w:t>
            </w:r>
            <w:proofErr w:type="spellEnd"/>
          </w:p>
        </w:tc>
        <w:tc>
          <w:tcPr>
            <w:tcW w:w="0" w:type="auto"/>
          </w:tcPr>
          <w:p w14:paraId="6E723FC4" w14:textId="77777777" w:rsidR="00092E88" w:rsidRDefault="00B23BAE">
            <w:pPr>
              <w:pStyle w:val="Compact"/>
            </w:pPr>
            <w:proofErr w:type="spellStart"/>
            <w:r>
              <w:t>高中生超過</w:t>
            </w:r>
            <w:proofErr w:type="spellEnd"/>
            <w:r>
              <w:t xml:space="preserve"> 35%</w:t>
            </w:r>
          </w:p>
        </w:tc>
        <w:tc>
          <w:tcPr>
            <w:tcW w:w="0" w:type="auto"/>
          </w:tcPr>
          <w:p w14:paraId="30053F69" w14:textId="77777777" w:rsidR="00092E88" w:rsidRDefault="00B23BAE">
            <w:pPr>
              <w:pStyle w:val="Compact"/>
            </w:pPr>
            <w:proofErr w:type="spellStart"/>
            <w:r>
              <w:t>預防勝於控制</w:t>
            </w:r>
            <w:proofErr w:type="spellEnd"/>
          </w:p>
        </w:tc>
      </w:tr>
      <w:tr w:rsidR="00092E88" w14:paraId="70553265" w14:textId="77777777">
        <w:tc>
          <w:tcPr>
            <w:tcW w:w="0" w:type="auto"/>
          </w:tcPr>
          <w:p w14:paraId="4496CCC6" w14:textId="77777777" w:rsidR="00092E88" w:rsidRDefault="00B23BAE">
            <w:pPr>
              <w:pStyle w:val="Compact"/>
            </w:pPr>
            <w:proofErr w:type="spellStart"/>
            <w:r>
              <w:t>散瞳劑政策</w:t>
            </w:r>
            <w:proofErr w:type="spellEnd"/>
          </w:p>
        </w:tc>
        <w:tc>
          <w:tcPr>
            <w:tcW w:w="0" w:type="auto"/>
          </w:tcPr>
          <w:p w14:paraId="683AA969" w14:textId="77777777" w:rsidR="00092E88" w:rsidRDefault="00B23BAE">
            <w:pPr>
              <w:pStyle w:val="Compact"/>
            </w:pPr>
            <w:r>
              <w:t xml:space="preserve">25 </w:t>
            </w:r>
            <w:proofErr w:type="spellStart"/>
            <w:r>
              <w:t>年來未見顯著成效</w:t>
            </w:r>
            <w:proofErr w:type="spellEnd"/>
          </w:p>
        </w:tc>
        <w:tc>
          <w:tcPr>
            <w:tcW w:w="0" w:type="auto"/>
          </w:tcPr>
          <w:p w14:paraId="2D82070C" w14:textId="77777777" w:rsidR="00092E88" w:rsidRDefault="00B23BAE">
            <w:pPr>
              <w:pStyle w:val="Compact"/>
            </w:pPr>
            <w:proofErr w:type="spellStart"/>
            <w:r>
              <w:t>需檢討調整</w:t>
            </w:r>
            <w:proofErr w:type="spellEnd"/>
          </w:p>
        </w:tc>
      </w:tr>
      <w:tr w:rsidR="00092E88" w14:paraId="6B274804" w14:textId="77777777">
        <w:tc>
          <w:tcPr>
            <w:tcW w:w="0" w:type="auto"/>
          </w:tcPr>
          <w:p w14:paraId="0F7B4122" w14:textId="77777777" w:rsidR="00092E88" w:rsidRDefault="00B23BAE">
            <w:pPr>
              <w:pStyle w:val="Compact"/>
            </w:pPr>
            <w:proofErr w:type="spellStart"/>
            <w:r>
              <w:t>介入策略</w:t>
            </w:r>
            <w:proofErr w:type="spellEnd"/>
          </w:p>
        </w:tc>
        <w:tc>
          <w:tcPr>
            <w:tcW w:w="0" w:type="auto"/>
          </w:tcPr>
          <w:p w14:paraId="067E7352" w14:textId="77777777" w:rsidR="00092E88" w:rsidRDefault="00B23BAE">
            <w:pPr>
              <w:pStyle w:val="Compact"/>
            </w:pPr>
            <w:proofErr w:type="spellStart"/>
            <w:r>
              <w:t>過度依賴單一藥物</w:t>
            </w:r>
            <w:proofErr w:type="spellEnd"/>
          </w:p>
        </w:tc>
        <w:tc>
          <w:tcPr>
            <w:tcW w:w="0" w:type="auto"/>
          </w:tcPr>
          <w:p w14:paraId="3C1ACC95" w14:textId="77777777" w:rsidR="00092E88" w:rsidRDefault="00B23BAE">
            <w:pPr>
              <w:pStyle w:val="Compact"/>
            </w:pPr>
            <w:proofErr w:type="spellStart"/>
            <w:r>
              <w:t>應採綜合策略</w:t>
            </w:r>
            <w:proofErr w:type="spellEnd"/>
          </w:p>
        </w:tc>
      </w:tr>
      <w:tr w:rsidR="00092E88" w14:paraId="38D49A93" w14:textId="77777777">
        <w:tc>
          <w:tcPr>
            <w:tcW w:w="0" w:type="auto"/>
          </w:tcPr>
          <w:p w14:paraId="5D02C420" w14:textId="77777777" w:rsidR="00092E88" w:rsidRDefault="00B23BAE">
            <w:pPr>
              <w:pStyle w:val="Compact"/>
            </w:pPr>
            <w:proofErr w:type="spellStart"/>
            <w:r>
              <w:lastRenderedPageBreak/>
              <w:t>戶外活動</w:t>
            </w:r>
            <w:proofErr w:type="spellEnd"/>
          </w:p>
        </w:tc>
        <w:tc>
          <w:tcPr>
            <w:tcW w:w="0" w:type="auto"/>
          </w:tcPr>
          <w:p w14:paraId="4E2AF76F" w14:textId="77777777" w:rsidR="00092E88" w:rsidRDefault="00B23BAE">
            <w:pPr>
              <w:pStyle w:val="Compact"/>
            </w:pPr>
            <w:proofErr w:type="spellStart"/>
            <w:r>
              <w:t>未被充分重視</w:t>
            </w:r>
            <w:proofErr w:type="spellEnd"/>
          </w:p>
        </w:tc>
        <w:tc>
          <w:tcPr>
            <w:tcW w:w="0" w:type="auto"/>
          </w:tcPr>
          <w:p w14:paraId="6163482C" w14:textId="77777777" w:rsidR="00092E88" w:rsidRDefault="00B23BAE">
            <w:pPr>
              <w:pStyle w:val="Compact"/>
            </w:pPr>
            <w:proofErr w:type="spellStart"/>
            <w:r>
              <w:t>應列為核心策略</w:t>
            </w:r>
            <w:proofErr w:type="spellEnd"/>
          </w:p>
        </w:tc>
      </w:tr>
    </w:tbl>
    <w:p w14:paraId="4F3AC408" w14:textId="77777777" w:rsidR="00092E88" w:rsidRDefault="00B23BAE">
      <w:r>
        <w:pict w14:anchorId="3B5401F4">
          <v:rect id="_x0000_i1029" style="width:0;height:1.5pt" o:hralign="center" o:hrstd="t" o:hr="t"/>
        </w:pict>
      </w:r>
    </w:p>
    <w:p w14:paraId="1C7F3D73" w14:textId="77777777" w:rsidR="00092E88" w:rsidRDefault="00B23BAE">
      <w:pPr>
        <w:pStyle w:val="FirstParagraph"/>
        <w:rPr>
          <w:lang w:eastAsia="zh-TW"/>
        </w:rPr>
      </w:pPr>
      <w:r>
        <w:rPr>
          <w:i/>
          <w:iCs/>
          <w:lang w:eastAsia="zh-TW"/>
        </w:rPr>
        <w:t>下一章：近視的基礎知識</w:t>
      </w:r>
    </w:p>
    <w:p w14:paraId="586536BF" w14:textId="77777777" w:rsidR="00092E88" w:rsidRDefault="00B23BAE">
      <w:r>
        <w:pict w14:anchorId="20DBC037">
          <v:rect id="_x0000_i1030" style="width:0;height:1.5pt" o:hralign="center" o:hrstd="t" o:hr="t"/>
        </w:pict>
      </w:r>
    </w:p>
    <w:p w14:paraId="3DF232A6" w14:textId="77777777" w:rsidR="00092E88" w:rsidRDefault="00B23BAE">
      <w:pPr>
        <w:pStyle w:val="1"/>
        <w:rPr>
          <w:lang w:eastAsia="zh-TW"/>
        </w:rPr>
      </w:pPr>
      <w:bookmarkStart w:id="25" w:name="第二章近視的基礎知識"/>
      <w:bookmarkStart w:id="26" w:name="_Toc234142533"/>
      <w:bookmarkEnd w:id="0"/>
      <w:bookmarkEnd w:id="23"/>
      <w:r>
        <w:rPr>
          <w:lang w:eastAsia="zh-TW"/>
        </w:rPr>
        <w:t>第二章：近視的基礎知識</w:t>
      </w:r>
      <w:bookmarkEnd w:id="26"/>
    </w:p>
    <w:p w14:paraId="0F8DEE6A" w14:textId="77777777" w:rsidR="00092E88" w:rsidRDefault="00B23BAE">
      <w:r>
        <w:pict w14:anchorId="2969B7E7">
          <v:rect id="_x0000_i1031" style="width:0;height:1.5pt" o:hralign="center" o:hrstd="t" o:hr="t"/>
        </w:pict>
      </w:r>
    </w:p>
    <w:p w14:paraId="52FFFF65" w14:textId="77777777" w:rsidR="00092E88" w:rsidRDefault="00B23BAE">
      <w:pPr>
        <w:pStyle w:val="2"/>
        <w:rPr>
          <w:lang w:eastAsia="zh-TW"/>
        </w:rPr>
      </w:pPr>
      <w:bookmarkStart w:id="27" w:name="什麼是近視"/>
      <w:bookmarkStart w:id="28" w:name="_Toc234142534"/>
      <w:r>
        <w:rPr>
          <w:lang w:eastAsia="zh-TW"/>
        </w:rPr>
        <w:t>2.1 什麼是近視</w:t>
      </w:r>
      <w:bookmarkEnd w:id="28"/>
    </w:p>
    <w:p w14:paraId="41F5A9F2" w14:textId="77777777" w:rsidR="00092E88" w:rsidRDefault="00B23BAE">
      <w:pPr>
        <w:pStyle w:val="3"/>
        <w:rPr>
          <w:lang w:eastAsia="zh-TW"/>
        </w:rPr>
      </w:pPr>
      <w:bookmarkStart w:id="29" w:name="定義"/>
      <w:r>
        <w:rPr>
          <w:lang w:eastAsia="zh-TW"/>
        </w:rPr>
        <w:t>2.1.1 定義</w:t>
      </w:r>
    </w:p>
    <w:p w14:paraId="0885841B" w14:textId="77777777" w:rsidR="00092E88" w:rsidRDefault="00B23BAE">
      <w:pPr>
        <w:pStyle w:val="FirstParagraph"/>
        <w:rPr>
          <w:lang w:eastAsia="zh-TW"/>
        </w:rPr>
      </w:pPr>
      <w:proofErr w:type="gramStart"/>
      <w:r>
        <w:rPr>
          <w:b/>
          <w:bCs/>
          <w:lang w:eastAsia="zh-TW"/>
        </w:rPr>
        <w:t>近視（</w:t>
      </w:r>
      <w:proofErr w:type="gramEnd"/>
      <w:r>
        <w:rPr>
          <w:b/>
          <w:bCs/>
          <w:lang w:eastAsia="zh-TW"/>
        </w:rPr>
        <w:t>Myopia）</w:t>
      </w:r>
      <w:r>
        <w:rPr>
          <w:lang w:eastAsia="zh-TW"/>
        </w:rPr>
        <w:t xml:space="preserve"> 是一種屈光不正，指眼球的屈光力與眼軸長度不匹配，導致遠方物體的光線聚焦在視網膜</w:t>
      </w:r>
      <w:r>
        <w:rPr>
          <w:b/>
          <w:bCs/>
          <w:lang w:eastAsia="zh-TW"/>
        </w:rPr>
        <w:t>前方</w:t>
      </w:r>
      <w:r>
        <w:rPr>
          <w:lang w:eastAsia="zh-TW"/>
        </w:rPr>
        <w:t>，而非視網膜上，造成遠方影像模糊。</w:t>
      </w:r>
    </w:p>
    <w:p w14:paraId="0529B576" w14:textId="77777777" w:rsidR="00092E88" w:rsidRDefault="00B23BAE">
      <w:pPr>
        <w:pStyle w:val="a0"/>
        <w:rPr>
          <w:lang w:eastAsia="zh-TW"/>
        </w:rPr>
      </w:pPr>
      <w:r>
        <w:rPr>
          <w:lang w:eastAsia="zh-TW"/>
        </w:rPr>
        <w:t>簡單來說：</w:t>
      </w:r>
      <w:r>
        <w:rPr>
          <w:b/>
          <w:bCs/>
          <w:lang w:eastAsia="zh-TW"/>
        </w:rPr>
        <w:t>看遠模糊、看近清楚</w:t>
      </w:r>
      <w:r>
        <w:rPr>
          <w:lang w:eastAsia="zh-TW"/>
        </w:rPr>
        <w:t>。</w:t>
      </w:r>
    </w:p>
    <w:p w14:paraId="2C232571" w14:textId="77777777" w:rsidR="00092E88" w:rsidRDefault="00B23BAE">
      <w:pPr>
        <w:pStyle w:val="3"/>
        <w:rPr>
          <w:lang w:eastAsia="zh-TW"/>
        </w:rPr>
      </w:pPr>
      <w:bookmarkStart w:id="30" w:name="近視的成因"/>
      <w:bookmarkEnd w:id="29"/>
      <w:r>
        <w:rPr>
          <w:lang w:eastAsia="zh-TW"/>
        </w:rPr>
        <w:t>2.1.2 近視的成因</w:t>
      </w:r>
    </w:p>
    <w:p w14:paraId="5B603505" w14:textId="77777777" w:rsidR="00092E88" w:rsidRDefault="00B23BAE">
      <w:pPr>
        <w:pStyle w:val="FirstParagraph"/>
        <w:rPr>
          <w:lang w:eastAsia="zh-TW"/>
        </w:rPr>
      </w:pPr>
      <w:r>
        <w:rPr>
          <w:lang w:eastAsia="zh-TW"/>
        </w:rPr>
        <w:t>近視的形成主要有兩種機制：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8"/>
        <w:gridCol w:w="2856"/>
        <w:gridCol w:w="2674"/>
      </w:tblGrid>
      <w:tr w:rsidR="00092E88" w14:paraId="50D79EDA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DED9E9" w14:textId="77777777" w:rsidR="00092E88" w:rsidRDefault="00B23BAE">
            <w:pPr>
              <w:pStyle w:val="Compact"/>
            </w:pPr>
            <w:proofErr w:type="spellStart"/>
            <w:r>
              <w:t>類型</w:t>
            </w:r>
            <w:proofErr w:type="spellEnd"/>
          </w:p>
        </w:tc>
        <w:tc>
          <w:tcPr>
            <w:tcW w:w="0" w:type="auto"/>
          </w:tcPr>
          <w:p w14:paraId="445A71FF" w14:textId="77777777" w:rsidR="00092E88" w:rsidRDefault="00B23BAE">
            <w:pPr>
              <w:pStyle w:val="Compact"/>
            </w:pPr>
            <w:proofErr w:type="spellStart"/>
            <w:r>
              <w:t>機制</w:t>
            </w:r>
            <w:proofErr w:type="spellEnd"/>
          </w:p>
        </w:tc>
        <w:tc>
          <w:tcPr>
            <w:tcW w:w="0" w:type="auto"/>
          </w:tcPr>
          <w:p w14:paraId="5CD41FDF" w14:textId="77777777" w:rsidR="00092E88" w:rsidRDefault="00B23BAE">
            <w:pPr>
              <w:pStyle w:val="Compact"/>
            </w:pPr>
            <w:proofErr w:type="spellStart"/>
            <w:r>
              <w:t>說明</w:t>
            </w:r>
            <w:proofErr w:type="spellEnd"/>
          </w:p>
        </w:tc>
      </w:tr>
      <w:tr w:rsidR="00092E88" w14:paraId="231533F5" w14:textId="77777777">
        <w:tc>
          <w:tcPr>
            <w:tcW w:w="0" w:type="auto"/>
          </w:tcPr>
          <w:p w14:paraId="7AF60029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軸性近視</w:t>
            </w:r>
            <w:proofErr w:type="spellEnd"/>
          </w:p>
        </w:tc>
        <w:tc>
          <w:tcPr>
            <w:tcW w:w="0" w:type="auto"/>
          </w:tcPr>
          <w:p w14:paraId="4A712579" w14:textId="77777777" w:rsidR="00092E88" w:rsidRDefault="00B23BAE">
            <w:pPr>
              <w:pStyle w:val="Compact"/>
            </w:pPr>
            <w:proofErr w:type="spellStart"/>
            <w:r>
              <w:t>眼軸過長</w:t>
            </w:r>
            <w:proofErr w:type="spellEnd"/>
          </w:p>
        </w:tc>
        <w:tc>
          <w:tcPr>
            <w:tcW w:w="0" w:type="auto"/>
          </w:tcPr>
          <w:p w14:paraId="71B7611B" w14:textId="77777777" w:rsidR="00092E88" w:rsidRDefault="00B23BAE">
            <w:pPr>
              <w:pStyle w:val="Compact"/>
            </w:pPr>
            <w:proofErr w:type="spellStart"/>
            <w:r>
              <w:t>最常見，約占</w:t>
            </w:r>
            <w:proofErr w:type="spellEnd"/>
            <w:r>
              <w:t xml:space="preserve"> 95% </w:t>
            </w:r>
            <w:proofErr w:type="spellStart"/>
            <w:r>
              <w:t>以上</w:t>
            </w:r>
            <w:proofErr w:type="spellEnd"/>
          </w:p>
        </w:tc>
      </w:tr>
      <w:tr w:rsidR="00092E88" w14:paraId="7F07189A" w14:textId="77777777">
        <w:tc>
          <w:tcPr>
            <w:tcW w:w="0" w:type="auto"/>
          </w:tcPr>
          <w:p w14:paraId="7F770E40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屈光性近視</w:t>
            </w:r>
            <w:proofErr w:type="spellEnd"/>
          </w:p>
        </w:tc>
        <w:tc>
          <w:tcPr>
            <w:tcW w:w="0" w:type="auto"/>
          </w:tcPr>
          <w:p w14:paraId="156A9BB2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角膜或水晶體屈光力過強</w:t>
            </w:r>
          </w:p>
        </w:tc>
        <w:tc>
          <w:tcPr>
            <w:tcW w:w="0" w:type="auto"/>
          </w:tcPr>
          <w:p w14:paraId="35E3CB9D" w14:textId="77777777" w:rsidR="00092E88" w:rsidRDefault="00B23BAE">
            <w:pPr>
              <w:pStyle w:val="Compact"/>
            </w:pPr>
            <w:proofErr w:type="spellStart"/>
            <w:r>
              <w:t>較少見</w:t>
            </w:r>
            <w:proofErr w:type="spellEnd"/>
          </w:p>
        </w:tc>
      </w:tr>
    </w:tbl>
    <w:p w14:paraId="4E47D297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眼軸長度與近視的關係</w:t>
      </w:r>
      <w:r>
        <w:rPr>
          <w:lang w:eastAsia="zh-TW"/>
        </w:rPr>
        <w:t>： - 正常成人</w:t>
      </w:r>
      <w:proofErr w:type="gramStart"/>
      <w:r>
        <w:rPr>
          <w:lang w:eastAsia="zh-TW"/>
        </w:rPr>
        <w:t>眼軸約</w:t>
      </w:r>
      <w:proofErr w:type="gramEnd"/>
      <w:r>
        <w:rPr>
          <w:lang w:eastAsia="zh-TW"/>
        </w:rPr>
        <w:t xml:space="preserve"> </w:t>
      </w:r>
      <w:r>
        <w:rPr>
          <w:b/>
          <w:bCs/>
          <w:lang w:eastAsia="zh-TW"/>
        </w:rPr>
        <w:t>24 mm</w:t>
      </w:r>
      <w:r>
        <w:rPr>
          <w:lang w:eastAsia="zh-TW"/>
        </w:rPr>
        <w:t xml:space="preserve"> - </w:t>
      </w:r>
      <w:proofErr w:type="gramStart"/>
      <w:r>
        <w:rPr>
          <w:lang w:eastAsia="zh-TW"/>
        </w:rPr>
        <w:t>眼軸每增長</w:t>
      </w:r>
      <w:proofErr w:type="gramEnd"/>
      <w:r>
        <w:rPr>
          <w:lang w:eastAsia="zh-TW"/>
        </w:rPr>
        <w:t xml:space="preserve"> </w:t>
      </w:r>
      <w:r>
        <w:rPr>
          <w:b/>
          <w:bCs/>
          <w:lang w:eastAsia="zh-TW"/>
        </w:rPr>
        <w:t>1 mm</w:t>
      </w:r>
      <w:r>
        <w:rPr>
          <w:lang w:eastAsia="zh-TW"/>
        </w:rPr>
        <w:t xml:space="preserve">，近視約增加 </w:t>
      </w:r>
      <w:r>
        <w:rPr>
          <w:b/>
          <w:bCs/>
          <w:lang w:eastAsia="zh-TW"/>
        </w:rPr>
        <w:t>250-300 度</w:t>
      </w:r>
      <w:r>
        <w:rPr>
          <w:lang w:eastAsia="zh-TW"/>
        </w:rPr>
        <w:t xml:space="preserve"> - 高度近視者</w:t>
      </w:r>
      <w:proofErr w:type="gramStart"/>
      <w:r>
        <w:rPr>
          <w:lang w:eastAsia="zh-TW"/>
        </w:rPr>
        <w:t>眼軸可超過</w:t>
      </w:r>
      <w:proofErr w:type="gramEnd"/>
      <w:r>
        <w:rPr>
          <w:lang w:eastAsia="zh-TW"/>
        </w:rPr>
        <w:t xml:space="preserve"> </w:t>
      </w:r>
      <w:r>
        <w:rPr>
          <w:b/>
          <w:bCs/>
          <w:lang w:eastAsia="zh-TW"/>
        </w:rPr>
        <w:t>26-28 mm</w:t>
      </w:r>
    </w:p>
    <w:p w14:paraId="3466D46E" w14:textId="77777777" w:rsidR="00092E88" w:rsidRDefault="00B23BAE">
      <w:pPr>
        <w:pStyle w:val="3"/>
      </w:pPr>
      <w:bookmarkStart w:id="31" w:name="近視的分類"/>
      <w:bookmarkEnd w:id="30"/>
      <w:r>
        <w:t xml:space="preserve">2.1.3 </w:t>
      </w:r>
      <w:proofErr w:type="spellStart"/>
      <w:r>
        <w:t>近視的分類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7"/>
        <w:gridCol w:w="2840"/>
        <w:gridCol w:w="1896"/>
      </w:tblGrid>
      <w:tr w:rsidR="00092E88" w14:paraId="508F2D82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F0572D" w14:textId="77777777" w:rsidR="00092E88" w:rsidRDefault="00B23BAE">
            <w:pPr>
              <w:pStyle w:val="Compact"/>
            </w:pPr>
            <w:proofErr w:type="spellStart"/>
            <w:r>
              <w:t>程度</w:t>
            </w:r>
            <w:proofErr w:type="spellEnd"/>
          </w:p>
        </w:tc>
        <w:tc>
          <w:tcPr>
            <w:tcW w:w="0" w:type="auto"/>
          </w:tcPr>
          <w:p w14:paraId="0A4D43AD" w14:textId="77777777" w:rsidR="00092E88" w:rsidRDefault="00B23BAE">
            <w:pPr>
              <w:pStyle w:val="Compact"/>
            </w:pPr>
            <w:proofErr w:type="spellStart"/>
            <w:r>
              <w:t>度數範圍</w:t>
            </w:r>
            <w:proofErr w:type="spellEnd"/>
          </w:p>
        </w:tc>
        <w:tc>
          <w:tcPr>
            <w:tcW w:w="0" w:type="auto"/>
          </w:tcPr>
          <w:p w14:paraId="5129EDA8" w14:textId="77777777" w:rsidR="00092E88" w:rsidRDefault="00B23BAE">
            <w:pPr>
              <w:pStyle w:val="Compact"/>
            </w:pPr>
            <w:proofErr w:type="spellStart"/>
            <w:r>
              <w:t>眼軸長度（約</w:t>
            </w:r>
            <w:proofErr w:type="spellEnd"/>
            <w:r>
              <w:t>）</w:t>
            </w:r>
          </w:p>
        </w:tc>
      </w:tr>
      <w:tr w:rsidR="00092E88" w14:paraId="04B929EB" w14:textId="77777777">
        <w:tc>
          <w:tcPr>
            <w:tcW w:w="0" w:type="auto"/>
          </w:tcPr>
          <w:p w14:paraId="1FD1A826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輕度近視</w:t>
            </w:r>
            <w:proofErr w:type="spellEnd"/>
          </w:p>
        </w:tc>
        <w:tc>
          <w:tcPr>
            <w:tcW w:w="0" w:type="auto"/>
          </w:tcPr>
          <w:p w14:paraId="492C7E10" w14:textId="77777777" w:rsidR="00092E88" w:rsidRDefault="00B23BAE">
            <w:pPr>
              <w:pStyle w:val="Compact"/>
            </w:pPr>
            <w:r>
              <w:t>&lt; 300 度（&lt; 3.00 D）</w:t>
            </w:r>
          </w:p>
        </w:tc>
        <w:tc>
          <w:tcPr>
            <w:tcW w:w="0" w:type="auto"/>
          </w:tcPr>
          <w:p w14:paraId="4AED17DC" w14:textId="77777777" w:rsidR="00092E88" w:rsidRDefault="00B23BAE">
            <w:pPr>
              <w:pStyle w:val="Compact"/>
            </w:pPr>
            <w:r>
              <w:t>&lt; 25 mm</w:t>
            </w:r>
          </w:p>
        </w:tc>
      </w:tr>
      <w:tr w:rsidR="00092E88" w14:paraId="428456E0" w14:textId="77777777">
        <w:tc>
          <w:tcPr>
            <w:tcW w:w="0" w:type="auto"/>
          </w:tcPr>
          <w:p w14:paraId="4E89CB6D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中度近視</w:t>
            </w:r>
            <w:proofErr w:type="spellEnd"/>
          </w:p>
        </w:tc>
        <w:tc>
          <w:tcPr>
            <w:tcW w:w="0" w:type="auto"/>
          </w:tcPr>
          <w:p w14:paraId="174DF123" w14:textId="77777777" w:rsidR="00092E88" w:rsidRDefault="00B23BAE">
            <w:pPr>
              <w:pStyle w:val="Compact"/>
            </w:pPr>
            <w:r>
              <w:t>300-600 度（3.00-6.00 D）</w:t>
            </w:r>
          </w:p>
        </w:tc>
        <w:tc>
          <w:tcPr>
            <w:tcW w:w="0" w:type="auto"/>
          </w:tcPr>
          <w:p w14:paraId="24288BB5" w14:textId="77777777" w:rsidR="00092E88" w:rsidRDefault="00B23BAE">
            <w:pPr>
              <w:pStyle w:val="Compact"/>
            </w:pPr>
            <w:r>
              <w:t>25-26 mm</w:t>
            </w:r>
          </w:p>
        </w:tc>
      </w:tr>
      <w:tr w:rsidR="00092E88" w14:paraId="334556E5" w14:textId="77777777">
        <w:tc>
          <w:tcPr>
            <w:tcW w:w="0" w:type="auto"/>
          </w:tcPr>
          <w:p w14:paraId="6A05AB16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高度近視</w:t>
            </w:r>
            <w:proofErr w:type="spellEnd"/>
          </w:p>
        </w:tc>
        <w:tc>
          <w:tcPr>
            <w:tcW w:w="0" w:type="auto"/>
          </w:tcPr>
          <w:p w14:paraId="7681516B" w14:textId="77777777" w:rsidR="00092E88" w:rsidRDefault="00B23BAE">
            <w:pPr>
              <w:pStyle w:val="Compact"/>
            </w:pPr>
            <w:r>
              <w:t>≥ 600 度（≥ 6.00 D）</w:t>
            </w:r>
          </w:p>
        </w:tc>
        <w:tc>
          <w:tcPr>
            <w:tcW w:w="0" w:type="auto"/>
          </w:tcPr>
          <w:p w14:paraId="5A1D5B53" w14:textId="77777777" w:rsidR="00092E88" w:rsidRDefault="00B23BAE">
            <w:pPr>
              <w:pStyle w:val="Compact"/>
            </w:pPr>
            <w:r>
              <w:t>&gt; 26 mm</w:t>
            </w:r>
          </w:p>
        </w:tc>
      </w:tr>
    </w:tbl>
    <w:p w14:paraId="06235D92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注意</w:t>
      </w:r>
      <w:r>
        <w:rPr>
          <w:lang w:eastAsia="zh-TW"/>
        </w:rPr>
        <w:t xml:space="preserve">：台灣官方以 </w:t>
      </w:r>
      <w:r>
        <w:rPr>
          <w:b/>
          <w:bCs/>
          <w:lang w:eastAsia="zh-TW"/>
        </w:rPr>
        <w:t>500 度</w:t>
      </w:r>
      <w:r>
        <w:rPr>
          <w:lang w:eastAsia="zh-TW"/>
        </w:rPr>
        <w:t>（5.00 D）作為高度近視標準，較國際常用的 600 度嚴格。</w:t>
      </w:r>
    </w:p>
    <w:p w14:paraId="15C95D5E" w14:textId="77777777" w:rsidR="00092E88" w:rsidRDefault="00B23BAE">
      <w:pPr>
        <w:pStyle w:val="3"/>
      </w:pPr>
      <w:bookmarkStart w:id="32" w:name="真性近視-vs-假性近視"/>
      <w:bookmarkEnd w:id="31"/>
      <w:r>
        <w:t xml:space="preserve">2.1.4 </w:t>
      </w:r>
      <w:proofErr w:type="spellStart"/>
      <w:r>
        <w:t>真性近視</w:t>
      </w:r>
      <w:proofErr w:type="spellEnd"/>
      <w:r>
        <w:t xml:space="preserve"> vs </w:t>
      </w:r>
      <w:proofErr w:type="spellStart"/>
      <w:r>
        <w:t>假性近視</w:t>
      </w:r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98"/>
        <w:gridCol w:w="2679"/>
        <w:gridCol w:w="3581"/>
        <w:gridCol w:w="1598"/>
      </w:tblGrid>
      <w:tr w:rsidR="00092E88" w14:paraId="6C5FF264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0FA2E2" w14:textId="77777777" w:rsidR="00092E88" w:rsidRDefault="00B23BAE">
            <w:pPr>
              <w:pStyle w:val="Compact"/>
            </w:pPr>
            <w:proofErr w:type="spellStart"/>
            <w:r>
              <w:t>類型</w:t>
            </w:r>
            <w:proofErr w:type="spellEnd"/>
          </w:p>
        </w:tc>
        <w:tc>
          <w:tcPr>
            <w:tcW w:w="0" w:type="auto"/>
          </w:tcPr>
          <w:p w14:paraId="17E899BC" w14:textId="77777777" w:rsidR="00092E88" w:rsidRDefault="00B23BAE">
            <w:pPr>
              <w:pStyle w:val="Compact"/>
            </w:pPr>
            <w:proofErr w:type="spellStart"/>
            <w:r>
              <w:t>機制</w:t>
            </w:r>
            <w:proofErr w:type="spellEnd"/>
          </w:p>
        </w:tc>
        <w:tc>
          <w:tcPr>
            <w:tcW w:w="0" w:type="auto"/>
          </w:tcPr>
          <w:p w14:paraId="515E8EC6" w14:textId="77777777" w:rsidR="00092E88" w:rsidRDefault="00B23BAE">
            <w:pPr>
              <w:pStyle w:val="Compact"/>
            </w:pPr>
            <w:proofErr w:type="spellStart"/>
            <w:r>
              <w:t>特徵</w:t>
            </w:r>
            <w:proofErr w:type="spellEnd"/>
          </w:p>
        </w:tc>
        <w:tc>
          <w:tcPr>
            <w:tcW w:w="0" w:type="auto"/>
          </w:tcPr>
          <w:p w14:paraId="339814BA" w14:textId="77777777" w:rsidR="00092E88" w:rsidRDefault="00B23BAE">
            <w:pPr>
              <w:pStyle w:val="Compact"/>
            </w:pPr>
            <w:proofErr w:type="spellStart"/>
            <w:r>
              <w:t>處置</w:t>
            </w:r>
            <w:proofErr w:type="spellEnd"/>
          </w:p>
        </w:tc>
      </w:tr>
      <w:tr w:rsidR="00092E88" w14:paraId="0744902C" w14:textId="77777777">
        <w:tc>
          <w:tcPr>
            <w:tcW w:w="0" w:type="auto"/>
          </w:tcPr>
          <w:p w14:paraId="37E2E9D4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假性近</w:t>
            </w:r>
            <w:r>
              <w:rPr>
                <w:b/>
                <w:bCs/>
              </w:rPr>
              <w:lastRenderedPageBreak/>
              <w:t>視</w:t>
            </w:r>
            <w:proofErr w:type="spellEnd"/>
          </w:p>
        </w:tc>
        <w:tc>
          <w:tcPr>
            <w:tcW w:w="0" w:type="auto"/>
          </w:tcPr>
          <w:p w14:paraId="17313B77" w14:textId="77777777" w:rsidR="00092E88" w:rsidRDefault="00B23BAE">
            <w:pPr>
              <w:pStyle w:val="Compact"/>
              <w:rPr>
                <w:lang w:eastAsia="zh-TW"/>
              </w:rPr>
            </w:pPr>
            <w:proofErr w:type="gramStart"/>
            <w:r>
              <w:rPr>
                <w:lang w:eastAsia="zh-TW"/>
              </w:rPr>
              <w:lastRenderedPageBreak/>
              <w:t>睫</w:t>
            </w:r>
            <w:proofErr w:type="gramEnd"/>
            <w:r>
              <w:rPr>
                <w:lang w:eastAsia="zh-TW"/>
              </w:rPr>
              <w:t>狀肌過度收縮（調節</w:t>
            </w:r>
            <w:r>
              <w:rPr>
                <w:lang w:eastAsia="zh-TW"/>
              </w:rPr>
              <w:lastRenderedPageBreak/>
              <w:t>痙攣）</w:t>
            </w:r>
          </w:p>
        </w:tc>
        <w:tc>
          <w:tcPr>
            <w:tcW w:w="0" w:type="auto"/>
          </w:tcPr>
          <w:p w14:paraId="56C308B7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lastRenderedPageBreak/>
              <w:t>用眼過度後暫時看不清遠方，休</w:t>
            </w:r>
            <w:r>
              <w:rPr>
                <w:lang w:eastAsia="zh-TW"/>
              </w:rPr>
              <w:lastRenderedPageBreak/>
              <w:t>息後改善</w:t>
            </w:r>
          </w:p>
        </w:tc>
        <w:tc>
          <w:tcPr>
            <w:tcW w:w="0" w:type="auto"/>
          </w:tcPr>
          <w:p w14:paraId="13322F12" w14:textId="77777777" w:rsidR="00092E88" w:rsidRDefault="00B23BAE">
            <w:pPr>
              <w:pStyle w:val="Compact"/>
            </w:pPr>
            <w:proofErr w:type="spellStart"/>
            <w:r>
              <w:lastRenderedPageBreak/>
              <w:t>休息、放鬆</w:t>
            </w:r>
            <w:r>
              <w:lastRenderedPageBreak/>
              <w:t>調節</w:t>
            </w:r>
            <w:proofErr w:type="spellEnd"/>
          </w:p>
        </w:tc>
      </w:tr>
      <w:tr w:rsidR="00092E88" w14:paraId="65528394" w14:textId="77777777">
        <w:tc>
          <w:tcPr>
            <w:tcW w:w="0" w:type="auto"/>
          </w:tcPr>
          <w:p w14:paraId="6C5B9829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lastRenderedPageBreak/>
              <w:t>真性近視</w:t>
            </w:r>
            <w:proofErr w:type="spellEnd"/>
          </w:p>
        </w:tc>
        <w:tc>
          <w:tcPr>
            <w:tcW w:w="0" w:type="auto"/>
          </w:tcPr>
          <w:p w14:paraId="10E9553C" w14:textId="77777777" w:rsidR="00092E88" w:rsidRDefault="00B23BAE">
            <w:pPr>
              <w:pStyle w:val="Compact"/>
            </w:pPr>
            <w:proofErr w:type="spellStart"/>
            <w:r>
              <w:t>眼軸增長</w:t>
            </w:r>
            <w:proofErr w:type="spellEnd"/>
          </w:p>
        </w:tc>
        <w:tc>
          <w:tcPr>
            <w:tcW w:w="0" w:type="auto"/>
          </w:tcPr>
          <w:p w14:paraId="6277877B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持續性的遠方視力模糊</w:t>
            </w:r>
          </w:p>
        </w:tc>
        <w:tc>
          <w:tcPr>
            <w:tcW w:w="0" w:type="auto"/>
          </w:tcPr>
          <w:p w14:paraId="1E956BBA" w14:textId="77777777" w:rsidR="00092E88" w:rsidRDefault="00B23BAE">
            <w:pPr>
              <w:pStyle w:val="Compact"/>
            </w:pPr>
            <w:proofErr w:type="spellStart"/>
            <w:r>
              <w:t>需矯正與控制</w:t>
            </w:r>
            <w:proofErr w:type="spellEnd"/>
          </w:p>
        </w:tc>
      </w:tr>
    </w:tbl>
    <w:p w14:paraId="298EA9C5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如何區分？</w:t>
      </w:r>
      <w:r>
        <w:rPr>
          <w:lang w:eastAsia="zh-TW"/>
        </w:rPr>
        <w:t xml:space="preserve"> - 需經</w:t>
      </w:r>
      <w:r>
        <w:rPr>
          <w:b/>
          <w:bCs/>
          <w:lang w:eastAsia="zh-TW"/>
        </w:rPr>
        <w:t>散</w:t>
      </w:r>
      <w:proofErr w:type="gramStart"/>
      <w:r>
        <w:rPr>
          <w:b/>
          <w:bCs/>
          <w:lang w:eastAsia="zh-TW"/>
        </w:rPr>
        <w:t>瞳</w:t>
      </w:r>
      <w:proofErr w:type="gramEnd"/>
      <w:r>
        <w:rPr>
          <w:b/>
          <w:bCs/>
          <w:lang w:eastAsia="zh-TW"/>
        </w:rPr>
        <w:t>驗光</w:t>
      </w:r>
      <w:r>
        <w:rPr>
          <w:lang w:eastAsia="zh-TW"/>
        </w:rPr>
        <w:t>（</w:t>
      </w:r>
      <w:proofErr w:type="gramStart"/>
      <w:r>
        <w:rPr>
          <w:lang w:eastAsia="zh-TW"/>
        </w:rPr>
        <w:t>睫</w:t>
      </w:r>
      <w:proofErr w:type="gramEnd"/>
      <w:r>
        <w:rPr>
          <w:lang w:eastAsia="zh-TW"/>
        </w:rPr>
        <w:t>狀肌麻痺劑）後測量 - 散</w:t>
      </w:r>
      <w:proofErr w:type="gramStart"/>
      <w:r>
        <w:rPr>
          <w:lang w:eastAsia="zh-TW"/>
        </w:rPr>
        <w:t>瞳</w:t>
      </w:r>
      <w:proofErr w:type="gramEnd"/>
      <w:r>
        <w:rPr>
          <w:lang w:eastAsia="zh-TW"/>
        </w:rPr>
        <w:t>後度數消失 → 假性近視 - 散</w:t>
      </w:r>
      <w:proofErr w:type="gramStart"/>
      <w:r>
        <w:rPr>
          <w:lang w:eastAsia="zh-TW"/>
        </w:rPr>
        <w:t>瞳</w:t>
      </w:r>
      <w:proofErr w:type="gramEnd"/>
      <w:r>
        <w:rPr>
          <w:lang w:eastAsia="zh-TW"/>
        </w:rPr>
        <w:t>後度數仍在 → 真性近視</w:t>
      </w:r>
    </w:p>
    <w:p w14:paraId="6113BEB6" w14:textId="77777777" w:rsidR="00092E88" w:rsidRDefault="00B23BAE">
      <w:r>
        <w:pict w14:anchorId="57C0DC0D">
          <v:rect id="_x0000_i1032" style="width:0;height:1.5pt" o:hralign="center" o:hrstd="t" o:hr="t"/>
        </w:pict>
      </w:r>
    </w:p>
    <w:p w14:paraId="4D882548" w14:textId="77777777" w:rsidR="00092E88" w:rsidRDefault="00B23BAE">
      <w:pPr>
        <w:pStyle w:val="2"/>
        <w:rPr>
          <w:lang w:eastAsia="zh-TW"/>
        </w:rPr>
      </w:pPr>
      <w:bookmarkStart w:id="33" w:name="近視是怎麼發生的"/>
      <w:bookmarkStart w:id="34" w:name="_Toc234142535"/>
      <w:bookmarkEnd w:id="27"/>
      <w:bookmarkEnd w:id="32"/>
      <w:r>
        <w:rPr>
          <w:lang w:eastAsia="zh-TW"/>
        </w:rPr>
        <w:t>2.2 近視是怎麼發生的</w:t>
      </w:r>
      <w:bookmarkEnd w:id="34"/>
    </w:p>
    <w:p w14:paraId="7B0B1AD6" w14:textId="77777777" w:rsidR="00092E88" w:rsidRDefault="00B23BAE">
      <w:pPr>
        <w:pStyle w:val="3"/>
        <w:rPr>
          <w:lang w:eastAsia="zh-TW"/>
        </w:rPr>
      </w:pPr>
      <w:bookmarkStart w:id="35" w:name="眼球發育與近視"/>
      <w:r>
        <w:rPr>
          <w:lang w:eastAsia="zh-TW"/>
        </w:rPr>
        <w:t>2.2.1 眼球發育與近視</w:t>
      </w:r>
    </w:p>
    <w:p w14:paraId="74118238" w14:textId="77777777" w:rsidR="00092E88" w:rsidRDefault="00B23BAE">
      <w:pPr>
        <w:pStyle w:val="FirstParagraph"/>
        <w:rPr>
          <w:lang w:eastAsia="zh-TW"/>
        </w:rPr>
      </w:pPr>
      <w:r>
        <w:rPr>
          <w:lang w:eastAsia="zh-TW"/>
        </w:rPr>
        <w:t>人類出生時多為遠視（約 +2.00 到 +3.00 D），隨著生長發育，眼球逐漸增長，屈光狀態趨向正視。這個過程稱為「</w:t>
      </w:r>
      <w:r>
        <w:rPr>
          <w:b/>
          <w:bCs/>
          <w:lang w:eastAsia="zh-TW"/>
        </w:rPr>
        <w:t>正視化（Emmetropization）</w:t>
      </w:r>
      <w:r>
        <w:rPr>
          <w:lang w:eastAsia="zh-TW"/>
        </w:rPr>
        <w:t>」。</w:t>
      </w:r>
    </w:p>
    <w:p w14:paraId="5EBD8F8F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正常發育</w:t>
      </w:r>
      <w:r>
        <w:rPr>
          <w:lang w:eastAsia="zh-TW"/>
        </w:rPr>
        <w:t>： - 嬰幼兒：遠視 - 學齡期：逐漸趨向正視 - 成年：穩定於正視或輕度遠視/近視</w:t>
      </w:r>
    </w:p>
    <w:p w14:paraId="29394C79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近視發生</w:t>
      </w:r>
      <w:r>
        <w:rPr>
          <w:lang w:eastAsia="zh-TW"/>
        </w:rPr>
        <w:t>： - 眼軸增長</w:t>
      </w:r>
      <w:r>
        <w:rPr>
          <w:b/>
          <w:bCs/>
          <w:lang w:eastAsia="zh-TW"/>
        </w:rPr>
        <w:t>過快</w:t>
      </w:r>
      <w:r>
        <w:rPr>
          <w:lang w:eastAsia="zh-TW"/>
        </w:rPr>
        <w:t>或</w:t>
      </w:r>
      <w:r>
        <w:rPr>
          <w:b/>
          <w:bCs/>
          <w:lang w:eastAsia="zh-TW"/>
        </w:rPr>
        <w:t>過度</w:t>
      </w:r>
      <w:r>
        <w:rPr>
          <w:lang w:eastAsia="zh-TW"/>
        </w:rPr>
        <w:t xml:space="preserve"> - 超過正視狀態，變成近視 - 一旦眼軸增長，</w:t>
      </w:r>
      <w:r>
        <w:rPr>
          <w:b/>
          <w:bCs/>
          <w:lang w:eastAsia="zh-TW"/>
        </w:rPr>
        <w:t>無法逆轉</w:t>
      </w:r>
    </w:p>
    <w:p w14:paraId="16378A89" w14:textId="77777777" w:rsidR="00092E88" w:rsidRDefault="00B23BAE">
      <w:pPr>
        <w:pStyle w:val="3"/>
      </w:pPr>
      <w:bookmarkStart w:id="36" w:name="近視發生的關鍵時期"/>
      <w:bookmarkEnd w:id="35"/>
      <w:r>
        <w:t xml:space="preserve">2.2.2 </w:t>
      </w:r>
      <w:proofErr w:type="spellStart"/>
      <w:r>
        <w:t>近視發生的關鍵時期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88"/>
        <w:gridCol w:w="4056"/>
      </w:tblGrid>
      <w:tr w:rsidR="00092E88" w14:paraId="193B1EB3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CA75AB" w14:textId="77777777" w:rsidR="00092E88" w:rsidRDefault="00B23BAE">
            <w:pPr>
              <w:pStyle w:val="Compact"/>
            </w:pPr>
            <w:proofErr w:type="spellStart"/>
            <w:r>
              <w:t>時期</w:t>
            </w:r>
            <w:proofErr w:type="spellEnd"/>
          </w:p>
        </w:tc>
        <w:tc>
          <w:tcPr>
            <w:tcW w:w="0" w:type="auto"/>
          </w:tcPr>
          <w:p w14:paraId="51112166" w14:textId="77777777" w:rsidR="00092E88" w:rsidRDefault="00B23BAE">
            <w:pPr>
              <w:pStyle w:val="Compact"/>
            </w:pPr>
            <w:proofErr w:type="spellStart"/>
            <w:r>
              <w:t>說明</w:t>
            </w:r>
            <w:proofErr w:type="spellEnd"/>
          </w:p>
        </w:tc>
      </w:tr>
      <w:tr w:rsidR="00092E88" w14:paraId="5639BFD4" w14:textId="77777777">
        <w:tc>
          <w:tcPr>
            <w:tcW w:w="0" w:type="auto"/>
          </w:tcPr>
          <w:p w14:paraId="0C1567F0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學齡前（3-6 歲）</w:t>
            </w:r>
          </w:p>
        </w:tc>
        <w:tc>
          <w:tcPr>
            <w:tcW w:w="0" w:type="auto"/>
          </w:tcPr>
          <w:p w14:paraId="2C410A6D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若此時已無遠視儲備，近視風險極高</w:t>
            </w:r>
          </w:p>
        </w:tc>
      </w:tr>
      <w:tr w:rsidR="00092E88" w14:paraId="09303324" w14:textId="77777777">
        <w:tc>
          <w:tcPr>
            <w:tcW w:w="0" w:type="auto"/>
          </w:tcPr>
          <w:p w14:paraId="008105C1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國小階段（6-12 歲）</w:t>
            </w:r>
          </w:p>
        </w:tc>
        <w:tc>
          <w:tcPr>
            <w:tcW w:w="0" w:type="auto"/>
          </w:tcPr>
          <w:p w14:paraId="70C67981" w14:textId="77777777" w:rsidR="00092E88" w:rsidRDefault="00B23BAE">
            <w:pPr>
              <w:pStyle w:val="Compact"/>
            </w:pPr>
            <w:proofErr w:type="spellStart"/>
            <w:r>
              <w:t>近視發生的高峰期</w:t>
            </w:r>
            <w:proofErr w:type="spellEnd"/>
          </w:p>
        </w:tc>
      </w:tr>
      <w:tr w:rsidR="00092E88" w14:paraId="696934F0" w14:textId="77777777">
        <w:tc>
          <w:tcPr>
            <w:tcW w:w="0" w:type="auto"/>
          </w:tcPr>
          <w:p w14:paraId="1926B30A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國中階段（12-15 歲）</w:t>
            </w:r>
          </w:p>
        </w:tc>
        <w:tc>
          <w:tcPr>
            <w:tcW w:w="0" w:type="auto"/>
          </w:tcPr>
          <w:p w14:paraId="7CAF3AA1" w14:textId="77777777" w:rsidR="00092E88" w:rsidRDefault="00B23BAE">
            <w:pPr>
              <w:pStyle w:val="Compact"/>
            </w:pPr>
            <w:proofErr w:type="spellStart"/>
            <w:r>
              <w:t>近視快速進展期</w:t>
            </w:r>
            <w:proofErr w:type="spellEnd"/>
          </w:p>
        </w:tc>
      </w:tr>
      <w:tr w:rsidR="00092E88" w14:paraId="79F05107" w14:textId="77777777">
        <w:tc>
          <w:tcPr>
            <w:tcW w:w="0" w:type="auto"/>
          </w:tcPr>
          <w:p w14:paraId="0420BE2C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高中以後</w:t>
            </w:r>
            <w:proofErr w:type="spellEnd"/>
          </w:p>
        </w:tc>
        <w:tc>
          <w:tcPr>
            <w:tcW w:w="0" w:type="auto"/>
          </w:tcPr>
          <w:p w14:paraId="772C4F6F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進展趨緩，但高度近視者仍可能惡化</w:t>
            </w:r>
          </w:p>
        </w:tc>
      </w:tr>
    </w:tbl>
    <w:p w14:paraId="1361758D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重要概念：遠視儲備</w:t>
      </w:r>
      <w:r>
        <w:rPr>
          <w:lang w:eastAsia="zh-TW"/>
        </w:rPr>
        <w:t xml:space="preserve"> - 學齡前兒童應有 </w:t>
      </w:r>
      <w:r>
        <w:rPr>
          <w:b/>
          <w:bCs/>
          <w:lang w:eastAsia="zh-TW"/>
        </w:rPr>
        <w:t>+1.00 到 +2.00 D</w:t>
      </w:r>
      <w:r>
        <w:rPr>
          <w:lang w:eastAsia="zh-TW"/>
        </w:rPr>
        <w:t xml:space="preserve"> 的遠視儲備 - 遠視儲備不足的兒童，更容易在學齡期發展為近視</w:t>
      </w:r>
    </w:p>
    <w:p w14:paraId="1CE76D61" w14:textId="77777777" w:rsidR="00092E88" w:rsidRDefault="00B23BAE">
      <w:pPr>
        <w:pStyle w:val="3"/>
      </w:pPr>
      <w:bookmarkStart w:id="37" w:name="遺傳因素"/>
      <w:bookmarkEnd w:id="36"/>
      <w:r>
        <w:t xml:space="preserve">2.2.3 </w:t>
      </w:r>
      <w:proofErr w:type="spellStart"/>
      <w:r>
        <w:t>遺傳因素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1656"/>
      </w:tblGrid>
      <w:tr w:rsidR="00092E88" w14:paraId="3A61C03F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5BDCD4" w14:textId="77777777" w:rsidR="00092E88" w:rsidRDefault="00B23BAE">
            <w:pPr>
              <w:pStyle w:val="Compact"/>
            </w:pPr>
            <w:proofErr w:type="spellStart"/>
            <w:r>
              <w:t>父母近視狀況</w:t>
            </w:r>
            <w:proofErr w:type="spellEnd"/>
          </w:p>
        </w:tc>
        <w:tc>
          <w:tcPr>
            <w:tcW w:w="0" w:type="auto"/>
          </w:tcPr>
          <w:p w14:paraId="6033B2DD" w14:textId="77777777" w:rsidR="00092E88" w:rsidRDefault="00B23BAE">
            <w:pPr>
              <w:pStyle w:val="Compact"/>
            </w:pPr>
            <w:proofErr w:type="spellStart"/>
            <w:r>
              <w:t>子女近視風險</w:t>
            </w:r>
            <w:proofErr w:type="spellEnd"/>
          </w:p>
        </w:tc>
      </w:tr>
      <w:tr w:rsidR="00092E88" w14:paraId="0EF457BE" w14:textId="77777777">
        <w:tc>
          <w:tcPr>
            <w:tcW w:w="0" w:type="auto"/>
          </w:tcPr>
          <w:p w14:paraId="5319034F" w14:textId="77777777" w:rsidR="00092E88" w:rsidRDefault="00B23BAE">
            <w:pPr>
              <w:pStyle w:val="Compact"/>
            </w:pPr>
            <w:proofErr w:type="spellStart"/>
            <w:r>
              <w:t>父母皆無近視</w:t>
            </w:r>
            <w:proofErr w:type="spellEnd"/>
          </w:p>
        </w:tc>
        <w:tc>
          <w:tcPr>
            <w:tcW w:w="0" w:type="auto"/>
          </w:tcPr>
          <w:p w14:paraId="01A0C00D" w14:textId="77777777" w:rsidR="00092E88" w:rsidRDefault="00B23BAE">
            <w:pPr>
              <w:pStyle w:val="Compact"/>
            </w:pPr>
            <w:r>
              <w:t>約 10-15%</w:t>
            </w:r>
          </w:p>
        </w:tc>
      </w:tr>
      <w:tr w:rsidR="00092E88" w14:paraId="3604D793" w14:textId="77777777">
        <w:tc>
          <w:tcPr>
            <w:tcW w:w="0" w:type="auto"/>
          </w:tcPr>
          <w:p w14:paraId="4ED6BD29" w14:textId="77777777" w:rsidR="00092E88" w:rsidRDefault="00B23BAE">
            <w:pPr>
              <w:pStyle w:val="Compact"/>
            </w:pPr>
            <w:proofErr w:type="spellStart"/>
            <w:r>
              <w:t>父母一方近視</w:t>
            </w:r>
            <w:proofErr w:type="spellEnd"/>
          </w:p>
        </w:tc>
        <w:tc>
          <w:tcPr>
            <w:tcW w:w="0" w:type="auto"/>
          </w:tcPr>
          <w:p w14:paraId="1F23A886" w14:textId="77777777" w:rsidR="00092E88" w:rsidRDefault="00B23BAE">
            <w:pPr>
              <w:pStyle w:val="Compact"/>
            </w:pPr>
            <w:r>
              <w:t>約 25-40%</w:t>
            </w:r>
          </w:p>
        </w:tc>
      </w:tr>
      <w:tr w:rsidR="00092E88" w14:paraId="5E5F9074" w14:textId="77777777">
        <w:tc>
          <w:tcPr>
            <w:tcW w:w="0" w:type="auto"/>
          </w:tcPr>
          <w:p w14:paraId="72CEF366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父母皆近視</w:t>
            </w:r>
            <w:proofErr w:type="spellEnd"/>
          </w:p>
        </w:tc>
        <w:tc>
          <w:tcPr>
            <w:tcW w:w="0" w:type="auto"/>
          </w:tcPr>
          <w:p w14:paraId="085C7776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約 45-60%</w:t>
            </w:r>
          </w:p>
        </w:tc>
      </w:tr>
    </w:tbl>
    <w:p w14:paraId="1335A0E3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重要提醒</w:t>
      </w:r>
      <w:r>
        <w:rPr>
          <w:lang w:eastAsia="zh-TW"/>
        </w:rPr>
        <w:t>： - 遺傳傾向≠命中注定 - 環境因素可以</w:t>
      </w:r>
      <w:r>
        <w:rPr>
          <w:b/>
          <w:bCs/>
          <w:lang w:eastAsia="zh-TW"/>
        </w:rPr>
        <w:t>調控</w:t>
      </w:r>
      <w:r>
        <w:rPr>
          <w:lang w:eastAsia="zh-TW"/>
        </w:rPr>
        <w:t>遺傳表現 - 高風險兒童更需要積極預防</w:t>
      </w:r>
    </w:p>
    <w:p w14:paraId="0B69E9C7" w14:textId="77777777" w:rsidR="00092E88" w:rsidRDefault="00B23BAE">
      <w:pPr>
        <w:pStyle w:val="3"/>
      </w:pPr>
      <w:bookmarkStart w:id="38" w:name="環境因素"/>
      <w:bookmarkEnd w:id="37"/>
      <w:r>
        <w:lastRenderedPageBreak/>
        <w:t xml:space="preserve">2.2.4 </w:t>
      </w:r>
      <w:proofErr w:type="spellStart"/>
      <w:r>
        <w:t>環境因素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01"/>
        <w:gridCol w:w="2616"/>
        <w:gridCol w:w="1176"/>
      </w:tblGrid>
      <w:tr w:rsidR="00092E88" w14:paraId="3FCAAB25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3A2B71" w14:textId="77777777" w:rsidR="00092E88" w:rsidRDefault="00B23BAE">
            <w:pPr>
              <w:pStyle w:val="Compact"/>
            </w:pPr>
            <w:proofErr w:type="spellStart"/>
            <w:r>
              <w:t>因素</w:t>
            </w:r>
            <w:proofErr w:type="spellEnd"/>
          </w:p>
        </w:tc>
        <w:tc>
          <w:tcPr>
            <w:tcW w:w="0" w:type="auto"/>
          </w:tcPr>
          <w:p w14:paraId="47A17813" w14:textId="77777777" w:rsidR="00092E88" w:rsidRDefault="00B23BAE">
            <w:pPr>
              <w:pStyle w:val="Compact"/>
            </w:pPr>
            <w:proofErr w:type="spellStart"/>
            <w:r>
              <w:t>影響</w:t>
            </w:r>
            <w:proofErr w:type="spellEnd"/>
          </w:p>
        </w:tc>
        <w:tc>
          <w:tcPr>
            <w:tcW w:w="0" w:type="auto"/>
          </w:tcPr>
          <w:p w14:paraId="18884BA5" w14:textId="77777777" w:rsidR="00092E88" w:rsidRDefault="00B23BAE">
            <w:pPr>
              <w:pStyle w:val="Compact"/>
            </w:pPr>
            <w:proofErr w:type="spellStart"/>
            <w:r>
              <w:t>證據等級</w:t>
            </w:r>
            <w:proofErr w:type="spellEnd"/>
          </w:p>
        </w:tc>
      </w:tr>
      <w:tr w:rsidR="00092E88" w14:paraId="1A5BD1DC" w14:textId="77777777">
        <w:tc>
          <w:tcPr>
            <w:tcW w:w="0" w:type="auto"/>
          </w:tcPr>
          <w:p w14:paraId="5D1478BD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近距離用眼時間</w:t>
            </w:r>
            <w:proofErr w:type="spellEnd"/>
          </w:p>
        </w:tc>
        <w:tc>
          <w:tcPr>
            <w:tcW w:w="0" w:type="auto"/>
          </w:tcPr>
          <w:p w14:paraId="7568E3BE" w14:textId="77777777" w:rsidR="00092E88" w:rsidRDefault="00B23BAE">
            <w:pPr>
              <w:pStyle w:val="Compact"/>
            </w:pPr>
            <w:proofErr w:type="spellStart"/>
            <w:r>
              <w:t>時間越長，風險越高</w:t>
            </w:r>
            <w:proofErr w:type="spellEnd"/>
          </w:p>
        </w:tc>
        <w:tc>
          <w:tcPr>
            <w:tcW w:w="0" w:type="auto"/>
          </w:tcPr>
          <w:p w14:paraId="53F5DE3E" w14:textId="77777777" w:rsidR="00092E88" w:rsidRDefault="00B23BAE">
            <w:pPr>
              <w:pStyle w:val="Compact"/>
            </w:pPr>
            <w:r>
              <w:t>中</w:t>
            </w:r>
          </w:p>
        </w:tc>
      </w:tr>
      <w:tr w:rsidR="00092E88" w14:paraId="5CA41086" w14:textId="77777777">
        <w:tc>
          <w:tcPr>
            <w:tcW w:w="0" w:type="auto"/>
          </w:tcPr>
          <w:p w14:paraId="4F8E9686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戶外活動時間</w:t>
            </w:r>
            <w:proofErr w:type="spellEnd"/>
          </w:p>
        </w:tc>
        <w:tc>
          <w:tcPr>
            <w:tcW w:w="0" w:type="auto"/>
          </w:tcPr>
          <w:p w14:paraId="2C3175F6" w14:textId="77777777" w:rsidR="00092E88" w:rsidRDefault="00B23BAE">
            <w:pPr>
              <w:pStyle w:val="Compact"/>
            </w:pPr>
            <w:proofErr w:type="spellStart"/>
            <w:r>
              <w:t>時間越長，風險越低</w:t>
            </w:r>
            <w:proofErr w:type="spellEnd"/>
          </w:p>
        </w:tc>
        <w:tc>
          <w:tcPr>
            <w:tcW w:w="0" w:type="auto"/>
          </w:tcPr>
          <w:p w14:paraId="00872BB3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高</w:t>
            </w:r>
          </w:p>
        </w:tc>
      </w:tr>
      <w:tr w:rsidR="00092E88" w14:paraId="7E378DF7" w14:textId="77777777">
        <w:tc>
          <w:tcPr>
            <w:tcW w:w="0" w:type="auto"/>
          </w:tcPr>
          <w:p w14:paraId="1D1ABBC0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閱讀距離</w:t>
            </w:r>
            <w:proofErr w:type="spellEnd"/>
          </w:p>
        </w:tc>
        <w:tc>
          <w:tcPr>
            <w:tcW w:w="0" w:type="auto"/>
          </w:tcPr>
          <w:p w14:paraId="25A1763D" w14:textId="77777777" w:rsidR="00092E88" w:rsidRDefault="00B23BAE">
            <w:pPr>
              <w:pStyle w:val="Compact"/>
            </w:pPr>
            <w:proofErr w:type="spellStart"/>
            <w:r>
              <w:t>距離越近，風險越高</w:t>
            </w:r>
            <w:proofErr w:type="spellEnd"/>
          </w:p>
        </w:tc>
        <w:tc>
          <w:tcPr>
            <w:tcW w:w="0" w:type="auto"/>
          </w:tcPr>
          <w:p w14:paraId="3E41D28F" w14:textId="77777777" w:rsidR="00092E88" w:rsidRDefault="00B23BAE">
            <w:pPr>
              <w:pStyle w:val="Compact"/>
            </w:pPr>
            <w:r>
              <w:t>中</w:t>
            </w:r>
          </w:p>
        </w:tc>
      </w:tr>
      <w:tr w:rsidR="00092E88" w14:paraId="31D61CAF" w14:textId="77777777">
        <w:tc>
          <w:tcPr>
            <w:tcW w:w="0" w:type="auto"/>
          </w:tcPr>
          <w:p w14:paraId="344E2AA7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照明條件</w:t>
            </w:r>
            <w:proofErr w:type="spellEnd"/>
          </w:p>
        </w:tc>
        <w:tc>
          <w:tcPr>
            <w:tcW w:w="0" w:type="auto"/>
          </w:tcPr>
          <w:p w14:paraId="35C70E21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光線不足可能增加風險</w:t>
            </w:r>
          </w:p>
        </w:tc>
        <w:tc>
          <w:tcPr>
            <w:tcW w:w="0" w:type="auto"/>
          </w:tcPr>
          <w:p w14:paraId="3075CA14" w14:textId="77777777" w:rsidR="00092E88" w:rsidRDefault="00B23BAE">
            <w:pPr>
              <w:pStyle w:val="Compact"/>
            </w:pPr>
            <w:r>
              <w:t>低</w:t>
            </w:r>
          </w:p>
        </w:tc>
      </w:tr>
      <w:tr w:rsidR="00092E88" w14:paraId="77CFBCCC" w14:textId="77777777">
        <w:tc>
          <w:tcPr>
            <w:tcW w:w="0" w:type="auto"/>
          </w:tcPr>
          <w:p w14:paraId="7E1740FC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教育程度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升學壓力</w:t>
            </w:r>
            <w:proofErr w:type="spellEnd"/>
          </w:p>
        </w:tc>
        <w:tc>
          <w:tcPr>
            <w:tcW w:w="0" w:type="auto"/>
          </w:tcPr>
          <w:p w14:paraId="5D24F476" w14:textId="77777777" w:rsidR="00092E88" w:rsidRDefault="00B23BAE">
            <w:pPr>
              <w:pStyle w:val="Compact"/>
            </w:pPr>
            <w:proofErr w:type="spellStart"/>
            <w:r>
              <w:t>高度相關</w:t>
            </w:r>
            <w:proofErr w:type="spellEnd"/>
          </w:p>
        </w:tc>
        <w:tc>
          <w:tcPr>
            <w:tcW w:w="0" w:type="auto"/>
          </w:tcPr>
          <w:p w14:paraId="6DC348E0" w14:textId="77777777" w:rsidR="00092E88" w:rsidRDefault="00B23BAE">
            <w:pPr>
              <w:pStyle w:val="Compact"/>
            </w:pPr>
            <w:r>
              <w:t>高</w:t>
            </w:r>
          </w:p>
        </w:tc>
      </w:tr>
    </w:tbl>
    <w:p w14:paraId="778ACF06" w14:textId="77777777" w:rsidR="00092E88" w:rsidRDefault="00B23BAE">
      <w:r>
        <w:pict w14:anchorId="1CC6D556">
          <v:rect id="_x0000_i1033" style="width:0;height:1.5pt" o:hralign="center" o:hrstd="t" o:hr="t"/>
        </w:pict>
      </w:r>
    </w:p>
    <w:p w14:paraId="23350F32" w14:textId="77777777" w:rsidR="00092E88" w:rsidRDefault="00B23BAE">
      <w:pPr>
        <w:pStyle w:val="2"/>
        <w:rPr>
          <w:lang w:eastAsia="zh-TW"/>
        </w:rPr>
      </w:pPr>
      <w:bookmarkStart w:id="39" w:name="近視的危險因子"/>
      <w:bookmarkStart w:id="40" w:name="_Toc234142536"/>
      <w:bookmarkEnd w:id="33"/>
      <w:bookmarkEnd w:id="38"/>
      <w:r>
        <w:rPr>
          <w:lang w:eastAsia="zh-TW"/>
        </w:rPr>
        <w:t>2.3 近視的危險因子</w:t>
      </w:r>
      <w:bookmarkEnd w:id="40"/>
    </w:p>
    <w:p w14:paraId="4594A7F0" w14:textId="77777777" w:rsidR="00092E88" w:rsidRDefault="00B23BAE">
      <w:pPr>
        <w:pStyle w:val="3"/>
        <w:rPr>
          <w:lang w:eastAsia="zh-TW"/>
        </w:rPr>
      </w:pPr>
      <w:bookmarkStart w:id="41" w:name="不可改變的因素"/>
      <w:r>
        <w:rPr>
          <w:lang w:eastAsia="zh-TW"/>
        </w:rPr>
        <w:t>2.3.1 不可改變的因素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3336"/>
      </w:tblGrid>
      <w:tr w:rsidR="00092E88" w14:paraId="46FE5BCD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FB738F" w14:textId="77777777" w:rsidR="00092E88" w:rsidRDefault="00B23BAE">
            <w:pPr>
              <w:pStyle w:val="Compact"/>
            </w:pPr>
            <w:proofErr w:type="spellStart"/>
            <w:r>
              <w:t>因素</w:t>
            </w:r>
            <w:proofErr w:type="spellEnd"/>
          </w:p>
        </w:tc>
        <w:tc>
          <w:tcPr>
            <w:tcW w:w="0" w:type="auto"/>
          </w:tcPr>
          <w:p w14:paraId="338D18D4" w14:textId="77777777" w:rsidR="00092E88" w:rsidRDefault="00B23BAE">
            <w:pPr>
              <w:pStyle w:val="Compact"/>
            </w:pPr>
            <w:proofErr w:type="spellStart"/>
            <w:r>
              <w:t>說明</w:t>
            </w:r>
            <w:proofErr w:type="spellEnd"/>
          </w:p>
        </w:tc>
      </w:tr>
      <w:tr w:rsidR="00092E88" w14:paraId="212DB343" w14:textId="77777777">
        <w:tc>
          <w:tcPr>
            <w:tcW w:w="0" w:type="auto"/>
          </w:tcPr>
          <w:p w14:paraId="271498B2" w14:textId="77777777" w:rsidR="00092E88" w:rsidRDefault="00B23BAE">
            <w:pPr>
              <w:pStyle w:val="Compact"/>
            </w:pPr>
            <w:proofErr w:type="spellStart"/>
            <w:r>
              <w:t>遺傳</w:t>
            </w:r>
            <w:proofErr w:type="spellEnd"/>
          </w:p>
        </w:tc>
        <w:tc>
          <w:tcPr>
            <w:tcW w:w="0" w:type="auto"/>
          </w:tcPr>
          <w:p w14:paraId="5C32BA9B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父母</w:t>
            </w:r>
            <w:proofErr w:type="gramStart"/>
            <w:r>
              <w:rPr>
                <w:lang w:eastAsia="zh-TW"/>
              </w:rPr>
              <w:t>近視，</w:t>
            </w:r>
            <w:proofErr w:type="gramEnd"/>
            <w:r>
              <w:rPr>
                <w:lang w:eastAsia="zh-TW"/>
              </w:rPr>
              <w:t>子女風險增加</w:t>
            </w:r>
          </w:p>
        </w:tc>
      </w:tr>
      <w:tr w:rsidR="00092E88" w14:paraId="205BFDD4" w14:textId="77777777">
        <w:tc>
          <w:tcPr>
            <w:tcW w:w="0" w:type="auto"/>
          </w:tcPr>
          <w:p w14:paraId="7142DAD8" w14:textId="77777777" w:rsidR="00092E88" w:rsidRDefault="00B23BAE">
            <w:pPr>
              <w:pStyle w:val="Compact"/>
            </w:pPr>
            <w:proofErr w:type="spellStart"/>
            <w:r>
              <w:t>種族</w:t>
            </w:r>
            <w:proofErr w:type="spellEnd"/>
          </w:p>
        </w:tc>
        <w:tc>
          <w:tcPr>
            <w:tcW w:w="0" w:type="auto"/>
          </w:tcPr>
          <w:p w14:paraId="2CD27194" w14:textId="77777777" w:rsidR="00092E88" w:rsidRDefault="00B23BAE">
            <w:pPr>
              <w:pStyle w:val="Compact"/>
            </w:pPr>
            <w:proofErr w:type="spellStart"/>
            <w:r>
              <w:t>東亞人群風險較高</w:t>
            </w:r>
            <w:proofErr w:type="spellEnd"/>
          </w:p>
        </w:tc>
      </w:tr>
      <w:tr w:rsidR="00092E88" w14:paraId="3D347CFD" w14:textId="77777777">
        <w:tc>
          <w:tcPr>
            <w:tcW w:w="0" w:type="auto"/>
          </w:tcPr>
          <w:p w14:paraId="0425774D" w14:textId="77777777" w:rsidR="00092E88" w:rsidRDefault="00B23BAE">
            <w:pPr>
              <w:pStyle w:val="Compact"/>
            </w:pPr>
            <w:proofErr w:type="spellStart"/>
            <w:r>
              <w:t>性別</w:t>
            </w:r>
            <w:proofErr w:type="spellEnd"/>
          </w:p>
        </w:tc>
        <w:tc>
          <w:tcPr>
            <w:tcW w:w="0" w:type="auto"/>
          </w:tcPr>
          <w:p w14:paraId="2C5E6AD0" w14:textId="77777777" w:rsidR="00092E88" w:rsidRDefault="00B23BAE">
            <w:pPr>
              <w:pStyle w:val="Compact"/>
            </w:pPr>
            <w:proofErr w:type="spellStart"/>
            <w:r>
              <w:t>女性略高於男性（部分研究</w:t>
            </w:r>
            <w:proofErr w:type="spellEnd"/>
            <w:r>
              <w:t>）</w:t>
            </w:r>
          </w:p>
        </w:tc>
      </w:tr>
    </w:tbl>
    <w:p w14:paraId="21ABBE11" w14:textId="77777777" w:rsidR="00092E88" w:rsidRDefault="00B23BAE">
      <w:pPr>
        <w:pStyle w:val="3"/>
      </w:pPr>
      <w:bookmarkStart w:id="42" w:name="可改變的因素"/>
      <w:bookmarkEnd w:id="41"/>
      <w:r>
        <w:t xml:space="preserve">2.3.2 </w:t>
      </w:r>
      <w:proofErr w:type="spellStart"/>
      <w:r>
        <w:t>可改變的因素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8"/>
        <w:gridCol w:w="2856"/>
        <w:gridCol w:w="1176"/>
      </w:tblGrid>
      <w:tr w:rsidR="00092E88" w14:paraId="79E89F5D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A768F1" w14:textId="77777777" w:rsidR="00092E88" w:rsidRDefault="00B23BAE">
            <w:pPr>
              <w:pStyle w:val="Compact"/>
            </w:pPr>
            <w:proofErr w:type="spellStart"/>
            <w:r>
              <w:t>因素</w:t>
            </w:r>
            <w:proofErr w:type="spellEnd"/>
          </w:p>
        </w:tc>
        <w:tc>
          <w:tcPr>
            <w:tcW w:w="0" w:type="auto"/>
          </w:tcPr>
          <w:p w14:paraId="3571CC6E" w14:textId="77777777" w:rsidR="00092E88" w:rsidRDefault="00B23BAE">
            <w:pPr>
              <w:pStyle w:val="Compact"/>
            </w:pPr>
            <w:proofErr w:type="spellStart"/>
            <w:r>
              <w:t>建議</w:t>
            </w:r>
            <w:proofErr w:type="spellEnd"/>
          </w:p>
        </w:tc>
        <w:tc>
          <w:tcPr>
            <w:tcW w:w="0" w:type="auto"/>
          </w:tcPr>
          <w:p w14:paraId="69BC5A7F" w14:textId="77777777" w:rsidR="00092E88" w:rsidRDefault="00B23BAE">
            <w:pPr>
              <w:pStyle w:val="Compact"/>
            </w:pPr>
            <w:proofErr w:type="spellStart"/>
            <w:r>
              <w:t>證據等級</w:t>
            </w:r>
            <w:proofErr w:type="spellEnd"/>
          </w:p>
        </w:tc>
      </w:tr>
      <w:tr w:rsidR="00092E88" w14:paraId="730E4789" w14:textId="77777777">
        <w:tc>
          <w:tcPr>
            <w:tcW w:w="0" w:type="auto"/>
          </w:tcPr>
          <w:p w14:paraId="6C369BD5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戶外活動</w:t>
            </w:r>
            <w:proofErr w:type="spellEnd"/>
          </w:p>
        </w:tc>
        <w:tc>
          <w:tcPr>
            <w:tcW w:w="0" w:type="auto"/>
          </w:tcPr>
          <w:p w14:paraId="06052DB3" w14:textId="77777777" w:rsidR="00092E88" w:rsidRDefault="00B23BAE">
            <w:pPr>
              <w:pStyle w:val="Compact"/>
            </w:pPr>
            <w:proofErr w:type="spellStart"/>
            <w:r>
              <w:t>每天至少</w:t>
            </w:r>
            <w:proofErr w:type="spellEnd"/>
            <w:r>
              <w:t xml:space="preserve"> 2 </w:t>
            </w:r>
            <w:proofErr w:type="spellStart"/>
            <w:r>
              <w:t>小時</w:t>
            </w:r>
            <w:proofErr w:type="spellEnd"/>
          </w:p>
        </w:tc>
        <w:tc>
          <w:tcPr>
            <w:tcW w:w="0" w:type="auto"/>
          </w:tcPr>
          <w:p w14:paraId="0FB6CE1F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A（高）</w:t>
            </w:r>
          </w:p>
        </w:tc>
      </w:tr>
      <w:tr w:rsidR="00092E88" w14:paraId="32136307" w14:textId="77777777">
        <w:tc>
          <w:tcPr>
            <w:tcW w:w="0" w:type="auto"/>
          </w:tcPr>
          <w:p w14:paraId="05DB4F87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近距離用眼</w:t>
            </w:r>
            <w:proofErr w:type="spellEnd"/>
          </w:p>
        </w:tc>
        <w:tc>
          <w:tcPr>
            <w:tcW w:w="0" w:type="auto"/>
          </w:tcPr>
          <w:p w14:paraId="4986B227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減少不必要的近距離用眼</w:t>
            </w:r>
          </w:p>
        </w:tc>
        <w:tc>
          <w:tcPr>
            <w:tcW w:w="0" w:type="auto"/>
          </w:tcPr>
          <w:p w14:paraId="4F6D6047" w14:textId="77777777" w:rsidR="00092E88" w:rsidRDefault="00B23BAE">
            <w:pPr>
              <w:pStyle w:val="Compact"/>
            </w:pPr>
            <w:r>
              <w:t>B（中）</w:t>
            </w:r>
          </w:p>
        </w:tc>
      </w:tr>
      <w:tr w:rsidR="00092E88" w14:paraId="5F4C8086" w14:textId="77777777">
        <w:tc>
          <w:tcPr>
            <w:tcW w:w="0" w:type="auto"/>
          </w:tcPr>
          <w:p w14:paraId="2CCAD837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閱讀距離</w:t>
            </w:r>
            <w:proofErr w:type="spellEnd"/>
          </w:p>
        </w:tc>
        <w:tc>
          <w:tcPr>
            <w:tcW w:w="0" w:type="auto"/>
          </w:tcPr>
          <w:p w14:paraId="7CD57332" w14:textId="77777777" w:rsidR="00092E88" w:rsidRDefault="00B23BAE">
            <w:pPr>
              <w:pStyle w:val="Compact"/>
            </w:pPr>
            <w:proofErr w:type="spellStart"/>
            <w:r>
              <w:t>維持</w:t>
            </w:r>
            <w:proofErr w:type="spellEnd"/>
            <w:r>
              <w:t xml:space="preserve"> 30-40 cm</w:t>
            </w:r>
          </w:p>
        </w:tc>
        <w:tc>
          <w:tcPr>
            <w:tcW w:w="0" w:type="auto"/>
          </w:tcPr>
          <w:p w14:paraId="23B12E5E" w14:textId="77777777" w:rsidR="00092E88" w:rsidRDefault="00B23BAE">
            <w:pPr>
              <w:pStyle w:val="Compact"/>
            </w:pPr>
            <w:r>
              <w:t>B（中）</w:t>
            </w:r>
          </w:p>
        </w:tc>
      </w:tr>
      <w:tr w:rsidR="00092E88" w14:paraId="48ABF8C0" w14:textId="77777777">
        <w:tc>
          <w:tcPr>
            <w:tcW w:w="0" w:type="auto"/>
          </w:tcPr>
          <w:p w14:paraId="14EB6D3F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用眼休息</w:t>
            </w:r>
            <w:proofErr w:type="spellEnd"/>
          </w:p>
        </w:tc>
        <w:tc>
          <w:tcPr>
            <w:tcW w:w="0" w:type="auto"/>
          </w:tcPr>
          <w:p w14:paraId="26CAD830" w14:textId="77777777" w:rsidR="00092E88" w:rsidRDefault="00B23BAE">
            <w:pPr>
              <w:pStyle w:val="Compact"/>
            </w:pPr>
            <w:r>
              <w:t xml:space="preserve">每 30 </w:t>
            </w:r>
            <w:proofErr w:type="spellStart"/>
            <w:r>
              <w:t>分鐘休息</w:t>
            </w:r>
            <w:proofErr w:type="spellEnd"/>
          </w:p>
        </w:tc>
        <w:tc>
          <w:tcPr>
            <w:tcW w:w="0" w:type="auto"/>
          </w:tcPr>
          <w:p w14:paraId="4ED47C28" w14:textId="77777777" w:rsidR="00092E88" w:rsidRDefault="00B23BAE">
            <w:pPr>
              <w:pStyle w:val="Compact"/>
            </w:pPr>
            <w:r>
              <w:t>C（低）</w:t>
            </w:r>
          </w:p>
        </w:tc>
      </w:tr>
      <w:tr w:rsidR="00092E88" w14:paraId="4BD0CD9F" w14:textId="77777777">
        <w:tc>
          <w:tcPr>
            <w:tcW w:w="0" w:type="auto"/>
          </w:tcPr>
          <w:p w14:paraId="0872BF03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電子產品</w:t>
            </w:r>
            <w:proofErr w:type="spellEnd"/>
          </w:p>
        </w:tc>
        <w:tc>
          <w:tcPr>
            <w:tcW w:w="0" w:type="auto"/>
          </w:tcPr>
          <w:p w14:paraId="351680BA" w14:textId="77777777" w:rsidR="00092E88" w:rsidRDefault="00B23BAE">
            <w:pPr>
              <w:pStyle w:val="Compact"/>
            </w:pPr>
            <w:proofErr w:type="spellStart"/>
            <w:r>
              <w:t>限制使用時間</w:t>
            </w:r>
            <w:proofErr w:type="spellEnd"/>
          </w:p>
        </w:tc>
        <w:tc>
          <w:tcPr>
            <w:tcW w:w="0" w:type="auto"/>
          </w:tcPr>
          <w:p w14:paraId="3B55209C" w14:textId="77777777" w:rsidR="00092E88" w:rsidRDefault="00B23BAE">
            <w:pPr>
              <w:pStyle w:val="Compact"/>
            </w:pPr>
            <w:r>
              <w:t>B（中）</w:t>
            </w:r>
          </w:p>
        </w:tc>
      </w:tr>
    </w:tbl>
    <w:p w14:paraId="246D3B82" w14:textId="77777777" w:rsidR="00092E88" w:rsidRDefault="00B23BAE">
      <w:pPr>
        <w:pStyle w:val="3"/>
      </w:pPr>
      <w:bookmarkStart w:id="43" w:name="高風險族群"/>
      <w:bookmarkEnd w:id="42"/>
      <w:r>
        <w:t xml:space="preserve">2.3.3 </w:t>
      </w:r>
      <w:proofErr w:type="spellStart"/>
      <w:r>
        <w:t>高風險族群</w:t>
      </w:r>
      <w:proofErr w:type="spellEnd"/>
    </w:p>
    <w:p w14:paraId="0D90AF8A" w14:textId="77777777" w:rsidR="00092E88" w:rsidRDefault="00B23BAE">
      <w:pPr>
        <w:pStyle w:val="FirstParagraph"/>
      </w:pPr>
      <w:proofErr w:type="spellStart"/>
      <w:r>
        <w:t>以下兒童應特別注意</w:t>
      </w:r>
      <w:proofErr w:type="spellEnd"/>
      <w:r>
        <w:t>：</w:t>
      </w:r>
    </w:p>
    <w:p w14:paraId="02AAF549" w14:textId="77777777" w:rsidR="00092E88" w:rsidRDefault="00B23BAE">
      <w:pPr>
        <w:pStyle w:val="Compact"/>
        <w:numPr>
          <w:ilvl w:val="0"/>
          <w:numId w:val="5"/>
        </w:numPr>
      </w:pPr>
      <w:proofErr w:type="spellStart"/>
      <w:r>
        <w:rPr>
          <w:b/>
          <w:bCs/>
        </w:rPr>
        <w:t>父母雙方皆近視</w:t>
      </w:r>
      <w:proofErr w:type="spellEnd"/>
    </w:p>
    <w:p w14:paraId="7390B52D" w14:textId="77777777" w:rsidR="00092E88" w:rsidRDefault="00B23BAE">
      <w:pPr>
        <w:pStyle w:val="Compact"/>
        <w:numPr>
          <w:ilvl w:val="0"/>
          <w:numId w:val="5"/>
        </w:numPr>
        <w:rPr>
          <w:lang w:eastAsia="zh-TW"/>
        </w:rPr>
      </w:pPr>
      <w:r>
        <w:rPr>
          <w:b/>
          <w:bCs/>
          <w:lang w:eastAsia="zh-TW"/>
        </w:rPr>
        <w:t>學齡前已無遠視儲備</w:t>
      </w:r>
      <w:r>
        <w:rPr>
          <w:lang w:eastAsia="zh-TW"/>
        </w:rPr>
        <w:t>（&lt; +0.75 D）</w:t>
      </w:r>
    </w:p>
    <w:p w14:paraId="11838061" w14:textId="77777777" w:rsidR="00092E88" w:rsidRDefault="00B23BAE">
      <w:pPr>
        <w:pStyle w:val="Compact"/>
        <w:numPr>
          <w:ilvl w:val="0"/>
          <w:numId w:val="5"/>
        </w:numPr>
      </w:pPr>
      <w:proofErr w:type="spellStart"/>
      <w:r>
        <w:rPr>
          <w:b/>
          <w:bCs/>
        </w:rPr>
        <w:t>較早發生</w:t>
      </w:r>
      <w:proofErr w:type="gramStart"/>
      <w:r>
        <w:rPr>
          <w:b/>
          <w:bCs/>
        </w:rPr>
        <w:t>近視</w:t>
      </w:r>
      <w:proofErr w:type="spellEnd"/>
      <w:r>
        <w:t>（</w:t>
      </w:r>
      <w:proofErr w:type="gramEnd"/>
      <w:r>
        <w:t xml:space="preserve">8 </w:t>
      </w:r>
      <w:proofErr w:type="spellStart"/>
      <w:r>
        <w:t>歲前</w:t>
      </w:r>
      <w:proofErr w:type="spellEnd"/>
      <w:r>
        <w:t>）</w:t>
      </w:r>
    </w:p>
    <w:p w14:paraId="7CE0CB8C" w14:textId="77777777" w:rsidR="00092E88" w:rsidRDefault="00B23BAE">
      <w:pPr>
        <w:pStyle w:val="Compact"/>
        <w:numPr>
          <w:ilvl w:val="0"/>
          <w:numId w:val="5"/>
        </w:numPr>
      </w:pPr>
      <w:proofErr w:type="spellStart"/>
      <w:r>
        <w:rPr>
          <w:b/>
          <w:bCs/>
        </w:rPr>
        <w:t>每年近視增加超過</w:t>
      </w:r>
      <w:proofErr w:type="spellEnd"/>
      <w:r>
        <w:rPr>
          <w:b/>
          <w:bCs/>
        </w:rPr>
        <w:t xml:space="preserve"> 100 度</w:t>
      </w:r>
    </w:p>
    <w:p w14:paraId="56EDB08B" w14:textId="77777777" w:rsidR="00092E88" w:rsidRDefault="00B23BAE">
      <w:pPr>
        <w:pStyle w:val="Compact"/>
        <w:numPr>
          <w:ilvl w:val="0"/>
          <w:numId w:val="5"/>
        </w:numPr>
        <w:rPr>
          <w:lang w:eastAsia="zh-TW"/>
        </w:rPr>
      </w:pPr>
      <w:r>
        <w:rPr>
          <w:b/>
          <w:bCs/>
          <w:lang w:eastAsia="zh-TW"/>
        </w:rPr>
        <w:t>大量近距離用眼</w:t>
      </w:r>
      <w:r>
        <w:rPr>
          <w:lang w:eastAsia="zh-TW"/>
        </w:rPr>
        <w:t>（補習、電子產品）</w:t>
      </w:r>
    </w:p>
    <w:p w14:paraId="779AB9E8" w14:textId="77777777" w:rsidR="00092E88" w:rsidRDefault="00B23BAE">
      <w:pPr>
        <w:pStyle w:val="Compact"/>
        <w:numPr>
          <w:ilvl w:val="0"/>
          <w:numId w:val="5"/>
        </w:numPr>
      </w:pPr>
      <w:proofErr w:type="spellStart"/>
      <w:r>
        <w:rPr>
          <w:b/>
          <w:bCs/>
        </w:rPr>
        <w:t>戶外活動時間極少</w:t>
      </w:r>
      <w:proofErr w:type="spellEnd"/>
    </w:p>
    <w:p w14:paraId="05DAEB53" w14:textId="77777777" w:rsidR="00092E88" w:rsidRDefault="00B23BAE">
      <w:r>
        <w:pict w14:anchorId="12F30C54">
          <v:rect id="_x0000_i1034" style="width:0;height:1.5pt" o:hralign="center" o:hrstd="t" o:hr="t"/>
        </w:pict>
      </w:r>
    </w:p>
    <w:p w14:paraId="3A829450" w14:textId="77777777" w:rsidR="00092E88" w:rsidRDefault="00B23BAE">
      <w:pPr>
        <w:pStyle w:val="2"/>
        <w:rPr>
          <w:lang w:eastAsia="zh-TW"/>
        </w:rPr>
      </w:pPr>
      <w:bookmarkStart w:id="44" w:name="高度近視的併發症"/>
      <w:bookmarkStart w:id="45" w:name="_Toc234142537"/>
      <w:bookmarkEnd w:id="39"/>
      <w:bookmarkEnd w:id="43"/>
      <w:r>
        <w:rPr>
          <w:lang w:eastAsia="zh-TW"/>
        </w:rPr>
        <w:t>2.4 高度近視的併發症</w:t>
      </w:r>
      <w:bookmarkEnd w:id="45"/>
    </w:p>
    <w:p w14:paraId="3E808DA4" w14:textId="77777777" w:rsidR="00092E88" w:rsidRDefault="00B23BAE">
      <w:pPr>
        <w:pStyle w:val="FirstParagraph"/>
        <w:rPr>
          <w:lang w:eastAsia="zh-TW"/>
        </w:rPr>
      </w:pPr>
      <w:r>
        <w:rPr>
          <w:lang w:eastAsia="zh-TW"/>
        </w:rPr>
        <w:t>高度近視不只是「度數深」的問題，更是</w:t>
      </w:r>
      <w:r>
        <w:rPr>
          <w:b/>
          <w:bCs/>
          <w:lang w:eastAsia="zh-TW"/>
        </w:rPr>
        <w:t>眼睛的慢性疾病</w:t>
      </w:r>
      <w:r>
        <w:rPr>
          <w:lang w:eastAsia="zh-TW"/>
        </w:rPr>
        <w:t>。</w:t>
      </w:r>
    </w:p>
    <w:p w14:paraId="64C6987B" w14:textId="77777777" w:rsidR="00092E88" w:rsidRDefault="00B23BAE">
      <w:pPr>
        <w:pStyle w:val="3"/>
        <w:rPr>
          <w:lang w:eastAsia="zh-TW"/>
        </w:rPr>
      </w:pPr>
      <w:bookmarkStart w:id="46" w:name="為什麼高度近視危險"/>
      <w:r>
        <w:rPr>
          <w:lang w:eastAsia="zh-TW"/>
        </w:rPr>
        <w:lastRenderedPageBreak/>
        <w:t>2.4.1 為什麼高度近視危險？</w:t>
      </w:r>
    </w:p>
    <w:p w14:paraId="31D48099" w14:textId="77777777" w:rsidR="00092E88" w:rsidRDefault="00B23BAE">
      <w:pPr>
        <w:pStyle w:val="FirstParagraph"/>
        <w:rPr>
          <w:lang w:eastAsia="zh-TW"/>
        </w:rPr>
      </w:pPr>
      <w:proofErr w:type="gramStart"/>
      <w:r>
        <w:rPr>
          <w:lang w:eastAsia="zh-TW"/>
        </w:rPr>
        <w:t>眼軸過長</w:t>
      </w:r>
      <w:proofErr w:type="gramEnd"/>
      <w:r>
        <w:rPr>
          <w:lang w:eastAsia="zh-TW"/>
        </w:rPr>
        <w:t>會導致： - 眼球壁（鞏膜）變薄 - 視網膜被拉伸 - 眼內結構受損</w:t>
      </w:r>
    </w:p>
    <w:p w14:paraId="40564639" w14:textId="77777777" w:rsidR="00092E88" w:rsidRDefault="00B23BAE">
      <w:pPr>
        <w:pStyle w:val="3"/>
      </w:pPr>
      <w:bookmarkStart w:id="47" w:name="主要併發症"/>
      <w:bookmarkEnd w:id="46"/>
      <w:r>
        <w:t xml:space="preserve">2.4.2 </w:t>
      </w:r>
      <w:proofErr w:type="spellStart"/>
      <w:r>
        <w:t>主要併發症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8"/>
        <w:gridCol w:w="3096"/>
        <w:gridCol w:w="1896"/>
      </w:tblGrid>
      <w:tr w:rsidR="00092E88" w14:paraId="36F39BF7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D0CDFA" w14:textId="77777777" w:rsidR="00092E88" w:rsidRDefault="00B23BAE">
            <w:pPr>
              <w:pStyle w:val="Compact"/>
            </w:pPr>
            <w:proofErr w:type="spellStart"/>
            <w:r>
              <w:t>併發症</w:t>
            </w:r>
            <w:proofErr w:type="spellEnd"/>
          </w:p>
        </w:tc>
        <w:tc>
          <w:tcPr>
            <w:tcW w:w="0" w:type="auto"/>
          </w:tcPr>
          <w:p w14:paraId="0D7ABE6C" w14:textId="77777777" w:rsidR="00092E88" w:rsidRDefault="00B23BAE">
            <w:pPr>
              <w:pStyle w:val="Compact"/>
            </w:pPr>
            <w:proofErr w:type="spellStart"/>
            <w:r>
              <w:t>說明</w:t>
            </w:r>
            <w:proofErr w:type="spellEnd"/>
          </w:p>
        </w:tc>
        <w:tc>
          <w:tcPr>
            <w:tcW w:w="0" w:type="auto"/>
          </w:tcPr>
          <w:p w14:paraId="38E7FD77" w14:textId="77777777" w:rsidR="00092E88" w:rsidRDefault="00B23BAE">
            <w:pPr>
              <w:pStyle w:val="Compact"/>
            </w:pPr>
            <w:proofErr w:type="spellStart"/>
            <w:r>
              <w:t>後果</w:t>
            </w:r>
            <w:proofErr w:type="spellEnd"/>
          </w:p>
        </w:tc>
      </w:tr>
      <w:tr w:rsidR="00092E88" w14:paraId="134E7295" w14:textId="77777777">
        <w:tc>
          <w:tcPr>
            <w:tcW w:w="0" w:type="auto"/>
          </w:tcPr>
          <w:p w14:paraId="3AB3357D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視網膜剝離</w:t>
            </w:r>
            <w:proofErr w:type="spellEnd"/>
          </w:p>
        </w:tc>
        <w:tc>
          <w:tcPr>
            <w:tcW w:w="0" w:type="auto"/>
          </w:tcPr>
          <w:p w14:paraId="0817BF53" w14:textId="77777777" w:rsidR="00092E88" w:rsidRDefault="00B23BAE">
            <w:pPr>
              <w:pStyle w:val="Compact"/>
            </w:pPr>
            <w:proofErr w:type="spellStart"/>
            <w:r>
              <w:t>視網膜從眼球壁脫落</w:t>
            </w:r>
            <w:proofErr w:type="spellEnd"/>
          </w:p>
        </w:tc>
        <w:tc>
          <w:tcPr>
            <w:tcW w:w="0" w:type="auto"/>
          </w:tcPr>
          <w:p w14:paraId="12138E80" w14:textId="77777777" w:rsidR="00092E88" w:rsidRDefault="00B23BAE">
            <w:pPr>
              <w:pStyle w:val="Compact"/>
            </w:pPr>
            <w:proofErr w:type="spellStart"/>
            <w:r>
              <w:t>可能永久失明</w:t>
            </w:r>
            <w:proofErr w:type="spellEnd"/>
          </w:p>
        </w:tc>
      </w:tr>
      <w:tr w:rsidR="00092E88" w14:paraId="04AD453C" w14:textId="77777777">
        <w:tc>
          <w:tcPr>
            <w:tcW w:w="0" w:type="auto"/>
          </w:tcPr>
          <w:p w14:paraId="438E8CCE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近視性黃斑部病變</w:t>
            </w:r>
            <w:proofErr w:type="spellEnd"/>
          </w:p>
        </w:tc>
        <w:tc>
          <w:tcPr>
            <w:tcW w:w="0" w:type="auto"/>
          </w:tcPr>
          <w:p w14:paraId="4EBC8A09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黃斑部萎縮、出血、</w:t>
            </w:r>
            <w:proofErr w:type="gramStart"/>
            <w:r>
              <w:rPr>
                <w:lang w:eastAsia="zh-TW"/>
              </w:rPr>
              <w:t>裂孔</w:t>
            </w:r>
            <w:proofErr w:type="gramEnd"/>
          </w:p>
        </w:tc>
        <w:tc>
          <w:tcPr>
            <w:tcW w:w="0" w:type="auto"/>
          </w:tcPr>
          <w:p w14:paraId="320854E3" w14:textId="77777777" w:rsidR="00092E88" w:rsidRDefault="00B23BAE">
            <w:pPr>
              <w:pStyle w:val="Compact"/>
            </w:pPr>
            <w:proofErr w:type="spellStart"/>
            <w:r>
              <w:t>中心視力喪失</w:t>
            </w:r>
            <w:proofErr w:type="spellEnd"/>
          </w:p>
        </w:tc>
      </w:tr>
      <w:tr w:rsidR="00092E88" w14:paraId="69688734" w14:textId="77777777">
        <w:tc>
          <w:tcPr>
            <w:tcW w:w="0" w:type="auto"/>
          </w:tcPr>
          <w:p w14:paraId="0645CE31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青光眼</w:t>
            </w:r>
            <w:proofErr w:type="spellEnd"/>
          </w:p>
        </w:tc>
        <w:tc>
          <w:tcPr>
            <w:tcW w:w="0" w:type="auto"/>
          </w:tcPr>
          <w:p w14:paraId="3F03D48A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眼壓過高，視神經受損</w:t>
            </w:r>
          </w:p>
        </w:tc>
        <w:tc>
          <w:tcPr>
            <w:tcW w:w="0" w:type="auto"/>
          </w:tcPr>
          <w:p w14:paraId="10FD8874" w14:textId="77777777" w:rsidR="00092E88" w:rsidRDefault="00B23BAE">
            <w:pPr>
              <w:pStyle w:val="Compact"/>
            </w:pPr>
            <w:proofErr w:type="spellStart"/>
            <w:r>
              <w:t>視野缺損、失明</w:t>
            </w:r>
            <w:proofErr w:type="spellEnd"/>
          </w:p>
        </w:tc>
      </w:tr>
      <w:tr w:rsidR="00092E88" w14:paraId="5C591DEC" w14:textId="77777777">
        <w:tc>
          <w:tcPr>
            <w:tcW w:w="0" w:type="auto"/>
          </w:tcPr>
          <w:p w14:paraId="6A17D784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白內障</w:t>
            </w:r>
            <w:proofErr w:type="spellEnd"/>
          </w:p>
        </w:tc>
        <w:tc>
          <w:tcPr>
            <w:tcW w:w="0" w:type="auto"/>
          </w:tcPr>
          <w:p w14:paraId="2FB3C5EF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提早發生，且手術風險較高</w:t>
            </w:r>
          </w:p>
        </w:tc>
        <w:tc>
          <w:tcPr>
            <w:tcW w:w="0" w:type="auto"/>
          </w:tcPr>
          <w:p w14:paraId="1EBD39A4" w14:textId="77777777" w:rsidR="00092E88" w:rsidRDefault="00B23BAE">
            <w:pPr>
              <w:pStyle w:val="Compact"/>
            </w:pPr>
            <w:proofErr w:type="spellStart"/>
            <w:r>
              <w:t>視力下降</w:t>
            </w:r>
            <w:proofErr w:type="spellEnd"/>
          </w:p>
        </w:tc>
      </w:tr>
      <w:tr w:rsidR="00092E88" w14:paraId="5F1FFAE9" w14:textId="77777777">
        <w:tc>
          <w:tcPr>
            <w:tcW w:w="0" w:type="auto"/>
          </w:tcPr>
          <w:p w14:paraId="61DDBC4D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飛蚊症</w:t>
            </w:r>
            <w:proofErr w:type="spellEnd"/>
          </w:p>
        </w:tc>
        <w:tc>
          <w:tcPr>
            <w:tcW w:w="0" w:type="auto"/>
          </w:tcPr>
          <w:p w14:paraId="128DC073" w14:textId="77777777" w:rsidR="00092E88" w:rsidRDefault="00B23BAE">
            <w:pPr>
              <w:pStyle w:val="Compact"/>
            </w:pPr>
            <w:proofErr w:type="spellStart"/>
            <w:r>
              <w:t>玻璃體退化</w:t>
            </w:r>
            <w:proofErr w:type="spellEnd"/>
          </w:p>
        </w:tc>
        <w:tc>
          <w:tcPr>
            <w:tcW w:w="0" w:type="auto"/>
          </w:tcPr>
          <w:p w14:paraId="631CB386" w14:textId="77777777" w:rsidR="00092E88" w:rsidRDefault="00B23BAE">
            <w:pPr>
              <w:pStyle w:val="Compact"/>
            </w:pPr>
            <w:proofErr w:type="spellStart"/>
            <w:r>
              <w:t>視覺干擾</w:t>
            </w:r>
            <w:proofErr w:type="spellEnd"/>
          </w:p>
        </w:tc>
      </w:tr>
    </w:tbl>
    <w:p w14:paraId="68E9B7AD" w14:textId="77777777" w:rsidR="00092E88" w:rsidRDefault="00B23BAE">
      <w:pPr>
        <w:pStyle w:val="3"/>
      </w:pPr>
      <w:bookmarkStart w:id="48" w:name="風險數據"/>
      <w:bookmarkEnd w:id="47"/>
      <w:r>
        <w:t xml:space="preserve">2.4.3 </w:t>
      </w:r>
      <w:proofErr w:type="spellStart"/>
      <w:r>
        <w:t>風險數據</w:t>
      </w:r>
      <w:proofErr w:type="spellEnd"/>
    </w:p>
    <w:p w14:paraId="69384B6D" w14:textId="77777777" w:rsidR="00092E88" w:rsidRDefault="00B23BAE">
      <w:pPr>
        <w:pStyle w:val="FirstParagraph"/>
        <w:rPr>
          <w:lang w:eastAsia="zh-TW"/>
        </w:rPr>
      </w:pPr>
      <w:r>
        <w:rPr>
          <w:lang w:eastAsia="zh-TW"/>
        </w:rPr>
        <w:t>與正常眼睛相比，高度近視者的風險：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5262"/>
      </w:tblGrid>
      <w:tr w:rsidR="00092E88" w14:paraId="6868BE65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B27DCC" w14:textId="77777777" w:rsidR="00092E88" w:rsidRDefault="00B23BAE">
            <w:pPr>
              <w:pStyle w:val="Compact"/>
            </w:pPr>
            <w:proofErr w:type="spellStart"/>
            <w:r>
              <w:t>併發症</w:t>
            </w:r>
            <w:proofErr w:type="spellEnd"/>
          </w:p>
        </w:tc>
        <w:tc>
          <w:tcPr>
            <w:tcW w:w="0" w:type="auto"/>
          </w:tcPr>
          <w:p w14:paraId="6D90D5D8" w14:textId="77777777" w:rsidR="00092E88" w:rsidRDefault="00B23BAE">
            <w:pPr>
              <w:pStyle w:val="Compact"/>
            </w:pPr>
            <w:proofErr w:type="spellStart"/>
            <w:r>
              <w:t>風險倍數</w:t>
            </w:r>
            <w:proofErr w:type="spellEnd"/>
          </w:p>
        </w:tc>
      </w:tr>
      <w:tr w:rsidR="00092E88" w14:paraId="6536DA4B" w14:textId="77777777">
        <w:tc>
          <w:tcPr>
            <w:tcW w:w="0" w:type="auto"/>
          </w:tcPr>
          <w:p w14:paraId="155D1D82" w14:textId="77777777" w:rsidR="00092E88" w:rsidRDefault="00B23BAE">
            <w:pPr>
              <w:pStyle w:val="Compact"/>
            </w:pPr>
            <w:proofErr w:type="spellStart"/>
            <w:r>
              <w:t>視網膜剝離</w:t>
            </w:r>
            <w:proofErr w:type="spellEnd"/>
          </w:p>
        </w:tc>
        <w:tc>
          <w:tcPr>
            <w:tcW w:w="0" w:type="auto"/>
          </w:tcPr>
          <w:p w14:paraId="3041BE86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5-20 倍</w:t>
            </w:r>
          </w:p>
        </w:tc>
      </w:tr>
      <w:tr w:rsidR="00092E88" w14:paraId="0291433C" w14:textId="77777777">
        <w:tc>
          <w:tcPr>
            <w:tcW w:w="0" w:type="auto"/>
          </w:tcPr>
          <w:p w14:paraId="04615142" w14:textId="77777777" w:rsidR="00092E88" w:rsidRDefault="00B23BAE">
            <w:pPr>
              <w:pStyle w:val="Compact"/>
            </w:pPr>
            <w:proofErr w:type="spellStart"/>
            <w:r>
              <w:t>黃斑部病變</w:t>
            </w:r>
            <w:proofErr w:type="spellEnd"/>
          </w:p>
        </w:tc>
        <w:tc>
          <w:tcPr>
            <w:tcW w:w="0" w:type="auto"/>
          </w:tcPr>
          <w:p w14:paraId="2476F492" w14:textId="77777777" w:rsidR="00092E88" w:rsidRDefault="00B23BAE">
            <w:pPr>
              <w:pStyle w:val="Compact"/>
            </w:pPr>
            <w:r>
              <w:t>-6D 約 41 倍, -8D 約 127 倍 (Ogawa &amp; Tanaka 1988)</w:t>
            </w:r>
          </w:p>
        </w:tc>
      </w:tr>
      <w:tr w:rsidR="00092E88" w14:paraId="73975A2D" w14:textId="77777777">
        <w:tc>
          <w:tcPr>
            <w:tcW w:w="0" w:type="auto"/>
          </w:tcPr>
          <w:p w14:paraId="19CCFF22" w14:textId="77777777" w:rsidR="00092E88" w:rsidRDefault="00B23BAE">
            <w:pPr>
              <w:pStyle w:val="Compact"/>
            </w:pPr>
            <w:proofErr w:type="spellStart"/>
            <w:r>
              <w:t>青光眼</w:t>
            </w:r>
            <w:proofErr w:type="spellEnd"/>
          </w:p>
        </w:tc>
        <w:tc>
          <w:tcPr>
            <w:tcW w:w="0" w:type="auto"/>
          </w:tcPr>
          <w:p w14:paraId="686486E1" w14:textId="77777777" w:rsidR="00092E88" w:rsidRDefault="00B23BAE">
            <w:pPr>
              <w:pStyle w:val="Compact"/>
            </w:pPr>
            <w:r>
              <w:t>2-3 倍 / 7.3 倍 (</w:t>
            </w:r>
            <w:proofErr w:type="spellStart"/>
            <w:r>
              <w:t>高度近視</w:t>
            </w:r>
            <w:proofErr w:type="spellEnd"/>
            <w:r>
              <w:t>, Wang et al. 2022)</w:t>
            </w:r>
          </w:p>
        </w:tc>
      </w:tr>
      <w:tr w:rsidR="00092E88" w14:paraId="2B9F3158" w14:textId="77777777">
        <w:tc>
          <w:tcPr>
            <w:tcW w:w="0" w:type="auto"/>
          </w:tcPr>
          <w:p w14:paraId="106B5488" w14:textId="77777777" w:rsidR="00092E88" w:rsidRDefault="00B23BAE">
            <w:pPr>
              <w:pStyle w:val="Compact"/>
            </w:pPr>
            <w:proofErr w:type="spellStart"/>
            <w:r>
              <w:t>白內障</w:t>
            </w:r>
            <w:proofErr w:type="spellEnd"/>
          </w:p>
        </w:tc>
        <w:tc>
          <w:tcPr>
            <w:tcW w:w="0" w:type="auto"/>
          </w:tcPr>
          <w:p w14:paraId="00969357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2-5 倍</w:t>
            </w:r>
          </w:p>
        </w:tc>
      </w:tr>
    </w:tbl>
    <w:p w14:paraId="1534D46A" w14:textId="77777777" w:rsidR="00092E88" w:rsidRDefault="00B23BAE">
      <w:pPr>
        <w:pStyle w:val="3"/>
      </w:pPr>
      <w:bookmarkStart w:id="49" w:name="關鍵訊息"/>
      <w:bookmarkEnd w:id="48"/>
      <w:r>
        <w:t xml:space="preserve">2.4.4 </w:t>
      </w:r>
      <w:proofErr w:type="spellStart"/>
      <w:r>
        <w:t>關鍵訊息</w:t>
      </w:r>
      <w:proofErr w:type="spellEnd"/>
    </w:p>
    <w:p w14:paraId="26C5A483" w14:textId="77777777" w:rsidR="00092E88" w:rsidRDefault="00B23BAE">
      <w:pPr>
        <w:pStyle w:val="a8"/>
        <w:rPr>
          <w:lang w:eastAsia="zh-TW"/>
        </w:rPr>
      </w:pPr>
      <w:r>
        <w:rPr>
          <w:b/>
          <w:bCs/>
          <w:lang w:eastAsia="zh-TW"/>
        </w:rPr>
        <w:t>近視不只是配眼鏡的問題，而是終生的眼睛健康風險。</w:t>
      </w:r>
    </w:p>
    <w:p w14:paraId="0745080D" w14:textId="77777777" w:rsidR="00092E88" w:rsidRDefault="00B23BAE">
      <w:pPr>
        <w:pStyle w:val="a8"/>
        <w:rPr>
          <w:lang w:eastAsia="zh-TW"/>
        </w:rPr>
      </w:pPr>
      <w:r>
        <w:rPr>
          <w:b/>
          <w:bCs/>
          <w:lang w:eastAsia="zh-TW"/>
        </w:rPr>
        <w:t>預防近視發生、控制近視進展，就是保護孩子一輩子的視力。</w:t>
      </w:r>
    </w:p>
    <w:p w14:paraId="7E529D5E" w14:textId="77777777" w:rsidR="00092E88" w:rsidRDefault="00B23BAE">
      <w:r>
        <w:pict w14:anchorId="112C9BF4">
          <v:rect id="_x0000_i1035" style="width:0;height:1.5pt" o:hralign="center" o:hrstd="t" o:hr="t"/>
        </w:pict>
      </w:r>
    </w:p>
    <w:p w14:paraId="426C2203" w14:textId="77777777" w:rsidR="00092E88" w:rsidRDefault="00B23BAE">
      <w:pPr>
        <w:pStyle w:val="2"/>
      </w:pPr>
      <w:bookmarkStart w:id="50" w:name="本章重點摘要-1"/>
      <w:bookmarkStart w:id="51" w:name="_Toc234142538"/>
      <w:bookmarkEnd w:id="44"/>
      <w:bookmarkEnd w:id="49"/>
      <w:proofErr w:type="spellStart"/>
      <w:r>
        <w:t>本章重點摘要</w:t>
      </w:r>
      <w:bookmarkEnd w:id="51"/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5016"/>
      </w:tblGrid>
      <w:tr w:rsidR="00092E88" w14:paraId="0474E665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619CE3" w14:textId="77777777" w:rsidR="00092E88" w:rsidRDefault="00B23BAE">
            <w:pPr>
              <w:pStyle w:val="Compact"/>
            </w:pPr>
            <w:proofErr w:type="spellStart"/>
            <w:r>
              <w:t>概念</w:t>
            </w:r>
            <w:proofErr w:type="spellEnd"/>
          </w:p>
        </w:tc>
        <w:tc>
          <w:tcPr>
            <w:tcW w:w="0" w:type="auto"/>
          </w:tcPr>
          <w:p w14:paraId="40CC9B76" w14:textId="77777777" w:rsidR="00092E88" w:rsidRDefault="00B23BAE">
            <w:pPr>
              <w:pStyle w:val="Compact"/>
            </w:pPr>
            <w:proofErr w:type="spellStart"/>
            <w:r>
              <w:t>要點</w:t>
            </w:r>
            <w:proofErr w:type="spellEnd"/>
          </w:p>
        </w:tc>
      </w:tr>
      <w:tr w:rsidR="00092E88" w14:paraId="019741E2" w14:textId="77777777">
        <w:tc>
          <w:tcPr>
            <w:tcW w:w="0" w:type="auto"/>
          </w:tcPr>
          <w:p w14:paraId="13B77315" w14:textId="77777777" w:rsidR="00092E88" w:rsidRDefault="00B23BAE">
            <w:pPr>
              <w:pStyle w:val="Compact"/>
            </w:pPr>
            <w:proofErr w:type="spellStart"/>
            <w:r>
              <w:t>近視本質</w:t>
            </w:r>
            <w:proofErr w:type="spellEnd"/>
          </w:p>
        </w:tc>
        <w:tc>
          <w:tcPr>
            <w:tcW w:w="0" w:type="auto"/>
          </w:tcPr>
          <w:p w14:paraId="7FC69D8E" w14:textId="77777777" w:rsidR="00092E88" w:rsidRDefault="00B23BAE">
            <w:pPr>
              <w:pStyle w:val="Compact"/>
              <w:rPr>
                <w:lang w:eastAsia="zh-TW"/>
              </w:rPr>
            </w:pPr>
            <w:proofErr w:type="gramStart"/>
            <w:r>
              <w:rPr>
                <w:lang w:eastAsia="zh-TW"/>
              </w:rPr>
              <w:t>眼軸過長</w:t>
            </w:r>
            <w:proofErr w:type="gramEnd"/>
            <w:r>
              <w:rPr>
                <w:lang w:eastAsia="zh-TW"/>
              </w:rPr>
              <w:t>，光線聚焦在視網膜前</w:t>
            </w:r>
          </w:p>
        </w:tc>
      </w:tr>
      <w:tr w:rsidR="00092E88" w14:paraId="136B52B3" w14:textId="77777777">
        <w:tc>
          <w:tcPr>
            <w:tcW w:w="0" w:type="auto"/>
          </w:tcPr>
          <w:p w14:paraId="22C720CB" w14:textId="77777777" w:rsidR="00092E88" w:rsidRDefault="00B23BAE">
            <w:pPr>
              <w:pStyle w:val="Compact"/>
            </w:pPr>
            <w:proofErr w:type="spellStart"/>
            <w:r>
              <w:t>真假近視</w:t>
            </w:r>
            <w:proofErr w:type="spellEnd"/>
          </w:p>
        </w:tc>
        <w:tc>
          <w:tcPr>
            <w:tcW w:w="0" w:type="auto"/>
          </w:tcPr>
          <w:p w14:paraId="4C41CD3C" w14:textId="77777777" w:rsidR="00092E88" w:rsidRDefault="00B23BAE">
            <w:pPr>
              <w:pStyle w:val="Compact"/>
            </w:pPr>
            <w:proofErr w:type="spellStart"/>
            <w:r>
              <w:t>需散瞳驗光區分</w:t>
            </w:r>
            <w:proofErr w:type="spellEnd"/>
          </w:p>
        </w:tc>
      </w:tr>
      <w:tr w:rsidR="00092E88" w14:paraId="7A73F94D" w14:textId="77777777">
        <w:tc>
          <w:tcPr>
            <w:tcW w:w="0" w:type="auto"/>
          </w:tcPr>
          <w:p w14:paraId="17505B5F" w14:textId="77777777" w:rsidR="00092E88" w:rsidRDefault="00B23BAE">
            <w:pPr>
              <w:pStyle w:val="Compact"/>
            </w:pPr>
            <w:proofErr w:type="spellStart"/>
            <w:r>
              <w:t>關鍵時期</w:t>
            </w:r>
            <w:proofErr w:type="spellEnd"/>
          </w:p>
        </w:tc>
        <w:tc>
          <w:tcPr>
            <w:tcW w:w="0" w:type="auto"/>
          </w:tcPr>
          <w:p w14:paraId="00CE03C9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國小階段是發生高峰，國中是進展高峰</w:t>
            </w:r>
          </w:p>
        </w:tc>
      </w:tr>
      <w:tr w:rsidR="00092E88" w14:paraId="6A2CA9D1" w14:textId="77777777">
        <w:tc>
          <w:tcPr>
            <w:tcW w:w="0" w:type="auto"/>
          </w:tcPr>
          <w:p w14:paraId="4E300385" w14:textId="77777777" w:rsidR="00092E88" w:rsidRDefault="00B23BAE">
            <w:pPr>
              <w:pStyle w:val="Compact"/>
            </w:pPr>
            <w:proofErr w:type="spellStart"/>
            <w:r>
              <w:t>遠視儲備</w:t>
            </w:r>
            <w:proofErr w:type="spellEnd"/>
          </w:p>
        </w:tc>
        <w:tc>
          <w:tcPr>
            <w:tcW w:w="0" w:type="auto"/>
          </w:tcPr>
          <w:p w14:paraId="2303F722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學齡前應有 +1.00 D 以上的儲備</w:t>
            </w:r>
          </w:p>
        </w:tc>
      </w:tr>
      <w:tr w:rsidR="00092E88" w14:paraId="4753CC6F" w14:textId="77777777">
        <w:tc>
          <w:tcPr>
            <w:tcW w:w="0" w:type="auto"/>
          </w:tcPr>
          <w:p w14:paraId="4E7BA84B" w14:textId="77777777" w:rsidR="00092E88" w:rsidRDefault="00B23BAE">
            <w:pPr>
              <w:pStyle w:val="Compact"/>
            </w:pPr>
            <w:proofErr w:type="spellStart"/>
            <w:r>
              <w:t>主要危險因子</w:t>
            </w:r>
            <w:proofErr w:type="spellEnd"/>
          </w:p>
        </w:tc>
        <w:tc>
          <w:tcPr>
            <w:tcW w:w="0" w:type="auto"/>
          </w:tcPr>
          <w:p w14:paraId="78F41843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遺傳、近距離</w:t>
            </w:r>
            <w:proofErr w:type="gramStart"/>
            <w:r>
              <w:rPr>
                <w:lang w:eastAsia="zh-TW"/>
              </w:rPr>
              <w:t>用眼多</w:t>
            </w:r>
            <w:proofErr w:type="gramEnd"/>
            <w:r>
              <w:rPr>
                <w:lang w:eastAsia="zh-TW"/>
              </w:rPr>
              <w:t>、戶外活動少</w:t>
            </w:r>
          </w:p>
        </w:tc>
      </w:tr>
      <w:tr w:rsidR="00092E88" w14:paraId="28FD651F" w14:textId="77777777">
        <w:tc>
          <w:tcPr>
            <w:tcW w:w="0" w:type="auto"/>
          </w:tcPr>
          <w:p w14:paraId="74D68F2B" w14:textId="77777777" w:rsidR="00092E88" w:rsidRDefault="00B23BAE">
            <w:pPr>
              <w:pStyle w:val="Compact"/>
            </w:pPr>
            <w:proofErr w:type="spellStart"/>
            <w:r>
              <w:t>高度近視危害</w:t>
            </w:r>
            <w:proofErr w:type="spellEnd"/>
          </w:p>
        </w:tc>
        <w:tc>
          <w:tcPr>
            <w:tcW w:w="0" w:type="auto"/>
          </w:tcPr>
          <w:p w14:paraId="663F6472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大幅增加視網膜剝離、黃斑部病變等失明風險</w:t>
            </w:r>
          </w:p>
        </w:tc>
      </w:tr>
    </w:tbl>
    <w:p w14:paraId="1C1D2BD5" w14:textId="77777777" w:rsidR="00092E88" w:rsidRDefault="00B23BAE">
      <w:r>
        <w:pict w14:anchorId="7767A446">
          <v:rect id="_x0000_i1036" style="width:0;height:1.5pt" o:hralign="center" o:hrstd="t" o:hr="t"/>
        </w:pict>
      </w:r>
    </w:p>
    <w:p w14:paraId="26274E7E" w14:textId="77777777" w:rsidR="00092E88" w:rsidRDefault="00B23BAE">
      <w:pPr>
        <w:pStyle w:val="FirstParagraph"/>
      </w:pPr>
      <w:proofErr w:type="spellStart"/>
      <w:r>
        <w:rPr>
          <w:i/>
          <w:iCs/>
        </w:rPr>
        <w:t>下一章：近視預防策略</w:t>
      </w:r>
      <w:proofErr w:type="spellEnd"/>
    </w:p>
    <w:p w14:paraId="4CFAEF85" w14:textId="77777777" w:rsidR="00092E88" w:rsidRDefault="00B23BAE">
      <w:r>
        <w:pict w14:anchorId="5E15F9F4">
          <v:rect id="_x0000_i1037" style="width:0;height:1.5pt" o:hralign="center" o:hrstd="t" o:hr="t"/>
        </w:pict>
      </w:r>
    </w:p>
    <w:p w14:paraId="51C3A08D" w14:textId="77777777" w:rsidR="00092E88" w:rsidRDefault="00B23BAE">
      <w:pPr>
        <w:pStyle w:val="1"/>
      </w:pPr>
      <w:bookmarkStart w:id="52" w:name="第三章近視預防策略"/>
      <w:bookmarkStart w:id="53" w:name="_Toc234142539"/>
      <w:bookmarkEnd w:id="25"/>
      <w:bookmarkEnd w:id="50"/>
      <w:proofErr w:type="spellStart"/>
      <w:r>
        <w:lastRenderedPageBreak/>
        <w:t>第三章：近視預防策略</w:t>
      </w:r>
      <w:bookmarkEnd w:id="53"/>
      <w:proofErr w:type="spellEnd"/>
    </w:p>
    <w:p w14:paraId="58F315E4" w14:textId="77777777" w:rsidR="00092E88" w:rsidRDefault="00B23BAE">
      <w:r>
        <w:pict w14:anchorId="0C22EE78">
          <v:rect id="_x0000_i1038" style="width:0;height:1.5pt" o:hralign="center" o:hrstd="t" o:hr="t"/>
        </w:pict>
      </w:r>
    </w:p>
    <w:p w14:paraId="009BAF69" w14:textId="77777777" w:rsidR="00092E88" w:rsidRDefault="00B23BAE">
      <w:pPr>
        <w:pStyle w:val="2"/>
        <w:rPr>
          <w:lang w:eastAsia="zh-TW"/>
        </w:rPr>
      </w:pPr>
      <w:bookmarkStart w:id="54" w:name="本章重點"/>
      <w:bookmarkStart w:id="55" w:name="_Toc234142540"/>
      <w:r>
        <w:rPr>
          <w:lang w:eastAsia="zh-TW"/>
        </w:rPr>
        <w:t>本章重點</w:t>
      </w:r>
      <w:bookmarkEnd w:id="55"/>
    </w:p>
    <w:p w14:paraId="6FA511FA" w14:textId="77777777" w:rsidR="00092E88" w:rsidRDefault="00B23BAE">
      <w:pPr>
        <w:pStyle w:val="FirstParagraph"/>
        <w:rPr>
          <w:lang w:eastAsia="zh-TW"/>
        </w:rPr>
      </w:pPr>
      <w:r>
        <w:rPr>
          <w:b/>
          <w:bCs/>
          <w:lang w:eastAsia="zh-TW"/>
        </w:rPr>
        <w:t>預防勝於治療</w:t>
      </w:r>
      <w:r>
        <w:rPr>
          <w:lang w:eastAsia="zh-TW"/>
        </w:rPr>
        <w:t>。一旦發生</w:t>
      </w:r>
      <w:proofErr w:type="gramStart"/>
      <w:r>
        <w:rPr>
          <w:lang w:eastAsia="zh-TW"/>
        </w:rPr>
        <w:t>近視，</w:t>
      </w:r>
      <w:proofErr w:type="gramEnd"/>
      <w:r>
        <w:rPr>
          <w:lang w:eastAsia="zh-TW"/>
        </w:rPr>
        <w:t>眼軸增長無法逆轉，只能透過控制策略延緩進展。因此，</w:t>
      </w:r>
      <w:r>
        <w:rPr>
          <w:b/>
          <w:bCs/>
          <w:lang w:eastAsia="zh-TW"/>
        </w:rPr>
        <w:t>在近視發生前採取預防措施</w:t>
      </w:r>
      <w:r>
        <w:rPr>
          <w:lang w:eastAsia="zh-TW"/>
        </w:rPr>
        <w:t>是最有效的策略。</w:t>
      </w:r>
    </w:p>
    <w:p w14:paraId="2AAFA4ED" w14:textId="77777777" w:rsidR="00092E88" w:rsidRDefault="00B23BAE">
      <w:r>
        <w:pict w14:anchorId="3323297E">
          <v:rect id="_x0000_i1039" style="width:0;height:1.5pt" o:hralign="center" o:hrstd="t" o:hr="t"/>
        </w:pict>
      </w:r>
    </w:p>
    <w:p w14:paraId="2F56D5EA" w14:textId="77777777" w:rsidR="00092E88" w:rsidRDefault="00B23BAE">
      <w:pPr>
        <w:pStyle w:val="2"/>
        <w:rPr>
          <w:lang w:eastAsia="zh-TW"/>
        </w:rPr>
      </w:pPr>
      <w:bookmarkStart w:id="56" w:name="戶外活動證據等級a"/>
      <w:bookmarkStart w:id="57" w:name="_Toc234142541"/>
      <w:bookmarkEnd w:id="54"/>
      <w:r>
        <w:rPr>
          <w:lang w:eastAsia="zh-TW"/>
        </w:rPr>
        <w:t>3.1 戶外活動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證據等級：A</w:t>
      </w:r>
      <w:proofErr w:type="gramStart"/>
      <w:r>
        <w:rPr>
          <w:lang w:eastAsia="zh-TW"/>
        </w:rPr>
        <w:t>）</w:t>
      </w:r>
      <w:bookmarkEnd w:id="57"/>
      <w:proofErr w:type="gramEnd"/>
    </w:p>
    <w:p w14:paraId="3159463A" w14:textId="77777777" w:rsidR="00092E88" w:rsidRDefault="00B23BAE">
      <w:pPr>
        <w:pStyle w:val="3"/>
        <w:rPr>
          <w:lang w:eastAsia="zh-TW"/>
        </w:rPr>
      </w:pPr>
      <w:bookmarkStart w:id="58" w:name="科學證據"/>
      <w:r>
        <w:rPr>
          <w:lang w:eastAsia="zh-TW"/>
        </w:rPr>
        <w:t>3.1.1 科學證據</w:t>
      </w:r>
    </w:p>
    <w:p w14:paraId="48E7FF34" w14:textId="77777777" w:rsidR="00092E88" w:rsidRDefault="00B23BAE">
      <w:pPr>
        <w:pStyle w:val="FirstParagraph"/>
        <w:rPr>
          <w:lang w:eastAsia="zh-TW"/>
        </w:rPr>
      </w:pPr>
      <w:r>
        <w:rPr>
          <w:lang w:eastAsia="zh-TW"/>
        </w:rPr>
        <w:t>戶外活動是目前</w:t>
      </w:r>
      <w:r>
        <w:rPr>
          <w:b/>
          <w:bCs/>
          <w:lang w:eastAsia="zh-TW"/>
        </w:rPr>
        <w:t>證據最充分</w:t>
      </w:r>
      <w:r>
        <w:rPr>
          <w:lang w:eastAsia="zh-TW"/>
        </w:rPr>
        <w:t>的近視預防策略。</w:t>
      </w:r>
    </w:p>
    <w:p w14:paraId="07364975" w14:textId="77777777" w:rsidR="00092E88" w:rsidRDefault="00B23BAE">
      <w:pPr>
        <w:pStyle w:val="a0"/>
      </w:pPr>
      <w:proofErr w:type="spellStart"/>
      <w:r>
        <w:rPr>
          <w:b/>
          <w:bCs/>
        </w:rPr>
        <w:t>關鍵研究</w:t>
      </w:r>
      <w:proofErr w:type="spellEnd"/>
      <w:r>
        <w:t>：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525"/>
        <w:gridCol w:w="5331"/>
      </w:tblGrid>
      <w:tr w:rsidR="00092E88" w14:paraId="1142EEEB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ACBFA1" w14:textId="77777777" w:rsidR="00092E88" w:rsidRDefault="00B23BAE">
            <w:pPr>
              <w:pStyle w:val="Compact"/>
            </w:pPr>
            <w:proofErr w:type="spellStart"/>
            <w:r>
              <w:t>研究</w:t>
            </w:r>
            <w:proofErr w:type="spellEnd"/>
          </w:p>
        </w:tc>
        <w:tc>
          <w:tcPr>
            <w:tcW w:w="0" w:type="auto"/>
          </w:tcPr>
          <w:p w14:paraId="2640712F" w14:textId="77777777" w:rsidR="00092E88" w:rsidRDefault="00B23BAE">
            <w:pPr>
              <w:pStyle w:val="Compact"/>
            </w:pPr>
            <w:proofErr w:type="spellStart"/>
            <w:r>
              <w:t>發現</w:t>
            </w:r>
            <w:proofErr w:type="spellEnd"/>
          </w:p>
        </w:tc>
      </w:tr>
      <w:tr w:rsidR="00092E88" w14:paraId="516C3D0F" w14:textId="77777777">
        <w:tc>
          <w:tcPr>
            <w:tcW w:w="0" w:type="auto"/>
          </w:tcPr>
          <w:p w14:paraId="4FD474DA" w14:textId="77777777" w:rsidR="00092E88" w:rsidRDefault="00B23BAE">
            <w:pPr>
              <w:pStyle w:val="Compact"/>
            </w:pPr>
            <w:r>
              <w:t>Xiong et al. 2017（Meta-analysis）</w:t>
            </w:r>
          </w:p>
        </w:tc>
        <w:tc>
          <w:tcPr>
            <w:tcW w:w="0" w:type="auto"/>
          </w:tcPr>
          <w:p w14:paraId="2493B3FA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 xml:space="preserve">戶外活動減少 </w:t>
            </w:r>
            <w:r>
              <w:rPr>
                <w:b/>
                <w:bCs/>
                <w:lang w:eastAsia="zh-TW"/>
              </w:rPr>
              <w:t>46%</w:t>
            </w:r>
            <w:r>
              <w:rPr>
                <w:lang w:eastAsia="zh-TW"/>
              </w:rPr>
              <w:t xml:space="preserve"> 新發</w:t>
            </w:r>
            <w:proofErr w:type="gramStart"/>
            <w:r>
              <w:rPr>
                <w:lang w:eastAsia="zh-TW"/>
              </w:rPr>
              <w:t>近視（</w:t>
            </w:r>
            <w:proofErr w:type="gramEnd"/>
            <w:r>
              <w:rPr>
                <w:lang w:eastAsia="zh-TW"/>
              </w:rPr>
              <w:t>RR = 0.54）</w:t>
            </w:r>
          </w:p>
        </w:tc>
      </w:tr>
      <w:tr w:rsidR="00092E88" w14:paraId="2B3EC1EC" w14:textId="77777777">
        <w:tc>
          <w:tcPr>
            <w:tcW w:w="0" w:type="auto"/>
          </w:tcPr>
          <w:p w14:paraId="406F4DFA" w14:textId="77777777" w:rsidR="00092E88" w:rsidRDefault="00B23BAE">
            <w:pPr>
              <w:pStyle w:val="Compact"/>
            </w:pPr>
            <w:r>
              <w:t>Cochrane Review 2024</w:t>
            </w:r>
          </w:p>
        </w:tc>
        <w:tc>
          <w:tcPr>
            <w:tcW w:w="0" w:type="auto"/>
          </w:tcPr>
          <w:p w14:paraId="090F4E62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增加戶外時間可預防近視發生</w:t>
            </w:r>
          </w:p>
        </w:tc>
      </w:tr>
      <w:tr w:rsidR="00092E88" w14:paraId="2FA770EB" w14:textId="77777777">
        <w:tc>
          <w:tcPr>
            <w:tcW w:w="0" w:type="auto"/>
          </w:tcPr>
          <w:p w14:paraId="21A236AE" w14:textId="77777777" w:rsidR="00092E88" w:rsidRDefault="00B23BAE">
            <w:pPr>
              <w:pStyle w:val="Compact"/>
            </w:pPr>
            <w:r>
              <w:t>He et al. 2015（中國 RCT）</w:t>
            </w:r>
          </w:p>
        </w:tc>
        <w:tc>
          <w:tcPr>
            <w:tcW w:w="0" w:type="auto"/>
          </w:tcPr>
          <w:p w14:paraId="671870AC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 xml:space="preserve">每天增加 40 分鐘戶外課程，近視發生率下降 </w:t>
            </w:r>
            <w:r>
              <w:rPr>
                <w:b/>
                <w:bCs/>
                <w:lang w:eastAsia="zh-TW"/>
              </w:rPr>
              <w:t>23%</w:t>
            </w:r>
          </w:p>
        </w:tc>
      </w:tr>
      <w:tr w:rsidR="00092E88" w14:paraId="2E47ED6D" w14:textId="77777777">
        <w:tc>
          <w:tcPr>
            <w:tcW w:w="0" w:type="auto"/>
          </w:tcPr>
          <w:p w14:paraId="45A3B991" w14:textId="77777777" w:rsidR="00092E88" w:rsidRDefault="00B23BAE">
            <w:pPr>
              <w:pStyle w:val="Compact"/>
            </w:pPr>
            <w:r>
              <w:t>Wu et al. 2013（台灣研究）</w:t>
            </w:r>
          </w:p>
        </w:tc>
        <w:tc>
          <w:tcPr>
            <w:tcW w:w="0" w:type="auto"/>
          </w:tcPr>
          <w:p w14:paraId="3512D37B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戶外活動 ≥ 11 小時/週可有效預防近視</w:t>
            </w:r>
          </w:p>
        </w:tc>
      </w:tr>
    </w:tbl>
    <w:p w14:paraId="186C3CFA" w14:textId="77777777" w:rsidR="00092E88" w:rsidRDefault="00B23BAE">
      <w:pPr>
        <w:pStyle w:val="3"/>
        <w:rPr>
          <w:lang w:eastAsia="zh-TW"/>
        </w:rPr>
      </w:pPr>
      <w:bookmarkStart w:id="59" w:name="作用機制"/>
      <w:bookmarkEnd w:id="58"/>
      <w:r>
        <w:rPr>
          <w:lang w:eastAsia="zh-TW"/>
        </w:rPr>
        <w:t>3.1.2 作用機制</w:t>
      </w:r>
    </w:p>
    <w:p w14:paraId="0B6BF626" w14:textId="77777777" w:rsidR="00092E88" w:rsidRDefault="00B23BAE">
      <w:pPr>
        <w:pStyle w:val="FirstParagraph"/>
        <w:rPr>
          <w:lang w:eastAsia="zh-TW"/>
        </w:rPr>
      </w:pPr>
      <w:r>
        <w:rPr>
          <w:lang w:eastAsia="zh-TW"/>
        </w:rPr>
        <w:t>戶外活動為何能預防近視？目前認為與以下因素有關：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45"/>
        <w:gridCol w:w="7211"/>
      </w:tblGrid>
      <w:tr w:rsidR="00092E88" w14:paraId="71BFCAAD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CED38A" w14:textId="77777777" w:rsidR="00092E88" w:rsidRDefault="00B23BAE">
            <w:pPr>
              <w:pStyle w:val="Compact"/>
            </w:pPr>
            <w:proofErr w:type="spellStart"/>
            <w:r>
              <w:t>機制</w:t>
            </w:r>
            <w:proofErr w:type="spellEnd"/>
          </w:p>
        </w:tc>
        <w:tc>
          <w:tcPr>
            <w:tcW w:w="0" w:type="auto"/>
          </w:tcPr>
          <w:p w14:paraId="649636C3" w14:textId="77777777" w:rsidR="00092E88" w:rsidRDefault="00B23BAE">
            <w:pPr>
              <w:pStyle w:val="Compact"/>
            </w:pPr>
            <w:proofErr w:type="spellStart"/>
            <w:r>
              <w:t>說明</w:t>
            </w:r>
            <w:proofErr w:type="spellEnd"/>
          </w:p>
        </w:tc>
      </w:tr>
      <w:tr w:rsidR="00092E88" w14:paraId="10D1353B" w14:textId="77777777">
        <w:tc>
          <w:tcPr>
            <w:tcW w:w="0" w:type="auto"/>
          </w:tcPr>
          <w:p w14:paraId="65CF4801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光照強度</w:t>
            </w:r>
            <w:proofErr w:type="spellEnd"/>
          </w:p>
        </w:tc>
        <w:tc>
          <w:tcPr>
            <w:tcW w:w="0" w:type="auto"/>
          </w:tcPr>
          <w:p w14:paraId="5C0A43A0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戶外光照（10,000-100,000 lux）遠高於室內（300-500 lux）</w:t>
            </w:r>
          </w:p>
        </w:tc>
      </w:tr>
      <w:tr w:rsidR="00092E88" w14:paraId="553FF634" w14:textId="77777777">
        <w:tc>
          <w:tcPr>
            <w:tcW w:w="0" w:type="auto"/>
          </w:tcPr>
          <w:p w14:paraId="44F3E5AF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多巴胺釋放</w:t>
            </w:r>
            <w:proofErr w:type="spellEnd"/>
          </w:p>
        </w:tc>
        <w:tc>
          <w:tcPr>
            <w:tcW w:w="0" w:type="auto"/>
          </w:tcPr>
          <w:p w14:paraId="5BBF4ED4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光照刺激視網膜釋放多巴胺，抑制眼軸增長</w:t>
            </w:r>
          </w:p>
        </w:tc>
      </w:tr>
      <w:tr w:rsidR="00092E88" w14:paraId="4796BF87" w14:textId="77777777">
        <w:tc>
          <w:tcPr>
            <w:tcW w:w="0" w:type="auto"/>
          </w:tcPr>
          <w:p w14:paraId="11D504E8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視覺環境</w:t>
            </w:r>
            <w:proofErr w:type="spellEnd"/>
          </w:p>
        </w:tc>
        <w:tc>
          <w:tcPr>
            <w:tcW w:w="0" w:type="auto"/>
          </w:tcPr>
          <w:p w14:paraId="3429EDDB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戶外遠距離視覺，減少調節負擔</w:t>
            </w:r>
          </w:p>
        </w:tc>
      </w:tr>
      <w:tr w:rsidR="00092E88" w14:paraId="57406469" w14:textId="77777777">
        <w:tc>
          <w:tcPr>
            <w:tcW w:w="0" w:type="auto"/>
          </w:tcPr>
          <w:p w14:paraId="7D3E7721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紫外線</w:t>
            </w:r>
            <w:proofErr w:type="spellEnd"/>
          </w:p>
        </w:tc>
        <w:tc>
          <w:tcPr>
            <w:tcW w:w="0" w:type="auto"/>
          </w:tcPr>
          <w:p w14:paraId="606D2C11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可能有保護作用（研究中）</w:t>
            </w:r>
          </w:p>
        </w:tc>
      </w:tr>
    </w:tbl>
    <w:p w14:paraId="5C5900FC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重要發現</w:t>
      </w:r>
      <w:r>
        <w:rPr>
          <w:lang w:eastAsia="zh-TW"/>
        </w:rPr>
        <w:t>：是「</w:t>
      </w:r>
      <w:r>
        <w:rPr>
          <w:b/>
          <w:bCs/>
          <w:lang w:eastAsia="zh-TW"/>
        </w:rPr>
        <w:t>光照</w:t>
      </w:r>
      <w:r>
        <w:rPr>
          <w:lang w:eastAsia="zh-TW"/>
        </w:rPr>
        <w:t>」而非「運動」本身產生保護效果。在戶外即使不運動，也有保護效果。</w:t>
      </w:r>
    </w:p>
    <w:p w14:paraId="5D87B284" w14:textId="77777777" w:rsidR="00092E88" w:rsidRDefault="00B23BAE">
      <w:pPr>
        <w:pStyle w:val="3"/>
      </w:pPr>
      <w:bookmarkStart w:id="60" w:name="建議時間"/>
      <w:bookmarkEnd w:id="59"/>
      <w:r>
        <w:t xml:space="preserve">3.1.3 </w:t>
      </w:r>
      <w:proofErr w:type="spellStart"/>
      <w:r>
        <w:t>建議時間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60"/>
        <w:gridCol w:w="3096"/>
      </w:tblGrid>
      <w:tr w:rsidR="00092E88" w14:paraId="1B71FFB7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D84C2B" w14:textId="77777777" w:rsidR="00092E88" w:rsidRDefault="00B23BAE">
            <w:pPr>
              <w:pStyle w:val="Compact"/>
            </w:pPr>
            <w:proofErr w:type="spellStart"/>
            <w:r>
              <w:t>來源</w:t>
            </w:r>
            <w:proofErr w:type="spellEnd"/>
          </w:p>
        </w:tc>
        <w:tc>
          <w:tcPr>
            <w:tcW w:w="0" w:type="auto"/>
          </w:tcPr>
          <w:p w14:paraId="39EEDBC6" w14:textId="77777777" w:rsidR="00092E88" w:rsidRDefault="00B23BAE">
            <w:pPr>
              <w:pStyle w:val="Compact"/>
            </w:pPr>
            <w:proofErr w:type="spellStart"/>
            <w:r>
              <w:t>建議</w:t>
            </w:r>
            <w:proofErr w:type="spellEnd"/>
          </w:p>
        </w:tc>
      </w:tr>
      <w:tr w:rsidR="00092E88" w14:paraId="3B3C8279" w14:textId="77777777">
        <w:tc>
          <w:tcPr>
            <w:tcW w:w="0" w:type="auto"/>
          </w:tcPr>
          <w:p w14:paraId="7F6BDF93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國際近視研究所 (IMI)</w:t>
            </w:r>
          </w:p>
        </w:tc>
        <w:tc>
          <w:tcPr>
            <w:tcW w:w="0" w:type="auto"/>
          </w:tcPr>
          <w:p w14:paraId="686D1145" w14:textId="77777777" w:rsidR="00092E88" w:rsidRDefault="00B23BAE">
            <w:pPr>
              <w:pStyle w:val="Compact"/>
            </w:pPr>
            <w:proofErr w:type="spellStart"/>
            <w:r>
              <w:t>每天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 xml:space="preserve">≥ 2 </w:t>
            </w:r>
            <w:proofErr w:type="spellStart"/>
            <w:r>
              <w:rPr>
                <w:b/>
                <w:bCs/>
              </w:rPr>
              <w:t>小時</w:t>
            </w:r>
            <w:proofErr w:type="spellEnd"/>
          </w:p>
        </w:tc>
      </w:tr>
      <w:tr w:rsidR="00092E88" w14:paraId="37693415" w14:textId="77777777">
        <w:tc>
          <w:tcPr>
            <w:tcW w:w="0" w:type="auto"/>
          </w:tcPr>
          <w:p w14:paraId="1B661FD8" w14:textId="77777777" w:rsidR="00092E88" w:rsidRDefault="00B23BAE">
            <w:pPr>
              <w:pStyle w:val="Compact"/>
            </w:pPr>
            <w:proofErr w:type="spellStart"/>
            <w:r>
              <w:t>澳洲研究</w:t>
            </w:r>
            <w:proofErr w:type="spellEnd"/>
          </w:p>
        </w:tc>
        <w:tc>
          <w:tcPr>
            <w:tcW w:w="0" w:type="auto"/>
          </w:tcPr>
          <w:p w14:paraId="37E06AAD" w14:textId="77777777" w:rsidR="00092E88" w:rsidRDefault="00B23BAE">
            <w:pPr>
              <w:pStyle w:val="Compact"/>
            </w:pPr>
            <w:proofErr w:type="spellStart"/>
            <w:r>
              <w:t>每週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 xml:space="preserve">≥ 14 </w:t>
            </w:r>
            <w:proofErr w:type="spellStart"/>
            <w:r>
              <w:rPr>
                <w:b/>
                <w:bCs/>
              </w:rPr>
              <w:t>小時</w:t>
            </w:r>
            <w:proofErr w:type="spellEnd"/>
          </w:p>
        </w:tc>
      </w:tr>
      <w:tr w:rsidR="00092E88" w14:paraId="4A1AFF47" w14:textId="77777777">
        <w:tc>
          <w:tcPr>
            <w:tcW w:w="0" w:type="auto"/>
          </w:tcPr>
          <w:p w14:paraId="59FFDD2C" w14:textId="77777777" w:rsidR="00092E88" w:rsidRDefault="00B23BAE">
            <w:pPr>
              <w:pStyle w:val="Compact"/>
            </w:pPr>
            <w:proofErr w:type="spellStart"/>
            <w:r>
              <w:lastRenderedPageBreak/>
              <w:t>本手冊建議</w:t>
            </w:r>
            <w:proofErr w:type="spellEnd"/>
          </w:p>
        </w:tc>
        <w:tc>
          <w:tcPr>
            <w:tcW w:w="0" w:type="auto"/>
          </w:tcPr>
          <w:p w14:paraId="47D4CF21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b/>
                <w:bCs/>
                <w:lang w:eastAsia="zh-TW"/>
              </w:rPr>
              <w:t>每天至少 2 小時</w:t>
            </w:r>
            <w:r>
              <w:rPr>
                <w:lang w:eastAsia="zh-TW"/>
              </w:rPr>
              <w:t>（可累計）</w:t>
            </w:r>
          </w:p>
        </w:tc>
      </w:tr>
    </w:tbl>
    <w:p w14:paraId="08C01BEA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時間可以累計</w:t>
      </w:r>
      <w:r>
        <w:rPr>
          <w:lang w:eastAsia="zh-TW"/>
        </w:rPr>
        <w:t xml:space="preserve">： - 上學途中 15 分鐘 - 課間戶外 10 分鐘 × 4 次 = 40 分鐘 - 體育課 40 分鐘 - 放學後 30 分鐘 - </w:t>
      </w:r>
      <w:r>
        <w:rPr>
          <w:b/>
          <w:bCs/>
          <w:lang w:eastAsia="zh-TW"/>
        </w:rPr>
        <w:t>合計約 2 小時</w:t>
      </w:r>
    </w:p>
    <w:p w14:paraId="4CFBA0AC" w14:textId="77777777" w:rsidR="00092E88" w:rsidRDefault="00B23BAE">
      <w:pPr>
        <w:pStyle w:val="3"/>
      </w:pPr>
      <w:bookmarkStart w:id="61" w:name="學校可以做什麼"/>
      <w:bookmarkEnd w:id="60"/>
      <w:r>
        <w:t xml:space="preserve">3.1.4 </w:t>
      </w:r>
      <w:proofErr w:type="spellStart"/>
      <w:r>
        <w:t>學校可以做什麼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8"/>
        <w:gridCol w:w="2616"/>
      </w:tblGrid>
      <w:tr w:rsidR="00092E88" w14:paraId="05FB20CA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4FB6F4" w14:textId="77777777" w:rsidR="00092E88" w:rsidRDefault="00B23BAE">
            <w:pPr>
              <w:pStyle w:val="Compact"/>
            </w:pPr>
            <w:proofErr w:type="spellStart"/>
            <w:r>
              <w:t>措施</w:t>
            </w:r>
            <w:proofErr w:type="spellEnd"/>
          </w:p>
        </w:tc>
        <w:tc>
          <w:tcPr>
            <w:tcW w:w="0" w:type="auto"/>
          </w:tcPr>
          <w:p w14:paraId="492AB1FD" w14:textId="77777777" w:rsidR="00092E88" w:rsidRDefault="00B23BAE">
            <w:pPr>
              <w:pStyle w:val="Compact"/>
            </w:pPr>
            <w:proofErr w:type="spellStart"/>
            <w:r>
              <w:t>說明</w:t>
            </w:r>
            <w:proofErr w:type="spellEnd"/>
          </w:p>
        </w:tc>
      </w:tr>
      <w:tr w:rsidR="00092E88" w14:paraId="29359ABE" w14:textId="77777777">
        <w:tc>
          <w:tcPr>
            <w:tcW w:w="0" w:type="auto"/>
          </w:tcPr>
          <w:p w14:paraId="0E258BC0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下課淨空教室</w:t>
            </w:r>
            <w:proofErr w:type="spellEnd"/>
          </w:p>
        </w:tc>
        <w:tc>
          <w:tcPr>
            <w:tcW w:w="0" w:type="auto"/>
          </w:tcPr>
          <w:p w14:paraId="516EF83A" w14:textId="77777777" w:rsidR="00092E88" w:rsidRDefault="00B23BAE">
            <w:pPr>
              <w:pStyle w:val="Compact"/>
            </w:pPr>
            <w:proofErr w:type="spellStart"/>
            <w:r>
              <w:t>鼓勵學生到戶外活動</w:t>
            </w:r>
            <w:proofErr w:type="spellEnd"/>
          </w:p>
        </w:tc>
      </w:tr>
      <w:tr w:rsidR="00092E88" w14:paraId="560C4C0C" w14:textId="77777777">
        <w:tc>
          <w:tcPr>
            <w:tcW w:w="0" w:type="auto"/>
          </w:tcPr>
          <w:p w14:paraId="087E446B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戶外體育課</w:t>
            </w:r>
            <w:proofErr w:type="spellEnd"/>
          </w:p>
        </w:tc>
        <w:tc>
          <w:tcPr>
            <w:tcW w:w="0" w:type="auto"/>
          </w:tcPr>
          <w:p w14:paraId="6F1364BB" w14:textId="77777777" w:rsidR="00092E88" w:rsidRDefault="00B23BAE">
            <w:pPr>
              <w:pStyle w:val="Compact"/>
            </w:pPr>
            <w:proofErr w:type="spellStart"/>
            <w:r>
              <w:t>盡量在戶外進行</w:t>
            </w:r>
            <w:proofErr w:type="spellEnd"/>
          </w:p>
        </w:tc>
      </w:tr>
      <w:tr w:rsidR="00092E88" w14:paraId="1BEADA0F" w14:textId="77777777">
        <w:tc>
          <w:tcPr>
            <w:tcW w:w="0" w:type="auto"/>
          </w:tcPr>
          <w:p w14:paraId="30CE5AC7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戶外課程</w:t>
            </w:r>
            <w:proofErr w:type="spellEnd"/>
          </w:p>
        </w:tc>
        <w:tc>
          <w:tcPr>
            <w:tcW w:w="0" w:type="auto"/>
          </w:tcPr>
          <w:p w14:paraId="777D45C7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將適合的課程移到戶外</w:t>
            </w:r>
          </w:p>
        </w:tc>
      </w:tr>
      <w:tr w:rsidR="00092E88" w14:paraId="27E2D56D" w14:textId="77777777">
        <w:tc>
          <w:tcPr>
            <w:tcW w:w="0" w:type="auto"/>
          </w:tcPr>
          <w:p w14:paraId="1BBC212E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增加課間時間</w:t>
            </w:r>
            <w:proofErr w:type="spellEnd"/>
          </w:p>
        </w:tc>
        <w:tc>
          <w:tcPr>
            <w:tcW w:w="0" w:type="auto"/>
          </w:tcPr>
          <w:p w14:paraId="1B51B03D" w14:textId="77777777" w:rsidR="00092E88" w:rsidRDefault="00B23BAE">
            <w:pPr>
              <w:pStyle w:val="Compact"/>
            </w:pPr>
            <w:proofErr w:type="spellStart"/>
            <w:r>
              <w:t>延長下課時間</w:t>
            </w:r>
            <w:proofErr w:type="spellEnd"/>
          </w:p>
        </w:tc>
      </w:tr>
      <w:tr w:rsidR="00092E88" w14:paraId="57C51F17" w14:textId="77777777">
        <w:tc>
          <w:tcPr>
            <w:tcW w:w="0" w:type="auto"/>
          </w:tcPr>
          <w:p w14:paraId="44227217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陽光早操</w:t>
            </w:r>
            <w:proofErr w:type="spellEnd"/>
          </w:p>
        </w:tc>
        <w:tc>
          <w:tcPr>
            <w:tcW w:w="0" w:type="auto"/>
          </w:tcPr>
          <w:p w14:paraId="787FBEBC" w14:textId="77777777" w:rsidR="00092E88" w:rsidRDefault="00B23BAE">
            <w:pPr>
              <w:pStyle w:val="Compact"/>
            </w:pPr>
            <w:proofErr w:type="spellStart"/>
            <w:r>
              <w:t>利用晨間時光</w:t>
            </w:r>
            <w:proofErr w:type="spellEnd"/>
          </w:p>
        </w:tc>
      </w:tr>
    </w:tbl>
    <w:p w14:paraId="4046ABAB" w14:textId="77777777" w:rsidR="00092E88" w:rsidRDefault="00B23BAE">
      <w:pPr>
        <w:pStyle w:val="3"/>
      </w:pPr>
      <w:bookmarkStart w:id="62" w:name="家長可以做什麼"/>
      <w:bookmarkEnd w:id="61"/>
      <w:r>
        <w:t xml:space="preserve">3.1.5 </w:t>
      </w:r>
      <w:proofErr w:type="spellStart"/>
      <w:r>
        <w:t>家長可以做什麼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6"/>
        <w:gridCol w:w="2616"/>
      </w:tblGrid>
      <w:tr w:rsidR="00092E88" w14:paraId="7AEA24B3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3491B0" w14:textId="77777777" w:rsidR="00092E88" w:rsidRDefault="00B23BAE">
            <w:pPr>
              <w:pStyle w:val="Compact"/>
            </w:pPr>
            <w:proofErr w:type="spellStart"/>
            <w:r>
              <w:t>措施</w:t>
            </w:r>
            <w:proofErr w:type="spellEnd"/>
          </w:p>
        </w:tc>
        <w:tc>
          <w:tcPr>
            <w:tcW w:w="0" w:type="auto"/>
          </w:tcPr>
          <w:p w14:paraId="65C61395" w14:textId="77777777" w:rsidR="00092E88" w:rsidRDefault="00B23BAE">
            <w:pPr>
              <w:pStyle w:val="Compact"/>
            </w:pPr>
            <w:proofErr w:type="spellStart"/>
            <w:r>
              <w:t>說明</w:t>
            </w:r>
            <w:proofErr w:type="spellEnd"/>
          </w:p>
        </w:tc>
      </w:tr>
      <w:tr w:rsidR="00092E88" w14:paraId="3A232F07" w14:textId="77777777">
        <w:tc>
          <w:tcPr>
            <w:tcW w:w="0" w:type="auto"/>
          </w:tcPr>
          <w:p w14:paraId="038EE49C" w14:textId="77777777" w:rsidR="00092E88" w:rsidRDefault="00B23BAE">
            <w:pPr>
              <w:pStyle w:val="Compact"/>
            </w:pPr>
            <w:proofErr w:type="spellStart"/>
            <w:r>
              <w:t>假日安排戶外活動</w:t>
            </w:r>
            <w:proofErr w:type="spellEnd"/>
          </w:p>
        </w:tc>
        <w:tc>
          <w:tcPr>
            <w:tcW w:w="0" w:type="auto"/>
          </w:tcPr>
          <w:p w14:paraId="1BE4F8A2" w14:textId="77777777" w:rsidR="00092E88" w:rsidRDefault="00B23BAE">
            <w:pPr>
              <w:pStyle w:val="Compact"/>
            </w:pPr>
            <w:proofErr w:type="spellStart"/>
            <w:r>
              <w:t>公園、郊遊、運動</w:t>
            </w:r>
            <w:proofErr w:type="spellEnd"/>
          </w:p>
        </w:tc>
      </w:tr>
      <w:tr w:rsidR="00092E88" w14:paraId="599634E6" w14:textId="77777777">
        <w:tc>
          <w:tcPr>
            <w:tcW w:w="0" w:type="auto"/>
          </w:tcPr>
          <w:p w14:paraId="72CFE0A7" w14:textId="77777777" w:rsidR="00092E88" w:rsidRDefault="00B23BAE">
            <w:pPr>
              <w:pStyle w:val="Compact"/>
            </w:pPr>
            <w:proofErr w:type="spellStart"/>
            <w:r>
              <w:t>減少室內補習時間</w:t>
            </w:r>
            <w:proofErr w:type="spellEnd"/>
          </w:p>
        </w:tc>
        <w:tc>
          <w:tcPr>
            <w:tcW w:w="0" w:type="auto"/>
          </w:tcPr>
          <w:p w14:paraId="2BEA60F4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避免過度犧牲戶外時間</w:t>
            </w:r>
          </w:p>
        </w:tc>
      </w:tr>
      <w:tr w:rsidR="00092E88" w14:paraId="71D38DAE" w14:textId="77777777">
        <w:tc>
          <w:tcPr>
            <w:tcW w:w="0" w:type="auto"/>
          </w:tcPr>
          <w:p w14:paraId="72784799" w14:textId="77777777" w:rsidR="00092E88" w:rsidRDefault="00B23BAE">
            <w:pPr>
              <w:pStyle w:val="Compact"/>
            </w:pPr>
            <w:proofErr w:type="spellStart"/>
            <w:r>
              <w:t>鼓勵戶外運動</w:t>
            </w:r>
            <w:proofErr w:type="spellEnd"/>
          </w:p>
        </w:tc>
        <w:tc>
          <w:tcPr>
            <w:tcW w:w="0" w:type="auto"/>
          </w:tcPr>
          <w:p w14:paraId="0B5FB5F1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任何戶外運動都有幫助</w:t>
            </w:r>
          </w:p>
        </w:tc>
      </w:tr>
      <w:tr w:rsidR="00092E88" w14:paraId="49DF61FA" w14:textId="77777777">
        <w:tc>
          <w:tcPr>
            <w:tcW w:w="0" w:type="auto"/>
          </w:tcPr>
          <w:p w14:paraId="5BEF2FB7" w14:textId="77777777" w:rsidR="00092E88" w:rsidRDefault="00B23BAE">
            <w:pPr>
              <w:pStyle w:val="Compact"/>
            </w:pPr>
            <w:proofErr w:type="spellStart"/>
            <w:r>
              <w:t>以身作則</w:t>
            </w:r>
            <w:proofErr w:type="spellEnd"/>
          </w:p>
        </w:tc>
        <w:tc>
          <w:tcPr>
            <w:tcW w:w="0" w:type="auto"/>
          </w:tcPr>
          <w:p w14:paraId="020661B7" w14:textId="77777777" w:rsidR="00092E88" w:rsidRDefault="00B23BAE">
            <w:pPr>
              <w:pStyle w:val="Compact"/>
            </w:pPr>
            <w:proofErr w:type="spellStart"/>
            <w:r>
              <w:t>全家一起戶外活動</w:t>
            </w:r>
            <w:proofErr w:type="spellEnd"/>
          </w:p>
        </w:tc>
      </w:tr>
    </w:tbl>
    <w:p w14:paraId="19BE8C04" w14:textId="77777777" w:rsidR="00092E88" w:rsidRDefault="00B23BAE">
      <w:pPr>
        <w:pStyle w:val="3"/>
      </w:pPr>
      <w:bookmarkStart w:id="63" w:name="注意事項"/>
      <w:bookmarkEnd w:id="62"/>
      <w:r>
        <w:t xml:space="preserve">3.1.6 </w:t>
      </w:r>
      <w:proofErr w:type="spellStart"/>
      <w:r>
        <w:t>注意事項</w:t>
      </w:r>
      <w:proofErr w:type="spellEnd"/>
    </w:p>
    <w:p w14:paraId="3E0E37EA" w14:textId="77777777" w:rsidR="00092E88" w:rsidRDefault="00B23BAE">
      <w:pPr>
        <w:pStyle w:val="Compact"/>
        <w:numPr>
          <w:ilvl w:val="0"/>
          <w:numId w:val="6"/>
        </w:numPr>
        <w:rPr>
          <w:lang w:eastAsia="zh-TW"/>
        </w:rPr>
      </w:pPr>
      <w:r>
        <w:rPr>
          <w:lang w:eastAsia="zh-TW"/>
        </w:rPr>
        <w:t>☀️</w:t>
      </w:r>
      <w:r>
        <w:rPr>
          <w:lang w:eastAsia="zh-TW"/>
        </w:rPr>
        <w:t xml:space="preserve"> </w:t>
      </w:r>
      <w:r>
        <w:rPr>
          <w:b/>
          <w:bCs/>
          <w:lang w:eastAsia="zh-TW"/>
        </w:rPr>
        <w:t>陰天也有效</w:t>
      </w:r>
      <w:r>
        <w:rPr>
          <w:lang w:eastAsia="zh-TW"/>
        </w:rPr>
        <w:t>：陰天戶外光照仍遠高於室內</w:t>
      </w:r>
    </w:p>
    <w:p w14:paraId="4283EA45" w14:textId="77777777" w:rsidR="00092E88" w:rsidRDefault="00B23BAE">
      <w:pPr>
        <w:pStyle w:val="Compact"/>
        <w:numPr>
          <w:ilvl w:val="0"/>
          <w:numId w:val="6"/>
        </w:numPr>
        <w:rPr>
          <w:lang w:eastAsia="zh-TW"/>
        </w:rPr>
      </w:pPr>
      <w:r>
        <w:rPr>
          <w:lang w:eastAsia="zh-TW"/>
        </w:rPr>
        <w:t>🕶</w:t>
      </w:r>
      <w:r>
        <w:rPr>
          <w:lang w:eastAsia="zh-TW"/>
        </w:rPr>
        <w:t>️</w:t>
      </w:r>
      <w:r>
        <w:rPr>
          <w:lang w:eastAsia="zh-TW"/>
        </w:rPr>
        <w:t xml:space="preserve"> </w:t>
      </w:r>
      <w:r>
        <w:rPr>
          <w:b/>
          <w:bCs/>
          <w:lang w:eastAsia="zh-TW"/>
        </w:rPr>
        <w:t>必要時戴太陽眼鏡</w:t>
      </w:r>
      <w:r>
        <w:rPr>
          <w:lang w:eastAsia="zh-TW"/>
        </w:rPr>
        <w:t>：保護眼睛不受強光傷害</w:t>
      </w:r>
    </w:p>
    <w:p w14:paraId="59BF1FDF" w14:textId="77777777" w:rsidR="00092E88" w:rsidRDefault="00B23BAE">
      <w:pPr>
        <w:pStyle w:val="Compact"/>
        <w:numPr>
          <w:ilvl w:val="0"/>
          <w:numId w:val="6"/>
        </w:numPr>
      </w:pPr>
      <w:r>
        <w:t xml:space="preserve">🧴 </w:t>
      </w:r>
      <w:proofErr w:type="spellStart"/>
      <w:r>
        <w:rPr>
          <w:b/>
          <w:bCs/>
        </w:rPr>
        <w:t>注意防曬</w:t>
      </w:r>
      <w:r>
        <w:t>：保護皮膚</w:t>
      </w:r>
      <w:proofErr w:type="spellEnd"/>
    </w:p>
    <w:p w14:paraId="1436A0CE" w14:textId="77777777" w:rsidR="00092E88" w:rsidRDefault="00B23BAE">
      <w:pPr>
        <w:pStyle w:val="Compact"/>
        <w:numPr>
          <w:ilvl w:val="0"/>
          <w:numId w:val="6"/>
        </w:numPr>
        <w:rPr>
          <w:lang w:eastAsia="zh-TW"/>
        </w:rPr>
      </w:pPr>
      <w:r>
        <w:rPr>
          <w:lang w:eastAsia="zh-TW"/>
        </w:rPr>
        <w:t>⚠️</w:t>
      </w:r>
      <w:r>
        <w:rPr>
          <w:lang w:eastAsia="zh-TW"/>
        </w:rPr>
        <w:t xml:space="preserve"> </w:t>
      </w:r>
      <w:r>
        <w:rPr>
          <w:b/>
          <w:bCs/>
          <w:lang w:eastAsia="zh-TW"/>
        </w:rPr>
        <w:t>對已近視者效果有限</w:t>
      </w:r>
      <w:r>
        <w:rPr>
          <w:lang w:eastAsia="zh-TW"/>
        </w:rPr>
        <w:t>：預防效果優於控制效果</w:t>
      </w:r>
    </w:p>
    <w:p w14:paraId="0EC3BCCE" w14:textId="77777777" w:rsidR="00092E88" w:rsidRDefault="00B23BAE">
      <w:r>
        <w:pict w14:anchorId="66FB8D94">
          <v:rect id="_x0000_i1040" style="width:0;height:1.5pt" o:hralign="center" o:hrstd="t" o:hr="t"/>
        </w:pict>
      </w:r>
    </w:p>
    <w:p w14:paraId="062EE6A2" w14:textId="77777777" w:rsidR="00092E88" w:rsidRDefault="00B23BAE">
      <w:pPr>
        <w:pStyle w:val="2"/>
        <w:rPr>
          <w:lang w:eastAsia="zh-TW"/>
        </w:rPr>
      </w:pPr>
      <w:bookmarkStart w:id="64" w:name="用眼習慣證據等級b"/>
      <w:bookmarkStart w:id="65" w:name="_Toc234142542"/>
      <w:bookmarkEnd w:id="56"/>
      <w:bookmarkEnd w:id="63"/>
      <w:r>
        <w:rPr>
          <w:lang w:eastAsia="zh-TW"/>
        </w:rPr>
        <w:t>3.2 用眼習慣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證據等級：B</w:t>
      </w:r>
      <w:proofErr w:type="gramStart"/>
      <w:r>
        <w:rPr>
          <w:lang w:eastAsia="zh-TW"/>
        </w:rPr>
        <w:t>）</w:t>
      </w:r>
      <w:bookmarkEnd w:id="65"/>
      <w:proofErr w:type="gramEnd"/>
    </w:p>
    <w:p w14:paraId="50528661" w14:textId="77777777" w:rsidR="00092E88" w:rsidRDefault="00B23BAE">
      <w:pPr>
        <w:pStyle w:val="3"/>
      </w:pPr>
      <w:bookmarkStart w:id="66" w:name="科學證據-1"/>
      <w:r>
        <w:t xml:space="preserve">3.2.1 </w:t>
      </w:r>
      <w:proofErr w:type="spellStart"/>
      <w:r>
        <w:t>科學證據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6"/>
        <w:gridCol w:w="2376"/>
        <w:gridCol w:w="1176"/>
      </w:tblGrid>
      <w:tr w:rsidR="00092E88" w14:paraId="50B987D5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FA138E" w14:textId="77777777" w:rsidR="00092E88" w:rsidRDefault="00B23BAE">
            <w:pPr>
              <w:pStyle w:val="Compact"/>
            </w:pPr>
            <w:proofErr w:type="spellStart"/>
            <w:r>
              <w:t>因素</w:t>
            </w:r>
            <w:proofErr w:type="spellEnd"/>
          </w:p>
        </w:tc>
        <w:tc>
          <w:tcPr>
            <w:tcW w:w="0" w:type="auto"/>
          </w:tcPr>
          <w:p w14:paraId="7CCCD9AB" w14:textId="77777777" w:rsidR="00092E88" w:rsidRDefault="00B23BAE">
            <w:pPr>
              <w:pStyle w:val="Compact"/>
            </w:pPr>
            <w:proofErr w:type="spellStart"/>
            <w:r>
              <w:t>與近視的關係</w:t>
            </w:r>
            <w:proofErr w:type="spellEnd"/>
          </w:p>
        </w:tc>
        <w:tc>
          <w:tcPr>
            <w:tcW w:w="0" w:type="auto"/>
          </w:tcPr>
          <w:p w14:paraId="59C75FF8" w14:textId="77777777" w:rsidR="00092E88" w:rsidRDefault="00B23BAE">
            <w:pPr>
              <w:pStyle w:val="Compact"/>
            </w:pPr>
            <w:proofErr w:type="spellStart"/>
            <w:r>
              <w:t>證據等級</w:t>
            </w:r>
            <w:proofErr w:type="spellEnd"/>
          </w:p>
        </w:tc>
      </w:tr>
      <w:tr w:rsidR="00092E88" w14:paraId="3A02991E" w14:textId="77777777">
        <w:tc>
          <w:tcPr>
            <w:tcW w:w="0" w:type="auto"/>
          </w:tcPr>
          <w:p w14:paraId="789CCEF1" w14:textId="77777777" w:rsidR="00092E88" w:rsidRDefault="00B23BAE">
            <w:pPr>
              <w:pStyle w:val="Compact"/>
            </w:pPr>
            <w:proofErr w:type="spellStart"/>
            <w:r>
              <w:t>近距離用眼時間</w:t>
            </w:r>
            <w:proofErr w:type="spellEnd"/>
          </w:p>
        </w:tc>
        <w:tc>
          <w:tcPr>
            <w:tcW w:w="0" w:type="auto"/>
          </w:tcPr>
          <w:p w14:paraId="32BBE837" w14:textId="77777777" w:rsidR="00092E88" w:rsidRDefault="00B23BAE">
            <w:pPr>
              <w:pStyle w:val="Compact"/>
            </w:pPr>
            <w:proofErr w:type="spellStart"/>
            <w:r>
              <w:t>時間越長，風險越高</w:t>
            </w:r>
            <w:proofErr w:type="spellEnd"/>
          </w:p>
        </w:tc>
        <w:tc>
          <w:tcPr>
            <w:tcW w:w="0" w:type="auto"/>
          </w:tcPr>
          <w:p w14:paraId="6DC858C6" w14:textId="77777777" w:rsidR="00092E88" w:rsidRDefault="00B23BAE">
            <w:pPr>
              <w:pStyle w:val="Compact"/>
            </w:pPr>
            <w:r>
              <w:t>中</w:t>
            </w:r>
          </w:p>
        </w:tc>
      </w:tr>
      <w:tr w:rsidR="00092E88" w14:paraId="036A5138" w14:textId="77777777">
        <w:tc>
          <w:tcPr>
            <w:tcW w:w="0" w:type="auto"/>
          </w:tcPr>
          <w:p w14:paraId="10B8F10A" w14:textId="77777777" w:rsidR="00092E88" w:rsidRDefault="00B23BAE">
            <w:pPr>
              <w:pStyle w:val="Compact"/>
            </w:pPr>
            <w:proofErr w:type="spellStart"/>
            <w:r>
              <w:t>閱讀距離</w:t>
            </w:r>
            <w:proofErr w:type="spellEnd"/>
          </w:p>
        </w:tc>
        <w:tc>
          <w:tcPr>
            <w:tcW w:w="0" w:type="auto"/>
          </w:tcPr>
          <w:p w14:paraId="2203B7A5" w14:textId="77777777" w:rsidR="00092E88" w:rsidRDefault="00B23BAE">
            <w:pPr>
              <w:pStyle w:val="Compact"/>
            </w:pPr>
            <w:proofErr w:type="spellStart"/>
            <w:r>
              <w:t>距離越近，風險越高</w:t>
            </w:r>
            <w:proofErr w:type="spellEnd"/>
          </w:p>
        </w:tc>
        <w:tc>
          <w:tcPr>
            <w:tcW w:w="0" w:type="auto"/>
          </w:tcPr>
          <w:p w14:paraId="03A8F276" w14:textId="77777777" w:rsidR="00092E88" w:rsidRDefault="00B23BAE">
            <w:pPr>
              <w:pStyle w:val="Compact"/>
            </w:pPr>
            <w:r>
              <w:t>中</w:t>
            </w:r>
          </w:p>
        </w:tc>
      </w:tr>
      <w:tr w:rsidR="00092E88" w14:paraId="54AAB986" w14:textId="77777777">
        <w:tc>
          <w:tcPr>
            <w:tcW w:w="0" w:type="auto"/>
          </w:tcPr>
          <w:p w14:paraId="20BA753D" w14:textId="77777777" w:rsidR="00092E88" w:rsidRDefault="00B23BAE">
            <w:pPr>
              <w:pStyle w:val="Compact"/>
            </w:pPr>
            <w:proofErr w:type="spellStart"/>
            <w:r>
              <w:t>連續用眼時間</w:t>
            </w:r>
            <w:proofErr w:type="spellEnd"/>
          </w:p>
        </w:tc>
        <w:tc>
          <w:tcPr>
            <w:tcW w:w="0" w:type="auto"/>
          </w:tcPr>
          <w:p w14:paraId="2C3058DD" w14:textId="77777777" w:rsidR="00092E88" w:rsidRDefault="00B23BAE">
            <w:pPr>
              <w:pStyle w:val="Compact"/>
            </w:pPr>
            <w:proofErr w:type="spellStart"/>
            <w:r>
              <w:t>越長越不利</w:t>
            </w:r>
            <w:proofErr w:type="spellEnd"/>
          </w:p>
        </w:tc>
        <w:tc>
          <w:tcPr>
            <w:tcW w:w="0" w:type="auto"/>
          </w:tcPr>
          <w:p w14:paraId="55CDD67F" w14:textId="77777777" w:rsidR="00092E88" w:rsidRDefault="00B23BAE">
            <w:pPr>
              <w:pStyle w:val="Compact"/>
            </w:pPr>
            <w:r>
              <w:t>低-中</w:t>
            </w:r>
          </w:p>
        </w:tc>
      </w:tr>
    </w:tbl>
    <w:p w14:paraId="349C3F65" w14:textId="77777777" w:rsidR="00092E88" w:rsidRDefault="00B23BAE">
      <w:pPr>
        <w:pStyle w:val="3"/>
      </w:pPr>
      <w:bookmarkStart w:id="67" w:name="建議原則"/>
      <w:bookmarkEnd w:id="66"/>
      <w:r>
        <w:t xml:space="preserve">3.2.2 </w:t>
      </w:r>
      <w:proofErr w:type="spellStart"/>
      <w:r>
        <w:t>建議原則</w:t>
      </w:r>
      <w:proofErr w:type="spellEnd"/>
    </w:p>
    <w:p w14:paraId="6938C6E0" w14:textId="77777777" w:rsidR="00092E88" w:rsidRDefault="00B23BAE">
      <w:pPr>
        <w:pStyle w:val="FirstParagraph"/>
        <w:rPr>
          <w:lang w:eastAsia="zh-TW"/>
        </w:rPr>
      </w:pPr>
      <w:r>
        <w:rPr>
          <w:b/>
          <w:bCs/>
          <w:lang w:eastAsia="zh-TW"/>
        </w:rPr>
        <w:t>3010 原則</w:t>
      </w:r>
      <w:r>
        <w:rPr>
          <w:lang w:eastAsia="zh-TW"/>
        </w:rPr>
        <w:t xml:space="preserve">： - 近距離用眼 </w:t>
      </w:r>
      <w:r>
        <w:rPr>
          <w:b/>
          <w:bCs/>
          <w:lang w:eastAsia="zh-TW"/>
        </w:rPr>
        <w:t>30 分鐘</w:t>
      </w:r>
      <w:r>
        <w:rPr>
          <w:lang w:eastAsia="zh-TW"/>
        </w:rPr>
        <w:t xml:space="preserve"> - 休息 </w:t>
      </w:r>
      <w:r>
        <w:rPr>
          <w:b/>
          <w:bCs/>
          <w:lang w:eastAsia="zh-TW"/>
        </w:rPr>
        <w:t>10 分鐘</w:t>
      </w:r>
      <w:r>
        <w:rPr>
          <w:lang w:eastAsia="zh-TW"/>
        </w:rPr>
        <w:t>（看遠處或閉眼）</w:t>
      </w:r>
    </w:p>
    <w:p w14:paraId="423280A0" w14:textId="77777777" w:rsidR="00092E88" w:rsidRDefault="00B23BAE">
      <w:pPr>
        <w:pStyle w:val="a0"/>
      </w:pPr>
      <w:proofErr w:type="spellStart"/>
      <w:r>
        <w:rPr>
          <w:b/>
          <w:bCs/>
        </w:rPr>
        <w:lastRenderedPageBreak/>
        <w:t>其他建議</w:t>
      </w:r>
      <w:proofErr w:type="spellEnd"/>
      <w: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927"/>
      </w:tblGrid>
      <w:tr w:rsidR="00092E88" w14:paraId="59FDBC54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7D60A1" w14:textId="77777777" w:rsidR="00092E88" w:rsidRDefault="00B23BAE">
            <w:pPr>
              <w:pStyle w:val="Compact"/>
            </w:pPr>
            <w:proofErr w:type="spellStart"/>
            <w:r>
              <w:t>項目</w:t>
            </w:r>
            <w:proofErr w:type="spellEnd"/>
          </w:p>
        </w:tc>
        <w:tc>
          <w:tcPr>
            <w:tcW w:w="0" w:type="auto"/>
          </w:tcPr>
          <w:p w14:paraId="32F0C68C" w14:textId="77777777" w:rsidR="00092E88" w:rsidRDefault="00B23BAE">
            <w:pPr>
              <w:pStyle w:val="Compact"/>
            </w:pPr>
            <w:proofErr w:type="spellStart"/>
            <w:r>
              <w:t>建議</w:t>
            </w:r>
            <w:proofErr w:type="spellEnd"/>
          </w:p>
        </w:tc>
      </w:tr>
      <w:tr w:rsidR="00092E88" w14:paraId="1D703FDD" w14:textId="77777777">
        <w:tc>
          <w:tcPr>
            <w:tcW w:w="0" w:type="auto"/>
          </w:tcPr>
          <w:p w14:paraId="762EC9B0" w14:textId="77777777" w:rsidR="00092E88" w:rsidRDefault="00B23BAE">
            <w:pPr>
              <w:pStyle w:val="Compact"/>
            </w:pPr>
            <w:proofErr w:type="spellStart"/>
            <w:r>
              <w:t>閱讀距離</w:t>
            </w:r>
            <w:proofErr w:type="spellEnd"/>
          </w:p>
        </w:tc>
        <w:tc>
          <w:tcPr>
            <w:tcW w:w="0" w:type="auto"/>
          </w:tcPr>
          <w:p w14:paraId="7BFC69B5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b/>
                <w:bCs/>
                <w:lang w:eastAsia="zh-TW"/>
              </w:rPr>
              <w:t xml:space="preserve">35-40 </w:t>
            </w:r>
            <w:proofErr w:type="gramStart"/>
            <w:r>
              <w:rPr>
                <w:b/>
                <w:bCs/>
                <w:lang w:eastAsia="zh-TW"/>
              </w:rPr>
              <w:t>公分</w:t>
            </w:r>
            <w:r>
              <w:rPr>
                <w:lang w:eastAsia="zh-TW"/>
              </w:rPr>
              <w:t>（</w:t>
            </w:r>
            <w:proofErr w:type="gramEnd"/>
            <w:r>
              <w:rPr>
                <w:lang w:eastAsia="zh-TW"/>
              </w:rPr>
              <w:t>約手肘到指尖的距離）</w:t>
            </w:r>
          </w:p>
        </w:tc>
      </w:tr>
      <w:tr w:rsidR="00092E88" w14:paraId="7F2E18A2" w14:textId="77777777">
        <w:tc>
          <w:tcPr>
            <w:tcW w:w="0" w:type="auto"/>
          </w:tcPr>
          <w:p w14:paraId="764EC58B" w14:textId="77777777" w:rsidR="00092E88" w:rsidRDefault="00B23BAE">
            <w:pPr>
              <w:pStyle w:val="Compact"/>
            </w:pPr>
            <w:proofErr w:type="spellStart"/>
            <w:r>
              <w:t>電腦距離</w:t>
            </w:r>
            <w:proofErr w:type="spellEnd"/>
          </w:p>
        </w:tc>
        <w:tc>
          <w:tcPr>
            <w:tcW w:w="0" w:type="auto"/>
          </w:tcPr>
          <w:p w14:paraId="46FD518B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 xml:space="preserve">50-70 </w:t>
            </w:r>
            <w:proofErr w:type="spellStart"/>
            <w:r>
              <w:rPr>
                <w:b/>
                <w:bCs/>
              </w:rPr>
              <w:t>公分</w:t>
            </w:r>
            <w:proofErr w:type="spellEnd"/>
          </w:p>
        </w:tc>
      </w:tr>
      <w:tr w:rsidR="00092E88" w14:paraId="709B6CB8" w14:textId="77777777">
        <w:tc>
          <w:tcPr>
            <w:tcW w:w="0" w:type="auto"/>
          </w:tcPr>
          <w:p w14:paraId="26740892" w14:textId="77777777" w:rsidR="00092E88" w:rsidRDefault="00B23BAE">
            <w:pPr>
              <w:pStyle w:val="Compact"/>
            </w:pPr>
            <w:proofErr w:type="spellStart"/>
            <w:r>
              <w:t>姿勢</w:t>
            </w:r>
            <w:proofErr w:type="spellEnd"/>
          </w:p>
        </w:tc>
        <w:tc>
          <w:tcPr>
            <w:tcW w:w="0" w:type="auto"/>
          </w:tcPr>
          <w:p w14:paraId="4C799D7C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坐姿</w:t>
            </w:r>
            <w:proofErr w:type="gramStart"/>
            <w:r>
              <w:rPr>
                <w:lang w:eastAsia="zh-TW"/>
              </w:rPr>
              <w:t>端正，</w:t>
            </w:r>
            <w:proofErr w:type="gramEnd"/>
            <w:r>
              <w:rPr>
                <w:lang w:eastAsia="zh-TW"/>
              </w:rPr>
              <w:t>避免趴著或躺著看書</w:t>
            </w:r>
          </w:p>
        </w:tc>
      </w:tr>
      <w:tr w:rsidR="00092E88" w14:paraId="07911CB2" w14:textId="77777777">
        <w:tc>
          <w:tcPr>
            <w:tcW w:w="0" w:type="auto"/>
          </w:tcPr>
          <w:p w14:paraId="15A6C469" w14:textId="77777777" w:rsidR="00092E88" w:rsidRDefault="00B23BAE">
            <w:pPr>
              <w:pStyle w:val="Compact"/>
            </w:pPr>
            <w:proofErr w:type="spellStart"/>
            <w:r>
              <w:t>握筆姿勢</w:t>
            </w:r>
            <w:proofErr w:type="spellEnd"/>
          </w:p>
        </w:tc>
        <w:tc>
          <w:tcPr>
            <w:tcW w:w="0" w:type="auto"/>
          </w:tcPr>
          <w:p w14:paraId="39C9A379" w14:textId="77777777" w:rsidR="00092E88" w:rsidRDefault="00B23BAE">
            <w:pPr>
              <w:pStyle w:val="Compact"/>
              <w:rPr>
                <w:lang w:eastAsia="zh-TW"/>
              </w:rPr>
            </w:pPr>
            <w:proofErr w:type="gramStart"/>
            <w:r>
              <w:rPr>
                <w:lang w:eastAsia="zh-TW"/>
              </w:rPr>
              <w:t>正確握</w:t>
            </w:r>
            <w:proofErr w:type="gramEnd"/>
            <w:r>
              <w:rPr>
                <w:lang w:eastAsia="zh-TW"/>
              </w:rPr>
              <w:t>筆，避免頭部過度前傾</w:t>
            </w:r>
          </w:p>
        </w:tc>
      </w:tr>
    </w:tbl>
    <w:p w14:paraId="650693EE" w14:textId="77777777" w:rsidR="00092E88" w:rsidRDefault="00B23BAE">
      <w:pPr>
        <w:pStyle w:val="3"/>
      </w:pPr>
      <w:bookmarkStart w:id="68" w:name="電子產品使用建議"/>
      <w:bookmarkEnd w:id="67"/>
      <w:r>
        <w:t xml:space="preserve">3.2.3 </w:t>
      </w:r>
      <w:proofErr w:type="spellStart"/>
      <w:r>
        <w:t>電子產品使用建議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4"/>
        <w:gridCol w:w="3525"/>
      </w:tblGrid>
      <w:tr w:rsidR="00092E88" w14:paraId="7576AD63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66054D" w14:textId="77777777" w:rsidR="00092E88" w:rsidRDefault="00B23BAE">
            <w:pPr>
              <w:pStyle w:val="Compact"/>
            </w:pPr>
            <w:proofErr w:type="spellStart"/>
            <w:r>
              <w:t>年齡</w:t>
            </w:r>
            <w:proofErr w:type="spellEnd"/>
          </w:p>
        </w:tc>
        <w:tc>
          <w:tcPr>
            <w:tcW w:w="0" w:type="auto"/>
          </w:tcPr>
          <w:p w14:paraId="0CE62DC6" w14:textId="77777777" w:rsidR="00092E88" w:rsidRDefault="00B23BAE">
            <w:pPr>
              <w:pStyle w:val="Compact"/>
            </w:pPr>
            <w:proofErr w:type="spellStart"/>
            <w:r>
              <w:t>建議</w:t>
            </w:r>
            <w:proofErr w:type="spellEnd"/>
          </w:p>
        </w:tc>
      </w:tr>
      <w:tr w:rsidR="00092E88" w14:paraId="5A78E7B2" w14:textId="77777777">
        <w:tc>
          <w:tcPr>
            <w:tcW w:w="0" w:type="auto"/>
          </w:tcPr>
          <w:p w14:paraId="64E6B276" w14:textId="77777777" w:rsidR="00092E88" w:rsidRDefault="00B23BAE">
            <w:pPr>
              <w:pStyle w:val="Compact"/>
            </w:pPr>
            <w:r>
              <w:t xml:space="preserve">2 </w:t>
            </w:r>
            <w:proofErr w:type="spellStart"/>
            <w:r>
              <w:t>歲以下</w:t>
            </w:r>
            <w:proofErr w:type="spellEnd"/>
          </w:p>
        </w:tc>
        <w:tc>
          <w:tcPr>
            <w:tcW w:w="0" w:type="auto"/>
          </w:tcPr>
          <w:p w14:paraId="015950AF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b/>
                <w:bCs/>
                <w:lang w:eastAsia="zh-TW"/>
              </w:rPr>
              <w:t>避免使用</w:t>
            </w:r>
            <w:r>
              <w:rPr>
                <w:lang w:eastAsia="zh-TW"/>
              </w:rPr>
              <w:t>（除視訊通話）</w:t>
            </w:r>
          </w:p>
        </w:tc>
      </w:tr>
      <w:tr w:rsidR="00092E88" w14:paraId="23B5D75B" w14:textId="77777777">
        <w:tc>
          <w:tcPr>
            <w:tcW w:w="0" w:type="auto"/>
          </w:tcPr>
          <w:p w14:paraId="6B5D7240" w14:textId="77777777" w:rsidR="00092E88" w:rsidRDefault="00B23BAE">
            <w:pPr>
              <w:pStyle w:val="Compact"/>
            </w:pPr>
            <w:r>
              <w:t>2-5 歲</w:t>
            </w:r>
          </w:p>
        </w:tc>
        <w:tc>
          <w:tcPr>
            <w:tcW w:w="0" w:type="auto"/>
          </w:tcPr>
          <w:p w14:paraId="7AF4FDB4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 xml:space="preserve">每天 </w:t>
            </w:r>
            <w:r>
              <w:rPr>
                <w:b/>
                <w:bCs/>
                <w:lang w:eastAsia="zh-TW"/>
              </w:rPr>
              <w:t>&lt; 1 小時</w:t>
            </w:r>
            <w:r>
              <w:rPr>
                <w:lang w:eastAsia="zh-TW"/>
              </w:rPr>
              <w:t>，且需有成人陪伴</w:t>
            </w:r>
          </w:p>
        </w:tc>
      </w:tr>
      <w:tr w:rsidR="00092E88" w14:paraId="0498D40C" w14:textId="77777777">
        <w:tc>
          <w:tcPr>
            <w:tcW w:w="0" w:type="auto"/>
          </w:tcPr>
          <w:p w14:paraId="1213865E" w14:textId="77777777" w:rsidR="00092E88" w:rsidRDefault="00B23BAE">
            <w:pPr>
              <w:pStyle w:val="Compact"/>
            </w:pPr>
            <w:r>
              <w:t>6-12 歲</w:t>
            </w:r>
          </w:p>
        </w:tc>
        <w:tc>
          <w:tcPr>
            <w:tcW w:w="0" w:type="auto"/>
          </w:tcPr>
          <w:p w14:paraId="1216827E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 xml:space="preserve">每天 </w:t>
            </w:r>
            <w:r>
              <w:rPr>
                <w:b/>
                <w:bCs/>
                <w:lang w:eastAsia="zh-TW"/>
              </w:rPr>
              <w:t>&lt; 2 小時</w:t>
            </w:r>
            <w:r>
              <w:rPr>
                <w:lang w:eastAsia="zh-TW"/>
              </w:rPr>
              <w:t>（非學習用途）</w:t>
            </w:r>
          </w:p>
        </w:tc>
      </w:tr>
      <w:tr w:rsidR="00092E88" w14:paraId="73E754E6" w14:textId="77777777">
        <w:tc>
          <w:tcPr>
            <w:tcW w:w="0" w:type="auto"/>
          </w:tcPr>
          <w:p w14:paraId="760B93A4" w14:textId="77777777" w:rsidR="00092E88" w:rsidRDefault="00B23BAE">
            <w:pPr>
              <w:pStyle w:val="Compact"/>
            </w:pPr>
            <w:r>
              <w:t xml:space="preserve">12 </w:t>
            </w:r>
            <w:proofErr w:type="spellStart"/>
            <w:r>
              <w:t>歲以上</w:t>
            </w:r>
            <w:proofErr w:type="spellEnd"/>
          </w:p>
        </w:tc>
        <w:tc>
          <w:tcPr>
            <w:tcW w:w="0" w:type="auto"/>
          </w:tcPr>
          <w:p w14:paraId="352BFF21" w14:textId="77777777" w:rsidR="00092E88" w:rsidRDefault="00B23BAE">
            <w:pPr>
              <w:pStyle w:val="Compact"/>
            </w:pPr>
            <w:proofErr w:type="spellStart"/>
            <w:r>
              <w:t>合理控制，定時休息</w:t>
            </w:r>
            <w:proofErr w:type="spellEnd"/>
          </w:p>
        </w:tc>
      </w:tr>
    </w:tbl>
    <w:p w14:paraId="0CB0F970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螢幕使用原則</w:t>
      </w:r>
      <w:r>
        <w:rPr>
          <w:lang w:eastAsia="zh-TW"/>
        </w:rPr>
        <w:t>： - 大螢幕優於小螢幕 - 保持適當距離 - 調整螢幕亮度與對比 - 避免在黑暗中使用</w:t>
      </w:r>
    </w:p>
    <w:p w14:paraId="7C5DF727" w14:textId="77777777" w:rsidR="00092E88" w:rsidRDefault="00B23BAE">
      <w:r>
        <w:pict w14:anchorId="5B73598E">
          <v:rect id="_x0000_i1041" style="width:0;height:1.5pt" o:hralign="center" o:hrstd="t" o:hr="t"/>
        </w:pict>
      </w:r>
    </w:p>
    <w:p w14:paraId="3BDF9F96" w14:textId="77777777" w:rsidR="00092E88" w:rsidRDefault="00B23BAE">
      <w:pPr>
        <w:pStyle w:val="2"/>
        <w:rPr>
          <w:lang w:eastAsia="zh-TW"/>
        </w:rPr>
      </w:pPr>
      <w:bookmarkStart w:id="69" w:name="視覺環境改善證據等級c"/>
      <w:bookmarkStart w:id="70" w:name="_Toc234142543"/>
      <w:bookmarkEnd w:id="64"/>
      <w:bookmarkEnd w:id="68"/>
      <w:r>
        <w:rPr>
          <w:lang w:eastAsia="zh-TW"/>
        </w:rPr>
        <w:t>3.3 視覺環境改善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證據等級：C</w:t>
      </w:r>
      <w:proofErr w:type="gramStart"/>
      <w:r>
        <w:rPr>
          <w:lang w:eastAsia="zh-TW"/>
        </w:rPr>
        <w:t>）</w:t>
      </w:r>
      <w:bookmarkEnd w:id="70"/>
      <w:proofErr w:type="gramEnd"/>
    </w:p>
    <w:p w14:paraId="0CFA0042" w14:textId="77777777" w:rsidR="00092E88" w:rsidRDefault="00B23BAE">
      <w:pPr>
        <w:pStyle w:val="3"/>
      </w:pPr>
      <w:bookmarkStart w:id="71" w:name="照明"/>
      <w:r>
        <w:t xml:space="preserve">3.3.1 </w:t>
      </w:r>
      <w:proofErr w:type="spellStart"/>
      <w:r>
        <w:t>照明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407"/>
      </w:tblGrid>
      <w:tr w:rsidR="00092E88" w14:paraId="388899E2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E89161" w14:textId="77777777" w:rsidR="00092E88" w:rsidRDefault="00B23BAE">
            <w:pPr>
              <w:pStyle w:val="Compact"/>
            </w:pPr>
            <w:proofErr w:type="spellStart"/>
            <w:r>
              <w:t>項目</w:t>
            </w:r>
            <w:proofErr w:type="spellEnd"/>
          </w:p>
        </w:tc>
        <w:tc>
          <w:tcPr>
            <w:tcW w:w="0" w:type="auto"/>
          </w:tcPr>
          <w:p w14:paraId="0E1E394B" w14:textId="77777777" w:rsidR="00092E88" w:rsidRDefault="00B23BAE">
            <w:pPr>
              <w:pStyle w:val="Compact"/>
            </w:pPr>
            <w:proofErr w:type="spellStart"/>
            <w:r>
              <w:t>標準</w:t>
            </w:r>
            <w:proofErr w:type="spellEnd"/>
          </w:p>
        </w:tc>
      </w:tr>
      <w:tr w:rsidR="00092E88" w14:paraId="6CB28040" w14:textId="77777777">
        <w:tc>
          <w:tcPr>
            <w:tcW w:w="0" w:type="auto"/>
          </w:tcPr>
          <w:p w14:paraId="6B84504F" w14:textId="77777777" w:rsidR="00092E88" w:rsidRDefault="00B23BAE">
            <w:pPr>
              <w:pStyle w:val="Compact"/>
            </w:pPr>
            <w:proofErr w:type="spellStart"/>
            <w:r>
              <w:t>教室照明</w:t>
            </w:r>
            <w:proofErr w:type="spellEnd"/>
          </w:p>
        </w:tc>
        <w:tc>
          <w:tcPr>
            <w:tcW w:w="0" w:type="auto"/>
          </w:tcPr>
          <w:p w14:paraId="4E09E567" w14:textId="77777777" w:rsidR="00092E88" w:rsidRDefault="00B23BAE">
            <w:pPr>
              <w:pStyle w:val="Compact"/>
            </w:pPr>
            <w:proofErr w:type="spellStart"/>
            <w:r>
              <w:t>桌面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≥ 500 lux</w:t>
            </w:r>
            <w:r>
              <w:t>，</w:t>
            </w:r>
            <w:proofErr w:type="spellStart"/>
            <w:r>
              <w:t>黑板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≥ 500 lux</w:t>
            </w:r>
          </w:p>
        </w:tc>
      </w:tr>
      <w:tr w:rsidR="00092E88" w14:paraId="4971FEDA" w14:textId="77777777">
        <w:tc>
          <w:tcPr>
            <w:tcW w:w="0" w:type="auto"/>
          </w:tcPr>
          <w:p w14:paraId="16EEFD4E" w14:textId="77777777" w:rsidR="00092E88" w:rsidRDefault="00B23BAE">
            <w:pPr>
              <w:pStyle w:val="Compact"/>
            </w:pPr>
            <w:proofErr w:type="spellStart"/>
            <w:r>
              <w:t>閱讀照明</w:t>
            </w:r>
            <w:proofErr w:type="spellEnd"/>
          </w:p>
        </w:tc>
        <w:tc>
          <w:tcPr>
            <w:tcW w:w="0" w:type="auto"/>
          </w:tcPr>
          <w:p w14:paraId="69785C18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300-500 lux</w:t>
            </w:r>
          </w:p>
        </w:tc>
      </w:tr>
      <w:tr w:rsidR="00092E88" w14:paraId="6C9E53C8" w14:textId="77777777">
        <w:tc>
          <w:tcPr>
            <w:tcW w:w="0" w:type="auto"/>
          </w:tcPr>
          <w:p w14:paraId="354ACDE2" w14:textId="77777777" w:rsidR="00092E88" w:rsidRDefault="00B23BAE">
            <w:pPr>
              <w:pStyle w:val="Compact"/>
            </w:pPr>
            <w:proofErr w:type="spellStart"/>
            <w:r>
              <w:t>光源位置</w:t>
            </w:r>
            <w:proofErr w:type="spellEnd"/>
          </w:p>
        </w:tc>
        <w:tc>
          <w:tcPr>
            <w:tcW w:w="0" w:type="auto"/>
          </w:tcPr>
          <w:p w14:paraId="11C92508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左前方（右撇子），避免陰影</w:t>
            </w:r>
          </w:p>
        </w:tc>
      </w:tr>
      <w:tr w:rsidR="00092E88" w14:paraId="29063686" w14:textId="77777777">
        <w:tc>
          <w:tcPr>
            <w:tcW w:w="0" w:type="auto"/>
          </w:tcPr>
          <w:p w14:paraId="1101227C" w14:textId="77777777" w:rsidR="00092E88" w:rsidRDefault="00B23BAE">
            <w:pPr>
              <w:pStyle w:val="Compact"/>
            </w:pPr>
            <w:proofErr w:type="spellStart"/>
            <w:r>
              <w:t>避免眩光</w:t>
            </w:r>
            <w:proofErr w:type="spellEnd"/>
          </w:p>
        </w:tc>
        <w:tc>
          <w:tcPr>
            <w:tcW w:w="0" w:type="auto"/>
          </w:tcPr>
          <w:p w14:paraId="7394A837" w14:textId="77777777" w:rsidR="00092E88" w:rsidRDefault="00B23BAE">
            <w:pPr>
              <w:pStyle w:val="Compact"/>
              <w:rPr>
                <w:lang w:eastAsia="zh-TW"/>
              </w:rPr>
            </w:pPr>
            <w:proofErr w:type="gramStart"/>
            <w:r>
              <w:rPr>
                <w:lang w:eastAsia="zh-TW"/>
              </w:rPr>
              <w:t>不</w:t>
            </w:r>
            <w:proofErr w:type="gramEnd"/>
            <w:r>
              <w:rPr>
                <w:lang w:eastAsia="zh-TW"/>
              </w:rPr>
              <w:t>直視光源，避免反射</w:t>
            </w:r>
          </w:p>
        </w:tc>
      </w:tr>
    </w:tbl>
    <w:p w14:paraId="6E6685EC" w14:textId="77777777" w:rsidR="00092E88" w:rsidRDefault="00B23BAE">
      <w:pPr>
        <w:pStyle w:val="3"/>
      </w:pPr>
      <w:bookmarkStart w:id="72" w:name="課桌椅"/>
      <w:bookmarkEnd w:id="71"/>
      <w:r>
        <w:t xml:space="preserve">3.3.2 </w:t>
      </w:r>
      <w:proofErr w:type="spellStart"/>
      <w:r>
        <w:t>課桌椅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2376"/>
      </w:tblGrid>
      <w:tr w:rsidR="00092E88" w14:paraId="075F102D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2CA75E" w14:textId="77777777" w:rsidR="00092E88" w:rsidRDefault="00B23BAE">
            <w:pPr>
              <w:pStyle w:val="Compact"/>
            </w:pPr>
            <w:proofErr w:type="spellStart"/>
            <w:r>
              <w:t>項目</w:t>
            </w:r>
            <w:proofErr w:type="spellEnd"/>
          </w:p>
        </w:tc>
        <w:tc>
          <w:tcPr>
            <w:tcW w:w="0" w:type="auto"/>
          </w:tcPr>
          <w:p w14:paraId="421DAC12" w14:textId="77777777" w:rsidR="00092E88" w:rsidRDefault="00B23BAE">
            <w:pPr>
              <w:pStyle w:val="Compact"/>
            </w:pPr>
            <w:proofErr w:type="spellStart"/>
            <w:r>
              <w:t>說明</w:t>
            </w:r>
            <w:proofErr w:type="spellEnd"/>
          </w:p>
        </w:tc>
      </w:tr>
      <w:tr w:rsidR="00092E88" w14:paraId="0487C296" w14:textId="77777777">
        <w:tc>
          <w:tcPr>
            <w:tcW w:w="0" w:type="auto"/>
          </w:tcPr>
          <w:p w14:paraId="64FC3575" w14:textId="77777777" w:rsidR="00092E88" w:rsidRDefault="00B23BAE">
            <w:pPr>
              <w:pStyle w:val="Compact"/>
            </w:pPr>
            <w:proofErr w:type="spellStart"/>
            <w:r>
              <w:t>桌椅高度</w:t>
            </w:r>
            <w:proofErr w:type="spellEnd"/>
          </w:p>
        </w:tc>
        <w:tc>
          <w:tcPr>
            <w:tcW w:w="0" w:type="auto"/>
          </w:tcPr>
          <w:p w14:paraId="3A9BC2AA" w14:textId="77777777" w:rsidR="00092E88" w:rsidRDefault="00B23BAE">
            <w:pPr>
              <w:pStyle w:val="Compact"/>
            </w:pPr>
            <w:proofErr w:type="spellStart"/>
            <w:r>
              <w:t>應配合學生身高調整</w:t>
            </w:r>
            <w:proofErr w:type="spellEnd"/>
          </w:p>
        </w:tc>
      </w:tr>
      <w:tr w:rsidR="00092E88" w14:paraId="41BCB9C8" w14:textId="77777777">
        <w:tc>
          <w:tcPr>
            <w:tcW w:w="0" w:type="auto"/>
          </w:tcPr>
          <w:p w14:paraId="6740AB43" w14:textId="77777777" w:rsidR="00092E88" w:rsidRDefault="00B23BAE">
            <w:pPr>
              <w:pStyle w:val="Compact"/>
            </w:pPr>
            <w:proofErr w:type="spellStart"/>
            <w:r>
              <w:t>座位距離</w:t>
            </w:r>
            <w:proofErr w:type="spellEnd"/>
          </w:p>
        </w:tc>
        <w:tc>
          <w:tcPr>
            <w:tcW w:w="0" w:type="auto"/>
          </w:tcPr>
          <w:p w14:paraId="36F72113" w14:textId="77777777" w:rsidR="00092E88" w:rsidRDefault="00B23BAE">
            <w:pPr>
              <w:pStyle w:val="Compact"/>
            </w:pPr>
            <w:proofErr w:type="spellStart"/>
            <w:r>
              <w:t>與黑板距離適當</w:t>
            </w:r>
            <w:proofErr w:type="spellEnd"/>
          </w:p>
        </w:tc>
      </w:tr>
      <w:tr w:rsidR="00092E88" w14:paraId="03B5157D" w14:textId="77777777">
        <w:tc>
          <w:tcPr>
            <w:tcW w:w="0" w:type="auto"/>
          </w:tcPr>
          <w:p w14:paraId="00300C5F" w14:textId="77777777" w:rsidR="00092E88" w:rsidRDefault="00B23BAE">
            <w:pPr>
              <w:pStyle w:val="Compact"/>
            </w:pPr>
            <w:proofErr w:type="spellStart"/>
            <w:r>
              <w:t>定期調換座位</w:t>
            </w:r>
            <w:proofErr w:type="spellEnd"/>
          </w:p>
        </w:tc>
        <w:tc>
          <w:tcPr>
            <w:tcW w:w="0" w:type="auto"/>
          </w:tcPr>
          <w:p w14:paraId="4E573C67" w14:textId="77777777" w:rsidR="00092E88" w:rsidRDefault="00B23BAE">
            <w:pPr>
              <w:pStyle w:val="Compact"/>
            </w:pPr>
            <w:proofErr w:type="spellStart"/>
            <w:r>
              <w:t>避免長期斜視黑板</w:t>
            </w:r>
            <w:proofErr w:type="spellEnd"/>
          </w:p>
        </w:tc>
      </w:tr>
    </w:tbl>
    <w:p w14:paraId="550604A5" w14:textId="77777777" w:rsidR="00092E88" w:rsidRDefault="00B23BAE">
      <w:pPr>
        <w:pStyle w:val="3"/>
      </w:pPr>
      <w:bookmarkStart w:id="73" w:name="教室環境檢核表"/>
      <w:bookmarkEnd w:id="72"/>
      <w:r>
        <w:t xml:space="preserve">3.3.3 </w:t>
      </w:r>
      <w:proofErr w:type="spellStart"/>
      <w:r>
        <w:t>教室環境檢核表</w:t>
      </w:r>
      <w:proofErr w:type="spellEnd"/>
    </w:p>
    <w:p w14:paraId="62ED1C89" w14:textId="77777777" w:rsidR="00092E88" w:rsidRDefault="00B23BAE">
      <w:pPr>
        <w:pStyle w:val="Compact"/>
        <w:numPr>
          <w:ilvl w:val="0"/>
          <w:numId w:val="7"/>
        </w:numPr>
      </w:pPr>
      <w:r>
        <w:t>☐</w:t>
      </w:r>
      <w:r>
        <w:t xml:space="preserve"> </w:t>
      </w:r>
      <w:proofErr w:type="spellStart"/>
      <w:r>
        <w:t>照明是否充足均勻</w:t>
      </w:r>
      <w:proofErr w:type="spellEnd"/>
      <w:r>
        <w:t>？</w:t>
      </w:r>
    </w:p>
    <w:p w14:paraId="3D6C9181" w14:textId="77777777" w:rsidR="00092E88" w:rsidRDefault="00B23BAE">
      <w:pPr>
        <w:pStyle w:val="Compact"/>
        <w:numPr>
          <w:ilvl w:val="0"/>
          <w:numId w:val="7"/>
        </w:numPr>
      </w:pPr>
      <w:r>
        <w:t>☐</w:t>
      </w:r>
      <w:r>
        <w:t xml:space="preserve"> </w:t>
      </w:r>
      <w:proofErr w:type="spellStart"/>
      <w:r>
        <w:t>是否有眩光或反射</w:t>
      </w:r>
      <w:proofErr w:type="spellEnd"/>
      <w:r>
        <w:t>？</w:t>
      </w:r>
    </w:p>
    <w:p w14:paraId="0916E49F" w14:textId="77777777" w:rsidR="00092E88" w:rsidRDefault="00B23BAE">
      <w:pPr>
        <w:pStyle w:val="Compact"/>
        <w:numPr>
          <w:ilvl w:val="0"/>
          <w:numId w:val="7"/>
        </w:numPr>
      </w:pPr>
      <w:r>
        <w:t>☐</w:t>
      </w:r>
      <w:r>
        <w:t xml:space="preserve"> </w:t>
      </w:r>
      <w:proofErr w:type="spellStart"/>
      <w:r>
        <w:t>窗戶是否有適當遮陽</w:t>
      </w:r>
      <w:proofErr w:type="spellEnd"/>
      <w:r>
        <w:t>？</w:t>
      </w:r>
    </w:p>
    <w:p w14:paraId="4E4D6AAC" w14:textId="77777777" w:rsidR="00092E88" w:rsidRDefault="00B23BAE">
      <w:pPr>
        <w:pStyle w:val="Compact"/>
        <w:numPr>
          <w:ilvl w:val="0"/>
          <w:numId w:val="7"/>
        </w:numPr>
      </w:pPr>
      <w:r>
        <w:lastRenderedPageBreak/>
        <w:t>☐</w:t>
      </w:r>
      <w:r>
        <w:t xml:space="preserve"> </w:t>
      </w:r>
      <w:proofErr w:type="spellStart"/>
      <w:r>
        <w:t>黑板是否有反光</w:t>
      </w:r>
      <w:proofErr w:type="spellEnd"/>
      <w:r>
        <w:t>？</w:t>
      </w:r>
    </w:p>
    <w:p w14:paraId="0B022A32" w14:textId="77777777" w:rsidR="00092E88" w:rsidRDefault="00B23BAE">
      <w:pPr>
        <w:pStyle w:val="Compact"/>
        <w:numPr>
          <w:ilvl w:val="0"/>
          <w:numId w:val="7"/>
        </w:numPr>
      </w:pPr>
      <w:r>
        <w:t>☐</w:t>
      </w:r>
      <w:r>
        <w:t xml:space="preserve"> </w:t>
      </w:r>
      <w:proofErr w:type="spellStart"/>
      <w:r>
        <w:t>課桌椅高度是否適合</w:t>
      </w:r>
      <w:proofErr w:type="spellEnd"/>
      <w:r>
        <w:t>？</w:t>
      </w:r>
    </w:p>
    <w:p w14:paraId="6D196E3E" w14:textId="77777777" w:rsidR="00092E88" w:rsidRDefault="00B23BAE">
      <w:pPr>
        <w:pStyle w:val="Compact"/>
        <w:numPr>
          <w:ilvl w:val="0"/>
          <w:numId w:val="7"/>
        </w:numPr>
        <w:rPr>
          <w:lang w:eastAsia="zh-TW"/>
        </w:rPr>
      </w:pPr>
      <w:r>
        <w:rPr>
          <w:lang w:eastAsia="zh-TW"/>
        </w:rPr>
        <w:t>☐</w:t>
      </w:r>
      <w:r>
        <w:rPr>
          <w:lang w:eastAsia="zh-TW"/>
        </w:rPr>
        <w:t xml:space="preserve"> 學生是否能清楚看到黑板？</w:t>
      </w:r>
    </w:p>
    <w:p w14:paraId="03A73591" w14:textId="77777777" w:rsidR="00092E88" w:rsidRDefault="00B23BAE">
      <w:r>
        <w:pict w14:anchorId="733F80EA">
          <v:rect id="_x0000_i1042" style="width:0;height:1.5pt" o:hralign="center" o:hrstd="t" o:hr="t"/>
        </w:pict>
      </w:r>
    </w:p>
    <w:p w14:paraId="40BEA4A9" w14:textId="77777777" w:rsidR="00092E88" w:rsidRDefault="00B23BAE">
      <w:pPr>
        <w:pStyle w:val="2"/>
        <w:rPr>
          <w:lang w:eastAsia="zh-TW"/>
        </w:rPr>
      </w:pPr>
      <w:bookmarkStart w:id="74" w:name="遠視儲備監測"/>
      <w:bookmarkStart w:id="75" w:name="_Toc234142544"/>
      <w:bookmarkEnd w:id="69"/>
      <w:bookmarkEnd w:id="73"/>
      <w:r>
        <w:rPr>
          <w:lang w:eastAsia="zh-TW"/>
        </w:rPr>
        <w:t>3.4 遠視儲備監測</w:t>
      </w:r>
      <w:bookmarkEnd w:id="75"/>
    </w:p>
    <w:p w14:paraId="6CBFCEF1" w14:textId="77777777" w:rsidR="00092E88" w:rsidRDefault="00B23BAE">
      <w:pPr>
        <w:pStyle w:val="3"/>
        <w:rPr>
          <w:lang w:eastAsia="zh-TW"/>
        </w:rPr>
      </w:pPr>
      <w:bookmarkStart w:id="76" w:name="什麼是遠視儲備"/>
      <w:r>
        <w:rPr>
          <w:lang w:eastAsia="zh-TW"/>
        </w:rPr>
        <w:t>3.4.1 什麼是遠視儲備</w:t>
      </w:r>
    </w:p>
    <w:p w14:paraId="1572F4CE" w14:textId="77777777" w:rsidR="00092E88" w:rsidRDefault="00B23BAE">
      <w:pPr>
        <w:pStyle w:val="FirstParagraph"/>
        <w:rPr>
          <w:lang w:eastAsia="zh-TW"/>
        </w:rPr>
      </w:pPr>
      <w:r>
        <w:rPr>
          <w:lang w:eastAsia="zh-TW"/>
        </w:rPr>
        <w:t>學齡前兒童眼球尚未發育完全，通常呈現輕度遠視狀態。這個「遠視度數」就是未來眼球增長的「緩衝空間」。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656"/>
      </w:tblGrid>
      <w:tr w:rsidR="00092E88" w14:paraId="2060931A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26430C" w14:textId="77777777" w:rsidR="00092E88" w:rsidRDefault="00B23BAE">
            <w:pPr>
              <w:pStyle w:val="Compact"/>
            </w:pPr>
            <w:proofErr w:type="spellStart"/>
            <w:r>
              <w:t>年齡</w:t>
            </w:r>
            <w:proofErr w:type="spellEnd"/>
          </w:p>
        </w:tc>
        <w:tc>
          <w:tcPr>
            <w:tcW w:w="0" w:type="auto"/>
          </w:tcPr>
          <w:p w14:paraId="34E716C0" w14:textId="77777777" w:rsidR="00092E88" w:rsidRDefault="00B23BAE">
            <w:pPr>
              <w:pStyle w:val="Compact"/>
            </w:pPr>
            <w:proofErr w:type="spellStart"/>
            <w:r>
              <w:t>正常遠視儲備</w:t>
            </w:r>
            <w:proofErr w:type="spellEnd"/>
          </w:p>
        </w:tc>
      </w:tr>
      <w:tr w:rsidR="00092E88" w14:paraId="1CE76B2A" w14:textId="77777777">
        <w:tc>
          <w:tcPr>
            <w:tcW w:w="0" w:type="auto"/>
          </w:tcPr>
          <w:p w14:paraId="33F80DA2" w14:textId="77777777" w:rsidR="00092E88" w:rsidRDefault="00B23BAE">
            <w:pPr>
              <w:pStyle w:val="Compact"/>
            </w:pPr>
            <w:r>
              <w:t>3 歲</w:t>
            </w:r>
          </w:p>
        </w:tc>
        <w:tc>
          <w:tcPr>
            <w:tcW w:w="0" w:type="auto"/>
          </w:tcPr>
          <w:p w14:paraId="4E2FDABD" w14:textId="77777777" w:rsidR="00092E88" w:rsidRDefault="00B23BAE">
            <w:pPr>
              <w:pStyle w:val="Compact"/>
            </w:pPr>
            <w:r>
              <w:t xml:space="preserve">+2.00 D </w:t>
            </w:r>
            <w:proofErr w:type="spellStart"/>
            <w:r>
              <w:t>左右</w:t>
            </w:r>
            <w:proofErr w:type="spellEnd"/>
          </w:p>
        </w:tc>
      </w:tr>
      <w:tr w:rsidR="00092E88" w14:paraId="39670685" w14:textId="77777777">
        <w:tc>
          <w:tcPr>
            <w:tcW w:w="0" w:type="auto"/>
          </w:tcPr>
          <w:p w14:paraId="7506F050" w14:textId="77777777" w:rsidR="00092E88" w:rsidRDefault="00B23BAE">
            <w:pPr>
              <w:pStyle w:val="Compact"/>
            </w:pPr>
            <w:r>
              <w:t>4 歲</w:t>
            </w:r>
          </w:p>
        </w:tc>
        <w:tc>
          <w:tcPr>
            <w:tcW w:w="0" w:type="auto"/>
          </w:tcPr>
          <w:p w14:paraId="263E26E6" w14:textId="77777777" w:rsidR="00092E88" w:rsidRDefault="00B23BAE">
            <w:pPr>
              <w:pStyle w:val="Compact"/>
            </w:pPr>
            <w:r>
              <w:t xml:space="preserve">+1.50 D </w:t>
            </w:r>
            <w:proofErr w:type="spellStart"/>
            <w:r>
              <w:t>左右</w:t>
            </w:r>
            <w:proofErr w:type="spellEnd"/>
          </w:p>
        </w:tc>
      </w:tr>
      <w:tr w:rsidR="00092E88" w14:paraId="5AFEBD41" w14:textId="77777777">
        <w:tc>
          <w:tcPr>
            <w:tcW w:w="0" w:type="auto"/>
          </w:tcPr>
          <w:p w14:paraId="4071E24D" w14:textId="77777777" w:rsidR="00092E88" w:rsidRDefault="00B23BAE">
            <w:pPr>
              <w:pStyle w:val="Compact"/>
            </w:pPr>
            <w:r>
              <w:t>5 歲</w:t>
            </w:r>
          </w:p>
        </w:tc>
        <w:tc>
          <w:tcPr>
            <w:tcW w:w="0" w:type="auto"/>
          </w:tcPr>
          <w:p w14:paraId="6C037079" w14:textId="77777777" w:rsidR="00092E88" w:rsidRDefault="00B23BAE">
            <w:pPr>
              <w:pStyle w:val="Compact"/>
            </w:pPr>
            <w:r>
              <w:t xml:space="preserve">+1.25 D </w:t>
            </w:r>
            <w:proofErr w:type="spellStart"/>
            <w:r>
              <w:t>左右</w:t>
            </w:r>
            <w:proofErr w:type="spellEnd"/>
          </w:p>
        </w:tc>
      </w:tr>
      <w:tr w:rsidR="00092E88" w14:paraId="3CF6F5FB" w14:textId="77777777">
        <w:tc>
          <w:tcPr>
            <w:tcW w:w="0" w:type="auto"/>
          </w:tcPr>
          <w:p w14:paraId="79AF44A5" w14:textId="77777777" w:rsidR="00092E88" w:rsidRDefault="00B23BAE">
            <w:pPr>
              <w:pStyle w:val="Compact"/>
            </w:pPr>
            <w:r>
              <w:t>6 歲</w:t>
            </w:r>
          </w:p>
        </w:tc>
        <w:tc>
          <w:tcPr>
            <w:tcW w:w="0" w:type="auto"/>
          </w:tcPr>
          <w:p w14:paraId="53E96C92" w14:textId="77777777" w:rsidR="00092E88" w:rsidRDefault="00B23BAE">
            <w:pPr>
              <w:pStyle w:val="Compact"/>
            </w:pPr>
            <w:r>
              <w:t xml:space="preserve">+1.00 D </w:t>
            </w:r>
            <w:proofErr w:type="spellStart"/>
            <w:r>
              <w:t>左右</w:t>
            </w:r>
            <w:proofErr w:type="spellEnd"/>
          </w:p>
        </w:tc>
      </w:tr>
    </w:tbl>
    <w:p w14:paraId="694768F6" w14:textId="77777777" w:rsidR="00092E88" w:rsidRDefault="00B23BAE">
      <w:pPr>
        <w:pStyle w:val="3"/>
      </w:pPr>
      <w:bookmarkStart w:id="77" w:name="正視化emmetropization的科學原理"/>
      <w:bookmarkEnd w:id="76"/>
      <w:r>
        <w:t xml:space="preserve">3.4.2 </w:t>
      </w:r>
      <w:proofErr w:type="spellStart"/>
      <w:r>
        <w:t>正視化</w:t>
      </w:r>
      <w:proofErr w:type="spellEnd"/>
      <w:r>
        <w:t>（Emmetropization）</w:t>
      </w:r>
      <w:proofErr w:type="spellStart"/>
      <w:r>
        <w:t>的科學原理</w:t>
      </w:r>
      <w:proofErr w:type="spellEnd"/>
    </w:p>
    <w:p w14:paraId="739289D8" w14:textId="77777777" w:rsidR="00092E88" w:rsidRDefault="00B23BAE">
      <w:pPr>
        <w:pStyle w:val="FirstParagraph"/>
      </w:pPr>
      <w:proofErr w:type="spellStart"/>
      <w:r>
        <w:rPr>
          <w:b/>
          <w:bCs/>
        </w:rPr>
        <w:t>什麼是正視化</w:t>
      </w:r>
      <w:proofErr w:type="spellEnd"/>
      <w:r>
        <w:rPr>
          <w:b/>
          <w:bCs/>
        </w:rPr>
        <w:t>？</w:t>
      </w:r>
    </w:p>
    <w:p w14:paraId="57BF138F" w14:textId="77777777" w:rsidR="00092E88" w:rsidRDefault="00B23BAE">
      <w:pPr>
        <w:pStyle w:val="a0"/>
        <w:rPr>
          <w:lang w:eastAsia="zh-TW"/>
        </w:rPr>
      </w:pPr>
      <w:r>
        <w:rPr>
          <w:lang w:eastAsia="zh-TW"/>
        </w:rPr>
        <w:t xml:space="preserve">嬰兒出生時通常帶有 </w:t>
      </w:r>
      <w:r>
        <w:rPr>
          <w:b/>
          <w:bCs/>
          <w:lang w:eastAsia="zh-TW"/>
        </w:rPr>
        <w:t>+2.00D ~ +3.00D</w:t>
      </w:r>
      <w:r>
        <w:rPr>
          <w:lang w:eastAsia="zh-TW"/>
        </w:rPr>
        <w:t xml:space="preserve"> 的遠視，這是為了對抗眼球隨年齡增長（眼軸拉長）而預留的「緩衝空間」。</w:t>
      </w:r>
    </w:p>
    <w:p w14:paraId="585E4AF6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健康的發育過程</w:t>
      </w:r>
      <w:r>
        <w:rPr>
          <w:lang w:eastAsia="zh-TW"/>
        </w:rPr>
        <w:t>是： - 眼軸逐漸拉長 - 遠視度數逐漸減少 - 最終在 6 歲左右達到「低度遠視（+0.50D ~ +1.00D）」的理想狀態</w:t>
      </w:r>
    </w:p>
    <w:p w14:paraId="346E9C6E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學術依據</w:t>
      </w:r>
      <w:r>
        <w:rPr>
          <w:lang w:eastAsia="zh-TW"/>
        </w:rPr>
        <w:t xml:space="preserve">： - </w:t>
      </w:r>
      <w:r>
        <w:rPr>
          <w:b/>
          <w:bCs/>
          <w:lang w:eastAsia="zh-TW"/>
        </w:rPr>
        <w:t>Mutti (2009)</w:t>
      </w:r>
      <w:r>
        <w:rPr>
          <w:lang w:eastAsia="zh-TW"/>
        </w:rPr>
        <w:t xml:space="preserve"> 指出，正視化是一個雙向修正的過程，過高的遠視如果不下降，反而是發育停滯的訊號。 - </w:t>
      </w:r>
      <w:r>
        <w:rPr>
          <w:b/>
          <w:bCs/>
          <w:lang w:eastAsia="zh-TW"/>
        </w:rPr>
        <w:t>Flitcroft (2014)</w:t>
      </w:r>
      <w:r>
        <w:rPr>
          <w:lang w:eastAsia="zh-TW"/>
        </w:rPr>
        <w:t xml:space="preserve"> 在 </w:t>
      </w:r>
      <w:r>
        <w:rPr>
          <w:i/>
          <w:iCs/>
          <w:lang w:eastAsia="zh-TW"/>
        </w:rPr>
        <w:t>Eye (Nature)</w:t>
      </w:r>
      <w:r>
        <w:rPr>
          <w:lang w:eastAsia="zh-TW"/>
        </w:rPr>
        <w:t xml:space="preserve"> 明確表示：大於 +4.00D 的高度遠視常伴隨正視化機制的失敗（Failure of emmetropization），這不是好事，而是病理性的徵兆。</w:t>
      </w:r>
    </w:p>
    <w:p w14:paraId="1273F25E" w14:textId="77777777" w:rsidR="00092E88" w:rsidRDefault="00B23BAE">
      <w:pPr>
        <w:pStyle w:val="a8"/>
        <w:rPr>
          <w:lang w:eastAsia="zh-TW"/>
        </w:rPr>
      </w:pPr>
      <w:r>
        <w:rPr>
          <w:b/>
          <w:bCs/>
          <w:lang w:eastAsia="zh-TW"/>
        </w:rPr>
        <w:t>結論</w:t>
      </w:r>
      <w:r>
        <w:rPr>
          <w:lang w:eastAsia="zh-TW"/>
        </w:rPr>
        <w:t>：遠視是在「動態消耗」中才顯得健康，死守著不降並非好事。</w:t>
      </w:r>
    </w:p>
    <w:p w14:paraId="0525C1CA" w14:textId="77777777" w:rsidR="00092E88" w:rsidRDefault="00B23BAE">
      <w:pPr>
        <w:pStyle w:val="3"/>
        <w:rPr>
          <w:lang w:eastAsia="zh-TW"/>
        </w:rPr>
      </w:pPr>
      <w:bookmarkStart w:id="78" w:name="為什麼遠視儲備重要"/>
      <w:bookmarkEnd w:id="77"/>
      <w:r>
        <w:rPr>
          <w:lang w:eastAsia="zh-TW"/>
        </w:rPr>
        <w:t>3.4.3 為什麼遠視儲備重要</w:t>
      </w:r>
    </w:p>
    <w:p w14:paraId="14881A5B" w14:textId="77777777" w:rsidR="00092E88" w:rsidRDefault="00B23BAE">
      <w:pPr>
        <w:pStyle w:val="FirstParagraph"/>
        <w:rPr>
          <w:lang w:eastAsia="zh-TW"/>
        </w:rPr>
      </w:pPr>
      <w:r>
        <w:rPr>
          <w:b/>
          <w:bCs/>
          <w:lang w:eastAsia="zh-TW"/>
        </w:rPr>
        <w:t>遠視儲備不足是近視發生的重要預測指標</w:t>
      </w:r>
      <w:r>
        <w:rPr>
          <w:lang w:eastAsia="zh-TW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6"/>
        <w:gridCol w:w="2376"/>
      </w:tblGrid>
      <w:tr w:rsidR="00092E88" w14:paraId="28205511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67E2D6" w14:textId="77777777" w:rsidR="00092E88" w:rsidRDefault="00B23BAE">
            <w:pPr>
              <w:pStyle w:val="Compact"/>
            </w:pPr>
            <w:r>
              <w:t xml:space="preserve">6 </w:t>
            </w:r>
            <w:proofErr w:type="spellStart"/>
            <w:r>
              <w:t>歲時遠視儲備</w:t>
            </w:r>
            <w:proofErr w:type="spellEnd"/>
          </w:p>
        </w:tc>
        <w:tc>
          <w:tcPr>
            <w:tcW w:w="0" w:type="auto"/>
          </w:tcPr>
          <w:p w14:paraId="6075F40C" w14:textId="77777777" w:rsidR="00092E88" w:rsidRDefault="00B23BAE">
            <w:pPr>
              <w:pStyle w:val="Compact"/>
            </w:pPr>
            <w:proofErr w:type="spellStart"/>
            <w:r>
              <w:t>國小畢業時近視風險</w:t>
            </w:r>
            <w:proofErr w:type="spellEnd"/>
          </w:p>
        </w:tc>
      </w:tr>
      <w:tr w:rsidR="00092E88" w14:paraId="4308F426" w14:textId="77777777">
        <w:tc>
          <w:tcPr>
            <w:tcW w:w="0" w:type="auto"/>
          </w:tcPr>
          <w:p w14:paraId="7B6C2572" w14:textId="77777777" w:rsidR="00092E88" w:rsidRDefault="00B23BAE">
            <w:pPr>
              <w:pStyle w:val="Compact"/>
            </w:pPr>
            <w:r>
              <w:t>≥ +1.25 D</w:t>
            </w:r>
          </w:p>
        </w:tc>
        <w:tc>
          <w:tcPr>
            <w:tcW w:w="0" w:type="auto"/>
          </w:tcPr>
          <w:p w14:paraId="7EE5700F" w14:textId="77777777" w:rsidR="00092E88" w:rsidRDefault="00B23BAE">
            <w:pPr>
              <w:pStyle w:val="Compact"/>
            </w:pPr>
            <w:r>
              <w:t>低</w:t>
            </w:r>
          </w:p>
        </w:tc>
      </w:tr>
      <w:tr w:rsidR="00092E88" w14:paraId="2F6297EB" w14:textId="77777777">
        <w:tc>
          <w:tcPr>
            <w:tcW w:w="0" w:type="auto"/>
          </w:tcPr>
          <w:p w14:paraId="498B23A8" w14:textId="77777777" w:rsidR="00092E88" w:rsidRDefault="00B23BAE">
            <w:pPr>
              <w:pStyle w:val="Compact"/>
            </w:pPr>
            <w:r>
              <w:t>+0.75 ~ +1.00 D</w:t>
            </w:r>
          </w:p>
        </w:tc>
        <w:tc>
          <w:tcPr>
            <w:tcW w:w="0" w:type="auto"/>
          </w:tcPr>
          <w:p w14:paraId="79E3B34D" w14:textId="77777777" w:rsidR="00092E88" w:rsidRDefault="00B23BAE">
            <w:pPr>
              <w:pStyle w:val="Compact"/>
            </w:pPr>
            <w:r>
              <w:t>中</w:t>
            </w:r>
          </w:p>
        </w:tc>
      </w:tr>
      <w:tr w:rsidR="00092E88" w14:paraId="1FB6D59F" w14:textId="77777777">
        <w:tc>
          <w:tcPr>
            <w:tcW w:w="0" w:type="auto"/>
          </w:tcPr>
          <w:p w14:paraId="746AF174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&lt; +0.75 D</w:t>
            </w:r>
          </w:p>
        </w:tc>
        <w:tc>
          <w:tcPr>
            <w:tcW w:w="0" w:type="auto"/>
          </w:tcPr>
          <w:p w14:paraId="45BDDC3C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高</w:t>
            </w:r>
          </w:p>
        </w:tc>
      </w:tr>
      <w:tr w:rsidR="00092E88" w14:paraId="387A9673" w14:textId="77777777">
        <w:tc>
          <w:tcPr>
            <w:tcW w:w="0" w:type="auto"/>
          </w:tcPr>
          <w:p w14:paraId="442DF6D9" w14:textId="77777777" w:rsidR="00092E88" w:rsidRDefault="00B23BAE">
            <w:pPr>
              <w:pStyle w:val="Compact"/>
            </w:pPr>
            <w:proofErr w:type="spellStart"/>
            <w:r>
              <w:lastRenderedPageBreak/>
              <w:t>已經正視或近視</w:t>
            </w:r>
            <w:proofErr w:type="spellEnd"/>
          </w:p>
        </w:tc>
        <w:tc>
          <w:tcPr>
            <w:tcW w:w="0" w:type="auto"/>
          </w:tcPr>
          <w:p w14:paraId="3263C49D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極高</w:t>
            </w:r>
            <w:proofErr w:type="spellEnd"/>
          </w:p>
        </w:tc>
      </w:tr>
    </w:tbl>
    <w:p w14:paraId="51EA8455" w14:textId="77777777" w:rsidR="00092E88" w:rsidRDefault="00B23BAE">
      <w:pPr>
        <w:pStyle w:val="a0"/>
        <w:rPr>
          <w:lang w:eastAsia="zh-TW"/>
        </w:rPr>
      </w:pPr>
      <w:proofErr w:type="spellStart"/>
      <w:r>
        <w:rPr>
          <w:b/>
          <w:bCs/>
        </w:rPr>
        <w:t>學術依據</w:t>
      </w:r>
      <w:proofErr w:type="spellEnd"/>
      <w:r>
        <w:t xml:space="preserve">： - </w:t>
      </w:r>
      <w:r>
        <w:rPr>
          <w:b/>
          <w:bCs/>
        </w:rPr>
        <w:t>CLEERE Study (Mutti, Zadnik et al.)</w:t>
      </w:r>
      <w:r>
        <w:t>：</w:t>
      </w:r>
      <w:proofErr w:type="spellStart"/>
      <w:r>
        <w:t>預測近視最強的單一指標是「學齡前的遠視屈光度</w:t>
      </w:r>
      <w:proofErr w:type="spellEnd"/>
      <w:r>
        <w:t>」，</w:t>
      </w:r>
      <w:proofErr w:type="spellStart"/>
      <w:r>
        <w:t>研究指出</w:t>
      </w:r>
      <w:proofErr w:type="spellEnd"/>
      <w:r>
        <w:t xml:space="preserve"> </w:t>
      </w:r>
      <w:r>
        <w:rPr>
          <w:b/>
          <w:bCs/>
        </w:rPr>
        <w:t>+0.75D 以下</w:t>
      </w:r>
      <w:r>
        <w:t xml:space="preserve">（6 </w:t>
      </w:r>
      <w:proofErr w:type="spellStart"/>
      <w:r>
        <w:t>歲時）才是高風險群</w:t>
      </w:r>
      <w:proofErr w:type="spellEnd"/>
      <w:r>
        <w:t xml:space="preserve">。 </w:t>
      </w:r>
      <w:r>
        <w:rPr>
          <w:lang w:eastAsia="zh-TW"/>
        </w:rPr>
        <w:t xml:space="preserve">- </w:t>
      </w:r>
      <w:r>
        <w:rPr>
          <w:b/>
          <w:bCs/>
          <w:lang w:eastAsia="zh-TW"/>
        </w:rPr>
        <w:t>Yue et al. (2025)</w:t>
      </w:r>
      <w:r>
        <w:rPr>
          <w:lang w:eastAsia="zh-TW"/>
        </w:rPr>
        <w:t>：確認 +0.50D ~ 0D 是高風險區。</w:t>
      </w:r>
    </w:p>
    <w:p w14:paraId="2CE38074" w14:textId="77777777" w:rsidR="00092E88" w:rsidRDefault="00B23BAE">
      <w:pPr>
        <w:pStyle w:val="3"/>
        <w:rPr>
          <w:lang w:eastAsia="zh-TW"/>
        </w:rPr>
      </w:pPr>
      <w:bookmarkStart w:id="79" w:name="重要澄清遠視儲備不是越多越好"/>
      <w:bookmarkEnd w:id="78"/>
      <w:r>
        <w:rPr>
          <w:lang w:eastAsia="zh-TW"/>
        </w:rPr>
        <w:t>3.4.4 ⚠</w:t>
      </w:r>
      <w:r>
        <w:rPr>
          <w:lang w:eastAsia="zh-TW"/>
        </w:rPr>
        <w:t>️</w:t>
      </w:r>
      <w:r>
        <w:rPr>
          <w:lang w:eastAsia="zh-TW"/>
        </w:rPr>
        <w:t xml:space="preserve"> 重要澄清：遠視儲備不是越多越好</w:t>
      </w:r>
    </w:p>
    <w:p w14:paraId="2EC3B83C" w14:textId="77777777" w:rsidR="00092E88" w:rsidRDefault="00B23BAE">
      <w:pPr>
        <w:pStyle w:val="FirstParagraph"/>
        <w:rPr>
          <w:lang w:eastAsia="zh-TW"/>
        </w:rPr>
      </w:pPr>
      <w:r>
        <w:rPr>
          <w:lang w:eastAsia="zh-TW"/>
        </w:rPr>
        <w:t>這是一個常見的</w:t>
      </w:r>
      <w:r>
        <w:rPr>
          <w:b/>
          <w:bCs/>
          <w:lang w:eastAsia="zh-TW"/>
        </w:rPr>
        <w:t>錯誤觀念</w:t>
      </w:r>
      <w:r>
        <w:rPr>
          <w:lang w:eastAsia="zh-TW"/>
        </w:rPr>
        <w:t>，必須嚴正澄清：</w:t>
      </w:r>
    </w:p>
    <w:p w14:paraId="257FA453" w14:textId="77777777" w:rsidR="00092E88" w:rsidRDefault="00B23BAE">
      <w:pPr>
        <w:pStyle w:val="a8"/>
        <w:rPr>
          <w:lang w:eastAsia="zh-TW"/>
        </w:rPr>
      </w:pPr>
      <w:r>
        <w:rPr>
          <w:b/>
          <w:bCs/>
          <w:lang w:eastAsia="zh-TW"/>
        </w:rPr>
        <w:t>遠視儲備是「安全氣囊」，不是「越多越安全」。</w:t>
      </w:r>
    </w:p>
    <w:p w14:paraId="2CCFC56B" w14:textId="77777777" w:rsidR="00092E88" w:rsidRDefault="00B23BAE">
      <w:pPr>
        <w:pStyle w:val="a8"/>
        <w:rPr>
          <w:lang w:eastAsia="zh-TW"/>
        </w:rPr>
      </w:pPr>
      <w:r>
        <w:rPr>
          <w:lang w:eastAsia="zh-TW"/>
        </w:rPr>
        <w:t>就像開車需要安全氣囊，但你不會為了安全，在駕駛座塞滿十個氣囊把自己悶死。</w:t>
      </w:r>
    </w:p>
    <w:p w14:paraId="39D5555D" w14:textId="77777777" w:rsidR="00092E88" w:rsidRDefault="00B23BAE">
      <w:pPr>
        <w:pStyle w:val="4"/>
        <w:rPr>
          <w:lang w:eastAsia="zh-TW"/>
        </w:rPr>
      </w:pPr>
      <w:bookmarkStart w:id="80" w:name="過高遠視的風險"/>
      <w:r>
        <w:rPr>
          <w:lang w:eastAsia="zh-TW"/>
        </w:rPr>
        <w:t>過高遠視的風險</w:t>
      </w:r>
    </w:p>
    <w:p w14:paraId="4838B32A" w14:textId="77777777" w:rsidR="00092E88" w:rsidRDefault="00B23BAE">
      <w:pPr>
        <w:pStyle w:val="FirstParagraph"/>
        <w:rPr>
          <w:lang w:eastAsia="zh-TW"/>
        </w:rPr>
      </w:pPr>
      <w:r>
        <w:rPr>
          <w:lang w:eastAsia="zh-TW"/>
        </w:rPr>
        <w:t>遠視度數如果「儲備」得太多（例如 5 歲還有 +3.00D 以上），</w:t>
      </w:r>
      <w:r>
        <w:rPr>
          <w:b/>
          <w:bCs/>
          <w:lang w:eastAsia="zh-TW"/>
        </w:rPr>
        <w:t>不是「本錢雄厚」，而是「調節負擔過重」</w:t>
      </w:r>
      <w:r>
        <w:rPr>
          <w:lang w:eastAsia="zh-TW"/>
        </w:rPr>
        <w:t>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6"/>
        <w:gridCol w:w="4776"/>
      </w:tblGrid>
      <w:tr w:rsidR="00092E88" w14:paraId="1E7147D8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3E3F0E" w14:textId="77777777" w:rsidR="00092E88" w:rsidRDefault="00B23BAE">
            <w:pPr>
              <w:pStyle w:val="Compact"/>
            </w:pPr>
            <w:proofErr w:type="spellStart"/>
            <w:r>
              <w:t>過高遠視的問題</w:t>
            </w:r>
            <w:proofErr w:type="spellEnd"/>
          </w:p>
        </w:tc>
        <w:tc>
          <w:tcPr>
            <w:tcW w:w="0" w:type="auto"/>
          </w:tcPr>
          <w:p w14:paraId="6905CC08" w14:textId="77777777" w:rsidR="00092E88" w:rsidRDefault="00B23BAE">
            <w:pPr>
              <w:pStyle w:val="Compact"/>
            </w:pPr>
            <w:proofErr w:type="spellStart"/>
            <w:r>
              <w:t>說明</w:t>
            </w:r>
            <w:proofErr w:type="spellEnd"/>
          </w:p>
        </w:tc>
      </w:tr>
      <w:tr w:rsidR="00092E88" w14:paraId="385B437B" w14:textId="77777777">
        <w:tc>
          <w:tcPr>
            <w:tcW w:w="0" w:type="auto"/>
          </w:tcPr>
          <w:p w14:paraId="7ADDE363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調節性內斜視</w:t>
            </w:r>
            <w:proofErr w:type="spellEnd"/>
          </w:p>
        </w:tc>
        <w:tc>
          <w:tcPr>
            <w:tcW w:w="0" w:type="auto"/>
          </w:tcPr>
          <w:p w14:paraId="2D693677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為了看</w:t>
            </w:r>
            <w:proofErr w:type="gramStart"/>
            <w:r>
              <w:rPr>
                <w:lang w:eastAsia="zh-TW"/>
              </w:rPr>
              <w:t>清近物</w:t>
            </w:r>
            <w:proofErr w:type="gramEnd"/>
            <w:r>
              <w:rPr>
                <w:lang w:eastAsia="zh-TW"/>
              </w:rPr>
              <w:t>過度調節，誘發眼睛</w:t>
            </w:r>
            <w:proofErr w:type="gramStart"/>
            <w:r>
              <w:rPr>
                <w:lang w:eastAsia="zh-TW"/>
              </w:rPr>
              <w:t>向內偏斜</w:t>
            </w:r>
            <w:proofErr w:type="gramEnd"/>
          </w:p>
        </w:tc>
      </w:tr>
      <w:tr w:rsidR="00092E88" w14:paraId="7BD9B2FF" w14:textId="77777777">
        <w:tc>
          <w:tcPr>
            <w:tcW w:w="0" w:type="auto"/>
          </w:tcPr>
          <w:p w14:paraId="20388DC4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弱視風險</w:t>
            </w:r>
            <w:proofErr w:type="spellEnd"/>
          </w:p>
        </w:tc>
        <w:tc>
          <w:tcPr>
            <w:tcW w:w="0" w:type="auto"/>
          </w:tcPr>
          <w:p w14:paraId="34A36801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視網膜長期模糊，影響視覺發育</w:t>
            </w:r>
          </w:p>
        </w:tc>
      </w:tr>
      <w:tr w:rsidR="00092E88" w14:paraId="3358FB1B" w14:textId="77777777">
        <w:tc>
          <w:tcPr>
            <w:tcW w:w="0" w:type="auto"/>
          </w:tcPr>
          <w:p w14:paraId="69B4C929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正視化失敗</w:t>
            </w:r>
            <w:proofErr w:type="spellEnd"/>
          </w:p>
        </w:tc>
        <w:tc>
          <w:tcPr>
            <w:tcW w:w="0" w:type="auto"/>
          </w:tcPr>
          <w:p w14:paraId="579612B8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可能是病理性發育停滯的徵兆</w:t>
            </w:r>
          </w:p>
        </w:tc>
      </w:tr>
      <w:tr w:rsidR="00092E88" w14:paraId="207640FC" w14:textId="77777777">
        <w:tc>
          <w:tcPr>
            <w:tcW w:w="0" w:type="auto"/>
          </w:tcPr>
          <w:p w14:paraId="77A6019D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學習障礙</w:t>
            </w:r>
            <w:proofErr w:type="spellEnd"/>
          </w:p>
        </w:tc>
        <w:tc>
          <w:tcPr>
            <w:tcW w:w="0" w:type="auto"/>
          </w:tcPr>
          <w:p w14:paraId="3698D6D4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近距離閱讀困難、眼睛疲勞</w:t>
            </w:r>
          </w:p>
        </w:tc>
      </w:tr>
    </w:tbl>
    <w:p w14:paraId="73A7BF56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學術依據</w:t>
      </w:r>
      <w:r>
        <w:rPr>
          <w:lang w:eastAsia="zh-TW"/>
        </w:rPr>
        <w:t xml:space="preserve">： - </w:t>
      </w:r>
      <w:r>
        <w:rPr>
          <w:b/>
          <w:bCs/>
          <w:lang w:eastAsia="zh-TW"/>
        </w:rPr>
        <w:t>Srinivasan (2025)</w:t>
      </w:r>
      <w:r>
        <w:rPr>
          <w:lang w:eastAsia="zh-TW"/>
        </w:rPr>
        <w:t xml:space="preserve">：超過 +4.00D 的遠視，發生內斜視的機率是指數級上升。 - </w:t>
      </w:r>
      <w:r>
        <w:rPr>
          <w:b/>
          <w:bCs/>
          <w:lang w:eastAsia="zh-TW"/>
        </w:rPr>
        <w:t>Vision in Preschoolers (VIP) Study</w:t>
      </w:r>
      <w:r>
        <w:rPr>
          <w:lang w:eastAsia="zh-TW"/>
        </w:rPr>
        <w:t>：未矯正的中高度遠視會影響學齡前的視力發育與學習表現。</w:t>
      </w:r>
    </w:p>
    <w:p w14:paraId="05644480" w14:textId="77777777" w:rsidR="00092E88" w:rsidRDefault="00B23BAE">
      <w:pPr>
        <w:pStyle w:val="a8"/>
        <w:rPr>
          <w:lang w:eastAsia="zh-TW"/>
        </w:rPr>
      </w:pPr>
      <w:r>
        <w:rPr>
          <w:b/>
          <w:bCs/>
          <w:lang w:eastAsia="zh-TW"/>
        </w:rPr>
        <w:t>結論</w:t>
      </w:r>
      <w:r>
        <w:rPr>
          <w:lang w:eastAsia="zh-TW"/>
        </w:rPr>
        <w:t>：盲目追求高儲備量，可能會讓孩子從「預防</w:t>
      </w:r>
      <w:proofErr w:type="gramStart"/>
      <w:r>
        <w:rPr>
          <w:lang w:eastAsia="zh-TW"/>
        </w:rPr>
        <w:t>近視」</w:t>
      </w:r>
      <w:proofErr w:type="gramEnd"/>
      <w:r>
        <w:rPr>
          <w:lang w:eastAsia="zh-TW"/>
        </w:rPr>
        <w:t>變成「</w:t>
      </w:r>
      <w:proofErr w:type="gramStart"/>
      <w:r>
        <w:rPr>
          <w:lang w:eastAsia="zh-TW"/>
        </w:rPr>
        <w:t>罹</w:t>
      </w:r>
      <w:proofErr w:type="gramEnd"/>
      <w:r>
        <w:rPr>
          <w:lang w:eastAsia="zh-TW"/>
        </w:rPr>
        <w:t>患弱視/斜視」，這是撿了芝麻丟了西瓜。</w:t>
      </w:r>
    </w:p>
    <w:p w14:paraId="72A49885" w14:textId="77777777" w:rsidR="00092E88" w:rsidRDefault="00B23BAE">
      <w:pPr>
        <w:pStyle w:val="4"/>
      </w:pPr>
      <w:bookmarkStart w:id="81" w:name="正確的觀念"/>
      <w:bookmarkEnd w:id="80"/>
      <w:proofErr w:type="spellStart"/>
      <w:r>
        <w:t>正確的觀念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16"/>
        <w:gridCol w:w="2619"/>
      </w:tblGrid>
      <w:tr w:rsidR="00092E88" w14:paraId="6DC02060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7C2519" w14:textId="77777777" w:rsidR="00092E88" w:rsidRDefault="00B23BAE">
            <w:pPr>
              <w:pStyle w:val="Compact"/>
            </w:pPr>
            <w:proofErr w:type="spellStart"/>
            <w:r>
              <w:t>錯誤觀念</w:t>
            </w:r>
            <w:proofErr w:type="spellEnd"/>
          </w:p>
        </w:tc>
        <w:tc>
          <w:tcPr>
            <w:tcW w:w="0" w:type="auto"/>
          </w:tcPr>
          <w:p w14:paraId="48A7F072" w14:textId="77777777" w:rsidR="00092E88" w:rsidRDefault="00B23BAE">
            <w:pPr>
              <w:pStyle w:val="Compact"/>
            </w:pPr>
            <w:proofErr w:type="spellStart"/>
            <w:r>
              <w:t>正確觀念</w:t>
            </w:r>
            <w:proofErr w:type="spellEnd"/>
          </w:p>
        </w:tc>
      </w:tr>
      <w:tr w:rsidR="00092E88" w14:paraId="136732DC" w14:textId="77777777">
        <w:tc>
          <w:tcPr>
            <w:tcW w:w="0" w:type="auto"/>
          </w:tcPr>
          <w:p w14:paraId="7EA6F057" w14:textId="77777777" w:rsidR="00092E88" w:rsidRDefault="00B23BAE">
            <w:pPr>
              <w:pStyle w:val="Compact"/>
            </w:pPr>
            <w:proofErr w:type="spellStart"/>
            <w:r>
              <w:t>遠視儲備越多越好</w:t>
            </w:r>
            <w:proofErr w:type="spellEnd"/>
          </w:p>
        </w:tc>
        <w:tc>
          <w:tcPr>
            <w:tcW w:w="0" w:type="auto"/>
          </w:tcPr>
          <w:p w14:paraId="655F4858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b/>
                <w:bCs/>
                <w:lang w:eastAsia="zh-TW"/>
              </w:rPr>
              <w:t>適量即可，過高是病態</w:t>
            </w:r>
          </w:p>
        </w:tc>
      </w:tr>
      <w:tr w:rsidR="00092E88" w14:paraId="45E44F8F" w14:textId="77777777">
        <w:tc>
          <w:tcPr>
            <w:tcW w:w="0" w:type="auto"/>
          </w:tcPr>
          <w:p w14:paraId="7916E20F" w14:textId="77777777" w:rsidR="00092E88" w:rsidRDefault="00B23BAE">
            <w:pPr>
              <w:pStyle w:val="Compact"/>
            </w:pPr>
            <w:proofErr w:type="spellStart"/>
            <w:r>
              <w:t>死守遠視不讓它降</w:t>
            </w:r>
            <w:proofErr w:type="spellEnd"/>
          </w:p>
        </w:tc>
        <w:tc>
          <w:tcPr>
            <w:tcW w:w="0" w:type="auto"/>
          </w:tcPr>
          <w:p w14:paraId="7DEB45DE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正常消耗是健康發育</w:t>
            </w:r>
            <w:proofErr w:type="spellEnd"/>
          </w:p>
        </w:tc>
      </w:tr>
      <w:tr w:rsidR="00092E88" w14:paraId="6A9F51B7" w14:textId="77777777">
        <w:tc>
          <w:tcPr>
            <w:tcW w:w="0" w:type="auto"/>
          </w:tcPr>
          <w:p w14:paraId="62CCE8CE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只看單一時間點的存量</w:t>
            </w:r>
          </w:p>
        </w:tc>
        <w:tc>
          <w:tcPr>
            <w:tcW w:w="0" w:type="auto"/>
          </w:tcPr>
          <w:p w14:paraId="6A0C0817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監控消耗速度更重要</w:t>
            </w:r>
            <w:proofErr w:type="spellEnd"/>
          </w:p>
        </w:tc>
      </w:tr>
    </w:tbl>
    <w:p w14:paraId="7D0EC0E1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黃金標準</w:t>
      </w:r>
      <w:r>
        <w:rPr>
          <w:lang w:eastAsia="zh-TW"/>
        </w:rPr>
        <w:t xml:space="preserve">： - </w:t>
      </w:r>
      <w:r>
        <w:rPr>
          <w:b/>
          <w:bCs/>
          <w:lang w:eastAsia="zh-TW"/>
        </w:rPr>
        <w:t>6 歲時 +0.75D ~ +1.25D</w:t>
      </w:r>
      <w:r>
        <w:rPr>
          <w:lang w:eastAsia="zh-TW"/>
        </w:rPr>
        <w:t xml:space="preserve"> 是理想範圍 - </w:t>
      </w:r>
      <w:r>
        <w:rPr>
          <w:b/>
          <w:bCs/>
          <w:lang w:eastAsia="zh-TW"/>
        </w:rPr>
        <w:t>+1.00D 左右是完美值</w:t>
      </w:r>
      <w:r>
        <w:rPr>
          <w:lang w:eastAsia="zh-TW"/>
        </w:rPr>
        <w:t xml:space="preserve"> - 不需要追求 +2.00D 或 +3.00D 這種極端值</w:t>
      </w:r>
    </w:p>
    <w:p w14:paraId="3A0A6B0E" w14:textId="77777777" w:rsidR="00092E88" w:rsidRDefault="00B23BAE">
      <w:pPr>
        <w:pStyle w:val="4"/>
        <w:rPr>
          <w:lang w:eastAsia="zh-TW"/>
        </w:rPr>
      </w:pPr>
      <w:bookmarkStart w:id="82" w:name="監控重點消耗速度"/>
      <w:bookmarkEnd w:id="81"/>
      <w:r>
        <w:rPr>
          <w:lang w:eastAsia="zh-TW"/>
        </w:rPr>
        <w:lastRenderedPageBreak/>
        <w:t>監控重點：消耗速度</w:t>
      </w:r>
    </w:p>
    <w:p w14:paraId="3CB9C08B" w14:textId="77777777" w:rsidR="00092E88" w:rsidRDefault="00B23BAE">
      <w:pPr>
        <w:pStyle w:val="FirstParagraph"/>
        <w:rPr>
          <w:lang w:eastAsia="zh-TW"/>
        </w:rPr>
      </w:pPr>
      <w:r>
        <w:rPr>
          <w:lang w:eastAsia="zh-TW"/>
        </w:rPr>
        <w:t>預測近視風險，看的是</w:t>
      </w:r>
      <w:r>
        <w:rPr>
          <w:b/>
          <w:bCs/>
          <w:lang w:eastAsia="zh-TW"/>
        </w:rPr>
        <w:t>「消耗速度」</w:t>
      </w:r>
      <w:r>
        <w:rPr>
          <w:lang w:eastAsia="zh-TW"/>
        </w:rPr>
        <w:t>而非單一時間點的「存量」。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927"/>
        <w:gridCol w:w="3929"/>
      </w:tblGrid>
      <w:tr w:rsidR="00092E88" w14:paraId="56FDCE30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1C60C6" w14:textId="77777777" w:rsidR="00092E88" w:rsidRDefault="00B23BAE">
            <w:pPr>
              <w:pStyle w:val="Compact"/>
            </w:pPr>
            <w:proofErr w:type="spellStart"/>
            <w:r>
              <w:t>情境</w:t>
            </w:r>
            <w:proofErr w:type="spellEnd"/>
          </w:p>
        </w:tc>
        <w:tc>
          <w:tcPr>
            <w:tcW w:w="0" w:type="auto"/>
          </w:tcPr>
          <w:p w14:paraId="04B96253" w14:textId="77777777" w:rsidR="00092E88" w:rsidRDefault="00B23BAE">
            <w:pPr>
              <w:pStyle w:val="Compact"/>
            </w:pPr>
            <w:proofErr w:type="spellStart"/>
            <w:r>
              <w:t>風險評估</w:t>
            </w:r>
            <w:proofErr w:type="spellEnd"/>
          </w:p>
        </w:tc>
      </w:tr>
      <w:tr w:rsidR="00092E88" w14:paraId="75DBF48E" w14:textId="77777777">
        <w:tc>
          <w:tcPr>
            <w:tcW w:w="0" w:type="auto"/>
          </w:tcPr>
          <w:p w14:paraId="61DBDE94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6 歲有 +0.75D，但過去兩年眼軸增長穩定緩慢</w:t>
            </w:r>
          </w:p>
        </w:tc>
        <w:tc>
          <w:tcPr>
            <w:tcW w:w="0" w:type="auto"/>
          </w:tcPr>
          <w:p w14:paraId="4AF6B71F" w14:textId="77777777" w:rsidR="00092E88" w:rsidRDefault="00B23BAE">
            <w:pPr>
              <w:pStyle w:val="Compact"/>
            </w:pPr>
            <w:r>
              <w:t>✅</w:t>
            </w:r>
            <w:r>
              <w:t xml:space="preserve"> </w:t>
            </w:r>
            <w:proofErr w:type="spellStart"/>
            <w:r>
              <w:t>安全</w:t>
            </w:r>
            <w:proofErr w:type="spellEnd"/>
          </w:p>
        </w:tc>
      </w:tr>
      <w:tr w:rsidR="00092E88" w14:paraId="663C3F1A" w14:textId="77777777">
        <w:tc>
          <w:tcPr>
            <w:tcW w:w="0" w:type="auto"/>
          </w:tcPr>
          <w:p w14:paraId="1241D2B1" w14:textId="77777777" w:rsidR="00092E88" w:rsidRDefault="00B23BAE">
            <w:pPr>
              <w:pStyle w:val="Compact"/>
            </w:pPr>
            <w:r>
              <w:t xml:space="preserve">從 +2.00D </w:t>
            </w:r>
            <w:proofErr w:type="spellStart"/>
            <w:r>
              <w:t>在一年內掉到</w:t>
            </w:r>
            <w:proofErr w:type="spellEnd"/>
            <w:r>
              <w:t xml:space="preserve"> +0.50D</w:t>
            </w:r>
          </w:p>
        </w:tc>
        <w:tc>
          <w:tcPr>
            <w:tcW w:w="0" w:type="auto"/>
          </w:tcPr>
          <w:p w14:paraId="023C8162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⚠️</w:t>
            </w:r>
            <w:r>
              <w:rPr>
                <w:lang w:eastAsia="zh-TW"/>
              </w:rPr>
              <w:t xml:space="preserve"> 高風險（近視高速公路）</w:t>
            </w:r>
          </w:p>
        </w:tc>
      </w:tr>
      <w:tr w:rsidR="00092E88" w14:paraId="007881A8" w14:textId="77777777">
        <w:tc>
          <w:tcPr>
            <w:tcW w:w="0" w:type="auto"/>
          </w:tcPr>
          <w:p w14:paraId="304DB29F" w14:textId="77777777" w:rsidR="00092E88" w:rsidRDefault="00B23BAE">
            <w:pPr>
              <w:pStyle w:val="Compact"/>
            </w:pPr>
            <w:proofErr w:type="spellStart"/>
            <w:r>
              <w:t>遠視度數完全不降</w:t>
            </w:r>
            <w:proofErr w:type="spellEnd"/>
          </w:p>
        </w:tc>
        <w:tc>
          <w:tcPr>
            <w:tcW w:w="0" w:type="auto"/>
          </w:tcPr>
          <w:p w14:paraId="2FCA5701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⚠️</w:t>
            </w:r>
            <w:r>
              <w:rPr>
                <w:lang w:eastAsia="zh-TW"/>
              </w:rPr>
              <w:t xml:space="preserve"> 可能是發育停滯，需進一步評估</w:t>
            </w:r>
          </w:p>
        </w:tc>
      </w:tr>
    </w:tbl>
    <w:p w14:paraId="2A12B7AA" w14:textId="77777777" w:rsidR="00092E88" w:rsidRDefault="00B23BAE">
      <w:pPr>
        <w:pStyle w:val="3"/>
      </w:pPr>
      <w:bookmarkStart w:id="83" w:name="建議"/>
      <w:bookmarkEnd w:id="79"/>
      <w:bookmarkEnd w:id="82"/>
      <w:r>
        <w:t xml:space="preserve">3.4.5 </w:t>
      </w:r>
      <w:proofErr w:type="spellStart"/>
      <w:r>
        <w:t>建議</w:t>
      </w:r>
      <w:proofErr w:type="spellEnd"/>
    </w:p>
    <w:p w14:paraId="2B1CBFFD" w14:textId="77777777" w:rsidR="00092E88" w:rsidRDefault="00B23BAE">
      <w:pPr>
        <w:numPr>
          <w:ilvl w:val="0"/>
          <w:numId w:val="8"/>
        </w:numPr>
        <w:rPr>
          <w:lang w:eastAsia="zh-TW"/>
        </w:rPr>
      </w:pPr>
      <w:r>
        <w:rPr>
          <w:lang w:eastAsia="zh-TW"/>
        </w:rPr>
        <w:t>學齡前（4-6 歲）應至少檢查一次屈光狀態</w:t>
      </w:r>
    </w:p>
    <w:p w14:paraId="08FE19FA" w14:textId="77777777" w:rsidR="00092E88" w:rsidRDefault="00B23BAE">
      <w:pPr>
        <w:numPr>
          <w:ilvl w:val="0"/>
          <w:numId w:val="8"/>
        </w:numPr>
        <w:rPr>
          <w:lang w:eastAsia="zh-TW"/>
        </w:rPr>
      </w:pPr>
      <w:r>
        <w:rPr>
          <w:lang w:eastAsia="zh-TW"/>
        </w:rPr>
        <w:t>若遠視儲備不足（&lt; +0.75D），應加強預防措施</w:t>
      </w:r>
    </w:p>
    <w:p w14:paraId="17374B7A" w14:textId="77777777" w:rsidR="00092E88" w:rsidRDefault="00B23BAE">
      <w:pPr>
        <w:numPr>
          <w:ilvl w:val="0"/>
          <w:numId w:val="8"/>
        </w:numPr>
        <w:rPr>
          <w:lang w:eastAsia="zh-TW"/>
        </w:rPr>
      </w:pPr>
      <w:r>
        <w:rPr>
          <w:lang w:eastAsia="zh-TW"/>
        </w:rPr>
        <w:t>若遠視過高（&gt; +2.00D），應評估是否需要矯正</w:t>
      </w:r>
    </w:p>
    <w:p w14:paraId="3F573344" w14:textId="77777777" w:rsidR="00092E88" w:rsidRDefault="00B23BAE">
      <w:pPr>
        <w:numPr>
          <w:ilvl w:val="0"/>
          <w:numId w:val="8"/>
        </w:numPr>
        <w:rPr>
          <w:lang w:eastAsia="zh-TW"/>
        </w:rPr>
      </w:pPr>
      <w:r>
        <w:rPr>
          <w:lang w:eastAsia="zh-TW"/>
        </w:rPr>
        <w:t xml:space="preserve">高風險兒童應每 6 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月追蹤</w:t>
      </w:r>
    </w:p>
    <w:p w14:paraId="0F5692C8" w14:textId="77777777" w:rsidR="00092E88" w:rsidRDefault="00B23BAE">
      <w:pPr>
        <w:numPr>
          <w:ilvl w:val="0"/>
          <w:numId w:val="8"/>
        </w:numPr>
        <w:rPr>
          <w:lang w:eastAsia="zh-TW"/>
        </w:rPr>
      </w:pPr>
      <w:r>
        <w:rPr>
          <w:b/>
          <w:bCs/>
          <w:lang w:eastAsia="zh-TW"/>
        </w:rPr>
        <w:t>重點監控「變化速度」，而非單純追求高數值</w:t>
      </w:r>
    </w:p>
    <w:p w14:paraId="0749C100" w14:textId="77777777" w:rsidR="00092E88" w:rsidRDefault="00B23BAE">
      <w:pPr>
        <w:numPr>
          <w:ilvl w:val="0"/>
          <w:numId w:val="8"/>
        </w:numPr>
        <w:rPr>
          <w:lang w:eastAsia="zh-TW"/>
        </w:rPr>
      </w:pPr>
      <w:r>
        <w:rPr>
          <w:lang w:eastAsia="zh-TW"/>
        </w:rPr>
        <w:t>學齡前（4-6 歲）應至少檢查一次屈光狀態</w:t>
      </w:r>
    </w:p>
    <w:p w14:paraId="337DD546" w14:textId="77777777" w:rsidR="00092E88" w:rsidRDefault="00B23BAE">
      <w:pPr>
        <w:numPr>
          <w:ilvl w:val="0"/>
          <w:numId w:val="8"/>
        </w:numPr>
        <w:rPr>
          <w:lang w:eastAsia="zh-TW"/>
        </w:rPr>
      </w:pPr>
      <w:r>
        <w:rPr>
          <w:lang w:eastAsia="zh-TW"/>
        </w:rPr>
        <w:t>若遠視儲備不足，應加強預防措施</w:t>
      </w:r>
    </w:p>
    <w:p w14:paraId="7D6BA1B6" w14:textId="77777777" w:rsidR="00092E88" w:rsidRDefault="00B23BAE">
      <w:pPr>
        <w:numPr>
          <w:ilvl w:val="0"/>
          <w:numId w:val="8"/>
        </w:numPr>
        <w:rPr>
          <w:lang w:eastAsia="zh-TW"/>
        </w:rPr>
      </w:pPr>
      <w:r>
        <w:rPr>
          <w:lang w:eastAsia="zh-TW"/>
        </w:rPr>
        <w:t xml:space="preserve">高風險兒童應每 6 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月追蹤</w:t>
      </w:r>
    </w:p>
    <w:p w14:paraId="2527C7AB" w14:textId="77777777" w:rsidR="00092E88" w:rsidRDefault="00B23BAE">
      <w:r>
        <w:pict w14:anchorId="66417329">
          <v:rect id="_x0000_i1043" style="width:0;height:1.5pt" o:hralign="center" o:hrstd="t" o:hr="t"/>
        </w:pict>
      </w:r>
    </w:p>
    <w:p w14:paraId="0223AB0A" w14:textId="77777777" w:rsidR="00092E88" w:rsidRDefault="00B23BAE">
      <w:pPr>
        <w:pStyle w:val="2"/>
        <w:rPr>
          <w:lang w:eastAsia="zh-TW"/>
        </w:rPr>
      </w:pPr>
      <w:bookmarkStart w:id="84" w:name="預防策略總結"/>
      <w:bookmarkStart w:id="85" w:name="_Toc234142545"/>
      <w:bookmarkEnd w:id="74"/>
      <w:bookmarkEnd w:id="83"/>
      <w:r>
        <w:rPr>
          <w:lang w:eastAsia="zh-TW"/>
        </w:rPr>
        <w:t>3.5 預防策略總結</w:t>
      </w:r>
      <w:bookmarkEnd w:id="85"/>
    </w:p>
    <w:p w14:paraId="2D654FCA" w14:textId="77777777" w:rsidR="00092E88" w:rsidRDefault="00B23BAE">
      <w:pPr>
        <w:pStyle w:val="3"/>
        <w:rPr>
          <w:lang w:eastAsia="zh-TW"/>
        </w:rPr>
      </w:pPr>
      <w:bookmarkStart w:id="86" w:name="有效的預防措施"/>
      <w:r>
        <w:rPr>
          <w:lang w:eastAsia="zh-TW"/>
        </w:rPr>
        <w:t>有效的預防措施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87"/>
        <w:gridCol w:w="1176"/>
        <w:gridCol w:w="1954"/>
        <w:gridCol w:w="936"/>
        <w:gridCol w:w="696"/>
      </w:tblGrid>
      <w:tr w:rsidR="00092E88" w14:paraId="715CAE57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B2B1DB" w14:textId="77777777" w:rsidR="00092E88" w:rsidRDefault="00B23BAE">
            <w:pPr>
              <w:pStyle w:val="Compact"/>
            </w:pPr>
            <w:proofErr w:type="spellStart"/>
            <w:r>
              <w:t>策略</w:t>
            </w:r>
            <w:proofErr w:type="spellEnd"/>
          </w:p>
        </w:tc>
        <w:tc>
          <w:tcPr>
            <w:tcW w:w="0" w:type="auto"/>
          </w:tcPr>
          <w:p w14:paraId="3C5DF540" w14:textId="77777777" w:rsidR="00092E88" w:rsidRDefault="00B23BAE">
            <w:pPr>
              <w:pStyle w:val="Compact"/>
            </w:pPr>
            <w:proofErr w:type="spellStart"/>
            <w:r>
              <w:t>證據等級</w:t>
            </w:r>
            <w:proofErr w:type="spellEnd"/>
          </w:p>
        </w:tc>
        <w:tc>
          <w:tcPr>
            <w:tcW w:w="0" w:type="auto"/>
          </w:tcPr>
          <w:p w14:paraId="7B967828" w14:textId="77777777" w:rsidR="00092E88" w:rsidRDefault="00B23BAE">
            <w:pPr>
              <w:pStyle w:val="Compact"/>
            </w:pPr>
            <w:proofErr w:type="spellStart"/>
            <w:r>
              <w:t>效果</w:t>
            </w:r>
            <w:proofErr w:type="spellEnd"/>
          </w:p>
        </w:tc>
        <w:tc>
          <w:tcPr>
            <w:tcW w:w="0" w:type="auto"/>
          </w:tcPr>
          <w:p w14:paraId="568C838D" w14:textId="77777777" w:rsidR="00092E88" w:rsidRDefault="00B23BAE">
            <w:pPr>
              <w:pStyle w:val="Compact"/>
            </w:pPr>
            <w:proofErr w:type="spellStart"/>
            <w:r>
              <w:t>可行性</w:t>
            </w:r>
            <w:proofErr w:type="spellEnd"/>
          </w:p>
        </w:tc>
        <w:tc>
          <w:tcPr>
            <w:tcW w:w="0" w:type="auto"/>
          </w:tcPr>
          <w:p w14:paraId="679F9D26" w14:textId="77777777" w:rsidR="00092E88" w:rsidRDefault="00B23BAE">
            <w:pPr>
              <w:pStyle w:val="Compact"/>
            </w:pPr>
            <w:proofErr w:type="spellStart"/>
            <w:r>
              <w:t>成本</w:t>
            </w:r>
            <w:proofErr w:type="spellEnd"/>
          </w:p>
        </w:tc>
      </w:tr>
      <w:tr w:rsidR="00092E88" w14:paraId="1BCAE8B6" w14:textId="77777777">
        <w:tc>
          <w:tcPr>
            <w:tcW w:w="0" w:type="auto"/>
          </w:tcPr>
          <w:p w14:paraId="0B994342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戶外活動</w:t>
            </w:r>
            <w:proofErr w:type="spellEnd"/>
            <w:r>
              <w:rPr>
                <w:b/>
                <w:bCs/>
              </w:rPr>
              <w:t xml:space="preserve"> ≥ 2hr/天</w:t>
            </w:r>
          </w:p>
        </w:tc>
        <w:tc>
          <w:tcPr>
            <w:tcW w:w="0" w:type="auto"/>
          </w:tcPr>
          <w:p w14:paraId="11B5F400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A</w:t>
            </w:r>
          </w:p>
        </w:tc>
        <w:tc>
          <w:tcPr>
            <w:tcW w:w="0" w:type="auto"/>
          </w:tcPr>
          <w:p w14:paraId="0C5E603F" w14:textId="77777777" w:rsidR="00092E88" w:rsidRDefault="00B23BAE">
            <w:pPr>
              <w:pStyle w:val="Compact"/>
            </w:pPr>
            <w:proofErr w:type="spellStart"/>
            <w:r>
              <w:t>減少</w:t>
            </w:r>
            <w:proofErr w:type="spellEnd"/>
            <w:r>
              <w:t xml:space="preserve"> 46% </w:t>
            </w:r>
            <w:proofErr w:type="spellStart"/>
            <w:r>
              <w:t>發生率</w:t>
            </w:r>
            <w:proofErr w:type="spellEnd"/>
          </w:p>
        </w:tc>
        <w:tc>
          <w:tcPr>
            <w:tcW w:w="0" w:type="auto"/>
          </w:tcPr>
          <w:p w14:paraId="1B9F05DD" w14:textId="77777777" w:rsidR="00092E88" w:rsidRDefault="00B23BAE">
            <w:pPr>
              <w:pStyle w:val="Compact"/>
            </w:pPr>
            <w:r>
              <w:t>高</w:t>
            </w:r>
          </w:p>
        </w:tc>
        <w:tc>
          <w:tcPr>
            <w:tcW w:w="0" w:type="auto"/>
          </w:tcPr>
          <w:p w14:paraId="3EB0B2DF" w14:textId="77777777" w:rsidR="00092E88" w:rsidRDefault="00B23BAE">
            <w:pPr>
              <w:pStyle w:val="Compact"/>
            </w:pPr>
            <w:r>
              <w:t>無</w:t>
            </w:r>
          </w:p>
        </w:tc>
      </w:tr>
      <w:tr w:rsidR="00092E88" w14:paraId="2754CEBE" w14:textId="77777777">
        <w:tc>
          <w:tcPr>
            <w:tcW w:w="0" w:type="auto"/>
          </w:tcPr>
          <w:p w14:paraId="524E3D79" w14:textId="77777777" w:rsidR="00092E88" w:rsidRDefault="00B23BAE">
            <w:pPr>
              <w:pStyle w:val="Compact"/>
            </w:pPr>
            <w:proofErr w:type="spellStart"/>
            <w:r>
              <w:t>減少近距離用眼</w:t>
            </w:r>
            <w:proofErr w:type="spellEnd"/>
          </w:p>
        </w:tc>
        <w:tc>
          <w:tcPr>
            <w:tcW w:w="0" w:type="auto"/>
          </w:tcPr>
          <w:p w14:paraId="1E991D02" w14:textId="77777777" w:rsidR="00092E88" w:rsidRDefault="00B23BAE">
            <w:pPr>
              <w:pStyle w:val="Compact"/>
            </w:pPr>
            <w:r>
              <w:t>B</w:t>
            </w:r>
          </w:p>
        </w:tc>
        <w:tc>
          <w:tcPr>
            <w:tcW w:w="0" w:type="auto"/>
          </w:tcPr>
          <w:p w14:paraId="72FA853A" w14:textId="77777777" w:rsidR="00092E88" w:rsidRDefault="00B23BAE">
            <w:pPr>
              <w:pStyle w:val="Compact"/>
            </w:pPr>
            <w:proofErr w:type="spellStart"/>
            <w:r>
              <w:t>有保護效果</w:t>
            </w:r>
            <w:proofErr w:type="spellEnd"/>
          </w:p>
        </w:tc>
        <w:tc>
          <w:tcPr>
            <w:tcW w:w="0" w:type="auto"/>
          </w:tcPr>
          <w:p w14:paraId="0FD6086C" w14:textId="77777777" w:rsidR="00092E88" w:rsidRDefault="00B23BAE">
            <w:pPr>
              <w:pStyle w:val="Compact"/>
            </w:pPr>
            <w:r>
              <w:t>中</w:t>
            </w:r>
          </w:p>
        </w:tc>
        <w:tc>
          <w:tcPr>
            <w:tcW w:w="0" w:type="auto"/>
          </w:tcPr>
          <w:p w14:paraId="210DBE93" w14:textId="77777777" w:rsidR="00092E88" w:rsidRDefault="00B23BAE">
            <w:pPr>
              <w:pStyle w:val="Compact"/>
            </w:pPr>
            <w:r>
              <w:t>無</w:t>
            </w:r>
          </w:p>
        </w:tc>
      </w:tr>
      <w:tr w:rsidR="00092E88" w14:paraId="594D2B32" w14:textId="77777777">
        <w:tc>
          <w:tcPr>
            <w:tcW w:w="0" w:type="auto"/>
          </w:tcPr>
          <w:p w14:paraId="7B8C117B" w14:textId="77777777" w:rsidR="00092E88" w:rsidRDefault="00B23BAE">
            <w:pPr>
              <w:pStyle w:val="Compact"/>
            </w:pPr>
            <w:proofErr w:type="spellStart"/>
            <w:r>
              <w:t>正確用眼習慣</w:t>
            </w:r>
            <w:proofErr w:type="spellEnd"/>
          </w:p>
        </w:tc>
        <w:tc>
          <w:tcPr>
            <w:tcW w:w="0" w:type="auto"/>
          </w:tcPr>
          <w:p w14:paraId="4787A04E" w14:textId="77777777" w:rsidR="00092E88" w:rsidRDefault="00B23BAE">
            <w:pPr>
              <w:pStyle w:val="Compact"/>
            </w:pPr>
            <w:r>
              <w:t>B-C</w:t>
            </w:r>
          </w:p>
        </w:tc>
        <w:tc>
          <w:tcPr>
            <w:tcW w:w="0" w:type="auto"/>
          </w:tcPr>
          <w:p w14:paraId="391DBDA8" w14:textId="77777777" w:rsidR="00092E88" w:rsidRDefault="00B23BAE">
            <w:pPr>
              <w:pStyle w:val="Compact"/>
            </w:pPr>
            <w:proofErr w:type="spellStart"/>
            <w:r>
              <w:t>可能有幫助</w:t>
            </w:r>
            <w:proofErr w:type="spellEnd"/>
          </w:p>
        </w:tc>
        <w:tc>
          <w:tcPr>
            <w:tcW w:w="0" w:type="auto"/>
          </w:tcPr>
          <w:p w14:paraId="4501B065" w14:textId="77777777" w:rsidR="00092E88" w:rsidRDefault="00B23BAE">
            <w:pPr>
              <w:pStyle w:val="Compact"/>
            </w:pPr>
            <w:r>
              <w:t>高</w:t>
            </w:r>
          </w:p>
        </w:tc>
        <w:tc>
          <w:tcPr>
            <w:tcW w:w="0" w:type="auto"/>
          </w:tcPr>
          <w:p w14:paraId="6CD8EEC7" w14:textId="77777777" w:rsidR="00092E88" w:rsidRDefault="00B23BAE">
            <w:pPr>
              <w:pStyle w:val="Compact"/>
            </w:pPr>
            <w:r>
              <w:t>無</w:t>
            </w:r>
          </w:p>
        </w:tc>
      </w:tr>
      <w:tr w:rsidR="00092E88" w14:paraId="2FC84E83" w14:textId="77777777">
        <w:tc>
          <w:tcPr>
            <w:tcW w:w="0" w:type="auto"/>
          </w:tcPr>
          <w:p w14:paraId="007F1461" w14:textId="77777777" w:rsidR="00092E88" w:rsidRDefault="00B23BAE">
            <w:pPr>
              <w:pStyle w:val="Compact"/>
            </w:pPr>
            <w:proofErr w:type="spellStart"/>
            <w:r>
              <w:t>環境照明改善</w:t>
            </w:r>
            <w:proofErr w:type="spellEnd"/>
          </w:p>
        </w:tc>
        <w:tc>
          <w:tcPr>
            <w:tcW w:w="0" w:type="auto"/>
          </w:tcPr>
          <w:p w14:paraId="263D8057" w14:textId="77777777" w:rsidR="00092E88" w:rsidRDefault="00B23BAE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14:paraId="20715ECD" w14:textId="77777777" w:rsidR="00092E88" w:rsidRDefault="00B23BAE">
            <w:pPr>
              <w:pStyle w:val="Compact"/>
            </w:pPr>
            <w:proofErr w:type="spellStart"/>
            <w:r>
              <w:t>可能有幫助</w:t>
            </w:r>
            <w:proofErr w:type="spellEnd"/>
          </w:p>
        </w:tc>
        <w:tc>
          <w:tcPr>
            <w:tcW w:w="0" w:type="auto"/>
          </w:tcPr>
          <w:p w14:paraId="384EB19B" w14:textId="77777777" w:rsidR="00092E88" w:rsidRDefault="00B23BAE">
            <w:pPr>
              <w:pStyle w:val="Compact"/>
            </w:pPr>
            <w:r>
              <w:t>中</w:t>
            </w:r>
          </w:p>
        </w:tc>
        <w:tc>
          <w:tcPr>
            <w:tcW w:w="0" w:type="auto"/>
          </w:tcPr>
          <w:p w14:paraId="3E00624F" w14:textId="77777777" w:rsidR="00092E88" w:rsidRDefault="00B23BAE">
            <w:pPr>
              <w:pStyle w:val="Compact"/>
            </w:pPr>
            <w:r>
              <w:t>低</w:t>
            </w:r>
          </w:p>
        </w:tc>
      </w:tr>
      <w:tr w:rsidR="00092E88" w14:paraId="3FF037E9" w14:textId="77777777">
        <w:tc>
          <w:tcPr>
            <w:tcW w:w="0" w:type="auto"/>
          </w:tcPr>
          <w:p w14:paraId="3278BAF4" w14:textId="77777777" w:rsidR="00092E88" w:rsidRDefault="00B23BAE">
            <w:pPr>
              <w:pStyle w:val="Compact"/>
            </w:pPr>
            <w:proofErr w:type="spellStart"/>
            <w:r>
              <w:t>遠視儲備監測</w:t>
            </w:r>
            <w:proofErr w:type="spellEnd"/>
          </w:p>
        </w:tc>
        <w:tc>
          <w:tcPr>
            <w:tcW w:w="0" w:type="auto"/>
          </w:tcPr>
          <w:p w14:paraId="5CA8E16E" w14:textId="77777777" w:rsidR="00092E88" w:rsidRDefault="00B23BAE">
            <w:pPr>
              <w:pStyle w:val="Compact"/>
            </w:pPr>
            <w:r>
              <w:t>B</w:t>
            </w:r>
          </w:p>
        </w:tc>
        <w:tc>
          <w:tcPr>
            <w:tcW w:w="0" w:type="auto"/>
          </w:tcPr>
          <w:p w14:paraId="55DD1B0B" w14:textId="77777777" w:rsidR="00092E88" w:rsidRDefault="00B23BAE">
            <w:pPr>
              <w:pStyle w:val="Compact"/>
            </w:pPr>
            <w:proofErr w:type="spellStart"/>
            <w:r>
              <w:t>早期發現高風險</w:t>
            </w:r>
            <w:proofErr w:type="spellEnd"/>
          </w:p>
        </w:tc>
        <w:tc>
          <w:tcPr>
            <w:tcW w:w="0" w:type="auto"/>
          </w:tcPr>
          <w:p w14:paraId="1E6345EC" w14:textId="77777777" w:rsidR="00092E88" w:rsidRDefault="00B23BAE">
            <w:pPr>
              <w:pStyle w:val="Compact"/>
            </w:pPr>
            <w:r>
              <w:t>中</w:t>
            </w:r>
          </w:p>
        </w:tc>
        <w:tc>
          <w:tcPr>
            <w:tcW w:w="0" w:type="auto"/>
          </w:tcPr>
          <w:p w14:paraId="617E28CD" w14:textId="77777777" w:rsidR="00092E88" w:rsidRDefault="00B23BAE">
            <w:pPr>
              <w:pStyle w:val="Compact"/>
            </w:pPr>
            <w:r>
              <w:t>低</w:t>
            </w:r>
          </w:p>
        </w:tc>
      </w:tr>
    </w:tbl>
    <w:p w14:paraId="7D9DADA6" w14:textId="77777777" w:rsidR="00092E88" w:rsidRDefault="00B23BAE">
      <w:pPr>
        <w:pStyle w:val="3"/>
      </w:pPr>
      <w:bookmarkStart w:id="87" w:name="關鍵訊息-1"/>
      <w:bookmarkEnd w:id="86"/>
      <w:proofErr w:type="spellStart"/>
      <w:r>
        <w:t>關鍵訊息</w:t>
      </w:r>
      <w:proofErr w:type="spellEnd"/>
    </w:p>
    <w:p w14:paraId="251BA880" w14:textId="77777777" w:rsidR="00092E88" w:rsidRDefault="00B23BAE">
      <w:pPr>
        <w:pStyle w:val="a8"/>
        <w:rPr>
          <w:lang w:eastAsia="zh-TW"/>
        </w:rPr>
      </w:pPr>
      <w:r>
        <w:rPr>
          <w:b/>
          <w:bCs/>
          <w:lang w:eastAsia="zh-TW"/>
        </w:rPr>
        <w:t>戶外活動是目前最有效、最安全、成本最低的近視預防策略。</w:t>
      </w:r>
    </w:p>
    <w:p w14:paraId="311BFF42" w14:textId="77777777" w:rsidR="00092E88" w:rsidRDefault="00B23BAE">
      <w:pPr>
        <w:pStyle w:val="a8"/>
        <w:rPr>
          <w:lang w:eastAsia="zh-TW"/>
        </w:rPr>
      </w:pPr>
      <w:r>
        <w:rPr>
          <w:b/>
          <w:bCs/>
          <w:lang w:eastAsia="zh-TW"/>
        </w:rPr>
        <w:t>每天至少 2 小時的戶外時間，應成為所有兒童的基本生活習慣。</w:t>
      </w:r>
    </w:p>
    <w:p w14:paraId="1A1C48C4" w14:textId="77777777" w:rsidR="00092E88" w:rsidRDefault="00B23BAE">
      <w:r>
        <w:lastRenderedPageBreak/>
        <w:pict w14:anchorId="77EBEA4C">
          <v:rect id="_x0000_i1044" style="width:0;height:1.5pt" o:hralign="center" o:hrstd="t" o:hr="t"/>
        </w:pict>
      </w:r>
    </w:p>
    <w:p w14:paraId="4A204D1C" w14:textId="77777777" w:rsidR="00092E88" w:rsidRDefault="00B23BAE">
      <w:pPr>
        <w:pStyle w:val="2"/>
      </w:pPr>
      <w:bookmarkStart w:id="88" w:name="本章重點摘要-2"/>
      <w:bookmarkStart w:id="89" w:name="_Toc234142546"/>
      <w:bookmarkEnd w:id="84"/>
      <w:bookmarkEnd w:id="87"/>
      <w:proofErr w:type="spellStart"/>
      <w:r>
        <w:t>本章重點摘要</w:t>
      </w:r>
      <w:bookmarkEnd w:id="89"/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5256"/>
      </w:tblGrid>
      <w:tr w:rsidR="00092E88" w14:paraId="276562E2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3B1711" w14:textId="77777777" w:rsidR="00092E88" w:rsidRDefault="00B23BAE">
            <w:pPr>
              <w:pStyle w:val="Compact"/>
            </w:pPr>
            <w:proofErr w:type="spellStart"/>
            <w:r>
              <w:t>項目</w:t>
            </w:r>
            <w:proofErr w:type="spellEnd"/>
          </w:p>
        </w:tc>
        <w:tc>
          <w:tcPr>
            <w:tcW w:w="0" w:type="auto"/>
          </w:tcPr>
          <w:p w14:paraId="79F0D697" w14:textId="77777777" w:rsidR="00092E88" w:rsidRDefault="00B23BAE">
            <w:pPr>
              <w:pStyle w:val="Compact"/>
            </w:pPr>
            <w:proofErr w:type="spellStart"/>
            <w:r>
              <w:t>要點</w:t>
            </w:r>
            <w:proofErr w:type="spellEnd"/>
          </w:p>
        </w:tc>
      </w:tr>
      <w:tr w:rsidR="00092E88" w14:paraId="5F899D2A" w14:textId="77777777">
        <w:tc>
          <w:tcPr>
            <w:tcW w:w="0" w:type="auto"/>
          </w:tcPr>
          <w:p w14:paraId="778F2DAC" w14:textId="77777777" w:rsidR="00092E88" w:rsidRDefault="00B23BAE">
            <w:pPr>
              <w:pStyle w:val="Compact"/>
            </w:pPr>
            <w:proofErr w:type="spellStart"/>
            <w:r>
              <w:t>首要策略</w:t>
            </w:r>
            <w:proofErr w:type="spellEnd"/>
          </w:p>
        </w:tc>
        <w:tc>
          <w:tcPr>
            <w:tcW w:w="0" w:type="auto"/>
          </w:tcPr>
          <w:p w14:paraId="4AD81AD1" w14:textId="77777777" w:rsidR="00092E88" w:rsidRDefault="00B23BAE">
            <w:pPr>
              <w:pStyle w:val="Compact"/>
            </w:pPr>
            <w:proofErr w:type="spellStart"/>
            <w:r>
              <w:t>增加戶外活動時間</w:t>
            </w:r>
            <w:proofErr w:type="spellEnd"/>
          </w:p>
        </w:tc>
      </w:tr>
      <w:tr w:rsidR="00092E88" w14:paraId="5547EECE" w14:textId="77777777">
        <w:tc>
          <w:tcPr>
            <w:tcW w:w="0" w:type="auto"/>
          </w:tcPr>
          <w:p w14:paraId="3D5F3AE9" w14:textId="77777777" w:rsidR="00092E88" w:rsidRDefault="00B23BAE">
            <w:pPr>
              <w:pStyle w:val="Compact"/>
            </w:pPr>
            <w:proofErr w:type="spellStart"/>
            <w:r>
              <w:t>建議時間</w:t>
            </w:r>
            <w:proofErr w:type="spellEnd"/>
          </w:p>
        </w:tc>
        <w:tc>
          <w:tcPr>
            <w:tcW w:w="0" w:type="auto"/>
          </w:tcPr>
          <w:p w14:paraId="0963D0A5" w14:textId="77777777" w:rsidR="00092E88" w:rsidRDefault="00B23BAE">
            <w:pPr>
              <w:pStyle w:val="Compact"/>
            </w:pPr>
            <w:proofErr w:type="spellStart"/>
            <w:r>
              <w:t>每天至少</w:t>
            </w:r>
            <w:proofErr w:type="spellEnd"/>
            <w:r>
              <w:t xml:space="preserve"> 2 </w:t>
            </w:r>
            <w:proofErr w:type="spellStart"/>
            <w:r>
              <w:t>小時</w:t>
            </w:r>
            <w:proofErr w:type="spellEnd"/>
          </w:p>
        </w:tc>
      </w:tr>
      <w:tr w:rsidR="00092E88" w14:paraId="1EA0AF27" w14:textId="77777777">
        <w:tc>
          <w:tcPr>
            <w:tcW w:w="0" w:type="auto"/>
          </w:tcPr>
          <w:p w14:paraId="43A13CC3" w14:textId="77777777" w:rsidR="00092E88" w:rsidRDefault="00B23BAE">
            <w:pPr>
              <w:pStyle w:val="Compact"/>
            </w:pPr>
            <w:proofErr w:type="spellStart"/>
            <w:r>
              <w:t>作用機制</w:t>
            </w:r>
            <w:proofErr w:type="spellEnd"/>
          </w:p>
        </w:tc>
        <w:tc>
          <w:tcPr>
            <w:tcW w:w="0" w:type="auto"/>
          </w:tcPr>
          <w:p w14:paraId="1BA4DC35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光照刺激多巴胺釋放，抑制眼軸增長</w:t>
            </w:r>
          </w:p>
        </w:tc>
      </w:tr>
      <w:tr w:rsidR="00092E88" w14:paraId="298A5994" w14:textId="77777777">
        <w:tc>
          <w:tcPr>
            <w:tcW w:w="0" w:type="auto"/>
          </w:tcPr>
          <w:p w14:paraId="156C331A" w14:textId="77777777" w:rsidR="00092E88" w:rsidRDefault="00B23BAE">
            <w:pPr>
              <w:pStyle w:val="Compact"/>
            </w:pPr>
            <w:proofErr w:type="spellStart"/>
            <w:r>
              <w:t>用眼習慣</w:t>
            </w:r>
            <w:proofErr w:type="spellEnd"/>
          </w:p>
        </w:tc>
        <w:tc>
          <w:tcPr>
            <w:tcW w:w="0" w:type="auto"/>
          </w:tcPr>
          <w:p w14:paraId="72F12E4E" w14:textId="77777777" w:rsidR="00092E88" w:rsidRDefault="00B23BAE">
            <w:pPr>
              <w:pStyle w:val="Compact"/>
            </w:pPr>
            <w:r>
              <w:t xml:space="preserve">3010 </w:t>
            </w:r>
            <w:proofErr w:type="spellStart"/>
            <w:r>
              <w:t>原則、適當距離</w:t>
            </w:r>
            <w:proofErr w:type="spellEnd"/>
          </w:p>
        </w:tc>
      </w:tr>
      <w:tr w:rsidR="00092E88" w14:paraId="63B5ACFF" w14:textId="77777777">
        <w:tc>
          <w:tcPr>
            <w:tcW w:w="0" w:type="auto"/>
          </w:tcPr>
          <w:p w14:paraId="3B9B4454" w14:textId="77777777" w:rsidR="00092E88" w:rsidRDefault="00B23BAE">
            <w:pPr>
              <w:pStyle w:val="Compact"/>
            </w:pPr>
            <w:proofErr w:type="spellStart"/>
            <w:r>
              <w:t>環境改善</w:t>
            </w:r>
            <w:proofErr w:type="spellEnd"/>
          </w:p>
        </w:tc>
        <w:tc>
          <w:tcPr>
            <w:tcW w:w="0" w:type="auto"/>
          </w:tcPr>
          <w:p w14:paraId="4E9921E2" w14:textId="77777777" w:rsidR="00092E88" w:rsidRDefault="00B23BAE">
            <w:pPr>
              <w:pStyle w:val="Compact"/>
            </w:pPr>
            <w:proofErr w:type="spellStart"/>
            <w:r>
              <w:t>充足照明、適當桌椅</w:t>
            </w:r>
            <w:proofErr w:type="spellEnd"/>
          </w:p>
        </w:tc>
      </w:tr>
      <w:tr w:rsidR="00092E88" w14:paraId="4F1FD6D0" w14:textId="77777777">
        <w:tc>
          <w:tcPr>
            <w:tcW w:w="0" w:type="auto"/>
          </w:tcPr>
          <w:p w14:paraId="4BBAA0EE" w14:textId="77777777" w:rsidR="00092E88" w:rsidRDefault="00B23BAE">
            <w:pPr>
              <w:pStyle w:val="Compact"/>
            </w:pPr>
            <w:proofErr w:type="spellStart"/>
            <w:r>
              <w:t>早期監測</w:t>
            </w:r>
            <w:proofErr w:type="spellEnd"/>
          </w:p>
        </w:tc>
        <w:tc>
          <w:tcPr>
            <w:tcW w:w="0" w:type="auto"/>
          </w:tcPr>
          <w:p w14:paraId="51BCB2AF" w14:textId="77777777" w:rsidR="00092E88" w:rsidRDefault="00B23BAE">
            <w:pPr>
              <w:pStyle w:val="Compact"/>
            </w:pPr>
            <w:proofErr w:type="spellStart"/>
            <w:r>
              <w:t>追蹤遠視儲備</w:t>
            </w:r>
            <w:proofErr w:type="spellEnd"/>
          </w:p>
        </w:tc>
      </w:tr>
      <w:tr w:rsidR="00092E88" w14:paraId="2232F369" w14:textId="77777777">
        <w:tc>
          <w:tcPr>
            <w:tcW w:w="0" w:type="auto"/>
          </w:tcPr>
          <w:p w14:paraId="1380D157" w14:textId="77777777" w:rsidR="00092E88" w:rsidRDefault="00B23BAE">
            <w:pPr>
              <w:pStyle w:val="Compact"/>
            </w:pPr>
            <w:proofErr w:type="spellStart"/>
            <w:r>
              <w:t>注意事項</w:t>
            </w:r>
            <w:proofErr w:type="spellEnd"/>
          </w:p>
        </w:tc>
        <w:tc>
          <w:tcPr>
            <w:tcW w:w="0" w:type="auto"/>
          </w:tcPr>
          <w:p w14:paraId="4FEBC009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戶外活動對已近視者效果有限，需配合控制策略</w:t>
            </w:r>
          </w:p>
        </w:tc>
      </w:tr>
    </w:tbl>
    <w:p w14:paraId="17B0CA54" w14:textId="77777777" w:rsidR="00092E88" w:rsidRDefault="00B23BAE">
      <w:r>
        <w:pict w14:anchorId="30884FDC">
          <v:rect id="_x0000_i1045" style="width:0;height:1.5pt" o:hralign="center" o:hrstd="t" o:hr="t"/>
        </w:pict>
      </w:r>
    </w:p>
    <w:p w14:paraId="744EC16B" w14:textId="77777777" w:rsidR="00092E88" w:rsidRDefault="00B23BAE">
      <w:pPr>
        <w:pStyle w:val="FirstParagraph"/>
      </w:pPr>
      <w:proofErr w:type="spellStart"/>
      <w:r>
        <w:rPr>
          <w:i/>
          <w:iCs/>
        </w:rPr>
        <w:t>下一章：近視控制方法</w:t>
      </w:r>
      <w:proofErr w:type="spellEnd"/>
    </w:p>
    <w:p w14:paraId="0C5F1BF6" w14:textId="77777777" w:rsidR="00092E88" w:rsidRDefault="00B23BAE">
      <w:r>
        <w:pict w14:anchorId="786C7446">
          <v:rect id="_x0000_i1046" style="width:0;height:1.5pt" o:hralign="center" o:hrstd="t" o:hr="t"/>
        </w:pict>
      </w:r>
    </w:p>
    <w:p w14:paraId="37C06A09" w14:textId="77777777" w:rsidR="00092E88" w:rsidRDefault="00B23BAE">
      <w:pPr>
        <w:pStyle w:val="1"/>
      </w:pPr>
      <w:bookmarkStart w:id="90" w:name="第四章近視控制方法"/>
      <w:bookmarkStart w:id="91" w:name="_Toc234142547"/>
      <w:bookmarkEnd w:id="52"/>
      <w:bookmarkEnd w:id="88"/>
      <w:proofErr w:type="spellStart"/>
      <w:r>
        <w:t>第四章：近視控制方法</w:t>
      </w:r>
      <w:bookmarkEnd w:id="91"/>
      <w:proofErr w:type="spellEnd"/>
    </w:p>
    <w:p w14:paraId="6BB0A18D" w14:textId="77777777" w:rsidR="00092E88" w:rsidRDefault="00B23BAE">
      <w:r>
        <w:pict w14:anchorId="73B59AF6">
          <v:rect id="_x0000_i1047" style="width:0;height:1.5pt" o:hralign="center" o:hrstd="t" o:hr="t"/>
        </w:pict>
      </w:r>
    </w:p>
    <w:p w14:paraId="72328698" w14:textId="77777777" w:rsidR="00092E88" w:rsidRDefault="00B23BAE">
      <w:pPr>
        <w:pStyle w:val="2"/>
        <w:rPr>
          <w:lang w:eastAsia="zh-TW"/>
        </w:rPr>
      </w:pPr>
      <w:bookmarkStart w:id="92" w:name="本章重點-1"/>
      <w:bookmarkStart w:id="93" w:name="_Toc234142548"/>
      <w:r>
        <w:rPr>
          <w:lang w:eastAsia="zh-TW"/>
        </w:rPr>
        <w:t>本章重點</w:t>
      </w:r>
      <w:bookmarkEnd w:id="93"/>
    </w:p>
    <w:p w14:paraId="17627679" w14:textId="77777777" w:rsidR="00092E88" w:rsidRDefault="00B23BAE">
      <w:pPr>
        <w:pStyle w:val="FirstParagraph"/>
        <w:rPr>
          <w:lang w:eastAsia="zh-TW"/>
        </w:rPr>
      </w:pPr>
      <w:r>
        <w:rPr>
          <w:lang w:eastAsia="zh-TW"/>
        </w:rPr>
        <w:t>當近視已經發生，目標轉為</w:t>
      </w:r>
      <w:r>
        <w:rPr>
          <w:b/>
          <w:bCs/>
          <w:lang w:eastAsia="zh-TW"/>
        </w:rPr>
        <w:t>控制進展</w:t>
      </w:r>
      <w:r>
        <w:rPr>
          <w:lang w:eastAsia="zh-TW"/>
        </w:rPr>
        <w:t>，延緩度數增加與眼軸增長，降低未來高度近視的風險。</w:t>
      </w:r>
    </w:p>
    <w:p w14:paraId="3767C02C" w14:textId="77777777" w:rsidR="00092E88" w:rsidRDefault="00B23BAE">
      <w:pPr>
        <w:pStyle w:val="a0"/>
        <w:rPr>
          <w:lang w:eastAsia="zh-TW"/>
        </w:rPr>
      </w:pPr>
      <w:r>
        <w:rPr>
          <w:lang w:eastAsia="zh-TW"/>
        </w:rPr>
        <w:t>本章介紹目前有實證支持的近視控制方法，並提供客觀的比較。</w:t>
      </w:r>
    </w:p>
    <w:p w14:paraId="22442503" w14:textId="77777777" w:rsidR="00092E88" w:rsidRDefault="00B23BAE">
      <w:r>
        <w:pict w14:anchorId="1906C130">
          <v:rect id="_x0000_i1048" style="width:0;height:1.5pt" o:hralign="center" o:hrstd="t" o:hr="t"/>
        </w:pict>
      </w:r>
    </w:p>
    <w:p w14:paraId="2B4CB371" w14:textId="77777777" w:rsidR="00092E88" w:rsidRDefault="00B23BAE">
      <w:pPr>
        <w:pStyle w:val="2"/>
        <w:rPr>
          <w:lang w:eastAsia="zh-TW"/>
        </w:rPr>
      </w:pPr>
      <w:bookmarkStart w:id="94" w:name="藥物介入"/>
      <w:bookmarkStart w:id="95" w:name="_Toc234142549"/>
      <w:bookmarkEnd w:id="92"/>
      <w:r>
        <w:rPr>
          <w:lang w:eastAsia="zh-TW"/>
        </w:rPr>
        <w:t>4.1 藥物介入</w:t>
      </w:r>
      <w:bookmarkEnd w:id="95"/>
    </w:p>
    <w:p w14:paraId="388CB73D" w14:textId="77777777" w:rsidR="00092E88" w:rsidRDefault="00B23BAE">
      <w:pPr>
        <w:pStyle w:val="3"/>
        <w:rPr>
          <w:lang w:eastAsia="zh-TW"/>
        </w:rPr>
      </w:pPr>
      <w:bookmarkStart w:id="96" w:name="阿托品眼藥水atropine"/>
      <w:r>
        <w:rPr>
          <w:lang w:eastAsia="zh-TW"/>
        </w:rPr>
        <w:t>4.1.1 阿托品眼藥水（Atropine）</w:t>
      </w:r>
    </w:p>
    <w:p w14:paraId="095E7A0D" w14:textId="77777777" w:rsidR="00092E88" w:rsidRDefault="00B23BAE">
      <w:pPr>
        <w:pStyle w:val="4"/>
        <w:rPr>
          <w:lang w:eastAsia="zh-TW"/>
        </w:rPr>
      </w:pPr>
      <w:bookmarkStart w:id="97" w:name="作用機制-1"/>
      <w:r>
        <w:rPr>
          <w:lang w:eastAsia="zh-TW"/>
        </w:rPr>
        <w:t>作用機制</w:t>
      </w:r>
    </w:p>
    <w:p w14:paraId="087D04DD" w14:textId="77777777" w:rsidR="00092E88" w:rsidRDefault="00B23BAE">
      <w:pPr>
        <w:pStyle w:val="FirstParagraph"/>
        <w:rPr>
          <w:lang w:eastAsia="zh-TW"/>
        </w:rPr>
      </w:pPr>
      <w:r>
        <w:rPr>
          <w:lang w:eastAsia="zh-TW"/>
        </w:rPr>
        <w:t>阿托品是一種</w:t>
      </w:r>
      <w:r>
        <w:rPr>
          <w:b/>
          <w:bCs/>
          <w:lang w:eastAsia="zh-TW"/>
        </w:rPr>
        <w:t>非</w:t>
      </w:r>
      <w:proofErr w:type="gramStart"/>
      <w:r>
        <w:rPr>
          <w:b/>
          <w:bCs/>
          <w:lang w:eastAsia="zh-TW"/>
        </w:rPr>
        <w:t>選擇性蕈毒鹼受體拮抗劑</w:t>
      </w:r>
      <w:proofErr w:type="gramEnd"/>
      <w:r>
        <w:rPr>
          <w:lang w:eastAsia="zh-TW"/>
        </w:rPr>
        <w:t>，可透過以下機制減緩近視進展： - 作用於視網膜或鞏膜的</w:t>
      </w:r>
      <w:proofErr w:type="gramStart"/>
      <w:r>
        <w:rPr>
          <w:lang w:eastAsia="zh-TW"/>
        </w:rPr>
        <w:t>蕈毒鹼</w:t>
      </w:r>
      <w:proofErr w:type="gramEnd"/>
      <w:r>
        <w:rPr>
          <w:lang w:eastAsia="zh-TW"/>
        </w:rPr>
        <w:t>受體 - 可能影響眼軸增長的訊號傳遞 - 確切機制仍在研究中</w:t>
      </w:r>
    </w:p>
    <w:p w14:paraId="3F305858" w14:textId="77777777" w:rsidR="00092E88" w:rsidRDefault="00B23BAE">
      <w:pPr>
        <w:pStyle w:val="4"/>
        <w:rPr>
          <w:lang w:eastAsia="zh-TW"/>
        </w:rPr>
      </w:pPr>
      <w:bookmarkStart w:id="98" w:name="不同濃度比較"/>
      <w:bookmarkEnd w:id="97"/>
      <w:r>
        <w:rPr>
          <w:lang w:eastAsia="zh-TW"/>
        </w:rPr>
        <w:t>不同濃度比較</w:t>
      </w:r>
    </w:p>
    <w:p w14:paraId="3CB9FB70" w14:textId="77777777" w:rsidR="00092E88" w:rsidRDefault="00B23BAE">
      <w:pPr>
        <w:pStyle w:val="FirstParagraph"/>
        <w:rPr>
          <w:lang w:eastAsia="zh-TW"/>
        </w:rPr>
      </w:pPr>
      <w:r>
        <w:rPr>
          <w:lang w:eastAsia="zh-TW"/>
        </w:rPr>
        <w:t>根據亞洲地區大型臨床研究（LAMP Study, 香港中文大學）及多項網絡統合分析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Ha et al. 2022</w:t>
      </w:r>
      <w:proofErr w:type="gramStart"/>
      <w:r>
        <w:rPr>
          <w:lang w:eastAsia="zh-TW"/>
        </w:rPr>
        <w:t>）</w:t>
      </w:r>
      <w:proofErr w:type="gramEnd"/>
      <w:r>
        <w:rPr>
          <w:lang w:eastAsia="zh-TW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72"/>
        <w:gridCol w:w="1845"/>
        <w:gridCol w:w="2012"/>
        <w:gridCol w:w="895"/>
        <w:gridCol w:w="3332"/>
      </w:tblGrid>
      <w:tr w:rsidR="00092E88" w14:paraId="42225813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EFDEDD" w14:textId="77777777" w:rsidR="00092E88" w:rsidRDefault="00B23BAE">
            <w:pPr>
              <w:pStyle w:val="Compact"/>
            </w:pPr>
            <w:proofErr w:type="spellStart"/>
            <w:r>
              <w:lastRenderedPageBreak/>
              <w:t>濃度</w:t>
            </w:r>
            <w:proofErr w:type="spellEnd"/>
          </w:p>
        </w:tc>
        <w:tc>
          <w:tcPr>
            <w:tcW w:w="0" w:type="auto"/>
          </w:tcPr>
          <w:p w14:paraId="1E45A2B2" w14:textId="77777777" w:rsidR="00092E88" w:rsidRDefault="00B23BAE">
            <w:pPr>
              <w:pStyle w:val="Compact"/>
            </w:pPr>
            <w:r>
              <w:t xml:space="preserve">1 </w:t>
            </w:r>
            <w:proofErr w:type="spellStart"/>
            <w:r>
              <w:t>年屈光控制</w:t>
            </w:r>
            <w:proofErr w:type="spellEnd"/>
            <w:r>
              <w:t xml:space="preserve"> (D)</w:t>
            </w:r>
          </w:p>
        </w:tc>
        <w:tc>
          <w:tcPr>
            <w:tcW w:w="0" w:type="auto"/>
          </w:tcPr>
          <w:p w14:paraId="707F5B68" w14:textId="77777777" w:rsidR="00092E88" w:rsidRDefault="00B23BAE">
            <w:pPr>
              <w:pStyle w:val="Compact"/>
            </w:pPr>
            <w:r>
              <w:t xml:space="preserve">1 </w:t>
            </w:r>
            <w:proofErr w:type="spellStart"/>
            <w:r>
              <w:t>年眼軸控制</w:t>
            </w:r>
            <w:proofErr w:type="spellEnd"/>
            <w:r>
              <w:t xml:space="preserve"> (mm)</w:t>
            </w:r>
          </w:p>
        </w:tc>
        <w:tc>
          <w:tcPr>
            <w:tcW w:w="0" w:type="auto"/>
          </w:tcPr>
          <w:p w14:paraId="60E28F54" w14:textId="77777777" w:rsidR="00092E88" w:rsidRDefault="00B23BAE">
            <w:pPr>
              <w:pStyle w:val="Compact"/>
            </w:pPr>
            <w:proofErr w:type="spellStart"/>
            <w:r>
              <w:t>副作用</w:t>
            </w:r>
            <w:proofErr w:type="spellEnd"/>
          </w:p>
        </w:tc>
        <w:tc>
          <w:tcPr>
            <w:tcW w:w="0" w:type="auto"/>
          </w:tcPr>
          <w:p w14:paraId="6EA16EBE" w14:textId="77777777" w:rsidR="00092E88" w:rsidRDefault="00B23BAE">
            <w:pPr>
              <w:pStyle w:val="Compact"/>
            </w:pPr>
            <w:proofErr w:type="spellStart"/>
            <w:r>
              <w:t>備註</w:t>
            </w:r>
            <w:proofErr w:type="spellEnd"/>
          </w:p>
        </w:tc>
      </w:tr>
      <w:tr w:rsidR="00092E88" w14:paraId="1D719B13" w14:textId="77777777">
        <w:tc>
          <w:tcPr>
            <w:tcW w:w="0" w:type="auto"/>
          </w:tcPr>
          <w:p w14:paraId="3A999DDB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1%</w:t>
            </w:r>
          </w:p>
        </w:tc>
        <w:tc>
          <w:tcPr>
            <w:tcW w:w="0" w:type="auto"/>
          </w:tcPr>
          <w:p w14:paraId="3249A2F1" w14:textId="77777777" w:rsidR="00092E88" w:rsidRDefault="00B23BAE">
            <w:pPr>
              <w:pStyle w:val="Compact"/>
            </w:pPr>
            <w:r>
              <w:t>0.81</w:t>
            </w:r>
          </w:p>
        </w:tc>
        <w:tc>
          <w:tcPr>
            <w:tcW w:w="0" w:type="auto"/>
          </w:tcPr>
          <w:p w14:paraId="4DFCBCDC" w14:textId="77777777" w:rsidR="00092E88" w:rsidRDefault="00B23BAE">
            <w:pPr>
              <w:pStyle w:val="Compact"/>
            </w:pPr>
            <w:r>
              <w:t>-0.35</w:t>
            </w:r>
          </w:p>
        </w:tc>
        <w:tc>
          <w:tcPr>
            <w:tcW w:w="0" w:type="auto"/>
          </w:tcPr>
          <w:p w14:paraId="73E61E6F" w14:textId="77777777" w:rsidR="00092E88" w:rsidRDefault="00B23BAE">
            <w:pPr>
              <w:pStyle w:val="Compact"/>
            </w:pPr>
            <w:proofErr w:type="spellStart"/>
            <w:r>
              <w:t>嚴重</w:t>
            </w:r>
            <w:proofErr w:type="spellEnd"/>
          </w:p>
        </w:tc>
        <w:tc>
          <w:tcPr>
            <w:tcW w:w="0" w:type="auto"/>
          </w:tcPr>
          <w:p w14:paraId="5E2A7259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效果最強，但副作用大</w:t>
            </w:r>
          </w:p>
        </w:tc>
      </w:tr>
      <w:tr w:rsidR="00092E88" w14:paraId="4706B844" w14:textId="77777777">
        <w:tc>
          <w:tcPr>
            <w:tcW w:w="0" w:type="auto"/>
          </w:tcPr>
          <w:p w14:paraId="2A56DA1B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0.5%</w:t>
            </w:r>
          </w:p>
        </w:tc>
        <w:tc>
          <w:tcPr>
            <w:tcW w:w="0" w:type="auto"/>
          </w:tcPr>
          <w:p w14:paraId="60FA0C1B" w14:textId="77777777" w:rsidR="00092E88" w:rsidRDefault="00B23BAE">
            <w:pPr>
              <w:pStyle w:val="Compact"/>
            </w:pPr>
            <w:r>
              <w:t>0.70</w:t>
            </w:r>
          </w:p>
        </w:tc>
        <w:tc>
          <w:tcPr>
            <w:tcW w:w="0" w:type="auto"/>
          </w:tcPr>
          <w:p w14:paraId="73AF60E4" w14:textId="77777777" w:rsidR="00092E88" w:rsidRDefault="00B23BAE">
            <w:pPr>
              <w:pStyle w:val="Compact"/>
            </w:pPr>
            <w:r>
              <w:t>-0.23</w:t>
            </w:r>
          </w:p>
        </w:tc>
        <w:tc>
          <w:tcPr>
            <w:tcW w:w="0" w:type="auto"/>
          </w:tcPr>
          <w:p w14:paraId="2A24F90D" w14:textId="77777777" w:rsidR="00092E88" w:rsidRDefault="00B23BAE">
            <w:pPr>
              <w:pStyle w:val="Compact"/>
            </w:pPr>
            <w:proofErr w:type="spellStart"/>
            <w:r>
              <w:t>明顯</w:t>
            </w:r>
            <w:proofErr w:type="spellEnd"/>
          </w:p>
        </w:tc>
        <w:tc>
          <w:tcPr>
            <w:tcW w:w="0" w:type="auto"/>
          </w:tcPr>
          <w:p w14:paraId="677322B0" w14:textId="77777777" w:rsidR="00092E88" w:rsidRDefault="00B23BAE">
            <w:pPr>
              <w:pStyle w:val="Compact"/>
            </w:pPr>
            <w:proofErr w:type="spellStart"/>
            <w:r>
              <w:t>台灣過去主流</w:t>
            </w:r>
            <w:proofErr w:type="spellEnd"/>
          </w:p>
        </w:tc>
      </w:tr>
      <w:tr w:rsidR="00092E88" w14:paraId="7265B1E6" w14:textId="77777777">
        <w:tc>
          <w:tcPr>
            <w:tcW w:w="0" w:type="auto"/>
          </w:tcPr>
          <w:p w14:paraId="67D7EBFB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0.05%</w:t>
            </w:r>
          </w:p>
        </w:tc>
        <w:tc>
          <w:tcPr>
            <w:tcW w:w="0" w:type="auto"/>
          </w:tcPr>
          <w:p w14:paraId="6184EFDF" w14:textId="77777777" w:rsidR="00092E88" w:rsidRDefault="00B23BAE">
            <w:pPr>
              <w:pStyle w:val="Compact"/>
            </w:pPr>
            <w:r>
              <w:t>0.62</w:t>
            </w:r>
          </w:p>
        </w:tc>
        <w:tc>
          <w:tcPr>
            <w:tcW w:w="0" w:type="auto"/>
          </w:tcPr>
          <w:p w14:paraId="43F3293C" w14:textId="77777777" w:rsidR="00092E88" w:rsidRDefault="00B23BAE">
            <w:pPr>
              <w:pStyle w:val="Compact"/>
            </w:pPr>
            <w:r>
              <w:t>-0.25</w:t>
            </w:r>
          </w:p>
        </w:tc>
        <w:tc>
          <w:tcPr>
            <w:tcW w:w="0" w:type="auto"/>
          </w:tcPr>
          <w:p w14:paraId="6281B9DD" w14:textId="77777777" w:rsidR="00092E88" w:rsidRDefault="00B23BAE">
            <w:pPr>
              <w:pStyle w:val="Compact"/>
            </w:pPr>
            <w:proofErr w:type="spellStart"/>
            <w:r>
              <w:t>輕微</w:t>
            </w:r>
            <w:proofErr w:type="spellEnd"/>
          </w:p>
        </w:tc>
        <w:tc>
          <w:tcPr>
            <w:tcW w:w="0" w:type="auto"/>
          </w:tcPr>
          <w:p w14:paraId="25C42FAC" w14:textId="77777777" w:rsidR="00092E88" w:rsidRDefault="00B23BAE">
            <w:pPr>
              <w:pStyle w:val="Compact"/>
            </w:pPr>
            <w:r>
              <w:t>⭐</w:t>
            </w:r>
            <w:r>
              <w:t xml:space="preserve"> </w:t>
            </w:r>
            <w:proofErr w:type="spellStart"/>
            <w:r>
              <w:rPr>
                <w:b/>
                <w:bCs/>
              </w:rPr>
              <w:t>目前黃金標準</w:t>
            </w:r>
            <w:proofErr w:type="spellEnd"/>
          </w:p>
        </w:tc>
      </w:tr>
      <w:tr w:rsidR="00092E88" w14:paraId="083A4371" w14:textId="77777777">
        <w:tc>
          <w:tcPr>
            <w:tcW w:w="0" w:type="auto"/>
          </w:tcPr>
          <w:p w14:paraId="4266AB48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0.01%</w:t>
            </w:r>
          </w:p>
        </w:tc>
        <w:tc>
          <w:tcPr>
            <w:tcW w:w="0" w:type="auto"/>
          </w:tcPr>
          <w:p w14:paraId="77C5C431" w14:textId="77777777" w:rsidR="00092E88" w:rsidRDefault="00B23BAE">
            <w:pPr>
              <w:pStyle w:val="Compact"/>
            </w:pPr>
            <w:r>
              <w:t>0.38</w:t>
            </w:r>
          </w:p>
        </w:tc>
        <w:tc>
          <w:tcPr>
            <w:tcW w:w="0" w:type="auto"/>
          </w:tcPr>
          <w:p w14:paraId="7904803C" w14:textId="77777777" w:rsidR="00092E88" w:rsidRDefault="00B23BAE">
            <w:pPr>
              <w:pStyle w:val="Compact"/>
            </w:pPr>
            <w:r>
              <w:t>-0.13</w:t>
            </w:r>
          </w:p>
        </w:tc>
        <w:tc>
          <w:tcPr>
            <w:tcW w:w="0" w:type="auto"/>
          </w:tcPr>
          <w:p w14:paraId="3CB8887D" w14:textId="77777777" w:rsidR="00092E88" w:rsidRDefault="00B23BAE">
            <w:pPr>
              <w:pStyle w:val="Compact"/>
            </w:pPr>
            <w:proofErr w:type="spellStart"/>
            <w:r>
              <w:t>極輕</w:t>
            </w:r>
            <w:proofErr w:type="spellEnd"/>
          </w:p>
        </w:tc>
        <w:tc>
          <w:tcPr>
            <w:tcW w:w="0" w:type="auto"/>
          </w:tcPr>
          <w:p w14:paraId="0E5905A5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效果較弱，歐美研究效果不一致</w:t>
            </w:r>
          </w:p>
        </w:tc>
      </w:tr>
    </w:tbl>
    <w:p w14:paraId="3E39F7E1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重要發現</w:t>
      </w:r>
      <w:r>
        <w:rPr>
          <w:lang w:eastAsia="zh-TW"/>
        </w:rPr>
        <w:t>：</w:t>
      </w:r>
    </w:p>
    <w:p w14:paraId="50E7448F" w14:textId="77777777" w:rsidR="00092E88" w:rsidRDefault="00B23BAE">
      <w:pPr>
        <w:pStyle w:val="a0"/>
        <w:rPr>
          <w:lang w:eastAsia="zh-TW"/>
        </w:rPr>
      </w:pPr>
      <w:r>
        <w:rPr>
          <w:lang w:eastAsia="zh-TW"/>
        </w:rPr>
        <w:t xml:space="preserve">根據 LAMP Study（2019-2022）的研究結果： - </w:t>
      </w:r>
      <w:r>
        <w:rPr>
          <w:b/>
          <w:bCs/>
          <w:lang w:eastAsia="zh-TW"/>
        </w:rPr>
        <w:t>0.05%</w:t>
      </w:r>
      <w:r>
        <w:rPr>
          <w:lang w:eastAsia="zh-TW"/>
        </w:rPr>
        <w:t xml:space="preserve"> 在控制眼軸增長上效果顯著，且副作用極低 - </w:t>
      </w:r>
      <w:r>
        <w:rPr>
          <w:b/>
          <w:bCs/>
          <w:lang w:eastAsia="zh-TW"/>
        </w:rPr>
        <w:t>0.01%</w:t>
      </w:r>
      <w:r>
        <w:rPr>
          <w:lang w:eastAsia="zh-TW"/>
        </w:rPr>
        <w:t xml:space="preserve"> 的效果在不同研究中結果不一致（亞洲研究效果較佳，歐美研究效果較差） - 目前國際趨勢認為 </w:t>
      </w:r>
      <w:r>
        <w:rPr>
          <w:b/>
          <w:bCs/>
          <w:lang w:eastAsia="zh-TW"/>
        </w:rPr>
        <w:t>0.05% 是最佳平衡點（Sweet Spot）</w:t>
      </w:r>
    </w:p>
    <w:p w14:paraId="533E0946" w14:textId="77777777" w:rsidR="00092E88" w:rsidRDefault="00B23BAE">
      <w:pPr>
        <w:pStyle w:val="4"/>
      </w:pPr>
      <w:bookmarkStart w:id="99" w:name="副作用"/>
      <w:bookmarkEnd w:id="98"/>
      <w:proofErr w:type="spellStart"/>
      <w:r>
        <w:t>副作用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72"/>
        <w:gridCol w:w="696"/>
        <w:gridCol w:w="1176"/>
        <w:gridCol w:w="1176"/>
        <w:gridCol w:w="1896"/>
      </w:tblGrid>
      <w:tr w:rsidR="00092E88" w14:paraId="7BFDDAEC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F6AEC8" w14:textId="77777777" w:rsidR="00092E88" w:rsidRDefault="00B23BAE">
            <w:pPr>
              <w:pStyle w:val="Compact"/>
            </w:pPr>
            <w:proofErr w:type="spellStart"/>
            <w:r>
              <w:t>濃度</w:t>
            </w:r>
            <w:proofErr w:type="spellEnd"/>
          </w:p>
        </w:tc>
        <w:tc>
          <w:tcPr>
            <w:tcW w:w="0" w:type="auto"/>
          </w:tcPr>
          <w:p w14:paraId="4B9BD4CB" w14:textId="77777777" w:rsidR="00092E88" w:rsidRDefault="00B23BAE">
            <w:pPr>
              <w:pStyle w:val="Compact"/>
            </w:pPr>
            <w:proofErr w:type="spellStart"/>
            <w:r>
              <w:t>畏光</w:t>
            </w:r>
            <w:proofErr w:type="spellEnd"/>
          </w:p>
        </w:tc>
        <w:tc>
          <w:tcPr>
            <w:tcW w:w="0" w:type="auto"/>
          </w:tcPr>
          <w:p w14:paraId="343F5B0B" w14:textId="77777777" w:rsidR="00092E88" w:rsidRDefault="00B23BAE">
            <w:pPr>
              <w:pStyle w:val="Compact"/>
            </w:pPr>
            <w:proofErr w:type="spellStart"/>
            <w:r>
              <w:t>調節麻痺</w:t>
            </w:r>
            <w:proofErr w:type="spellEnd"/>
          </w:p>
        </w:tc>
        <w:tc>
          <w:tcPr>
            <w:tcW w:w="0" w:type="auto"/>
          </w:tcPr>
          <w:p w14:paraId="7D949307" w14:textId="77777777" w:rsidR="00092E88" w:rsidRDefault="00B23BAE">
            <w:pPr>
              <w:pStyle w:val="Compact"/>
            </w:pPr>
            <w:proofErr w:type="spellStart"/>
            <w:r>
              <w:t>瞳孔放大</w:t>
            </w:r>
            <w:proofErr w:type="spellEnd"/>
          </w:p>
        </w:tc>
        <w:tc>
          <w:tcPr>
            <w:tcW w:w="0" w:type="auto"/>
          </w:tcPr>
          <w:p w14:paraId="47D9722C" w14:textId="77777777" w:rsidR="00092E88" w:rsidRDefault="00B23BAE">
            <w:pPr>
              <w:pStyle w:val="Compact"/>
            </w:pPr>
            <w:proofErr w:type="spellStart"/>
            <w:r>
              <w:t>近距離視力影響</w:t>
            </w:r>
            <w:proofErr w:type="spellEnd"/>
          </w:p>
        </w:tc>
      </w:tr>
      <w:tr w:rsidR="00092E88" w14:paraId="2B20A833" w14:textId="77777777">
        <w:tc>
          <w:tcPr>
            <w:tcW w:w="0" w:type="auto"/>
          </w:tcPr>
          <w:p w14:paraId="54C480E0" w14:textId="77777777" w:rsidR="00092E88" w:rsidRDefault="00B23BAE">
            <w:pPr>
              <w:pStyle w:val="Compact"/>
            </w:pPr>
            <w:r>
              <w:t>高濃度（0.5-1%）</w:t>
            </w:r>
          </w:p>
        </w:tc>
        <w:tc>
          <w:tcPr>
            <w:tcW w:w="0" w:type="auto"/>
          </w:tcPr>
          <w:p w14:paraId="1190F602" w14:textId="77777777" w:rsidR="00092E88" w:rsidRDefault="00B23BAE">
            <w:pPr>
              <w:pStyle w:val="Compact"/>
            </w:pPr>
            <w:proofErr w:type="spellStart"/>
            <w:r>
              <w:t>嚴重</w:t>
            </w:r>
            <w:proofErr w:type="spellEnd"/>
          </w:p>
        </w:tc>
        <w:tc>
          <w:tcPr>
            <w:tcW w:w="0" w:type="auto"/>
          </w:tcPr>
          <w:p w14:paraId="013A5C09" w14:textId="77777777" w:rsidR="00092E88" w:rsidRDefault="00B23BAE">
            <w:pPr>
              <w:pStyle w:val="Compact"/>
            </w:pPr>
            <w:proofErr w:type="spellStart"/>
            <w:r>
              <w:t>嚴重</w:t>
            </w:r>
            <w:proofErr w:type="spellEnd"/>
          </w:p>
        </w:tc>
        <w:tc>
          <w:tcPr>
            <w:tcW w:w="0" w:type="auto"/>
          </w:tcPr>
          <w:p w14:paraId="36E96650" w14:textId="77777777" w:rsidR="00092E88" w:rsidRDefault="00B23BAE">
            <w:pPr>
              <w:pStyle w:val="Compact"/>
            </w:pPr>
            <w:proofErr w:type="spellStart"/>
            <w:r>
              <w:t>明顯</w:t>
            </w:r>
            <w:proofErr w:type="spellEnd"/>
          </w:p>
        </w:tc>
        <w:tc>
          <w:tcPr>
            <w:tcW w:w="0" w:type="auto"/>
          </w:tcPr>
          <w:p w14:paraId="3306E8E0" w14:textId="77777777" w:rsidR="00092E88" w:rsidRDefault="00B23BAE">
            <w:pPr>
              <w:pStyle w:val="Compact"/>
            </w:pPr>
            <w:proofErr w:type="spellStart"/>
            <w:r>
              <w:t>需配戴近用眼鏡</w:t>
            </w:r>
            <w:proofErr w:type="spellEnd"/>
          </w:p>
        </w:tc>
      </w:tr>
      <w:tr w:rsidR="00092E88" w14:paraId="3649E1EA" w14:textId="77777777">
        <w:tc>
          <w:tcPr>
            <w:tcW w:w="0" w:type="auto"/>
          </w:tcPr>
          <w:p w14:paraId="1EE189AA" w14:textId="77777777" w:rsidR="00092E88" w:rsidRDefault="00B23BAE">
            <w:pPr>
              <w:pStyle w:val="Compact"/>
            </w:pPr>
            <w:r>
              <w:t>中濃度（0.1-0.25%）</w:t>
            </w:r>
          </w:p>
        </w:tc>
        <w:tc>
          <w:tcPr>
            <w:tcW w:w="0" w:type="auto"/>
          </w:tcPr>
          <w:p w14:paraId="4D6B1021" w14:textId="77777777" w:rsidR="00092E88" w:rsidRDefault="00B23BAE">
            <w:pPr>
              <w:pStyle w:val="Compact"/>
            </w:pPr>
            <w:proofErr w:type="spellStart"/>
            <w:r>
              <w:t>中等</w:t>
            </w:r>
            <w:proofErr w:type="spellEnd"/>
          </w:p>
        </w:tc>
        <w:tc>
          <w:tcPr>
            <w:tcW w:w="0" w:type="auto"/>
          </w:tcPr>
          <w:p w14:paraId="1F56A5DF" w14:textId="77777777" w:rsidR="00092E88" w:rsidRDefault="00B23BAE">
            <w:pPr>
              <w:pStyle w:val="Compact"/>
            </w:pPr>
            <w:proofErr w:type="spellStart"/>
            <w:r>
              <w:t>中等</w:t>
            </w:r>
            <w:proofErr w:type="spellEnd"/>
          </w:p>
        </w:tc>
        <w:tc>
          <w:tcPr>
            <w:tcW w:w="0" w:type="auto"/>
          </w:tcPr>
          <w:p w14:paraId="5A26145B" w14:textId="77777777" w:rsidR="00092E88" w:rsidRDefault="00B23BAE">
            <w:pPr>
              <w:pStyle w:val="Compact"/>
            </w:pPr>
            <w:proofErr w:type="spellStart"/>
            <w:r>
              <w:t>中等</w:t>
            </w:r>
            <w:proofErr w:type="spellEnd"/>
          </w:p>
        </w:tc>
        <w:tc>
          <w:tcPr>
            <w:tcW w:w="0" w:type="auto"/>
          </w:tcPr>
          <w:p w14:paraId="01E7D7AE" w14:textId="77777777" w:rsidR="00092E88" w:rsidRDefault="00B23BAE">
            <w:pPr>
              <w:pStyle w:val="Compact"/>
            </w:pPr>
            <w:proofErr w:type="spellStart"/>
            <w:r>
              <w:t>可能需要</w:t>
            </w:r>
            <w:proofErr w:type="spellEnd"/>
          </w:p>
        </w:tc>
      </w:tr>
      <w:tr w:rsidR="00092E88" w14:paraId="64FC790C" w14:textId="77777777">
        <w:tc>
          <w:tcPr>
            <w:tcW w:w="0" w:type="auto"/>
          </w:tcPr>
          <w:p w14:paraId="4B6C8E39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低濃度（0.01-0.05%）</w:t>
            </w:r>
          </w:p>
        </w:tc>
        <w:tc>
          <w:tcPr>
            <w:tcW w:w="0" w:type="auto"/>
          </w:tcPr>
          <w:p w14:paraId="1E9904BD" w14:textId="77777777" w:rsidR="00092E88" w:rsidRDefault="00B23BAE">
            <w:pPr>
              <w:pStyle w:val="Compact"/>
            </w:pPr>
            <w:proofErr w:type="spellStart"/>
            <w:r>
              <w:t>輕微</w:t>
            </w:r>
            <w:proofErr w:type="spellEnd"/>
          </w:p>
        </w:tc>
        <w:tc>
          <w:tcPr>
            <w:tcW w:w="0" w:type="auto"/>
          </w:tcPr>
          <w:p w14:paraId="6F578CF1" w14:textId="77777777" w:rsidR="00092E88" w:rsidRDefault="00B23BAE">
            <w:pPr>
              <w:pStyle w:val="Compact"/>
            </w:pPr>
            <w:proofErr w:type="spellStart"/>
            <w:r>
              <w:t>極輕</w:t>
            </w:r>
            <w:proofErr w:type="spellEnd"/>
          </w:p>
        </w:tc>
        <w:tc>
          <w:tcPr>
            <w:tcW w:w="0" w:type="auto"/>
          </w:tcPr>
          <w:p w14:paraId="0CC6E1EE" w14:textId="77777777" w:rsidR="00092E88" w:rsidRDefault="00B23BAE">
            <w:pPr>
              <w:pStyle w:val="Compact"/>
            </w:pPr>
            <w:proofErr w:type="spellStart"/>
            <w:r>
              <w:t>輕微</w:t>
            </w:r>
            <w:proofErr w:type="spellEnd"/>
          </w:p>
        </w:tc>
        <w:tc>
          <w:tcPr>
            <w:tcW w:w="0" w:type="auto"/>
          </w:tcPr>
          <w:p w14:paraId="44D61BFC" w14:textId="77777777" w:rsidR="00092E88" w:rsidRDefault="00B23BAE">
            <w:pPr>
              <w:pStyle w:val="Compact"/>
            </w:pPr>
            <w:proofErr w:type="spellStart"/>
            <w:r>
              <w:t>通常不需要</w:t>
            </w:r>
            <w:proofErr w:type="spellEnd"/>
          </w:p>
        </w:tc>
      </w:tr>
    </w:tbl>
    <w:p w14:paraId="44BCADC8" w14:textId="77777777" w:rsidR="00092E88" w:rsidRDefault="00B23BAE">
      <w:pPr>
        <w:pStyle w:val="4"/>
      </w:pPr>
      <w:bookmarkStart w:id="100" w:name="停藥反彈效應"/>
      <w:bookmarkEnd w:id="99"/>
      <w:proofErr w:type="spellStart"/>
      <w:r>
        <w:t>停藥反彈效應</w:t>
      </w:r>
      <w:proofErr w:type="spellEnd"/>
    </w:p>
    <w:p w14:paraId="1563A521" w14:textId="77777777" w:rsidR="00092E88" w:rsidRDefault="00B23BAE">
      <w:pPr>
        <w:pStyle w:val="FirstParagraph"/>
        <w:rPr>
          <w:lang w:eastAsia="zh-TW"/>
        </w:rPr>
      </w:pPr>
      <w:r>
        <w:rPr>
          <w:lang w:eastAsia="zh-TW"/>
        </w:rPr>
        <w:t>研究顯示，停用阿托品後可能出現近視進展加速的「反彈效應」： - 高濃度反彈較明顯 - 低濃度反彈較輕 - 建議逐步</w:t>
      </w:r>
      <w:proofErr w:type="gramStart"/>
      <w:r>
        <w:rPr>
          <w:lang w:eastAsia="zh-TW"/>
        </w:rPr>
        <w:t>減量停藥</w:t>
      </w:r>
      <w:proofErr w:type="gramEnd"/>
      <w:r>
        <w:rPr>
          <w:lang w:eastAsia="zh-TW"/>
        </w:rPr>
        <w:t>，而非突然停止</w:t>
      </w:r>
    </w:p>
    <w:p w14:paraId="2AC2A3CE" w14:textId="77777777" w:rsidR="00092E88" w:rsidRDefault="00B23BAE">
      <w:pPr>
        <w:pStyle w:val="4"/>
        <w:rPr>
          <w:lang w:eastAsia="zh-TW"/>
        </w:rPr>
      </w:pPr>
      <w:bookmarkStart w:id="101" w:name="雙眼視機能警語"/>
      <w:bookmarkEnd w:id="100"/>
      <w:r>
        <w:rPr>
          <w:lang w:eastAsia="zh-TW"/>
        </w:rPr>
        <w:t>⚠️</w:t>
      </w:r>
      <w:r>
        <w:rPr>
          <w:lang w:eastAsia="zh-TW"/>
        </w:rPr>
        <w:t xml:space="preserve"> 雙眼視機能警語</w:t>
      </w:r>
    </w:p>
    <w:p w14:paraId="0812CDE3" w14:textId="77777777" w:rsidR="00092E88" w:rsidRDefault="00B23BAE">
      <w:pPr>
        <w:pStyle w:val="FirstParagraph"/>
        <w:rPr>
          <w:lang w:eastAsia="zh-TW"/>
        </w:rPr>
      </w:pPr>
      <w:r>
        <w:rPr>
          <w:b/>
          <w:bCs/>
          <w:lang w:eastAsia="zh-TW"/>
        </w:rPr>
        <w:t>重要提醒</w:t>
      </w:r>
      <w:r>
        <w:rPr>
          <w:lang w:eastAsia="zh-TW"/>
        </w:rPr>
        <w:t>：長期使用散</w:t>
      </w:r>
      <w:proofErr w:type="gramStart"/>
      <w:r>
        <w:rPr>
          <w:lang w:eastAsia="zh-TW"/>
        </w:rPr>
        <w:t>瞳</w:t>
      </w:r>
      <w:proofErr w:type="gramEnd"/>
      <w:r>
        <w:rPr>
          <w:lang w:eastAsia="zh-TW"/>
        </w:rPr>
        <w:t>劑（尤其是較高濃度）可能影響</w:t>
      </w:r>
      <w:r>
        <w:rPr>
          <w:b/>
          <w:bCs/>
          <w:lang w:eastAsia="zh-TW"/>
        </w:rPr>
        <w:t>近見三連動（Near Triad）</w:t>
      </w:r>
      <w:r>
        <w:rPr>
          <w:lang w:eastAsia="zh-TW"/>
        </w:rPr>
        <w:t xml:space="preserve">機制，包括： - </w:t>
      </w:r>
      <w:r>
        <w:rPr>
          <w:b/>
          <w:bCs/>
          <w:lang w:eastAsia="zh-TW"/>
        </w:rPr>
        <w:t>調節（Accommodation）</w:t>
      </w:r>
      <w:r>
        <w:rPr>
          <w:lang w:eastAsia="zh-TW"/>
        </w:rPr>
        <w:t>：看近時</w:t>
      </w:r>
      <w:proofErr w:type="gramStart"/>
      <w:r>
        <w:rPr>
          <w:lang w:eastAsia="zh-TW"/>
        </w:rPr>
        <w:t>水晶體變厚的</w:t>
      </w:r>
      <w:proofErr w:type="gramEnd"/>
      <w:r>
        <w:rPr>
          <w:lang w:eastAsia="zh-TW"/>
        </w:rPr>
        <w:t xml:space="preserve">能力 - </w:t>
      </w:r>
      <w:proofErr w:type="gramStart"/>
      <w:r>
        <w:rPr>
          <w:b/>
          <w:bCs/>
          <w:lang w:eastAsia="zh-TW"/>
        </w:rPr>
        <w:t>輻輳</w:t>
      </w:r>
      <w:proofErr w:type="gramEnd"/>
      <w:r>
        <w:rPr>
          <w:b/>
          <w:bCs/>
          <w:lang w:eastAsia="zh-TW"/>
        </w:rPr>
        <w:t>（Convergence）</w:t>
      </w:r>
      <w:r>
        <w:rPr>
          <w:lang w:eastAsia="zh-TW"/>
        </w:rPr>
        <w:t>：雙眼向內轉動</w:t>
      </w:r>
      <w:proofErr w:type="gramStart"/>
      <w:r>
        <w:rPr>
          <w:lang w:eastAsia="zh-TW"/>
        </w:rPr>
        <w:t>對準近物的</w:t>
      </w:r>
      <w:proofErr w:type="gramEnd"/>
      <w:r>
        <w:rPr>
          <w:lang w:eastAsia="zh-TW"/>
        </w:rPr>
        <w:t xml:space="preserve">能力 - </w:t>
      </w:r>
      <w:r>
        <w:rPr>
          <w:b/>
          <w:bCs/>
          <w:lang w:eastAsia="zh-TW"/>
        </w:rPr>
        <w:t>瞳孔收縮（Miosis）</w:t>
      </w:r>
      <w:r>
        <w:rPr>
          <w:lang w:eastAsia="zh-TW"/>
        </w:rPr>
        <w:t>：看近時瞳孔縮小的反應</w:t>
      </w:r>
    </w:p>
    <w:p w14:paraId="54712BD8" w14:textId="77777777" w:rsidR="00092E88" w:rsidRDefault="00B23BAE">
      <w:pPr>
        <w:pStyle w:val="a0"/>
        <w:rPr>
          <w:lang w:eastAsia="zh-TW"/>
        </w:rPr>
      </w:pPr>
      <w:r>
        <w:rPr>
          <w:lang w:eastAsia="zh-TW"/>
        </w:rPr>
        <w:t>這三者在正常視覺中協同運作。散</w:t>
      </w:r>
      <w:proofErr w:type="gramStart"/>
      <w:r>
        <w:rPr>
          <w:lang w:eastAsia="zh-TW"/>
        </w:rPr>
        <w:t>瞳</w:t>
      </w:r>
      <w:proofErr w:type="gramEnd"/>
      <w:r>
        <w:rPr>
          <w:lang w:eastAsia="zh-TW"/>
        </w:rPr>
        <w:t xml:space="preserve">劑會抑制調節與瞳孔收縮，進而可能影響 </w:t>
      </w:r>
      <w:r>
        <w:rPr>
          <w:b/>
          <w:bCs/>
          <w:lang w:eastAsia="zh-TW"/>
        </w:rPr>
        <w:t>AC/A ratio（調節性</w:t>
      </w:r>
      <w:proofErr w:type="gramStart"/>
      <w:r>
        <w:rPr>
          <w:b/>
          <w:bCs/>
          <w:lang w:eastAsia="zh-TW"/>
        </w:rPr>
        <w:t>輻輳</w:t>
      </w:r>
      <w:proofErr w:type="gramEnd"/>
      <w:r>
        <w:rPr>
          <w:b/>
          <w:bCs/>
          <w:lang w:eastAsia="zh-TW"/>
        </w:rPr>
        <w:t>與調節比值）</w:t>
      </w:r>
      <w:r>
        <w:rPr>
          <w:lang w:eastAsia="zh-TW"/>
        </w:rPr>
        <w:t>，導致雙眼視覺協調問題。</w:t>
      </w:r>
    </w:p>
    <w:p w14:paraId="14ABE805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臨床建議</w:t>
      </w:r>
      <w:r>
        <w:rPr>
          <w:lang w:eastAsia="zh-TW"/>
        </w:rPr>
        <w:t>： - 使用散</w:t>
      </w:r>
      <w:proofErr w:type="gramStart"/>
      <w:r>
        <w:rPr>
          <w:lang w:eastAsia="zh-TW"/>
        </w:rPr>
        <w:t>瞳</w:t>
      </w:r>
      <w:proofErr w:type="gramEnd"/>
      <w:r>
        <w:rPr>
          <w:lang w:eastAsia="zh-TW"/>
        </w:rPr>
        <w:t>劑的學童應</w:t>
      </w:r>
      <w:r>
        <w:rPr>
          <w:b/>
          <w:bCs/>
          <w:lang w:eastAsia="zh-TW"/>
        </w:rPr>
        <w:t>定期監測</w:t>
      </w:r>
      <w:proofErr w:type="gramStart"/>
      <w:r>
        <w:rPr>
          <w:b/>
          <w:bCs/>
          <w:lang w:eastAsia="zh-TW"/>
        </w:rPr>
        <w:t>雙眼視功能</w:t>
      </w:r>
      <w:proofErr w:type="gramEnd"/>
      <w:r>
        <w:rPr>
          <w:lang w:eastAsia="zh-TW"/>
        </w:rPr>
        <w:t xml:space="preserve"> - 評估項目包括：調節幅度、調節靈活度、</w:t>
      </w:r>
      <w:proofErr w:type="gramStart"/>
      <w:r>
        <w:rPr>
          <w:lang w:eastAsia="zh-TW"/>
        </w:rPr>
        <w:t>輻輳</w:t>
      </w:r>
      <w:proofErr w:type="gramEnd"/>
      <w:r>
        <w:rPr>
          <w:lang w:eastAsia="zh-TW"/>
        </w:rPr>
        <w:t>近點（NPC）、</w:t>
      </w:r>
      <w:proofErr w:type="gramStart"/>
      <w:r>
        <w:rPr>
          <w:lang w:eastAsia="zh-TW"/>
        </w:rPr>
        <w:t>融像範圍</w:t>
      </w:r>
      <w:proofErr w:type="gramEnd"/>
      <w:r>
        <w:rPr>
          <w:lang w:eastAsia="zh-TW"/>
        </w:rPr>
        <w:t xml:space="preserve"> - 如發現雙眼視覺異常，應轉</w:t>
      </w:r>
      <w:proofErr w:type="gramStart"/>
      <w:r>
        <w:rPr>
          <w:lang w:eastAsia="zh-TW"/>
        </w:rPr>
        <w:t>介</w:t>
      </w:r>
      <w:proofErr w:type="gramEnd"/>
      <w:r>
        <w:rPr>
          <w:lang w:eastAsia="zh-TW"/>
        </w:rPr>
        <w:t>驗光師進行完整評估</w:t>
      </w:r>
    </w:p>
    <w:p w14:paraId="21F0C689" w14:textId="77777777" w:rsidR="00092E88" w:rsidRDefault="00B23BAE">
      <w:pPr>
        <w:pStyle w:val="4"/>
      </w:pPr>
      <w:bookmarkStart w:id="102" w:name="臨床建議"/>
      <w:bookmarkEnd w:id="101"/>
      <w:proofErr w:type="spellStart"/>
      <w:r>
        <w:t>臨床建議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399"/>
      </w:tblGrid>
      <w:tr w:rsidR="00092E88" w14:paraId="63BB7A7A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FD2A85" w14:textId="77777777" w:rsidR="00092E88" w:rsidRDefault="00B23BAE">
            <w:pPr>
              <w:pStyle w:val="Compact"/>
            </w:pPr>
            <w:proofErr w:type="spellStart"/>
            <w:r>
              <w:t>項目</w:t>
            </w:r>
            <w:proofErr w:type="spellEnd"/>
          </w:p>
        </w:tc>
        <w:tc>
          <w:tcPr>
            <w:tcW w:w="0" w:type="auto"/>
          </w:tcPr>
          <w:p w14:paraId="0755055D" w14:textId="77777777" w:rsidR="00092E88" w:rsidRDefault="00B23BAE">
            <w:pPr>
              <w:pStyle w:val="Compact"/>
            </w:pPr>
            <w:proofErr w:type="spellStart"/>
            <w:r>
              <w:t>建議</w:t>
            </w:r>
            <w:proofErr w:type="spellEnd"/>
          </w:p>
        </w:tc>
      </w:tr>
      <w:tr w:rsidR="00092E88" w14:paraId="44A1D9BD" w14:textId="77777777">
        <w:tc>
          <w:tcPr>
            <w:tcW w:w="0" w:type="auto"/>
          </w:tcPr>
          <w:p w14:paraId="2A569547" w14:textId="77777777" w:rsidR="00092E88" w:rsidRDefault="00B23BAE">
            <w:pPr>
              <w:pStyle w:val="Compact"/>
            </w:pPr>
            <w:proofErr w:type="spellStart"/>
            <w:r>
              <w:t>建議濃度</w:t>
            </w:r>
            <w:proofErr w:type="spellEnd"/>
          </w:p>
        </w:tc>
        <w:tc>
          <w:tcPr>
            <w:tcW w:w="0" w:type="auto"/>
          </w:tcPr>
          <w:p w14:paraId="56A9A167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b/>
                <w:bCs/>
                <w:lang w:eastAsia="zh-TW"/>
              </w:rPr>
              <w:t>0.05%</w:t>
            </w:r>
            <w:r>
              <w:rPr>
                <w:lang w:eastAsia="zh-TW"/>
              </w:rPr>
              <w:t>（目前國際共識的最佳濃度）</w:t>
            </w:r>
          </w:p>
        </w:tc>
      </w:tr>
      <w:tr w:rsidR="00092E88" w14:paraId="6A211F9B" w14:textId="77777777">
        <w:tc>
          <w:tcPr>
            <w:tcW w:w="0" w:type="auto"/>
          </w:tcPr>
          <w:p w14:paraId="102B0207" w14:textId="77777777" w:rsidR="00092E88" w:rsidRDefault="00B23BAE">
            <w:pPr>
              <w:pStyle w:val="Compact"/>
            </w:pPr>
            <w:proofErr w:type="spellStart"/>
            <w:r>
              <w:lastRenderedPageBreak/>
              <w:t>次選濃度</w:t>
            </w:r>
            <w:proofErr w:type="spellEnd"/>
          </w:p>
        </w:tc>
        <w:tc>
          <w:tcPr>
            <w:tcW w:w="0" w:type="auto"/>
          </w:tcPr>
          <w:p w14:paraId="5CF97C44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0.01%（副作用更低，但效果較不穩定）</w:t>
            </w:r>
          </w:p>
        </w:tc>
      </w:tr>
      <w:tr w:rsidR="00092E88" w14:paraId="6A122CD9" w14:textId="77777777">
        <w:tc>
          <w:tcPr>
            <w:tcW w:w="0" w:type="auto"/>
          </w:tcPr>
          <w:p w14:paraId="13C67486" w14:textId="77777777" w:rsidR="00092E88" w:rsidRDefault="00B23BAE">
            <w:pPr>
              <w:pStyle w:val="Compact"/>
            </w:pPr>
            <w:proofErr w:type="spellStart"/>
            <w:r>
              <w:t>使用頻率</w:t>
            </w:r>
            <w:proofErr w:type="spellEnd"/>
          </w:p>
        </w:tc>
        <w:tc>
          <w:tcPr>
            <w:tcW w:w="0" w:type="auto"/>
          </w:tcPr>
          <w:p w14:paraId="3F70EBC8" w14:textId="77777777" w:rsidR="00092E88" w:rsidRDefault="00B23BAE">
            <w:pPr>
              <w:pStyle w:val="Compact"/>
            </w:pPr>
            <w:proofErr w:type="spellStart"/>
            <w:r>
              <w:t>每晚一次</w:t>
            </w:r>
            <w:proofErr w:type="spellEnd"/>
          </w:p>
        </w:tc>
      </w:tr>
      <w:tr w:rsidR="00092E88" w14:paraId="1264FE83" w14:textId="77777777">
        <w:tc>
          <w:tcPr>
            <w:tcW w:w="0" w:type="auto"/>
          </w:tcPr>
          <w:p w14:paraId="564F6ED3" w14:textId="77777777" w:rsidR="00092E88" w:rsidRDefault="00B23BAE">
            <w:pPr>
              <w:pStyle w:val="Compact"/>
            </w:pPr>
            <w:proofErr w:type="spellStart"/>
            <w:r>
              <w:t>使用年齡</w:t>
            </w:r>
            <w:proofErr w:type="spellEnd"/>
          </w:p>
        </w:tc>
        <w:tc>
          <w:tcPr>
            <w:tcW w:w="0" w:type="auto"/>
          </w:tcPr>
          <w:p w14:paraId="405B875E" w14:textId="77777777" w:rsidR="00092E88" w:rsidRDefault="00B23BAE">
            <w:pPr>
              <w:pStyle w:val="Compact"/>
            </w:pPr>
            <w:r>
              <w:t xml:space="preserve">6 </w:t>
            </w:r>
            <w:proofErr w:type="spellStart"/>
            <w:r>
              <w:t>歲以上</w:t>
            </w:r>
            <w:proofErr w:type="spellEnd"/>
          </w:p>
        </w:tc>
      </w:tr>
      <w:tr w:rsidR="00092E88" w14:paraId="6BC58412" w14:textId="77777777">
        <w:tc>
          <w:tcPr>
            <w:tcW w:w="0" w:type="auto"/>
          </w:tcPr>
          <w:p w14:paraId="4784A781" w14:textId="77777777" w:rsidR="00092E88" w:rsidRDefault="00B23BAE">
            <w:pPr>
              <w:pStyle w:val="Compact"/>
            </w:pPr>
            <w:proofErr w:type="spellStart"/>
            <w:r>
              <w:t>使用期間</w:t>
            </w:r>
            <w:proofErr w:type="spellEnd"/>
          </w:p>
        </w:tc>
        <w:tc>
          <w:tcPr>
            <w:tcW w:w="0" w:type="auto"/>
          </w:tcPr>
          <w:p w14:paraId="471AD761" w14:textId="77777777" w:rsidR="00092E88" w:rsidRDefault="00B23BAE">
            <w:pPr>
              <w:pStyle w:val="Compact"/>
            </w:pPr>
            <w:proofErr w:type="spellStart"/>
            <w:r>
              <w:t>至少</w:t>
            </w:r>
            <w:proofErr w:type="spellEnd"/>
            <w:r>
              <w:t xml:space="preserve"> 2 </w:t>
            </w:r>
            <w:proofErr w:type="spellStart"/>
            <w:r>
              <w:t>年，視情況調整</w:t>
            </w:r>
            <w:proofErr w:type="spellEnd"/>
          </w:p>
        </w:tc>
      </w:tr>
      <w:tr w:rsidR="00092E88" w14:paraId="1DE321F5" w14:textId="77777777">
        <w:tc>
          <w:tcPr>
            <w:tcW w:w="0" w:type="auto"/>
          </w:tcPr>
          <w:p w14:paraId="13688C98" w14:textId="77777777" w:rsidR="00092E88" w:rsidRDefault="00B23BAE">
            <w:pPr>
              <w:pStyle w:val="Compact"/>
            </w:pPr>
            <w:proofErr w:type="spellStart"/>
            <w:r>
              <w:t>停藥方式</w:t>
            </w:r>
            <w:proofErr w:type="spellEnd"/>
          </w:p>
        </w:tc>
        <w:tc>
          <w:tcPr>
            <w:tcW w:w="0" w:type="auto"/>
          </w:tcPr>
          <w:p w14:paraId="2CE665FB" w14:textId="77777777" w:rsidR="00092E88" w:rsidRDefault="00B23BAE">
            <w:pPr>
              <w:pStyle w:val="Compact"/>
            </w:pPr>
            <w:proofErr w:type="spellStart"/>
            <w:r>
              <w:t>逐步減量</w:t>
            </w:r>
            <w:proofErr w:type="spellEnd"/>
          </w:p>
        </w:tc>
      </w:tr>
      <w:tr w:rsidR="00092E88" w14:paraId="1CAE534C" w14:textId="77777777">
        <w:tc>
          <w:tcPr>
            <w:tcW w:w="0" w:type="auto"/>
          </w:tcPr>
          <w:p w14:paraId="2D9A6A54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處方權</w:t>
            </w:r>
            <w:proofErr w:type="spellEnd"/>
          </w:p>
        </w:tc>
        <w:tc>
          <w:tcPr>
            <w:tcW w:w="0" w:type="auto"/>
          </w:tcPr>
          <w:p w14:paraId="17EDE672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需由眼科醫師處方</w:t>
            </w:r>
            <w:proofErr w:type="spellEnd"/>
          </w:p>
        </w:tc>
      </w:tr>
    </w:tbl>
    <w:p w14:paraId="66BE40B5" w14:textId="77777777" w:rsidR="00092E88" w:rsidRDefault="00B23BAE">
      <w:pPr>
        <w:pStyle w:val="4"/>
      </w:pPr>
      <w:bookmarkStart w:id="103" w:name="台灣現況問題"/>
      <w:bookmarkEnd w:id="102"/>
      <w:proofErr w:type="spellStart"/>
      <w:r>
        <w:t>台灣現況問題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76"/>
        <w:gridCol w:w="2616"/>
      </w:tblGrid>
      <w:tr w:rsidR="00092E88" w14:paraId="1FF69921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C53F24" w14:textId="77777777" w:rsidR="00092E88" w:rsidRDefault="00B23BAE">
            <w:pPr>
              <w:pStyle w:val="Compact"/>
            </w:pPr>
            <w:proofErr w:type="spellStart"/>
            <w:r>
              <w:t>問題</w:t>
            </w:r>
            <w:proofErr w:type="spellEnd"/>
          </w:p>
        </w:tc>
        <w:tc>
          <w:tcPr>
            <w:tcW w:w="0" w:type="auto"/>
          </w:tcPr>
          <w:p w14:paraId="49140452" w14:textId="77777777" w:rsidR="00092E88" w:rsidRDefault="00B23BAE">
            <w:pPr>
              <w:pStyle w:val="Compact"/>
            </w:pPr>
            <w:proofErr w:type="spellStart"/>
            <w:r>
              <w:t>說明</w:t>
            </w:r>
            <w:proofErr w:type="spellEnd"/>
          </w:p>
        </w:tc>
      </w:tr>
      <w:tr w:rsidR="00092E88" w14:paraId="641D3DCC" w14:textId="77777777">
        <w:tc>
          <w:tcPr>
            <w:tcW w:w="0" w:type="auto"/>
          </w:tcPr>
          <w:p w14:paraId="525D4A93" w14:textId="77777777" w:rsidR="00092E88" w:rsidRDefault="00B23BAE">
            <w:pPr>
              <w:pStyle w:val="Compact"/>
            </w:pPr>
            <w:proofErr w:type="spellStart"/>
            <w:r>
              <w:t>過去使用高濃度為主</w:t>
            </w:r>
            <w:proofErr w:type="spellEnd"/>
          </w:p>
        </w:tc>
        <w:tc>
          <w:tcPr>
            <w:tcW w:w="0" w:type="auto"/>
          </w:tcPr>
          <w:p w14:paraId="6002BD18" w14:textId="77777777" w:rsidR="00092E88" w:rsidRDefault="00B23BAE">
            <w:pPr>
              <w:pStyle w:val="Compact"/>
            </w:pPr>
            <w:proofErr w:type="spellStart"/>
            <w:r>
              <w:t>副作用大，依從性差</w:t>
            </w:r>
            <w:proofErr w:type="spellEnd"/>
          </w:p>
        </w:tc>
      </w:tr>
      <w:tr w:rsidR="00092E88" w14:paraId="565EAA0E" w14:textId="77777777">
        <w:tc>
          <w:tcPr>
            <w:tcW w:w="0" w:type="auto"/>
          </w:tcPr>
          <w:p w14:paraId="50D8B385" w14:textId="77777777" w:rsidR="00092E88" w:rsidRDefault="00B23BAE">
            <w:pPr>
              <w:pStyle w:val="Compact"/>
            </w:pPr>
            <w:proofErr w:type="spellStart"/>
            <w:r>
              <w:t>低濃度製劑取得</w:t>
            </w:r>
            <w:proofErr w:type="spellEnd"/>
          </w:p>
        </w:tc>
        <w:tc>
          <w:tcPr>
            <w:tcW w:w="0" w:type="auto"/>
          </w:tcPr>
          <w:p w14:paraId="246BCB30" w14:textId="77777777" w:rsidR="00092E88" w:rsidRDefault="00B23BAE">
            <w:pPr>
              <w:pStyle w:val="Compact"/>
            </w:pPr>
            <w:proofErr w:type="spellStart"/>
            <w:r>
              <w:t>需自費、藥局調劑</w:t>
            </w:r>
            <w:proofErr w:type="spellEnd"/>
          </w:p>
        </w:tc>
      </w:tr>
      <w:tr w:rsidR="00092E88" w14:paraId="1664EFCD" w14:textId="77777777">
        <w:tc>
          <w:tcPr>
            <w:tcW w:w="0" w:type="auto"/>
          </w:tcPr>
          <w:p w14:paraId="08AECF14" w14:textId="77777777" w:rsidR="00092E88" w:rsidRDefault="00B23BAE">
            <w:pPr>
              <w:pStyle w:val="Compact"/>
            </w:pPr>
            <w:proofErr w:type="spellStart"/>
            <w:r>
              <w:t>缺乏長期追蹤</w:t>
            </w:r>
            <w:proofErr w:type="spellEnd"/>
          </w:p>
        </w:tc>
        <w:tc>
          <w:tcPr>
            <w:tcW w:w="0" w:type="auto"/>
          </w:tcPr>
          <w:p w14:paraId="354AECA3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停藥後缺乏系統性監測</w:t>
            </w:r>
          </w:p>
        </w:tc>
      </w:tr>
    </w:tbl>
    <w:p w14:paraId="395042FF" w14:textId="77777777" w:rsidR="00092E88" w:rsidRDefault="00B23BAE">
      <w:r>
        <w:pict w14:anchorId="332DFE9E">
          <v:rect id="_x0000_i1049" style="width:0;height:1.5pt" o:hralign="center" o:hrstd="t" o:hr="t"/>
        </w:pict>
      </w:r>
    </w:p>
    <w:p w14:paraId="5726FAF7" w14:textId="77777777" w:rsidR="00092E88" w:rsidRDefault="00B23BAE">
      <w:pPr>
        <w:pStyle w:val="3"/>
      </w:pPr>
      <w:bookmarkStart w:id="104" w:name="其他藥物"/>
      <w:bookmarkEnd w:id="96"/>
      <w:bookmarkEnd w:id="103"/>
      <w:r>
        <w:t xml:space="preserve">4.1.2 </w:t>
      </w:r>
      <w:proofErr w:type="spellStart"/>
      <w:r>
        <w:t>其他藥物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36"/>
        <w:gridCol w:w="1416"/>
        <w:gridCol w:w="5214"/>
      </w:tblGrid>
      <w:tr w:rsidR="00092E88" w14:paraId="1C9CCCEB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76B6C4" w14:textId="77777777" w:rsidR="00092E88" w:rsidRDefault="00B23BAE">
            <w:pPr>
              <w:pStyle w:val="Compact"/>
            </w:pPr>
            <w:proofErr w:type="spellStart"/>
            <w:r>
              <w:t>藥物</w:t>
            </w:r>
            <w:proofErr w:type="spellEnd"/>
          </w:p>
        </w:tc>
        <w:tc>
          <w:tcPr>
            <w:tcW w:w="0" w:type="auto"/>
          </w:tcPr>
          <w:p w14:paraId="1E4E394C" w14:textId="77777777" w:rsidR="00092E88" w:rsidRDefault="00B23BAE">
            <w:pPr>
              <w:pStyle w:val="Compact"/>
            </w:pPr>
            <w:proofErr w:type="spellStart"/>
            <w:r>
              <w:t>效果</w:t>
            </w:r>
            <w:proofErr w:type="spellEnd"/>
          </w:p>
        </w:tc>
        <w:tc>
          <w:tcPr>
            <w:tcW w:w="0" w:type="auto"/>
          </w:tcPr>
          <w:p w14:paraId="39F8E603" w14:textId="77777777" w:rsidR="00092E88" w:rsidRDefault="00B23BAE">
            <w:pPr>
              <w:pStyle w:val="Compact"/>
            </w:pPr>
            <w:proofErr w:type="spellStart"/>
            <w:r>
              <w:t>說明</w:t>
            </w:r>
            <w:proofErr w:type="spellEnd"/>
          </w:p>
        </w:tc>
      </w:tr>
      <w:tr w:rsidR="00092E88" w14:paraId="65BB7B00" w14:textId="77777777">
        <w:tc>
          <w:tcPr>
            <w:tcW w:w="0" w:type="auto"/>
          </w:tcPr>
          <w:p w14:paraId="466E2651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Pirenzepine</w:t>
            </w:r>
          </w:p>
        </w:tc>
        <w:tc>
          <w:tcPr>
            <w:tcW w:w="0" w:type="auto"/>
          </w:tcPr>
          <w:p w14:paraId="0AC0CE31" w14:textId="77777777" w:rsidR="00092E88" w:rsidRDefault="00B23BAE">
            <w:pPr>
              <w:pStyle w:val="Compact"/>
            </w:pPr>
            <w:proofErr w:type="spellStart"/>
            <w:r>
              <w:t>有效</w:t>
            </w:r>
            <w:proofErr w:type="spellEnd"/>
          </w:p>
        </w:tc>
        <w:tc>
          <w:tcPr>
            <w:tcW w:w="0" w:type="auto"/>
          </w:tcPr>
          <w:p w14:paraId="21B2DC55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選擇性 M1 受體</w:t>
            </w:r>
            <w:proofErr w:type="gramStart"/>
            <w:r>
              <w:rPr>
                <w:lang w:eastAsia="zh-TW"/>
              </w:rPr>
              <w:t>拮抗劑</w:t>
            </w:r>
            <w:proofErr w:type="gramEnd"/>
            <w:r>
              <w:rPr>
                <w:lang w:eastAsia="zh-TW"/>
              </w:rPr>
              <w:t>，副作用較少，但已停產</w:t>
            </w:r>
          </w:p>
        </w:tc>
      </w:tr>
      <w:tr w:rsidR="00092E88" w14:paraId="684B67E8" w14:textId="77777777">
        <w:tc>
          <w:tcPr>
            <w:tcW w:w="0" w:type="auto"/>
          </w:tcPr>
          <w:p w14:paraId="646A8BD6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7-Methylxanthine</w:t>
            </w:r>
          </w:p>
        </w:tc>
        <w:tc>
          <w:tcPr>
            <w:tcW w:w="0" w:type="auto"/>
          </w:tcPr>
          <w:p w14:paraId="66836C9A" w14:textId="77777777" w:rsidR="00092E88" w:rsidRDefault="00B23BAE">
            <w:pPr>
              <w:pStyle w:val="Compact"/>
            </w:pPr>
            <w:proofErr w:type="spellStart"/>
            <w:r>
              <w:t>無明顯效果</w:t>
            </w:r>
            <w:proofErr w:type="spellEnd"/>
          </w:p>
        </w:tc>
        <w:tc>
          <w:tcPr>
            <w:tcW w:w="0" w:type="auto"/>
          </w:tcPr>
          <w:p w14:paraId="5AEA444F" w14:textId="77777777" w:rsidR="00092E88" w:rsidRDefault="00B23BAE">
            <w:pPr>
              <w:pStyle w:val="Compact"/>
            </w:pPr>
            <w:proofErr w:type="spellStart"/>
            <w:r>
              <w:t>不建議使用</w:t>
            </w:r>
            <w:proofErr w:type="spellEnd"/>
          </w:p>
        </w:tc>
      </w:tr>
    </w:tbl>
    <w:p w14:paraId="2FDE2DFC" w14:textId="77777777" w:rsidR="00092E88" w:rsidRDefault="00B23BAE">
      <w:r>
        <w:pict w14:anchorId="068DC560">
          <v:rect id="_x0000_i1050" style="width:0;height:1.5pt" o:hralign="center" o:hrstd="t" o:hr="t"/>
        </w:pict>
      </w:r>
    </w:p>
    <w:p w14:paraId="7996FC4D" w14:textId="77777777" w:rsidR="00092E88" w:rsidRDefault="00B23BAE">
      <w:pPr>
        <w:pStyle w:val="2"/>
        <w:rPr>
          <w:lang w:eastAsia="zh-TW"/>
        </w:rPr>
      </w:pPr>
      <w:bookmarkStart w:id="105" w:name="光學介入"/>
      <w:bookmarkStart w:id="106" w:name="_Toc234142550"/>
      <w:bookmarkEnd w:id="94"/>
      <w:bookmarkEnd w:id="104"/>
      <w:r>
        <w:rPr>
          <w:lang w:eastAsia="zh-TW"/>
        </w:rPr>
        <w:t>4.2 光學介入</w:t>
      </w:r>
      <w:bookmarkEnd w:id="106"/>
    </w:p>
    <w:p w14:paraId="305A1B6C" w14:textId="77777777" w:rsidR="00092E88" w:rsidRDefault="00B23BAE">
      <w:pPr>
        <w:pStyle w:val="3"/>
        <w:rPr>
          <w:lang w:eastAsia="zh-TW"/>
        </w:rPr>
      </w:pPr>
      <w:bookmarkStart w:id="107" w:name="基礎矯正優先原則回歸單焦點鏡片"/>
      <w:r>
        <w:rPr>
          <w:lang w:eastAsia="zh-TW"/>
        </w:rPr>
        <w:t>4.2.0 基礎矯正優先原則：回歸單焦點鏡片</w:t>
      </w:r>
    </w:p>
    <w:p w14:paraId="0BDAC50C" w14:textId="77777777" w:rsidR="00092E88" w:rsidRDefault="00B23BAE">
      <w:pPr>
        <w:pStyle w:val="FirstParagraph"/>
        <w:rPr>
          <w:lang w:eastAsia="zh-TW"/>
        </w:rPr>
      </w:pPr>
      <w:r>
        <w:rPr>
          <w:lang w:eastAsia="zh-TW"/>
        </w:rPr>
        <w:t>在談論各種近視控制鏡片之前，我們必須先強調一個經常被忽視的重要原則：</w:t>
      </w:r>
    </w:p>
    <w:p w14:paraId="62C6036C" w14:textId="77777777" w:rsidR="00092E88" w:rsidRDefault="00B23BAE">
      <w:pPr>
        <w:pStyle w:val="a8"/>
        <w:rPr>
          <w:lang w:eastAsia="zh-TW"/>
        </w:rPr>
      </w:pPr>
      <w:r>
        <w:rPr>
          <w:b/>
          <w:bCs/>
          <w:lang w:eastAsia="zh-TW"/>
        </w:rPr>
        <w:t>不應跳過「基礎矯正」這一階。</w:t>
      </w:r>
    </w:p>
    <w:p w14:paraId="617E2A90" w14:textId="77777777" w:rsidR="00092E88" w:rsidRDefault="00B23BAE">
      <w:pPr>
        <w:pStyle w:val="4"/>
      </w:pPr>
      <w:bookmarkStart w:id="108" w:name="單焦點鏡片single-vision-lenses-svl的角色"/>
      <w:proofErr w:type="spellStart"/>
      <w:r>
        <w:t>單焦點鏡片</w:t>
      </w:r>
      <w:proofErr w:type="spellEnd"/>
      <w:r>
        <w:t>（Single Vision Lenses, SVL）</w:t>
      </w:r>
      <w:proofErr w:type="spellStart"/>
      <w:r>
        <w:t>的角色</w:t>
      </w:r>
      <w:proofErr w:type="spellEnd"/>
    </w:p>
    <w:p w14:paraId="4033B878" w14:textId="77777777" w:rsidR="00092E88" w:rsidRDefault="00B23BAE">
      <w:pPr>
        <w:pStyle w:val="FirstParagraph"/>
      </w:pPr>
      <w:proofErr w:type="spellStart"/>
      <w:r>
        <w:t>對於</w:t>
      </w:r>
      <w:r>
        <w:rPr>
          <w:b/>
          <w:bCs/>
        </w:rPr>
        <w:t>初次發現近視</w:t>
      </w:r>
      <w:r>
        <w:t>或</w:t>
      </w:r>
      <w:r>
        <w:rPr>
          <w:b/>
          <w:bCs/>
        </w:rPr>
        <w:t>度數穩定</w:t>
      </w:r>
      <w:r>
        <w:t>的學童，</w:t>
      </w:r>
      <w:r>
        <w:rPr>
          <w:b/>
          <w:bCs/>
        </w:rPr>
        <w:t>足度矯正的單焦點鏡片</w:t>
      </w:r>
      <w:r>
        <w:t>仍是第一線的標準配備</w:t>
      </w:r>
      <w:proofErr w:type="spellEnd"/>
      <w:r>
        <w:t>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90"/>
        <w:gridCol w:w="2616"/>
      </w:tblGrid>
      <w:tr w:rsidR="00092E88" w14:paraId="6B09EADE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38AB7D" w14:textId="77777777" w:rsidR="00092E88" w:rsidRDefault="00B23BAE">
            <w:pPr>
              <w:pStyle w:val="Compact"/>
            </w:pPr>
            <w:proofErr w:type="spellStart"/>
            <w:r>
              <w:t>情境</w:t>
            </w:r>
            <w:proofErr w:type="spellEnd"/>
          </w:p>
        </w:tc>
        <w:tc>
          <w:tcPr>
            <w:tcW w:w="0" w:type="auto"/>
          </w:tcPr>
          <w:p w14:paraId="6817905B" w14:textId="77777777" w:rsidR="00092E88" w:rsidRDefault="00B23BAE">
            <w:pPr>
              <w:pStyle w:val="Compact"/>
            </w:pPr>
            <w:proofErr w:type="spellStart"/>
            <w:r>
              <w:t>建議</w:t>
            </w:r>
            <w:proofErr w:type="spellEnd"/>
          </w:p>
        </w:tc>
      </w:tr>
      <w:tr w:rsidR="00092E88" w14:paraId="6646FD03" w14:textId="77777777">
        <w:tc>
          <w:tcPr>
            <w:tcW w:w="0" w:type="auto"/>
          </w:tcPr>
          <w:p w14:paraId="7684317E" w14:textId="77777777" w:rsidR="00092E88" w:rsidRDefault="00B23BAE">
            <w:pPr>
              <w:pStyle w:val="Compact"/>
            </w:pPr>
            <w:proofErr w:type="spellStart"/>
            <w:r>
              <w:t>初次發現近視</w:t>
            </w:r>
            <w:proofErr w:type="spellEnd"/>
            <w:r>
              <w:t>（&lt; 100 度）</w:t>
            </w:r>
          </w:p>
        </w:tc>
        <w:tc>
          <w:tcPr>
            <w:tcW w:w="0" w:type="auto"/>
          </w:tcPr>
          <w:p w14:paraId="486BAFE0" w14:textId="77777777" w:rsidR="00092E88" w:rsidRDefault="00B23BAE">
            <w:pPr>
              <w:pStyle w:val="Compact"/>
            </w:pPr>
            <w:proofErr w:type="spellStart"/>
            <w:r>
              <w:t>先配單焦點鏡片觀察</w:t>
            </w:r>
            <w:proofErr w:type="spellEnd"/>
          </w:p>
        </w:tc>
      </w:tr>
      <w:tr w:rsidR="00092E88" w14:paraId="32BB276E" w14:textId="77777777">
        <w:tc>
          <w:tcPr>
            <w:tcW w:w="0" w:type="auto"/>
          </w:tcPr>
          <w:p w14:paraId="4C6557B9" w14:textId="77777777" w:rsidR="00092E88" w:rsidRDefault="00B23BAE">
            <w:pPr>
              <w:pStyle w:val="Compact"/>
            </w:pPr>
            <w:proofErr w:type="spellStart"/>
            <w:r>
              <w:t>度數穩定</w:t>
            </w:r>
            <w:proofErr w:type="spellEnd"/>
            <w:r>
              <w:t>（&lt; 50 度/年）</w:t>
            </w:r>
          </w:p>
        </w:tc>
        <w:tc>
          <w:tcPr>
            <w:tcW w:w="0" w:type="auto"/>
          </w:tcPr>
          <w:p w14:paraId="66E322CE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單焦點鏡片可能已足夠</w:t>
            </w:r>
          </w:p>
        </w:tc>
      </w:tr>
      <w:tr w:rsidR="00092E88" w14:paraId="0C958926" w14:textId="77777777">
        <w:tc>
          <w:tcPr>
            <w:tcW w:w="0" w:type="auto"/>
          </w:tcPr>
          <w:p w14:paraId="50E484B2" w14:textId="77777777" w:rsidR="00092E88" w:rsidRDefault="00B23BAE">
            <w:pPr>
              <w:pStyle w:val="Compact"/>
            </w:pPr>
            <w:proofErr w:type="spellStart"/>
            <w:r>
              <w:t>假性近視或調節緊張</w:t>
            </w:r>
            <w:proofErr w:type="spellEnd"/>
          </w:p>
        </w:tc>
        <w:tc>
          <w:tcPr>
            <w:tcW w:w="0" w:type="auto"/>
          </w:tcPr>
          <w:p w14:paraId="69C3836B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配正確度數後可能穩定</w:t>
            </w:r>
          </w:p>
        </w:tc>
      </w:tr>
      <w:tr w:rsidR="00092E88" w14:paraId="5C9955EC" w14:textId="77777777">
        <w:tc>
          <w:tcPr>
            <w:tcW w:w="0" w:type="auto"/>
          </w:tcPr>
          <w:p w14:paraId="5FBB3225" w14:textId="77777777" w:rsidR="00092E88" w:rsidRDefault="00B23BAE">
            <w:pPr>
              <w:pStyle w:val="Compact"/>
            </w:pPr>
            <w:proofErr w:type="spellStart"/>
            <w:r>
              <w:t>快速進展</w:t>
            </w:r>
            <w:proofErr w:type="spellEnd"/>
            <w:r>
              <w:t>（&gt; 75-100 度/年）</w:t>
            </w:r>
          </w:p>
        </w:tc>
        <w:tc>
          <w:tcPr>
            <w:tcW w:w="0" w:type="auto"/>
          </w:tcPr>
          <w:p w14:paraId="2B7FB040" w14:textId="77777777" w:rsidR="00092E88" w:rsidRDefault="00B23BAE">
            <w:pPr>
              <w:pStyle w:val="Compact"/>
            </w:pPr>
            <w:proofErr w:type="spellStart"/>
            <w:r>
              <w:t>考慮升級控制方案</w:t>
            </w:r>
            <w:proofErr w:type="spellEnd"/>
          </w:p>
        </w:tc>
      </w:tr>
    </w:tbl>
    <w:p w14:paraId="0182344D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為什麼要先從單焦點開始？</w:t>
      </w:r>
    </w:p>
    <w:p w14:paraId="7B1D2138" w14:textId="77777777" w:rsidR="00092E88" w:rsidRDefault="00B23BAE">
      <w:pPr>
        <w:pStyle w:val="Compact"/>
        <w:numPr>
          <w:ilvl w:val="0"/>
          <w:numId w:val="9"/>
        </w:numPr>
        <w:rPr>
          <w:lang w:eastAsia="zh-TW"/>
        </w:rPr>
      </w:pPr>
      <w:r>
        <w:rPr>
          <w:b/>
          <w:bCs/>
          <w:lang w:eastAsia="zh-TW"/>
        </w:rPr>
        <w:lastRenderedPageBreak/>
        <w:t>消除視網膜模糊</w:t>
      </w:r>
      <w:r>
        <w:rPr>
          <w:lang w:eastAsia="zh-TW"/>
        </w:rPr>
        <w:t>：讓眼球在清晰成像的環境下發育</w:t>
      </w:r>
    </w:p>
    <w:p w14:paraId="27906AD7" w14:textId="77777777" w:rsidR="00092E88" w:rsidRDefault="00B23BAE">
      <w:pPr>
        <w:pStyle w:val="Compact"/>
        <w:numPr>
          <w:ilvl w:val="0"/>
          <w:numId w:val="9"/>
        </w:numPr>
        <w:rPr>
          <w:lang w:eastAsia="zh-TW"/>
        </w:rPr>
      </w:pPr>
      <w:r>
        <w:rPr>
          <w:b/>
          <w:bCs/>
          <w:lang w:eastAsia="zh-TW"/>
        </w:rPr>
        <w:t>觀察基線反應</w:t>
      </w:r>
      <w:r>
        <w:rPr>
          <w:lang w:eastAsia="zh-TW"/>
        </w:rPr>
        <w:t>：了解孩子在正常矯正下的進展速度</w:t>
      </w:r>
    </w:p>
    <w:p w14:paraId="6A5F851B" w14:textId="77777777" w:rsidR="00092E88" w:rsidRDefault="00B23BAE">
      <w:pPr>
        <w:pStyle w:val="Compact"/>
        <w:numPr>
          <w:ilvl w:val="0"/>
          <w:numId w:val="9"/>
        </w:numPr>
        <w:rPr>
          <w:lang w:eastAsia="zh-TW"/>
        </w:rPr>
      </w:pPr>
      <w:r>
        <w:rPr>
          <w:b/>
          <w:bCs/>
          <w:lang w:eastAsia="zh-TW"/>
        </w:rPr>
        <w:t>避免過度醫療</w:t>
      </w:r>
      <w:r>
        <w:rPr>
          <w:lang w:eastAsia="zh-TW"/>
        </w:rPr>
        <w:t>：很多孩子其實不需要昂貴的控制鏡片</w:t>
      </w:r>
    </w:p>
    <w:p w14:paraId="6D825631" w14:textId="77777777" w:rsidR="00092E88" w:rsidRDefault="00B23BAE">
      <w:pPr>
        <w:pStyle w:val="Compact"/>
        <w:numPr>
          <w:ilvl w:val="0"/>
          <w:numId w:val="9"/>
        </w:numPr>
        <w:rPr>
          <w:lang w:eastAsia="zh-TW"/>
        </w:rPr>
      </w:pPr>
      <w:r>
        <w:rPr>
          <w:b/>
          <w:bCs/>
          <w:lang w:eastAsia="zh-TW"/>
        </w:rPr>
        <w:t>節省家長荷包</w:t>
      </w:r>
      <w:r>
        <w:rPr>
          <w:lang w:eastAsia="zh-TW"/>
        </w:rPr>
        <w:t>：不必一開始就花兩三萬</w:t>
      </w:r>
    </w:p>
    <w:p w14:paraId="3C317988" w14:textId="77777777" w:rsidR="00092E88" w:rsidRDefault="00B23BAE">
      <w:pPr>
        <w:pStyle w:val="4"/>
        <w:rPr>
          <w:lang w:eastAsia="zh-TW"/>
        </w:rPr>
      </w:pPr>
      <w:bookmarkStart w:id="109" w:name="黃金法則3-個月密集追蹤期"/>
      <w:bookmarkEnd w:id="108"/>
      <w:r>
        <w:rPr>
          <w:lang w:eastAsia="zh-TW"/>
        </w:rPr>
        <w:t>⏰</w:t>
      </w:r>
      <w:r>
        <w:rPr>
          <w:lang w:eastAsia="zh-TW"/>
        </w:rPr>
        <w:t xml:space="preserve"> 黃金法則：3 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月密集追蹤期</w:t>
      </w:r>
    </w:p>
    <w:p w14:paraId="51102741" w14:textId="77777777" w:rsidR="00092E88" w:rsidRDefault="00B23BAE">
      <w:pPr>
        <w:pStyle w:val="FirstParagraph"/>
        <w:rPr>
          <w:lang w:eastAsia="zh-TW"/>
        </w:rPr>
      </w:pPr>
      <w:proofErr w:type="gramStart"/>
      <w:r>
        <w:rPr>
          <w:lang w:eastAsia="zh-TW"/>
        </w:rPr>
        <w:t>配戴單焦點</w:t>
      </w:r>
      <w:proofErr w:type="gramEnd"/>
      <w:r>
        <w:rPr>
          <w:lang w:eastAsia="zh-TW"/>
        </w:rPr>
        <w:t>鏡片後，</w:t>
      </w:r>
      <w:r>
        <w:rPr>
          <w:b/>
          <w:bCs/>
          <w:lang w:eastAsia="zh-TW"/>
        </w:rPr>
        <w:t>絕非「半年後見」</w:t>
      </w:r>
      <w:r>
        <w:rPr>
          <w:lang w:eastAsia="zh-TW"/>
        </w:rPr>
        <w:t>。</w:t>
      </w:r>
    </w:p>
    <w:p w14:paraId="73BEC213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 xml:space="preserve">必須設定 3 </w:t>
      </w:r>
      <w:proofErr w:type="gramStart"/>
      <w:r>
        <w:rPr>
          <w:b/>
          <w:bCs/>
          <w:lang w:eastAsia="zh-TW"/>
        </w:rPr>
        <w:t>個</w:t>
      </w:r>
      <w:proofErr w:type="gramEnd"/>
      <w:r>
        <w:rPr>
          <w:b/>
          <w:bCs/>
          <w:lang w:eastAsia="zh-TW"/>
        </w:rPr>
        <w:t>月為黃金追蹤期</w:t>
      </w:r>
      <w:r>
        <w:rPr>
          <w:lang w:eastAsia="zh-TW"/>
        </w:rPr>
        <w:t>：</w:t>
      </w:r>
    </w:p>
    <w:p w14:paraId="78284E75" w14:textId="77777777" w:rsidR="00092E88" w:rsidRDefault="00B23BAE">
      <w:pPr>
        <w:pStyle w:val="SourceCode"/>
        <w:rPr>
          <w:lang w:eastAsia="zh-TW"/>
        </w:rPr>
      </w:pPr>
      <w:proofErr w:type="gramStart"/>
      <w:r>
        <w:rPr>
          <w:rStyle w:val="VerbatimChar"/>
          <w:lang w:eastAsia="zh-TW"/>
        </w:rPr>
        <w:t>配戴單焦點</w:t>
      </w:r>
      <w:proofErr w:type="gramEnd"/>
      <w:r>
        <w:rPr>
          <w:rStyle w:val="VerbatimChar"/>
          <w:lang w:eastAsia="zh-TW"/>
        </w:rPr>
        <w:t>鏡片 + 行為改變（多戶外、少近業）</w:t>
      </w:r>
      <w:r>
        <w:rPr>
          <w:lang w:eastAsia="zh-TW"/>
        </w:rPr>
        <w:br/>
      </w:r>
      <w:r>
        <w:rPr>
          <w:rStyle w:val="VerbatimChar"/>
          <w:lang w:eastAsia="zh-TW"/>
        </w:rPr>
        <w:t xml:space="preserve">    ↓</w:t>
      </w:r>
      <w:r>
        <w:rPr>
          <w:lang w:eastAsia="zh-TW"/>
        </w:rPr>
        <w:br/>
      </w:r>
      <w:r>
        <w:rPr>
          <w:rStyle w:val="VerbatimChar"/>
          <w:lang w:eastAsia="zh-TW"/>
        </w:rPr>
        <w:t>【3 個月後追蹤】</w:t>
      </w:r>
      <w:r>
        <w:rPr>
          <w:lang w:eastAsia="zh-TW"/>
        </w:rPr>
        <w:br/>
      </w:r>
      <w:r>
        <w:rPr>
          <w:rStyle w:val="VerbatimChar"/>
          <w:lang w:eastAsia="zh-TW"/>
        </w:rPr>
        <w:t xml:space="preserve">    </w:t>
      </w:r>
      <w:proofErr w:type="gramStart"/>
      <w:r>
        <w:rPr>
          <w:rStyle w:val="VerbatimChar"/>
          <w:lang w:eastAsia="zh-TW"/>
        </w:rPr>
        <w:t>├─</w:t>
      </w:r>
      <w:proofErr w:type="gramEnd"/>
      <w:r>
        <w:rPr>
          <w:rStyle w:val="VerbatimChar"/>
          <w:lang w:eastAsia="zh-TW"/>
        </w:rPr>
        <w:t>→ 度數/</w:t>
      </w:r>
      <w:proofErr w:type="gramStart"/>
      <w:r>
        <w:rPr>
          <w:rStyle w:val="VerbatimChar"/>
          <w:lang w:eastAsia="zh-TW"/>
        </w:rPr>
        <w:t>眼軸無明顯</w:t>
      </w:r>
      <w:proofErr w:type="gramEnd"/>
      <w:r>
        <w:rPr>
          <w:rStyle w:val="VerbatimChar"/>
          <w:lang w:eastAsia="zh-TW"/>
        </w:rPr>
        <w:t>變化</w:t>
      </w:r>
      <w:r>
        <w:rPr>
          <w:lang w:eastAsia="zh-TW"/>
        </w:rPr>
        <w:br/>
      </w:r>
      <w:r>
        <w:rPr>
          <w:rStyle w:val="VerbatimChar"/>
          <w:lang w:eastAsia="zh-TW"/>
        </w:rPr>
        <w:t xml:space="preserve">    </w:t>
      </w:r>
      <w:proofErr w:type="gramStart"/>
      <w:r>
        <w:rPr>
          <w:rStyle w:val="VerbatimChar"/>
          <w:lang w:eastAsia="zh-TW"/>
        </w:rPr>
        <w:t>│</w:t>
      </w:r>
      <w:proofErr w:type="gramEnd"/>
      <w:r>
        <w:rPr>
          <w:rStyle w:val="VerbatimChar"/>
          <w:lang w:eastAsia="zh-TW"/>
        </w:rPr>
        <w:t xml:space="preserve">     ✅ 單焦點鏡片有效，繼續維持</w:t>
      </w:r>
      <w:r>
        <w:rPr>
          <w:lang w:eastAsia="zh-TW"/>
        </w:rPr>
        <w:br/>
      </w:r>
      <w:r>
        <w:rPr>
          <w:rStyle w:val="VerbatimChar"/>
          <w:lang w:eastAsia="zh-TW"/>
        </w:rPr>
        <w:t xml:space="preserve">    │     ✅ 家長省荷包，孩子也輕鬆</w:t>
      </w:r>
      <w:r>
        <w:rPr>
          <w:lang w:eastAsia="zh-TW"/>
        </w:rPr>
        <w:br/>
      </w:r>
      <w:r>
        <w:rPr>
          <w:rStyle w:val="VerbatimChar"/>
          <w:lang w:eastAsia="zh-TW"/>
        </w:rPr>
        <w:t xml:space="preserve">    │</w:t>
      </w:r>
      <w:r>
        <w:rPr>
          <w:lang w:eastAsia="zh-TW"/>
        </w:rPr>
        <w:br/>
      </w:r>
      <w:r>
        <w:rPr>
          <w:rStyle w:val="VerbatimChar"/>
          <w:lang w:eastAsia="zh-TW"/>
        </w:rPr>
        <w:t xml:space="preserve">    └─→ 度數/眼軸快速增加</w:t>
      </w:r>
      <w:r>
        <w:rPr>
          <w:lang w:eastAsia="zh-TW"/>
        </w:rPr>
        <w:br/>
      </w:r>
      <w:r>
        <w:rPr>
          <w:rStyle w:val="VerbatimChar"/>
          <w:lang w:eastAsia="zh-TW"/>
        </w:rPr>
        <w:t xml:space="preserve">          ⚠</w:t>
      </w:r>
      <w:r>
        <w:rPr>
          <w:rStyle w:val="VerbatimChar"/>
          <w:lang w:eastAsia="zh-TW"/>
        </w:rPr>
        <w:t>️</w:t>
      </w:r>
      <w:r>
        <w:rPr>
          <w:rStyle w:val="VerbatimChar"/>
          <w:lang w:eastAsia="zh-TW"/>
        </w:rPr>
        <w:t xml:space="preserve"> 單焦點「控制力不足」</w:t>
      </w:r>
      <w:r>
        <w:rPr>
          <w:lang w:eastAsia="zh-TW"/>
        </w:rPr>
        <w:br/>
      </w:r>
      <w:r>
        <w:rPr>
          <w:rStyle w:val="VerbatimChar"/>
          <w:lang w:eastAsia="zh-TW"/>
        </w:rPr>
        <w:t xml:space="preserve">          ➡</w:t>
      </w:r>
      <w:r>
        <w:rPr>
          <w:rStyle w:val="VerbatimChar"/>
          <w:lang w:eastAsia="zh-TW"/>
        </w:rPr>
        <w:t>️</w:t>
      </w:r>
      <w:r>
        <w:rPr>
          <w:rStyle w:val="VerbatimChar"/>
          <w:lang w:eastAsia="zh-TW"/>
        </w:rPr>
        <w:t xml:space="preserve"> 此時才有正當理由升級處置</w:t>
      </w:r>
    </w:p>
    <w:p w14:paraId="3D56CC93" w14:textId="77777777" w:rsidR="00092E88" w:rsidRDefault="00B23BAE">
      <w:pPr>
        <w:pStyle w:val="4"/>
      </w:pPr>
      <w:bookmarkStart w:id="110" w:name="追蹤標準"/>
      <w:bookmarkEnd w:id="109"/>
      <w:proofErr w:type="spellStart"/>
      <w:r>
        <w:t>追蹤標準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24"/>
        <w:gridCol w:w="1177"/>
        <w:gridCol w:w="3272"/>
      </w:tblGrid>
      <w:tr w:rsidR="00092E88" w14:paraId="103BAC60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F2F6CC" w14:textId="77777777" w:rsidR="00092E88" w:rsidRDefault="00B23BAE">
            <w:pPr>
              <w:pStyle w:val="Compact"/>
            </w:pPr>
            <w:r>
              <w:t xml:space="preserve">3 </w:t>
            </w:r>
            <w:proofErr w:type="spellStart"/>
            <w:r>
              <w:t>個月追蹤結果</w:t>
            </w:r>
            <w:proofErr w:type="spellEnd"/>
          </w:p>
        </w:tc>
        <w:tc>
          <w:tcPr>
            <w:tcW w:w="0" w:type="auto"/>
          </w:tcPr>
          <w:p w14:paraId="14F2D052" w14:textId="77777777" w:rsidR="00092E88" w:rsidRDefault="00B23BAE">
            <w:pPr>
              <w:pStyle w:val="Compact"/>
            </w:pPr>
            <w:proofErr w:type="spellStart"/>
            <w:r>
              <w:t>判斷</w:t>
            </w:r>
            <w:proofErr w:type="spellEnd"/>
          </w:p>
        </w:tc>
        <w:tc>
          <w:tcPr>
            <w:tcW w:w="0" w:type="auto"/>
          </w:tcPr>
          <w:p w14:paraId="422E95F5" w14:textId="77777777" w:rsidR="00092E88" w:rsidRDefault="00B23BAE">
            <w:pPr>
              <w:pStyle w:val="Compact"/>
            </w:pPr>
            <w:proofErr w:type="spellStart"/>
            <w:r>
              <w:t>建議處置</w:t>
            </w:r>
            <w:proofErr w:type="spellEnd"/>
          </w:p>
        </w:tc>
      </w:tr>
      <w:tr w:rsidR="00092E88" w14:paraId="68C0FE1A" w14:textId="77777777">
        <w:tc>
          <w:tcPr>
            <w:tcW w:w="0" w:type="auto"/>
          </w:tcPr>
          <w:p w14:paraId="5C50A694" w14:textId="77777777" w:rsidR="00092E88" w:rsidRDefault="00B23BAE">
            <w:pPr>
              <w:pStyle w:val="Compact"/>
            </w:pPr>
            <w:proofErr w:type="spellStart"/>
            <w:r>
              <w:t>度數增加</w:t>
            </w:r>
            <w:proofErr w:type="spellEnd"/>
            <w:r>
              <w:t xml:space="preserve"> &lt; 25 度</w:t>
            </w:r>
          </w:p>
        </w:tc>
        <w:tc>
          <w:tcPr>
            <w:tcW w:w="0" w:type="auto"/>
          </w:tcPr>
          <w:p w14:paraId="1D137574" w14:textId="77777777" w:rsidR="00092E88" w:rsidRDefault="00B23BAE">
            <w:pPr>
              <w:pStyle w:val="Compact"/>
            </w:pPr>
            <w:proofErr w:type="spellStart"/>
            <w:r>
              <w:t>穩定</w:t>
            </w:r>
            <w:proofErr w:type="spellEnd"/>
          </w:p>
        </w:tc>
        <w:tc>
          <w:tcPr>
            <w:tcW w:w="0" w:type="auto"/>
          </w:tcPr>
          <w:p w14:paraId="0E8D9605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 xml:space="preserve">繼續單焦點，6 </w:t>
            </w:r>
            <w:proofErr w:type="gramStart"/>
            <w:r>
              <w:rPr>
                <w:lang w:eastAsia="zh-TW"/>
              </w:rPr>
              <w:t>個</w:t>
            </w:r>
            <w:proofErr w:type="gramEnd"/>
            <w:r>
              <w:rPr>
                <w:lang w:eastAsia="zh-TW"/>
              </w:rPr>
              <w:t>月後追蹤</w:t>
            </w:r>
          </w:p>
        </w:tc>
      </w:tr>
      <w:tr w:rsidR="00092E88" w14:paraId="0B3E5608" w14:textId="77777777">
        <w:tc>
          <w:tcPr>
            <w:tcW w:w="0" w:type="auto"/>
          </w:tcPr>
          <w:p w14:paraId="4EE125CD" w14:textId="77777777" w:rsidR="00092E88" w:rsidRDefault="00B23BAE">
            <w:pPr>
              <w:pStyle w:val="Compact"/>
            </w:pPr>
            <w:proofErr w:type="spellStart"/>
            <w:r>
              <w:t>度數增加</w:t>
            </w:r>
            <w:proofErr w:type="spellEnd"/>
            <w:r>
              <w:t xml:space="preserve"> 25-50 度</w:t>
            </w:r>
          </w:p>
        </w:tc>
        <w:tc>
          <w:tcPr>
            <w:tcW w:w="0" w:type="auto"/>
          </w:tcPr>
          <w:p w14:paraId="2E741B11" w14:textId="77777777" w:rsidR="00092E88" w:rsidRDefault="00B23BAE">
            <w:pPr>
              <w:pStyle w:val="Compact"/>
            </w:pPr>
            <w:proofErr w:type="spellStart"/>
            <w:r>
              <w:t>邊緣</w:t>
            </w:r>
            <w:proofErr w:type="spellEnd"/>
          </w:p>
        </w:tc>
        <w:tc>
          <w:tcPr>
            <w:tcW w:w="0" w:type="auto"/>
          </w:tcPr>
          <w:p w14:paraId="373F1CBD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 xml:space="preserve">加強行為控制，3 </w:t>
            </w:r>
            <w:proofErr w:type="gramStart"/>
            <w:r>
              <w:rPr>
                <w:lang w:eastAsia="zh-TW"/>
              </w:rPr>
              <w:t>個</w:t>
            </w:r>
            <w:proofErr w:type="gramEnd"/>
            <w:r>
              <w:rPr>
                <w:lang w:eastAsia="zh-TW"/>
              </w:rPr>
              <w:t>月再追蹤</w:t>
            </w:r>
          </w:p>
        </w:tc>
      </w:tr>
      <w:tr w:rsidR="00092E88" w14:paraId="591A4C05" w14:textId="77777777">
        <w:tc>
          <w:tcPr>
            <w:tcW w:w="0" w:type="auto"/>
          </w:tcPr>
          <w:p w14:paraId="71771C70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度數增加</w:t>
            </w:r>
            <w:proofErr w:type="spellEnd"/>
            <w:r>
              <w:rPr>
                <w:b/>
                <w:bCs/>
              </w:rPr>
              <w:t xml:space="preserve"> &gt; 50 度</w:t>
            </w:r>
          </w:p>
        </w:tc>
        <w:tc>
          <w:tcPr>
            <w:tcW w:w="0" w:type="auto"/>
          </w:tcPr>
          <w:p w14:paraId="018AE2FC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快速進展</w:t>
            </w:r>
            <w:proofErr w:type="spellEnd"/>
          </w:p>
        </w:tc>
        <w:tc>
          <w:tcPr>
            <w:tcW w:w="0" w:type="auto"/>
          </w:tcPr>
          <w:p w14:paraId="48329F69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升級為近視控制方案</w:t>
            </w:r>
            <w:proofErr w:type="spellEnd"/>
          </w:p>
        </w:tc>
      </w:tr>
      <w:tr w:rsidR="00092E88" w14:paraId="340EBC9F" w14:textId="77777777">
        <w:tc>
          <w:tcPr>
            <w:tcW w:w="0" w:type="auto"/>
          </w:tcPr>
          <w:p w14:paraId="60E34F0E" w14:textId="77777777" w:rsidR="00092E88" w:rsidRDefault="00B23BAE">
            <w:pPr>
              <w:pStyle w:val="Compact"/>
            </w:pPr>
            <w:proofErr w:type="spellStart"/>
            <w:r>
              <w:t>眼軸增長</w:t>
            </w:r>
            <w:proofErr w:type="spellEnd"/>
            <w:r>
              <w:t xml:space="preserve"> &gt; 0.1 mm</w:t>
            </w:r>
          </w:p>
        </w:tc>
        <w:tc>
          <w:tcPr>
            <w:tcW w:w="0" w:type="auto"/>
          </w:tcPr>
          <w:p w14:paraId="0B5CB3DD" w14:textId="77777777" w:rsidR="00092E88" w:rsidRDefault="00B23BAE">
            <w:pPr>
              <w:pStyle w:val="Compact"/>
            </w:pPr>
            <w:proofErr w:type="spellStart"/>
            <w:r>
              <w:t>警戒</w:t>
            </w:r>
            <w:proofErr w:type="spellEnd"/>
          </w:p>
        </w:tc>
        <w:tc>
          <w:tcPr>
            <w:tcW w:w="0" w:type="auto"/>
          </w:tcPr>
          <w:p w14:paraId="7E6CEEB6" w14:textId="77777777" w:rsidR="00092E88" w:rsidRDefault="00B23BAE">
            <w:pPr>
              <w:pStyle w:val="Compact"/>
            </w:pPr>
            <w:proofErr w:type="spellStart"/>
            <w:r>
              <w:t>評估升級處置</w:t>
            </w:r>
            <w:proofErr w:type="spellEnd"/>
          </w:p>
        </w:tc>
      </w:tr>
    </w:tbl>
    <w:p w14:paraId="3466E705" w14:textId="77777777" w:rsidR="00092E88" w:rsidRDefault="00B23BAE">
      <w:pPr>
        <w:pStyle w:val="4"/>
      </w:pPr>
      <w:bookmarkStart w:id="111" w:name="這才是有良心的做法"/>
      <w:bookmarkEnd w:id="110"/>
      <w:proofErr w:type="spellStart"/>
      <w:r>
        <w:t>這才是有良心的做法</w:t>
      </w:r>
      <w:proofErr w:type="spellEnd"/>
    </w:p>
    <w:p w14:paraId="6AB97AB0" w14:textId="77777777" w:rsidR="00092E88" w:rsidRDefault="00B23BAE">
      <w:pPr>
        <w:pStyle w:val="a8"/>
      </w:pPr>
      <w:proofErr w:type="spellStart"/>
      <w:r>
        <w:rPr>
          <w:b/>
          <w:bCs/>
        </w:rPr>
        <w:t>不要被廣告嚇到了</w:t>
      </w:r>
      <w:proofErr w:type="spellEnd"/>
      <w:r>
        <w:rPr>
          <w:b/>
          <w:bCs/>
        </w:rPr>
        <w:t>。</w:t>
      </w:r>
    </w:p>
    <w:p w14:paraId="68A4A3E7" w14:textId="77777777" w:rsidR="00092E88" w:rsidRDefault="00B23BAE">
      <w:pPr>
        <w:pStyle w:val="a8"/>
        <w:rPr>
          <w:lang w:eastAsia="zh-TW"/>
        </w:rPr>
      </w:pPr>
      <w:r>
        <w:rPr>
          <w:lang w:eastAsia="zh-TW"/>
        </w:rPr>
        <w:t>孩子剛</w:t>
      </w:r>
      <w:proofErr w:type="gramStart"/>
      <w:r>
        <w:rPr>
          <w:lang w:eastAsia="zh-TW"/>
        </w:rPr>
        <w:t>近視，</w:t>
      </w:r>
      <w:proofErr w:type="gramEnd"/>
      <w:r>
        <w:rPr>
          <w:lang w:eastAsia="zh-TW"/>
        </w:rPr>
        <w:t>是不是一定要</w:t>
      </w:r>
      <w:proofErr w:type="gramStart"/>
      <w:r>
        <w:rPr>
          <w:lang w:eastAsia="zh-TW"/>
        </w:rPr>
        <w:t>馬上配那種</w:t>
      </w:r>
      <w:proofErr w:type="gramEnd"/>
      <w:r>
        <w:rPr>
          <w:lang w:eastAsia="zh-TW"/>
        </w:rPr>
        <w:t>一副兩三萬的控制鏡片？</w:t>
      </w:r>
    </w:p>
    <w:p w14:paraId="0F30B953" w14:textId="77777777" w:rsidR="00092E88" w:rsidRDefault="00B23BAE">
      <w:pPr>
        <w:pStyle w:val="a8"/>
        <w:rPr>
          <w:lang w:eastAsia="zh-TW"/>
        </w:rPr>
      </w:pPr>
      <w:r>
        <w:rPr>
          <w:b/>
          <w:bCs/>
          <w:lang w:eastAsia="zh-TW"/>
        </w:rPr>
        <w:t>未必！</w:t>
      </w:r>
    </w:p>
    <w:p w14:paraId="5B4267EA" w14:textId="77777777" w:rsidR="00092E88" w:rsidRDefault="00B23BAE">
      <w:pPr>
        <w:pStyle w:val="a8"/>
        <w:rPr>
          <w:lang w:eastAsia="zh-TW"/>
        </w:rPr>
      </w:pPr>
      <w:r>
        <w:rPr>
          <w:lang w:eastAsia="zh-TW"/>
        </w:rPr>
        <w:t>很多孩子，其實只需要一副配得</w:t>
      </w:r>
      <w:proofErr w:type="gramStart"/>
      <w:r>
        <w:rPr>
          <w:lang w:eastAsia="zh-TW"/>
        </w:rPr>
        <w:t>準</w:t>
      </w:r>
      <w:proofErr w:type="gramEnd"/>
      <w:r>
        <w:rPr>
          <w:lang w:eastAsia="zh-TW"/>
        </w:rPr>
        <w:t>、戴得舒服的普通眼鏡，加上改掉趴著寫字的壞習慣，度數就穩住了。</w:t>
      </w:r>
    </w:p>
    <w:p w14:paraId="1D994FC8" w14:textId="77777777" w:rsidR="00092E88" w:rsidRDefault="00B23BAE">
      <w:pPr>
        <w:pStyle w:val="FirstParagraph"/>
        <w:rPr>
          <w:lang w:eastAsia="zh-TW"/>
        </w:rPr>
      </w:pPr>
      <w:r>
        <w:rPr>
          <w:b/>
          <w:bCs/>
          <w:lang w:eastAsia="zh-TW"/>
        </w:rPr>
        <w:t>我們的做法</w:t>
      </w:r>
      <w:r>
        <w:rPr>
          <w:lang w:eastAsia="zh-TW"/>
        </w:rPr>
        <w:t xml:space="preserve">： 1. </w:t>
      </w:r>
      <w:proofErr w:type="gramStart"/>
      <w:r>
        <w:rPr>
          <w:lang w:eastAsia="zh-TW"/>
        </w:rPr>
        <w:t>先配單</w:t>
      </w:r>
      <w:proofErr w:type="gramEnd"/>
      <w:r>
        <w:rPr>
          <w:lang w:eastAsia="zh-TW"/>
        </w:rPr>
        <w:t>焦點鏡片（精</w:t>
      </w:r>
      <w:proofErr w:type="gramStart"/>
      <w:r>
        <w:rPr>
          <w:lang w:eastAsia="zh-TW"/>
        </w:rPr>
        <w:t>準</w:t>
      </w:r>
      <w:proofErr w:type="gramEnd"/>
      <w:r>
        <w:rPr>
          <w:lang w:eastAsia="zh-TW"/>
        </w:rPr>
        <w:t>驗光、足度矯正） 2. 約法三章：</w:t>
      </w:r>
      <w:r>
        <w:rPr>
          <w:b/>
          <w:bCs/>
          <w:lang w:eastAsia="zh-TW"/>
        </w:rPr>
        <w:t xml:space="preserve">3 </w:t>
      </w:r>
      <w:proofErr w:type="gramStart"/>
      <w:r>
        <w:rPr>
          <w:b/>
          <w:bCs/>
          <w:lang w:eastAsia="zh-TW"/>
        </w:rPr>
        <w:t>個</w:t>
      </w:r>
      <w:proofErr w:type="gramEnd"/>
      <w:r>
        <w:rPr>
          <w:b/>
          <w:bCs/>
          <w:lang w:eastAsia="zh-TW"/>
        </w:rPr>
        <w:t>月後一定要回來追蹤</w:t>
      </w:r>
      <w:r>
        <w:rPr>
          <w:lang w:eastAsia="zh-TW"/>
        </w:rPr>
        <w:t xml:space="preserve"> 3. 如果 3 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 xml:space="preserve">月後度數沒變 → 繼續戴普通的，省錢又有效 4. 如果 3 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月後擋不住 → 再談升級裝備，錢花在刀口上</w:t>
      </w:r>
    </w:p>
    <w:p w14:paraId="1D9661FB" w14:textId="77777777" w:rsidR="00092E88" w:rsidRDefault="00B23BAE">
      <w:pPr>
        <w:pStyle w:val="a8"/>
        <w:rPr>
          <w:lang w:eastAsia="zh-TW"/>
        </w:rPr>
      </w:pPr>
      <w:r>
        <w:rPr>
          <w:b/>
          <w:bCs/>
          <w:lang w:eastAsia="zh-TW"/>
        </w:rPr>
        <w:t>這才是有良心的</w:t>
      </w:r>
      <w:proofErr w:type="gramStart"/>
      <w:r>
        <w:rPr>
          <w:b/>
          <w:bCs/>
          <w:lang w:eastAsia="zh-TW"/>
        </w:rPr>
        <w:t>驗光師該做</w:t>
      </w:r>
      <w:proofErr w:type="gramEnd"/>
      <w:r>
        <w:rPr>
          <w:b/>
          <w:bCs/>
          <w:lang w:eastAsia="zh-TW"/>
        </w:rPr>
        <w:t>的事，不是一見面就把家長當</w:t>
      </w:r>
      <w:proofErr w:type="gramStart"/>
      <w:r>
        <w:rPr>
          <w:b/>
          <w:bCs/>
          <w:lang w:eastAsia="zh-TW"/>
        </w:rPr>
        <w:t>肥羊宰</w:t>
      </w:r>
      <w:proofErr w:type="gramEnd"/>
      <w:r>
        <w:rPr>
          <w:b/>
          <w:bCs/>
          <w:lang w:eastAsia="zh-TW"/>
        </w:rPr>
        <w:t>。</w:t>
      </w:r>
    </w:p>
    <w:p w14:paraId="2D39A81C" w14:textId="77777777" w:rsidR="00092E88" w:rsidRDefault="00B23BAE">
      <w:r>
        <w:pict w14:anchorId="07D99C6A">
          <v:rect id="_x0000_i1051" style="width:0;height:1.5pt" o:hralign="center" o:hrstd="t" o:hr="t"/>
        </w:pict>
      </w:r>
    </w:p>
    <w:p w14:paraId="17F3106B" w14:textId="77777777" w:rsidR="00092E88" w:rsidRDefault="00B23BAE">
      <w:pPr>
        <w:pStyle w:val="3"/>
      </w:pPr>
      <w:bookmarkStart w:id="112" w:name="角膜塑型orthokeratology-ortho-k"/>
      <w:bookmarkEnd w:id="107"/>
      <w:bookmarkEnd w:id="111"/>
      <w:r>
        <w:lastRenderedPageBreak/>
        <w:t xml:space="preserve">4.2.1 </w:t>
      </w:r>
      <w:proofErr w:type="spellStart"/>
      <w:r>
        <w:t>角膜塑型</w:t>
      </w:r>
      <w:proofErr w:type="spellEnd"/>
      <w:r>
        <w:t>（Orthokeratology, Ortho-K）</w:t>
      </w:r>
    </w:p>
    <w:p w14:paraId="62C98EF8" w14:textId="77777777" w:rsidR="00092E88" w:rsidRDefault="00B23BAE">
      <w:pPr>
        <w:pStyle w:val="4"/>
      </w:pPr>
      <w:bookmarkStart w:id="113" w:name="原理"/>
      <w:proofErr w:type="spellStart"/>
      <w:r>
        <w:t>原理</w:t>
      </w:r>
      <w:proofErr w:type="spellEnd"/>
    </w:p>
    <w:p w14:paraId="697E9F7A" w14:textId="77777777" w:rsidR="00092E88" w:rsidRDefault="00B23BAE">
      <w:pPr>
        <w:pStyle w:val="Compact"/>
        <w:numPr>
          <w:ilvl w:val="0"/>
          <w:numId w:val="10"/>
        </w:numPr>
        <w:rPr>
          <w:lang w:eastAsia="zh-TW"/>
        </w:rPr>
      </w:pPr>
      <w:r>
        <w:rPr>
          <w:lang w:eastAsia="zh-TW"/>
        </w:rPr>
        <w:t>夜間配戴特殊設計的硬式隱形眼鏡</w:t>
      </w:r>
    </w:p>
    <w:p w14:paraId="39B8EDED" w14:textId="77777777" w:rsidR="00092E88" w:rsidRDefault="00B23BAE">
      <w:pPr>
        <w:pStyle w:val="Compact"/>
        <w:numPr>
          <w:ilvl w:val="0"/>
          <w:numId w:val="10"/>
        </w:numPr>
      </w:pPr>
      <w:proofErr w:type="spellStart"/>
      <w:r>
        <w:t>暫時改變角膜弧度</w:t>
      </w:r>
      <w:proofErr w:type="spellEnd"/>
    </w:p>
    <w:p w14:paraId="068C7870" w14:textId="77777777" w:rsidR="00092E88" w:rsidRDefault="00B23BAE">
      <w:pPr>
        <w:pStyle w:val="Compact"/>
        <w:numPr>
          <w:ilvl w:val="0"/>
          <w:numId w:val="10"/>
        </w:numPr>
        <w:rPr>
          <w:lang w:eastAsia="zh-TW"/>
        </w:rPr>
      </w:pPr>
      <w:r>
        <w:rPr>
          <w:lang w:eastAsia="zh-TW"/>
        </w:rPr>
        <w:t>白天不需戴眼鏡即可看清</w:t>
      </w:r>
    </w:p>
    <w:p w14:paraId="55F52446" w14:textId="77777777" w:rsidR="00092E88" w:rsidRDefault="00B23BAE">
      <w:pPr>
        <w:pStyle w:val="Compact"/>
        <w:numPr>
          <w:ilvl w:val="0"/>
          <w:numId w:val="10"/>
        </w:numPr>
        <w:rPr>
          <w:lang w:eastAsia="zh-TW"/>
        </w:rPr>
      </w:pPr>
      <w:r>
        <w:rPr>
          <w:lang w:eastAsia="zh-TW"/>
        </w:rPr>
        <w:t>同時產生周邊離焦效果，抑制眼軸增長</w:t>
      </w:r>
    </w:p>
    <w:p w14:paraId="387D6520" w14:textId="77777777" w:rsidR="00092E88" w:rsidRDefault="00B23BAE">
      <w:pPr>
        <w:pStyle w:val="4"/>
      </w:pPr>
      <w:bookmarkStart w:id="114" w:name="效果"/>
      <w:bookmarkEnd w:id="113"/>
      <w:proofErr w:type="spellStart"/>
      <w:r>
        <w:t>效果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72"/>
        <w:gridCol w:w="1809"/>
      </w:tblGrid>
      <w:tr w:rsidR="00092E88" w14:paraId="03DB8B53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9D5258" w14:textId="77777777" w:rsidR="00092E88" w:rsidRDefault="00B23BAE">
            <w:pPr>
              <w:pStyle w:val="Compact"/>
            </w:pPr>
            <w:proofErr w:type="spellStart"/>
            <w:r>
              <w:t>指標</w:t>
            </w:r>
            <w:proofErr w:type="spellEnd"/>
          </w:p>
        </w:tc>
        <w:tc>
          <w:tcPr>
            <w:tcW w:w="0" w:type="auto"/>
          </w:tcPr>
          <w:p w14:paraId="576CCC04" w14:textId="77777777" w:rsidR="00092E88" w:rsidRDefault="00B23BAE">
            <w:pPr>
              <w:pStyle w:val="Compact"/>
            </w:pPr>
            <w:proofErr w:type="spellStart"/>
            <w:r>
              <w:t>效果</w:t>
            </w:r>
            <w:proofErr w:type="spellEnd"/>
          </w:p>
        </w:tc>
      </w:tr>
      <w:tr w:rsidR="00092E88" w14:paraId="616E0551" w14:textId="77777777">
        <w:tc>
          <w:tcPr>
            <w:tcW w:w="0" w:type="auto"/>
          </w:tcPr>
          <w:p w14:paraId="187CA8C6" w14:textId="77777777" w:rsidR="00092E88" w:rsidRDefault="00B23BAE">
            <w:pPr>
              <w:pStyle w:val="Compact"/>
            </w:pPr>
            <w:r>
              <w:t>眼軸控制（1 年）</w:t>
            </w:r>
          </w:p>
        </w:tc>
        <w:tc>
          <w:tcPr>
            <w:tcW w:w="0" w:type="auto"/>
          </w:tcPr>
          <w:p w14:paraId="0163818F" w14:textId="77777777" w:rsidR="00092E88" w:rsidRDefault="00B23BAE">
            <w:pPr>
              <w:pStyle w:val="Compact"/>
            </w:pPr>
            <w:proofErr w:type="spellStart"/>
            <w:r>
              <w:t>減少約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0.19 mm</w:t>
            </w:r>
          </w:p>
        </w:tc>
      </w:tr>
      <w:tr w:rsidR="00092E88" w14:paraId="2D13FA99" w14:textId="77777777">
        <w:tc>
          <w:tcPr>
            <w:tcW w:w="0" w:type="auto"/>
          </w:tcPr>
          <w:p w14:paraId="54CEE15F" w14:textId="77777777" w:rsidR="00092E88" w:rsidRDefault="00B23BAE">
            <w:pPr>
              <w:pStyle w:val="Compact"/>
            </w:pPr>
            <w:r>
              <w:t>眼軸控制（2 年）</w:t>
            </w:r>
          </w:p>
        </w:tc>
        <w:tc>
          <w:tcPr>
            <w:tcW w:w="0" w:type="auto"/>
          </w:tcPr>
          <w:p w14:paraId="1FA8E2DD" w14:textId="77777777" w:rsidR="00092E88" w:rsidRDefault="00B23BAE">
            <w:pPr>
              <w:pStyle w:val="Compact"/>
            </w:pPr>
            <w:proofErr w:type="spellStart"/>
            <w:r>
              <w:t>減少約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0.28 mm</w:t>
            </w:r>
          </w:p>
        </w:tc>
      </w:tr>
      <w:tr w:rsidR="00092E88" w14:paraId="4A8036A2" w14:textId="77777777">
        <w:tc>
          <w:tcPr>
            <w:tcW w:w="0" w:type="auto"/>
          </w:tcPr>
          <w:p w14:paraId="72818FE7" w14:textId="77777777" w:rsidR="00092E88" w:rsidRDefault="00B23BAE">
            <w:pPr>
              <w:pStyle w:val="Compact"/>
            </w:pPr>
            <w:proofErr w:type="spellStart"/>
            <w:r>
              <w:t>近視控制效果</w:t>
            </w:r>
            <w:proofErr w:type="spellEnd"/>
          </w:p>
        </w:tc>
        <w:tc>
          <w:tcPr>
            <w:tcW w:w="0" w:type="auto"/>
          </w:tcPr>
          <w:p w14:paraId="6F7A8654" w14:textId="77777777" w:rsidR="00092E88" w:rsidRDefault="00B23BAE">
            <w:pPr>
              <w:pStyle w:val="Compact"/>
            </w:pPr>
            <w:r>
              <w:t xml:space="preserve">約 </w:t>
            </w:r>
            <w:r>
              <w:rPr>
                <w:b/>
                <w:bCs/>
              </w:rPr>
              <w:t>40-60%</w:t>
            </w:r>
          </w:p>
        </w:tc>
      </w:tr>
    </w:tbl>
    <w:p w14:paraId="33BCB0E8" w14:textId="77777777" w:rsidR="00092E88" w:rsidRDefault="00B23BAE">
      <w:pPr>
        <w:pStyle w:val="4"/>
      </w:pPr>
      <w:bookmarkStart w:id="115" w:name="優缺點"/>
      <w:bookmarkEnd w:id="114"/>
      <w:proofErr w:type="spellStart"/>
      <w:r>
        <w:t>優缺點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76"/>
        <w:gridCol w:w="3096"/>
      </w:tblGrid>
      <w:tr w:rsidR="00092E88" w14:paraId="66E097BF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DB75C4" w14:textId="77777777" w:rsidR="00092E88" w:rsidRDefault="00B23BAE">
            <w:pPr>
              <w:pStyle w:val="Compact"/>
            </w:pPr>
            <w:proofErr w:type="spellStart"/>
            <w:r>
              <w:t>優點</w:t>
            </w:r>
            <w:proofErr w:type="spellEnd"/>
          </w:p>
        </w:tc>
        <w:tc>
          <w:tcPr>
            <w:tcW w:w="0" w:type="auto"/>
          </w:tcPr>
          <w:p w14:paraId="4641D6F7" w14:textId="77777777" w:rsidR="00092E88" w:rsidRDefault="00B23BAE">
            <w:pPr>
              <w:pStyle w:val="Compact"/>
            </w:pPr>
            <w:proofErr w:type="spellStart"/>
            <w:r>
              <w:t>缺點</w:t>
            </w:r>
            <w:proofErr w:type="spellEnd"/>
          </w:p>
        </w:tc>
      </w:tr>
      <w:tr w:rsidR="00092E88" w14:paraId="3B3C5B1C" w14:textId="77777777">
        <w:tc>
          <w:tcPr>
            <w:tcW w:w="0" w:type="auto"/>
          </w:tcPr>
          <w:p w14:paraId="512A684E" w14:textId="77777777" w:rsidR="00092E88" w:rsidRDefault="00B23BAE">
            <w:pPr>
              <w:pStyle w:val="Compact"/>
            </w:pPr>
            <w:proofErr w:type="spellStart"/>
            <w:r>
              <w:t>白天不需戴眼鏡</w:t>
            </w:r>
            <w:proofErr w:type="spellEnd"/>
          </w:p>
        </w:tc>
        <w:tc>
          <w:tcPr>
            <w:tcW w:w="0" w:type="auto"/>
          </w:tcPr>
          <w:p w14:paraId="62F06415" w14:textId="77777777" w:rsidR="00092E88" w:rsidRDefault="00B23BAE">
            <w:pPr>
              <w:pStyle w:val="Compact"/>
            </w:pPr>
            <w:proofErr w:type="spellStart"/>
            <w:r>
              <w:t>成本較高</w:t>
            </w:r>
            <w:proofErr w:type="spellEnd"/>
          </w:p>
        </w:tc>
      </w:tr>
      <w:tr w:rsidR="00092E88" w14:paraId="5BE091A0" w14:textId="77777777">
        <w:tc>
          <w:tcPr>
            <w:tcW w:w="0" w:type="auto"/>
          </w:tcPr>
          <w:p w14:paraId="15802714" w14:textId="77777777" w:rsidR="00092E88" w:rsidRDefault="00B23BAE">
            <w:pPr>
              <w:pStyle w:val="Compact"/>
            </w:pPr>
            <w:proofErr w:type="spellStart"/>
            <w:r>
              <w:t>兼具矯正與控制效果</w:t>
            </w:r>
            <w:proofErr w:type="spellEnd"/>
          </w:p>
        </w:tc>
        <w:tc>
          <w:tcPr>
            <w:tcW w:w="0" w:type="auto"/>
          </w:tcPr>
          <w:p w14:paraId="7067DEF0" w14:textId="77777777" w:rsidR="00092E88" w:rsidRDefault="00B23BAE">
            <w:pPr>
              <w:pStyle w:val="Compact"/>
            </w:pPr>
            <w:proofErr w:type="spellStart"/>
            <w:r>
              <w:t>需每晚配戴</w:t>
            </w:r>
            <w:proofErr w:type="spellEnd"/>
          </w:p>
        </w:tc>
      </w:tr>
      <w:tr w:rsidR="00092E88" w14:paraId="5CB21280" w14:textId="77777777">
        <w:tc>
          <w:tcPr>
            <w:tcW w:w="0" w:type="auto"/>
          </w:tcPr>
          <w:p w14:paraId="513F8B74" w14:textId="77777777" w:rsidR="00092E88" w:rsidRDefault="00B23BAE">
            <w:pPr>
              <w:pStyle w:val="Compact"/>
            </w:pPr>
            <w:proofErr w:type="spellStart"/>
            <w:r>
              <w:t>可逆（停戴後恢復</w:t>
            </w:r>
            <w:proofErr w:type="spellEnd"/>
            <w:r>
              <w:t>）</w:t>
            </w:r>
          </w:p>
        </w:tc>
        <w:tc>
          <w:tcPr>
            <w:tcW w:w="0" w:type="auto"/>
          </w:tcPr>
          <w:p w14:paraId="0DD5C34D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有感染風險（需嚴格清潔）</w:t>
            </w:r>
          </w:p>
        </w:tc>
      </w:tr>
      <w:tr w:rsidR="00092E88" w14:paraId="2EAA5493" w14:textId="77777777">
        <w:tc>
          <w:tcPr>
            <w:tcW w:w="0" w:type="auto"/>
          </w:tcPr>
          <w:p w14:paraId="367C94D0" w14:textId="77777777" w:rsidR="00092E88" w:rsidRDefault="00B23BAE">
            <w:pPr>
              <w:pStyle w:val="Compact"/>
            </w:pPr>
            <w:proofErr w:type="spellStart"/>
            <w:r>
              <w:t>適合運動兒童</w:t>
            </w:r>
            <w:proofErr w:type="spellEnd"/>
          </w:p>
        </w:tc>
        <w:tc>
          <w:tcPr>
            <w:tcW w:w="0" w:type="auto"/>
          </w:tcPr>
          <w:p w14:paraId="6465C102" w14:textId="77777777" w:rsidR="00092E88" w:rsidRDefault="00B23BAE">
            <w:pPr>
              <w:pStyle w:val="Compact"/>
            </w:pPr>
            <w:proofErr w:type="spellStart"/>
            <w:r>
              <w:t>需定期回診追蹤</w:t>
            </w:r>
            <w:proofErr w:type="spellEnd"/>
          </w:p>
        </w:tc>
      </w:tr>
    </w:tbl>
    <w:p w14:paraId="577B65FD" w14:textId="77777777" w:rsidR="00092E88" w:rsidRDefault="00B23BAE">
      <w:pPr>
        <w:pStyle w:val="4"/>
      </w:pPr>
      <w:bookmarkStart w:id="116" w:name="適用對象"/>
      <w:bookmarkEnd w:id="115"/>
      <w:proofErr w:type="spellStart"/>
      <w:r>
        <w:t>適用對象</w:t>
      </w:r>
      <w:proofErr w:type="spellEnd"/>
    </w:p>
    <w:p w14:paraId="34048BE7" w14:textId="77777777" w:rsidR="00092E88" w:rsidRDefault="00B23BAE">
      <w:pPr>
        <w:pStyle w:val="Compact"/>
        <w:numPr>
          <w:ilvl w:val="0"/>
          <w:numId w:val="11"/>
        </w:numPr>
      </w:pPr>
      <w:r>
        <w:t>年齡：</w:t>
      </w:r>
      <w:r>
        <w:rPr>
          <w:b/>
          <w:bCs/>
        </w:rPr>
        <w:t xml:space="preserve">8 </w:t>
      </w:r>
      <w:proofErr w:type="spellStart"/>
      <w:r>
        <w:rPr>
          <w:b/>
          <w:bCs/>
        </w:rPr>
        <w:t>歲以上</w:t>
      </w:r>
      <w:proofErr w:type="spellEnd"/>
    </w:p>
    <w:p w14:paraId="2D77F376" w14:textId="77777777" w:rsidR="00092E88" w:rsidRDefault="00B23BAE">
      <w:pPr>
        <w:pStyle w:val="Compact"/>
        <w:numPr>
          <w:ilvl w:val="0"/>
          <w:numId w:val="11"/>
        </w:numPr>
      </w:pPr>
      <w:proofErr w:type="spellStart"/>
      <w:r>
        <w:t>近視度數：通常</w:t>
      </w:r>
      <w:proofErr w:type="spellEnd"/>
      <w:r>
        <w:t xml:space="preserve"> </w:t>
      </w:r>
      <w:r>
        <w:rPr>
          <w:b/>
          <w:bCs/>
        </w:rPr>
        <w:t>&lt; 500 度</w:t>
      </w:r>
    </w:p>
    <w:p w14:paraId="6DC3C7D6" w14:textId="77777777" w:rsidR="00092E88" w:rsidRDefault="00B23BAE">
      <w:pPr>
        <w:pStyle w:val="Compact"/>
        <w:numPr>
          <w:ilvl w:val="0"/>
          <w:numId w:val="11"/>
        </w:numPr>
      </w:pPr>
      <w:proofErr w:type="spellStart"/>
      <w:r>
        <w:t>散光：通常</w:t>
      </w:r>
      <w:proofErr w:type="spellEnd"/>
      <w:r>
        <w:t xml:space="preserve"> </w:t>
      </w:r>
      <w:r>
        <w:rPr>
          <w:b/>
          <w:bCs/>
        </w:rPr>
        <w:t>&lt; 150 度</w:t>
      </w:r>
    </w:p>
    <w:p w14:paraId="0AD65202" w14:textId="77777777" w:rsidR="00092E88" w:rsidRDefault="00B23BAE">
      <w:pPr>
        <w:pStyle w:val="Compact"/>
        <w:numPr>
          <w:ilvl w:val="0"/>
          <w:numId w:val="11"/>
        </w:numPr>
        <w:rPr>
          <w:lang w:eastAsia="zh-TW"/>
        </w:rPr>
      </w:pPr>
      <w:r>
        <w:rPr>
          <w:lang w:eastAsia="zh-TW"/>
        </w:rPr>
        <w:t>能配合夜間</w:t>
      </w:r>
      <w:proofErr w:type="gramStart"/>
      <w:r>
        <w:rPr>
          <w:lang w:eastAsia="zh-TW"/>
        </w:rPr>
        <w:t>配戴與清潔</w:t>
      </w:r>
      <w:proofErr w:type="gramEnd"/>
      <w:r>
        <w:rPr>
          <w:lang w:eastAsia="zh-TW"/>
        </w:rPr>
        <w:t>保養</w:t>
      </w:r>
    </w:p>
    <w:p w14:paraId="5B14D48B" w14:textId="77777777" w:rsidR="00092E88" w:rsidRDefault="00B23BAE">
      <w:pPr>
        <w:pStyle w:val="Compact"/>
        <w:numPr>
          <w:ilvl w:val="0"/>
          <w:numId w:val="11"/>
        </w:numPr>
      </w:pPr>
      <w:proofErr w:type="spellStart"/>
      <w:r>
        <w:t>無角膜疾病</w:t>
      </w:r>
      <w:proofErr w:type="spellEnd"/>
    </w:p>
    <w:p w14:paraId="492AACB7" w14:textId="77777777" w:rsidR="00092E88" w:rsidRDefault="00B23BAE">
      <w:pPr>
        <w:pStyle w:val="4"/>
      </w:pPr>
      <w:bookmarkStart w:id="117" w:name="風險與注意事項"/>
      <w:bookmarkEnd w:id="116"/>
      <w:proofErr w:type="spellStart"/>
      <w:r>
        <w:t>風險與注意事項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2856"/>
      </w:tblGrid>
      <w:tr w:rsidR="00092E88" w14:paraId="2CDC6813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30C89E" w14:textId="77777777" w:rsidR="00092E88" w:rsidRDefault="00B23BAE">
            <w:pPr>
              <w:pStyle w:val="Compact"/>
            </w:pPr>
            <w:proofErr w:type="spellStart"/>
            <w:r>
              <w:t>風險</w:t>
            </w:r>
            <w:proofErr w:type="spellEnd"/>
          </w:p>
        </w:tc>
        <w:tc>
          <w:tcPr>
            <w:tcW w:w="0" w:type="auto"/>
          </w:tcPr>
          <w:p w14:paraId="3B8D0A99" w14:textId="77777777" w:rsidR="00092E88" w:rsidRDefault="00B23BAE">
            <w:pPr>
              <w:pStyle w:val="Compact"/>
            </w:pPr>
            <w:proofErr w:type="spellStart"/>
            <w:r>
              <w:t>預防措施</w:t>
            </w:r>
            <w:proofErr w:type="spellEnd"/>
          </w:p>
        </w:tc>
      </w:tr>
      <w:tr w:rsidR="00092E88" w14:paraId="217E0710" w14:textId="77777777">
        <w:tc>
          <w:tcPr>
            <w:tcW w:w="0" w:type="auto"/>
          </w:tcPr>
          <w:p w14:paraId="1E91683D" w14:textId="77777777" w:rsidR="00092E88" w:rsidRDefault="00B23BAE">
            <w:pPr>
              <w:pStyle w:val="Compact"/>
            </w:pPr>
            <w:proofErr w:type="spellStart"/>
            <w:r>
              <w:t>角膜感染</w:t>
            </w:r>
            <w:proofErr w:type="spellEnd"/>
          </w:p>
        </w:tc>
        <w:tc>
          <w:tcPr>
            <w:tcW w:w="0" w:type="auto"/>
          </w:tcPr>
          <w:p w14:paraId="4B589CA3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嚴格清潔、定期更換鏡片</w:t>
            </w:r>
          </w:p>
        </w:tc>
      </w:tr>
      <w:tr w:rsidR="00092E88" w14:paraId="50A79103" w14:textId="77777777">
        <w:tc>
          <w:tcPr>
            <w:tcW w:w="0" w:type="auto"/>
          </w:tcPr>
          <w:p w14:paraId="7AE1AF39" w14:textId="77777777" w:rsidR="00092E88" w:rsidRDefault="00B23BAE">
            <w:pPr>
              <w:pStyle w:val="Compact"/>
            </w:pPr>
            <w:proofErr w:type="spellStart"/>
            <w:r>
              <w:t>角膜缺氧</w:t>
            </w:r>
            <w:proofErr w:type="spellEnd"/>
          </w:p>
        </w:tc>
        <w:tc>
          <w:tcPr>
            <w:tcW w:w="0" w:type="auto"/>
          </w:tcPr>
          <w:p w14:paraId="3F0C29AC" w14:textId="77777777" w:rsidR="00092E88" w:rsidRDefault="00B23BAE">
            <w:pPr>
              <w:pStyle w:val="Compact"/>
            </w:pPr>
            <w:proofErr w:type="spellStart"/>
            <w:r>
              <w:t>選擇高透氧材質</w:t>
            </w:r>
            <w:proofErr w:type="spellEnd"/>
          </w:p>
        </w:tc>
      </w:tr>
      <w:tr w:rsidR="00092E88" w14:paraId="13858DDB" w14:textId="77777777">
        <w:tc>
          <w:tcPr>
            <w:tcW w:w="0" w:type="auto"/>
          </w:tcPr>
          <w:p w14:paraId="4772FEA6" w14:textId="77777777" w:rsidR="00092E88" w:rsidRDefault="00B23BAE">
            <w:pPr>
              <w:pStyle w:val="Compact"/>
            </w:pPr>
            <w:proofErr w:type="spellStart"/>
            <w:r>
              <w:t>鏡片移位</w:t>
            </w:r>
            <w:proofErr w:type="spellEnd"/>
          </w:p>
        </w:tc>
        <w:tc>
          <w:tcPr>
            <w:tcW w:w="0" w:type="auto"/>
          </w:tcPr>
          <w:p w14:paraId="21A008FD" w14:textId="77777777" w:rsidR="00092E88" w:rsidRDefault="00B23BAE">
            <w:pPr>
              <w:pStyle w:val="Compact"/>
            </w:pPr>
            <w:proofErr w:type="spellStart"/>
            <w:r>
              <w:t>定期追蹤調整</w:t>
            </w:r>
            <w:proofErr w:type="spellEnd"/>
          </w:p>
        </w:tc>
      </w:tr>
    </w:tbl>
    <w:p w14:paraId="059FCA07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重要</w:t>
      </w:r>
      <w:r>
        <w:rPr>
          <w:lang w:eastAsia="zh-TW"/>
        </w:rPr>
        <w:t>：需由</w:t>
      </w:r>
      <w:r>
        <w:rPr>
          <w:b/>
          <w:bCs/>
          <w:lang w:eastAsia="zh-TW"/>
        </w:rPr>
        <w:t>合格驗光師或眼科</w:t>
      </w:r>
      <w:proofErr w:type="gramStart"/>
      <w:r>
        <w:rPr>
          <w:b/>
          <w:bCs/>
          <w:lang w:eastAsia="zh-TW"/>
        </w:rPr>
        <w:t>醫師</w:t>
      </w:r>
      <w:r>
        <w:rPr>
          <w:lang w:eastAsia="zh-TW"/>
        </w:rPr>
        <w:t>驗配</w:t>
      </w:r>
      <w:proofErr w:type="gramEnd"/>
      <w:r>
        <w:rPr>
          <w:lang w:eastAsia="zh-TW"/>
        </w:rPr>
        <w:t>，並定期追蹤。</w:t>
      </w:r>
    </w:p>
    <w:p w14:paraId="5E161C3F" w14:textId="77777777" w:rsidR="00092E88" w:rsidRDefault="00B23BAE">
      <w:r>
        <w:pict w14:anchorId="42524C40">
          <v:rect id="_x0000_i1052" style="width:0;height:1.5pt" o:hralign="center" o:hrstd="t" o:hr="t"/>
        </w:pict>
      </w:r>
    </w:p>
    <w:p w14:paraId="11469573" w14:textId="77777777" w:rsidR="00092E88" w:rsidRDefault="00B23BAE">
      <w:pPr>
        <w:pStyle w:val="3"/>
      </w:pPr>
      <w:bookmarkStart w:id="118" w:name="X314d0e5e4bb30c780f130f02ed026af758a9404"/>
      <w:bookmarkEnd w:id="112"/>
      <w:bookmarkEnd w:id="117"/>
      <w:r>
        <w:lastRenderedPageBreak/>
        <w:t xml:space="preserve">4.2.2 </w:t>
      </w:r>
      <w:proofErr w:type="spellStart"/>
      <w:r>
        <w:t>周邊離焦眼鏡</w:t>
      </w:r>
      <w:proofErr w:type="spellEnd"/>
      <w:r>
        <w:t>（Defocus Incorporated Multiple Segments, DIMS / HAL）</w:t>
      </w:r>
    </w:p>
    <w:p w14:paraId="5BE01A38" w14:textId="77777777" w:rsidR="00092E88" w:rsidRDefault="00B23BAE">
      <w:pPr>
        <w:pStyle w:val="4"/>
      </w:pPr>
      <w:bookmarkStart w:id="119" w:name="原理-1"/>
      <w:proofErr w:type="spellStart"/>
      <w:r>
        <w:t>原理</w:t>
      </w:r>
      <w:proofErr w:type="spellEnd"/>
    </w:p>
    <w:p w14:paraId="3F5AAE16" w14:textId="77777777" w:rsidR="00092E88" w:rsidRDefault="00B23BAE">
      <w:pPr>
        <w:pStyle w:val="Compact"/>
        <w:numPr>
          <w:ilvl w:val="0"/>
          <w:numId w:val="12"/>
        </w:numPr>
        <w:rPr>
          <w:lang w:eastAsia="zh-TW"/>
        </w:rPr>
      </w:pPr>
      <w:r>
        <w:rPr>
          <w:lang w:eastAsia="zh-TW"/>
        </w:rPr>
        <w:t>鏡片設計在周邊產生</w:t>
      </w:r>
      <w:proofErr w:type="gramStart"/>
      <w:r>
        <w:rPr>
          <w:lang w:eastAsia="zh-TW"/>
        </w:rPr>
        <w:t>近視性離焦</w:t>
      </w:r>
      <w:proofErr w:type="gramEnd"/>
    </w:p>
    <w:p w14:paraId="14D5505F" w14:textId="77777777" w:rsidR="00092E88" w:rsidRDefault="00B23BAE">
      <w:pPr>
        <w:pStyle w:val="Compact"/>
        <w:numPr>
          <w:ilvl w:val="0"/>
          <w:numId w:val="12"/>
        </w:numPr>
      </w:pPr>
      <w:proofErr w:type="spellStart"/>
      <w:r>
        <w:t>減緩眼軸增長的訊號</w:t>
      </w:r>
      <w:proofErr w:type="spellEnd"/>
    </w:p>
    <w:p w14:paraId="5678FFD6" w14:textId="77777777" w:rsidR="00092E88" w:rsidRDefault="00B23BAE">
      <w:pPr>
        <w:pStyle w:val="Compact"/>
        <w:numPr>
          <w:ilvl w:val="0"/>
          <w:numId w:val="12"/>
        </w:numPr>
      </w:pPr>
      <w:proofErr w:type="spellStart"/>
      <w:r>
        <w:t>外觀與普通眼鏡相似</w:t>
      </w:r>
      <w:proofErr w:type="spellEnd"/>
    </w:p>
    <w:p w14:paraId="7AFB9ED6" w14:textId="77777777" w:rsidR="00092E88" w:rsidRDefault="00B23BAE">
      <w:pPr>
        <w:pStyle w:val="4"/>
      </w:pPr>
      <w:bookmarkStart w:id="120" w:name="效果-1"/>
      <w:bookmarkEnd w:id="119"/>
      <w:proofErr w:type="spellStart"/>
      <w:r>
        <w:t>效果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28"/>
        <w:gridCol w:w="1656"/>
      </w:tblGrid>
      <w:tr w:rsidR="00092E88" w14:paraId="10FD4862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097FBD" w14:textId="77777777" w:rsidR="00092E88" w:rsidRDefault="00B23BAE">
            <w:pPr>
              <w:pStyle w:val="Compact"/>
            </w:pPr>
            <w:proofErr w:type="spellStart"/>
            <w:r>
              <w:t>產品類型</w:t>
            </w:r>
            <w:proofErr w:type="spellEnd"/>
          </w:p>
        </w:tc>
        <w:tc>
          <w:tcPr>
            <w:tcW w:w="0" w:type="auto"/>
          </w:tcPr>
          <w:p w14:paraId="61764336" w14:textId="77777777" w:rsidR="00092E88" w:rsidRDefault="00B23BAE">
            <w:pPr>
              <w:pStyle w:val="Compact"/>
            </w:pPr>
            <w:proofErr w:type="spellStart"/>
            <w:r>
              <w:t>近視控制效果</w:t>
            </w:r>
            <w:proofErr w:type="spellEnd"/>
          </w:p>
        </w:tc>
      </w:tr>
      <w:tr w:rsidR="00092E88" w14:paraId="3CDDBDAF" w14:textId="77777777">
        <w:tc>
          <w:tcPr>
            <w:tcW w:w="0" w:type="auto"/>
          </w:tcPr>
          <w:p w14:paraId="5FCEA24E" w14:textId="77777777" w:rsidR="00092E88" w:rsidRDefault="00B23BAE">
            <w:pPr>
              <w:pStyle w:val="Compact"/>
            </w:pPr>
            <w:r>
              <w:t>DIMS（如 MiYOSMART）</w:t>
            </w:r>
          </w:p>
        </w:tc>
        <w:tc>
          <w:tcPr>
            <w:tcW w:w="0" w:type="auto"/>
          </w:tcPr>
          <w:p w14:paraId="153567D9" w14:textId="77777777" w:rsidR="00092E88" w:rsidRDefault="00B23BAE">
            <w:pPr>
              <w:pStyle w:val="Compact"/>
            </w:pPr>
            <w:r>
              <w:t xml:space="preserve">約 </w:t>
            </w:r>
            <w:r>
              <w:rPr>
                <w:b/>
                <w:bCs/>
              </w:rPr>
              <w:t>50-60%</w:t>
            </w:r>
          </w:p>
        </w:tc>
      </w:tr>
      <w:tr w:rsidR="00092E88" w14:paraId="05226B85" w14:textId="77777777">
        <w:tc>
          <w:tcPr>
            <w:tcW w:w="0" w:type="auto"/>
          </w:tcPr>
          <w:p w14:paraId="21C2B1DA" w14:textId="77777777" w:rsidR="00092E88" w:rsidRDefault="00B23BAE">
            <w:pPr>
              <w:pStyle w:val="Compact"/>
            </w:pPr>
            <w:r>
              <w:t>HAL（如 Stellest）</w:t>
            </w:r>
          </w:p>
        </w:tc>
        <w:tc>
          <w:tcPr>
            <w:tcW w:w="0" w:type="auto"/>
          </w:tcPr>
          <w:p w14:paraId="452DB26A" w14:textId="77777777" w:rsidR="00092E88" w:rsidRDefault="00B23BAE">
            <w:pPr>
              <w:pStyle w:val="Compact"/>
            </w:pPr>
            <w:r>
              <w:t xml:space="preserve">約 </w:t>
            </w:r>
            <w:r>
              <w:rPr>
                <w:b/>
                <w:bCs/>
              </w:rPr>
              <w:t>50-60%</w:t>
            </w:r>
          </w:p>
        </w:tc>
      </w:tr>
    </w:tbl>
    <w:p w14:paraId="14838D15" w14:textId="77777777" w:rsidR="00092E88" w:rsidRDefault="00B23BAE">
      <w:pPr>
        <w:pStyle w:val="4"/>
      </w:pPr>
      <w:bookmarkStart w:id="121" w:name="優缺點-1"/>
      <w:bookmarkEnd w:id="120"/>
      <w:proofErr w:type="spellStart"/>
      <w:r>
        <w:t>優缺點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6"/>
        <w:gridCol w:w="2376"/>
      </w:tblGrid>
      <w:tr w:rsidR="00092E88" w14:paraId="4191B8D2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C82836" w14:textId="77777777" w:rsidR="00092E88" w:rsidRDefault="00B23BAE">
            <w:pPr>
              <w:pStyle w:val="Compact"/>
            </w:pPr>
            <w:proofErr w:type="spellStart"/>
            <w:r>
              <w:t>優點</w:t>
            </w:r>
            <w:proofErr w:type="spellEnd"/>
          </w:p>
        </w:tc>
        <w:tc>
          <w:tcPr>
            <w:tcW w:w="0" w:type="auto"/>
          </w:tcPr>
          <w:p w14:paraId="3ABB6154" w14:textId="77777777" w:rsidR="00092E88" w:rsidRDefault="00B23BAE">
            <w:pPr>
              <w:pStyle w:val="Compact"/>
            </w:pPr>
            <w:proofErr w:type="spellStart"/>
            <w:r>
              <w:t>缺點</w:t>
            </w:r>
            <w:proofErr w:type="spellEnd"/>
          </w:p>
        </w:tc>
      </w:tr>
      <w:tr w:rsidR="00092E88" w14:paraId="0C11A567" w14:textId="77777777">
        <w:tc>
          <w:tcPr>
            <w:tcW w:w="0" w:type="auto"/>
          </w:tcPr>
          <w:p w14:paraId="0E6C19F2" w14:textId="77777777" w:rsidR="00092E88" w:rsidRDefault="00B23BAE">
            <w:pPr>
              <w:pStyle w:val="Compact"/>
            </w:pPr>
            <w:proofErr w:type="spellStart"/>
            <w:r>
              <w:t>外觀如普通眼鏡</w:t>
            </w:r>
            <w:proofErr w:type="spellEnd"/>
          </w:p>
        </w:tc>
        <w:tc>
          <w:tcPr>
            <w:tcW w:w="0" w:type="auto"/>
          </w:tcPr>
          <w:p w14:paraId="642C2198" w14:textId="77777777" w:rsidR="00092E88" w:rsidRDefault="00B23BAE">
            <w:pPr>
              <w:pStyle w:val="Compact"/>
            </w:pPr>
            <w:proofErr w:type="spellStart"/>
            <w:r>
              <w:t>價格較高</w:t>
            </w:r>
            <w:proofErr w:type="spellEnd"/>
          </w:p>
        </w:tc>
      </w:tr>
      <w:tr w:rsidR="00092E88" w14:paraId="1394BDC4" w14:textId="77777777">
        <w:tc>
          <w:tcPr>
            <w:tcW w:w="0" w:type="auto"/>
          </w:tcPr>
          <w:p w14:paraId="1C032A73" w14:textId="77777777" w:rsidR="00092E88" w:rsidRDefault="00B23BAE">
            <w:pPr>
              <w:pStyle w:val="Compact"/>
            </w:pPr>
            <w:proofErr w:type="spellStart"/>
            <w:r>
              <w:t>無侵入性</w:t>
            </w:r>
            <w:proofErr w:type="spellEnd"/>
          </w:p>
        </w:tc>
        <w:tc>
          <w:tcPr>
            <w:tcW w:w="0" w:type="auto"/>
          </w:tcPr>
          <w:p w14:paraId="408042F0" w14:textId="77777777" w:rsidR="00092E88" w:rsidRDefault="00B23BAE">
            <w:pPr>
              <w:pStyle w:val="Compact"/>
            </w:pPr>
            <w:proofErr w:type="spellStart"/>
            <w:r>
              <w:t>需全天配戴才有效</w:t>
            </w:r>
            <w:proofErr w:type="spellEnd"/>
          </w:p>
        </w:tc>
      </w:tr>
      <w:tr w:rsidR="00092E88" w14:paraId="59B436D9" w14:textId="77777777">
        <w:tc>
          <w:tcPr>
            <w:tcW w:w="0" w:type="auto"/>
          </w:tcPr>
          <w:p w14:paraId="4C40D41B" w14:textId="77777777" w:rsidR="00092E88" w:rsidRDefault="00B23BAE">
            <w:pPr>
              <w:pStyle w:val="Compact"/>
            </w:pPr>
            <w:proofErr w:type="spellStart"/>
            <w:r>
              <w:t>適合各年齡層</w:t>
            </w:r>
            <w:proofErr w:type="spellEnd"/>
          </w:p>
        </w:tc>
        <w:tc>
          <w:tcPr>
            <w:tcW w:w="0" w:type="auto"/>
          </w:tcPr>
          <w:p w14:paraId="6E15E9B8" w14:textId="77777777" w:rsidR="00092E88" w:rsidRDefault="00B23BAE">
            <w:pPr>
              <w:pStyle w:val="Compact"/>
            </w:pPr>
            <w:proofErr w:type="spellStart"/>
            <w:r>
              <w:t>部分兒童可能不適應</w:t>
            </w:r>
            <w:proofErr w:type="spellEnd"/>
          </w:p>
        </w:tc>
      </w:tr>
      <w:tr w:rsidR="00092E88" w14:paraId="5DE11AA1" w14:textId="77777777">
        <w:tc>
          <w:tcPr>
            <w:tcW w:w="0" w:type="auto"/>
          </w:tcPr>
          <w:p w14:paraId="71A8F82C" w14:textId="77777777" w:rsidR="00092E88" w:rsidRDefault="00B23BAE">
            <w:pPr>
              <w:pStyle w:val="Compact"/>
            </w:pPr>
            <w:proofErr w:type="spellStart"/>
            <w:r>
              <w:t>無感染風險</w:t>
            </w:r>
            <w:proofErr w:type="spellEnd"/>
          </w:p>
        </w:tc>
        <w:tc>
          <w:tcPr>
            <w:tcW w:w="0" w:type="auto"/>
          </w:tcPr>
          <w:p w14:paraId="7A45ABEA" w14:textId="77777777" w:rsidR="00092E88" w:rsidRDefault="00B23BAE">
            <w:pPr>
              <w:pStyle w:val="Compact"/>
            </w:pPr>
            <w:proofErr w:type="spellStart"/>
            <w:r>
              <w:t>效果可能因人而異</w:t>
            </w:r>
            <w:proofErr w:type="spellEnd"/>
          </w:p>
        </w:tc>
      </w:tr>
    </w:tbl>
    <w:p w14:paraId="1FC77E9D" w14:textId="77777777" w:rsidR="00092E88" w:rsidRDefault="00B23BAE">
      <w:pPr>
        <w:pStyle w:val="4"/>
        <w:rPr>
          <w:lang w:eastAsia="zh-TW"/>
        </w:rPr>
      </w:pPr>
      <w:bookmarkStart w:id="122" w:name="重要提醒仿單限制問題"/>
      <w:bookmarkEnd w:id="121"/>
      <w:r>
        <w:rPr>
          <w:lang w:eastAsia="zh-TW"/>
        </w:rPr>
        <w:t>⚠️</w:t>
      </w:r>
      <w:r>
        <w:rPr>
          <w:lang w:eastAsia="zh-TW"/>
        </w:rPr>
        <w:t xml:space="preserve"> 重要提醒：仿單限制問題</w:t>
      </w:r>
    </w:p>
    <w:p w14:paraId="435104A2" w14:textId="77777777" w:rsidR="00092E88" w:rsidRDefault="00B23BAE">
      <w:pPr>
        <w:pStyle w:val="FirstParagraph"/>
        <w:rPr>
          <w:lang w:eastAsia="zh-TW"/>
        </w:rPr>
      </w:pPr>
      <w:r>
        <w:rPr>
          <w:b/>
          <w:color w:val="C00000"/>
          <w:lang w:eastAsia="zh-TW"/>
        </w:rPr>
        <w:t>⚠️</w:t>
      </w:r>
      <w:r>
        <w:rPr>
          <w:b/>
          <w:color w:val="C00000"/>
          <w:lang w:eastAsia="zh-TW"/>
        </w:rPr>
        <w:t xml:space="preserve"> 關鍵議題：仿單限制造成的醫療資源錯置  目前部分周邊離焦鏡片廠商在產品仿單中載明「應先散</w:t>
      </w:r>
      <w:proofErr w:type="gramStart"/>
      <w:r>
        <w:rPr>
          <w:b/>
          <w:color w:val="C00000"/>
          <w:lang w:eastAsia="zh-TW"/>
        </w:rPr>
        <w:t>瞳</w:t>
      </w:r>
      <w:proofErr w:type="gramEnd"/>
      <w:r>
        <w:rPr>
          <w:b/>
          <w:color w:val="C00000"/>
          <w:lang w:eastAsia="zh-TW"/>
        </w:rPr>
        <w:t>驗光」，此規範雖立意良善，但在實務上造成了顯著的制度性問題。  【實務困境分析】 1. 醫療資源無效堆疊：迫使單純配鏡需求的學童湧入已飽和的眼科門診，僅為取得散</w:t>
      </w:r>
      <w:proofErr w:type="gramStart"/>
      <w:r>
        <w:rPr>
          <w:b/>
          <w:color w:val="C00000"/>
          <w:lang w:eastAsia="zh-TW"/>
        </w:rPr>
        <w:t>瞳</w:t>
      </w:r>
      <w:proofErr w:type="gramEnd"/>
      <w:r>
        <w:rPr>
          <w:b/>
          <w:color w:val="C00000"/>
          <w:lang w:eastAsia="zh-TW"/>
        </w:rPr>
        <w:t>程序，造成健保資源與眼科醫師時間的雙重浪費。 2. 家長負擔增加：家長需在「眼科診所（散</w:t>
      </w:r>
      <w:proofErr w:type="gramStart"/>
      <w:r>
        <w:rPr>
          <w:b/>
          <w:color w:val="C00000"/>
          <w:lang w:eastAsia="zh-TW"/>
        </w:rPr>
        <w:t>瞳</w:t>
      </w:r>
      <w:proofErr w:type="gramEnd"/>
      <w:r>
        <w:rPr>
          <w:b/>
          <w:color w:val="C00000"/>
          <w:lang w:eastAsia="zh-TW"/>
        </w:rPr>
        <w:t>）」與「驗光所（配鏡）」間奔波，繁瑣流程反而降低家長為孩子選擇控制鏡片的意願。 3. 專業權責失衡：驗光師具備</w:t>
      </w:r>
      <w:proofErr w:type="gramStart"/>
      <w:r>
        <w:rPr>
          <w:b/>
          <w:color w:val="C00000"/>
          <w:lang w:eastAsia="zh-TW"/>
        </w:rPr>
        <w:t>國考認證之屈</w:t>
      </w:r>
      <w:proofErr w:type="gramEnd"/>
      <w:r>
        <w:rPr>
          <w:b/>
          <w:color w:val="C00000"/>
          <w:lang w:eastAsia="zh-TW"/>
        </w:rPr>
        <w:t>光檢查能力，卻因非侵入性鏡片的仿單限制，無法獨立執行</w:t>
      </w:r>
      <w:proofErr w:type="gramStart"/>
      <w:r>
        <w:rPr>
          <w:b/>
          <w:color w:val="C00000"/>
          <w:lang w:eastAsia="zh-TW"/>
        </w:rPr>
        <w:t>完整驗配</w:t>
      </w:r>
      <w:proofErr w:type="gramEnd"/>
      <w:r>
        <w:rPr>
          <w:b/>
          <w:color w:val="C00000"/>
          <w:lang w:eastAsia="zh-TW"/>
        </w:rPr>
        <w:t>服務。  【學理與現實的矛盾】 - 標準不一：同樣是矯正</w:t>
      </w:r>
      <w:proofErr w:type="gramStart"/>
      <w:r>
        <w:rPr>
          <w:b/>
          <w:color w:val="C00000"/>
          <w:lang w:eastAsia="zh-TW"/>
        </w:rPr>
        <w:t>近視，</w:t>
      </w:r>
      <w:proofErr w:type="gramEnd"/>
      <w:r>
        <w:rPr>
          <w:b/>
          <w:color w:val="C00000"/>
          <w:lang w:eastAsia="zh-TW"/>
        </w:rPr>
        <w:t>為何單焦點眼鏡不需強制散</w:t>
      </w:r>
      <w:proofErr w:type="gramStart"/>
      <w:r>
        <w:rPr>
          <w:b/>
          <w:color w:val="C00000"/>
          <w:lang w:eastAsia="zh-TW"/>
        </w:rPr>
        <w:t>瞳</w:t>
      </w:r>
      <w:proofErr w:type="gramEnd"/>
      <w:r>
        <w:rPr>
          <w:b/>
          <w:color w:val="C00000"/>
          <w:lang w:eastAsia="zh-TW"/>
        </w:rPr>
        <w:t>，而周邊離焦眼鏡（僅光學設計不同，非藥物）卻需要？ - 必要性存疑：</w:t>
      </w:r>
      <w:proofErr w:type="gramStart"/>
      <w:r>
        <w:rPr>
          <w:b/>
          <w:color w:val="C00000"/>
          <w:lang w:eastAsia="zh-TW"/>
        </w:rPr>
        <w:t>透過霧視法</w:t>
      </w:r>
      <w:proofErr w:type="gramEnd"/>
      <w:r>
        <w:rPr>
          <w:b/>
          <w:color w:val="C00000"/>
          <w:lang w:eastAsia="zh-TW"/>
        </w:rPr>
        <w:t>（Fogging）與</w:t>
      </w:r>
      <w:proofErr w:type="gramStart"/>
      <w:r>
        <w:rPr>
          <w:b/>
          <w:color w:val="C00000"/>
          <w:lang w:eastAsia="zh-TW"/>
        </w:rPr>
        <w:t>雙眼視機能</w:t>
      </w:r>
      <w:proofErr w:type="gramEnd"/>
      <w:r>
        <w:rPr>
          <w:b/>
          <w:color w:val="C00000"/>
          <w:lang w:eastAsia="zh-TW"/>
        </w:rPr>
        <w:t>檢查，專業驗光師已有能力排除假性進視干擾，強制散</w:t>
      </w:r>
      <w:proofErr w:type="gramStart"/>
      <w:r>
        <w:rPr>
          <w:b/>
          <w:color w:val="C00000"/>
          <w:lang w:eastAsia="zh-TW"/>
        </w:rPr>
        <w:t>瞳</w:t>
      </w:r>
      <w:proofErr w:type="gramEnd"/>
      <w:r>
        <w:rPr>
          <w:b/>
          <w:color w:val="C00000"/>
          <w:lang w:eastAsia="zh-TW"/>
        </w:rPr>
        <w:t>並非唯一途徑。  【驗光師的專業主張】 1. 尊重法規，但呼籲改革：在現行仿單未修改前，我們會依規範建議家長先至眼科散</w:t>
      </w:r>
      <w:proofErr w:type="gramStart"/>
      <w:r>
        <w:rPr>
          <w:b/>
          <w:color w:val="C00000"/>
          <w:lang w:eastAsia="zh-TW"/>
        </w:rPr>
        <w:t>瞳</w:t>
      </w:r>
      <w:proofErr w:type="gramEnd"/>
      <w:r>
        <w:rPr>
          <w:b/>
          <w:color w:val="C00000"/>
          <w:lang w:eastAsia="zh-TW"/>
        </w:rPr>
        <w:t>。但我們嚴正呼籲主管機關與廠商應重新檢視此限制的必要性。 2. 回歸專業分工：將單純屈光不正的配鏡回歸驗光師，讓醫師專注於眼疾治療，解決眼科塞車。 3. 修訂建議：建議未來仿單應修正為「經眼科醫師或驗光師專業評估</w:t>
      </w:r>
      <w:proofErr w:type="gramStart"/>
      <w:r>
        <w:rPr>
          <w:b/>
          <w:color w:val="C00000"/>
          <w:lang w:eastAsia="zh-TW"/>
        </w:rPr>
        <w:t>後驗配</w:t>
      </w:r>
      <w:proofErr w:type="gramEnd"/>
      <w:r>
        <w:rPr>
          <w:b/>
          <w:color w:val="C00000"/>
          <w:lang w:eastAsia="zh-TW"/>
        </w:rPr>
        <w:t>」，而非僵硬規定特定醫療處置。  實務建議：若品牌仿單載</w:t>
      </w:r>
      <w:proofErr w:type="gramStart"/>
      <w:r>
        <w:rPr>
          <w:b/>
          <w:color w:val="C00000"/>
          <w:lang w:eastAsia="zh-TW"/>
        </w:rPr>
        <w:t>明需散瞳</w:t>
      </w:r>
      <w:proofErr w:type="gramEnd"/>
      <w:r>
        <w:rPr>
          <w:b/>
          <w:color w:val="C00000"/>
          <w:lang w:eastAsia="zh-TW"/>
        </w:rPr>
        <w:t>，請先完成散</w:t>
      </w:r>
      <w:proofErr w:type="gramStart"/>
      <w:r>
        <w:rPr>
          <w:b/>
          <w:color w:val="C00000"/>
          <w:lang w:eastAsia="zh-TW"/>
        </w:rPr>
        <w:t>瞳</w:t>
      </w:r>
      <w:proofErr w:type="gramEnd"/>
      <w:r>
        <w:rPr>
          <w:b/>
          <w:color w:val="C00000"/>
          <w:lang w:eastAsia="zh-TW"/>
        </w:rPr>
        <w:t>程序。但請家長理解，這是一個待改革的制度性流程，並非驗光師能力不足。</w:t>
      </w:r>
    </w:p>
    <w:p w14:paraId="162B8C27" w14:textId="77777777" w:rsidR="00092E88" w:rsidRDefault="00B23BAE">
      <w:pPr>
        <w:pStyle w:val="a0"/>
      </w:pPr>
      <w:proofErr w:type="spellStart"/>
      <w:r>
        <w:t>這造成以下問題</w:t>
      </w:r>
      <w:proofErr w:type="spellEnd"/>
      <w: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79"/>
        <w:gridCol w:w="5256"/>
      </w:tblGrid>
      <w:tr w:rsidR="00092E88" w14:paraId="3318B3F1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AC6AB8" w14:textId="77777777" w:rsidR="00092E88" w:rsidRDefault="00B23BAE">
            <w:pPr>
              <w:pStyle w:val="Compact"/>
            </w:pPr>
            <w:proofErr w:type="spellStart"/>
            <w:r>
              <w:lastRenderedPageBreak/>
              <w:t>問題</w:t>
            </w:r>
            <w:proofErr w:type="spellEnd"/>
          </w:p>
        </w:tc>
        <w:tc>
          <w:tcPr>
            <w:tcW w:w="0" w:type="auto"/>
          </w:tcPr>
          <w:p w14:paraId="3486D150" w14:textId="77777777" w:rsidR="00092E88" w:rsidRDefault="00B23BAE">
            <w:pPr>
              <w:pStyle w:val="Compact"/>
            </w:pPr>
            <w:proofErr w:type="spellStart"/>
            <w:r>
              <w:t>說明</w:t>
            </w:r>
            <w:proofErr w:type="spellEnd"/>
          </w:p>
        </w:tc>
      </w:tr>
      <w:tr w:rsidR="00092E88" w14:paraId="3B9BCBEC" w14:textId="77777777">
        <w:tc>
          <w:tcPr>
            <w:tcW w:w="0" w:type="auto"/>
          </w:tcPr>
          <w:p w14:paraId="55BC0223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驗光師無法獨立驗配</w:t>
            </w:r>
            <w:proofErr w:type="spellEnd"/>
          </w:p>
        </w:tc>
        <w:tc>
          <w:tcPr>
            <w:tcW w:w="0" w:type="auto"/>
          </w:tcPr>
          <w:p w14:paraId="28AACD89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散</w:t>
            </w:r>
            <w:proofErr w:type="gramStart"/>
            <w:r>
              <w:rPr>
                <w:lang w:eastAsia="zh-TW"/>
              </w:rPr>
              <w:t>瞳</w:t>
            </w:r>
            <w:proofErr w:type="gramEnd"/>
            <w:r>
              <w:rPr>
                <w:lang w:eastAsia="zh-TW"/>
              </w:rPr>
              <w:t>為醫療行為，需眼科醫師執行</w:t>
            </w:r>
          </w:p>
        </w:tc>
      </w:tr>
      <w:tr w:rsidR="00092E88" w14:paraId="3B28F8E8" w14:textId="77777777">
        <w:tc>
          <w:tcPr>
            <w:tcW w:w="0" w:type="auto"/>
          </w:tcPr>
          <w:p w14:paraId="62EAFDB1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形成人為障礙</w:t>
            </w:r>
            <w:proofErr w:type="spellEnd"/>
          </w:p>
        </w:tc>
        <w:tc>
          <w:tcPr>
            <w:tcW w:w="0" w:type="auto"/>
          </w:tcPr>
          <w:p w14:paraId="6C134AC9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實質上將驗光師排除在這類鏡片</w:t>
            </w:r>
            <w:proofErr w:type="gramStart"/>
            <w:r>
              <w:rPr>
                <w:lang w:eastAsia="zh-TW"/>
              </w:rPr>
              <w:t>的驗配流程</w:t>
            </w:r>
            <w:proofErr w:type="gramEnd"/>
            <w:r>
              <w:rPr>
                <w:lang w:eastAsia="zh-TW"/>
              </w:rPr>
              <w:t>之外</w:t>
            </w:r>
          </w:p>
        </w:tc>
      </w:tr>
      <w:tr w:rsidR="00092E88" w14:paraId="46D30335" w14:textId="77777777">
        <w:tc>
          <w:tcPr>
            <w:tcW w:w="0" w:type="auto"/>
          </w:tcPr>
          <w:p w14:paraId="2DE1A7BC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增加家長負擔</w:t>
            </w:r>
            <w:proofErr w:type="spellEnd"/>
          </w:p>
        </w:tc>
        <w:tc>
          <w:tcPr>
            <w:tcW w:w="0" w:type="auto"/>
          </w:tcPr>
          <w:p w14:paraId="44ECADC4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需先至眼科散</w:t>
            </w:r>
            <w:proofErr w:type="gramStart"/>
            <w:r>
              <w:rPr>
                <w:lang w:eastAsia="zh-TW"/>
              </w:rPr>
              <w:t>瞳</w:t>
            </w:r>
            <w:proofErr w:type="gramEnd"/>
            <w:r>
              <w:rPr>
                <w:lang w:eastAsia="zh-TW"/>
              </w:rPr>
              <w:t>，再至驗光所配鏡，流程繁瑣</w:t>
            </w:r>
          </w:p>
        </w:tc>
      </w:tr>
    </w:tbl>
    <w:p w14:paraId="282EDB47" w14:textId="77777777" w:rsidR="00092E88" w:rsidRDefault="00B23BAE">
      <w:pPr>
        <w:pStyle w:val="a0"/>
      </w:pPr>
      <w:proofErr w:type="spellStart"/>
      <w:r>
        <w:rPr>
          <w:b/>
          <w:bCs/>
        </w:rPr>
        <w:t>學理討論</w:t>
      </w:r>
      <w:proofErr w:type="spellEnd"/>
      <w: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6456"/>
      </w:tblGrid>
      <w:tr w:rsidR="00092E88" w14:paraId="0D61E39F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9EF029" w14:textId="77777777" w:rsidR="00092E88" w:rsidRDefault="00B23BAE">
            <w:pPr>
              <w:pStyle w:val="Compact"/>
            </w:pPr>
            <w:proofErr w:type="spellStart"/>
            <w:r>
              <w:t>觀點</w:t>
            </w:r>
            <w:proofErr w:type="spellEnd"/>
          </w:p>
        </w:tc>
        <w:tc>
          <w:tcPr>
            <w:tcW w:w="0" w:type="auto"/>
          </w:tcPr>
          <w:p w14:paraId="747025AA" w14:textId="77777777" w:rsidR="00092E88" w:rsidRDefault="00B23BAE">
            <w:pPr>
              <w:pStyle w:val="Compact"/>
            </w:pPr>
            <w:proofErr w:type="spellStart"/>
            <w:r>
              <w:t>說明</w:t>
            </w:r>
            <w:proofErr w:type="spellEnd"/>
          </w:p>
        </w:tc>
      </w:tr>
      <w:tr w:rsidR="00092E88" w14:paraId="7478B86C" w14:textId="77777777">
        <w:tc>
          <w:tcPr>
            <w:tcW w:w="0" w:type="auto"/>
          </w:tcPr>
          <w:p w14:paraId="7F65FDC9" w14:textId="77777777" w:rsidR="00092E88" w:rsidRDefault="00B23BAE">
            <w:pPr>
              <w:pStyle w:val="Compact"/>
            </w:pPr>
            <w:proofErr w:type="spellStart"/>
            <w:r>
              <w:t>支持散瞳</w:t>
            </w:r>
            <w:proofErr w:type="spellEnd"/>
          </w:p>
        </w:tc>
        <w:tc>
          <w:tcPr>
            <w:tcW w:w="0" w:type="auto"/>
          </w:tcPr>
          <w:p w14:paraId="06C5FC9D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排除假性近視、確認真實度數</w:t>
            </w:r>
          </w:p>
        </w:tc>
      </w:tr>
      <w:tr w:rsidR="00092E88" w14:paraId="4D934DC8" w14:textId="77777777">
        <w:tc>
          <w:tcPr>
            <w:tcW w:w="0" w:type="auto"/>
          </w:tcPr>
          <w:p w14:paraId="5647F993" w14:textId="77777777" w:rsidR="00092E88" w:rsidRDefault="00B23BAE">
            <w:pPr>
              <w:pStyle w:val="Compact"/>
            </w:pPr>
            <w:proofErr w:type="spellStart"/>
            <w:r>
              <w:t>質疑必要性</w:t>
            </w:r>
            <w:proofErr w:type="spellEnd"/>
          </w:p>
        </w:tc>
        <w:tc>
          <w:tcPr>
            <w:tcW w:w="0" w:type="auto"/>
          </w:tcPr>
          <w:p w14:paraId="223E5D70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周邊離焦鏡片並非藥物或侵入性治療，是否需要強制散</w:t>
            </w:r>
            <w:proofErr w:type="gramStart"/>
            <w:r>
              <w:rPr>
                <w:lang w:eastAsia="zh-TW"/>
              </w:rPr>
              <w:t>瞳</w:t>
            </w:r>
            <w:proofErr w:type="gramEnd"/>
            <w:r>
              <w:rPr>
                <w:lang w:eastAsia="zh-TW"/>
              </w:rPr>
              <w:t>？</w:t>
            </w:r>
          </w:p>
        </w:tc>
      </w:tr>
      <w:tr w:rsidR="00092E88" w14:paraId="5CFC6CBD" w14:textId="77777777">
        <w:tc>
          <w:tcPr>
            <w:tcW w:w="0" w:type="auto"/>
          </w:tcPr>
          <w:p w14:paraId="271BBF0F" w14:textId="77777777" w:rsidR="00092E88" w:rsidRDefault="00B23BAE">
            <w:pPr>
              <w:pStyle w:val="Compact"/>
            </w:pPr>
            <w:proofErr w:type="spellStart"/>
            <w:r>
              <w:t>現實考量</w:t>
            </w:r>
            <w:proofErr w:type="spellEnd"/>
          </w:p>
        </w:tc>
        <w:tc>
          <w:tcPr>
            <w:tcW w:w="0" w:type="auto"/>
          </w:tcPr>
          <w:p w14:paraId="6E7D6E46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一般單焦點近視眼鏡不需強制散</w:t>
            </w:r>
            <w:proofErr w:type="gramStart"/>
            <w:r>
              <w:rPr>
                <w:lang w:eastAsia="zh-TW"/>
              </w:rPr>
              <w:t>瞳</w:t>
            </w:r>
            <w:proofErr w:type="gramEnd"/>
            <w:r>
              <w:rPr>
                <w:lang w:eastAsia="zh-TW"/>
              </w:rPr>
              <w:t>，為何控制鏡片需要？</w:t>
            </w:r>
          </w:p>
        </w:tc>
      </w:tr>
    </w:tbl>
    <w:p w14:paraId="5AE46B7F" w14:textId="77777777" w:rsidR="00092E88" w:rsidRDefault="00B23BAE">
      <w:pPr>
        <w:pStyle w:val="a0"/>
      </w:pPr>
      <w:proofErr w:type="spellStart"/>
      <w:r>
        <w:rPr>
          <w:b/>
          <w:bCs/>
        </w:rPr>
        <w:t>驗光師的立場</w:t>
      </w:r>
      <w:proofErr w:type="spellEnd"/>
      <w:r>
        <w:t>：</w:t>
      </w:r>
    </w:p>
    <w:p w14:paraId="07FCC301" w14:textId="77777777" w:rsidR="00092E88" w:rsidRDefault="00B23BAE">
      <w:pPr>
        <w:pStyle w:val="Compact"/>
        <w:numPr>
          <w:ilvl w:val="0"/>
          <w:numId w:val="13"/>
        </w:numPr>
        <w:rPr>
          <w:lang w:eastAsia="zh-TW"/>
        </w:rPr>
      </w:pPr>
      <w:r>
        <w:rPr>
          <w:lang w:eastAsia="zh-TW"/>
        </w:rPr>
        <w:t>我們尊重法規與仿單的規範</w:t>
      </w:r>
    </w:p>
    <w:p w14:paraId="06D1A501" w14:textId="77777777" w:rsidR="00092E88" w:rsidRDefault="00B23BAE">
      <w:pPr>
        <w:pStyle w:val="Compact"/>
        <w:numPr>
          <w:ilvl w:val="0"/>
          <w:numId w:val="13"/>
        </w:numPr>
        <w:rPr>
          <w:lang w:eastAsia="zh-TW"/>
        </w:rPr>
      </w:pPr>
      <w:r>
        <w:rPr>
          <w:lang w:eastAsia="zh-TW"/>
        </w:rPr>
        <w:t>但對於「是否所有近視控制鏡片都必須強制散</w:t>
      </w:r>
      <w:proofErr w:type="gramStart"/>
      <w:r>
        <w:rPr>
          <w:lang w:eastAsia="zh-TW"/>
        </w:rPr>
        <w:t>瞳</w:t>
      </w:r>
      <w:proofErr w:type="gramEnd"/>
      <w:r>
        <w:rPr>
          <w:lang w:eastAsia="zh-TW"/>
        </w:rPr>
        <w:t>」這一問題，學理上仍有討論空間</w:t>
      </w:r>
    </w:p>
    <w:p w14:paraId="33B3CE36" w14:textId="77777777" w:rsidR="00092E88" w:rsidRDefault="00B23BAE">
      <w:pPr>
        <w:pStyle w:val="Compact"/>
        <w:numPr>
          <w:ilvl w:val="0"/>
          <w:numId w:val="13"/>
        </w:numPr>
        <w:rPr>
          <w:lang w:eastAsia="zh-TW"/>
        </w:rPr>
      </w:pPr>
      <w:r>
        <w:rPr>
          <w:lang w:eastAsia="zh-TW"/>
        </w:rPr>
        <w:t>建議廠商與專業團體重新檢視仿單內容的合理性</w:t>
      </w:r>
    </w:p>
    <w:p w14:paraId="13FAC5F6" w14:textId="77777777" w:rsidR="00092E88" w:rsidRDefault="00B23BAE">
      <w:pPr>
        <w:pStyle w:val="Compact"/>
        <w:numPr>
          <w:ilvl w:val="0"/>
          <w:numId w:val="13"/>
        </w:numPr>
        <w:rPr>
          <w:lang w:eastAsia="zh-TW"/>
        </w:rPr>
      </w:pPr>
      <w:r>
        <w:rPr>
          <w:b/>
          <w:bCs/>
          <w:lang w:eastAsia="zh-TW"/>
        </w:rPr>
        <w:t>在現行規範下，驗光師應依仿單指示，建議家長先至眼科散</w:t>
      </w:r>
      <w:proofErr w:type="gramStart"/>
      <w:r>
        <w:rPr>
          <w:b/>
          <w:bCs/>
          <w:lang w:eastAsia="zh-TW"/>
        </w:rPr>
        <w:t>瞳</w:t>
      </w:r>
      <w:proofErr w:type="gramEnd"/>
      <w:r>
        <w:rPr>
          <w:b/>
          <w:bCs/>
          <w:lang w:eastAsia="zh-TW"/>
        </w:rPr>
        <w:t>驗光</w:t>
      </w:r>
    </w:p>
    <w:p w14:paraId="168927C4" w14:textId="77777777" w:rsidR="00092E88" w:rsidRDefault="00B23BAE">
      <w:pPr>
        <w:pStyle w:val="a8"/>
        <w:rPr>
          <w:lang w:eastAsia="zh-TW"/>
        </w:rPr>
      </w:pPr>
      <w:r>
        <w:rPr>
          <w:b/>
          <w:bCs/>
          <w:lang w:eastAsia="zh-TW"/>
        </w:rPr>
        <w:t>實務建議</w:t>
      </w:r>
      <w:r>
        <w:rPr>
          <w:lang w:eastAsia="zh-TW"/>
        </w:rPr>
        <w:t>：配戴周邊離焦鏡片前，請確認產品仿單的要求。若仿單載</w:t>
      </w:r>
      <w:proofErr w:type="gramStart"/>
      <w:r>
        <w:rPr>
          <w:lang w:eastAsia="zh-TW"/>
        </w:rPr>
        <w:t>明需散瞳</w:t>
      </w:r>
      <w:proofErr w:type="gramEnd"/>
      <w:r>
        <w:rPr>
          <w:lang w:eastAsia="zh-TW"/>
        </w:rPr>
        <w:t>，應建議家長先至眼科完成散</w:t>
      </w:r>
      <w:proofErr w:type="gramStart"/>
      <w:r>
        <w:rPr>
          <w:lang w:eastAsia="zh-TW"/>
        </w:rPr>
        <w:t>瞳</w:t>
      </w:r>
      <w:proofErr w:type="gramEnd"/>
      <w:r>
        <w:rPr>
          <w:lang w:eastAsia="zh-TW"/>
        </w:rPr>
        <w:t>驗光，再進行後續配鏡。</w:t>
      </w:r>
    </w:p>
    <w:p w14:paraId="26C742ED" w14:textId="77777777" w:rsidR="00092E88" w:rsidRDefault="00B23BAE">
      <w:pPr>
        <w:pStyle w:val="4"/>
      </w:pPr>
      <w:bookmarkStart w:id="123" w:name="適用對象-1"/>
      <w:bookmarkEnd w:id="122"/>
      <w:proofErr w:type="spellStart"/>
      <w:r>
        <w:t>適用對象</w:t>
      </w:r>
      <w:proofErr w:type="spellEnd"/>
    </w:p>
    <w:p w14:paraId="455F44D4" w14:textId="77777777" w:rsidR="00092E88" w:rsidRDefault="00B23BAE">
      <w:pPr>
        <w:pStyle w:val="Compact"/>
        <w:numPr>
          <w:ilvl w:val="0"/>
          <w:numId w:val="14"/>
        </w:numPr>
      </w:pPr>
      <w:r>
        <w:t>年齡：</w:t>
      </w:r>
      <w:r>
        <w:rPr>
          <w:b/>
          <w:bCs/>
        </w:rPr>
        <w:t xml:space="preserve">6 </w:t>
      </w:r>
      <w:proofErr w:type="spellStart"/>
      <w:r>
        <w:rPr>
          <w:b/>
          <w:bCs/>
        </w:rPr>
        <w:t>歲以上</w:t>
      </w:r>
      <w:proofErr w:type="spellEnd"/>
    </w:p>
    <w:p w14:paraId="72E064D6" w14:textId="77777777" w:rsidR="00092E88" w:rsidRDefault="00B23BAE">
      <w:pPr>
        <w:pStyle w:val="Compact"/>
        <w:numPr>
          <w:ilvl w:val="0"/>
          <w:numId w:val="14"/>
        </w:numPr>
      </w:pPr>
      <w:proofErr w:type="spellStart"/>
      <w:r>
        <w:t>各度數皆可</w:t>
      </w:r>
      <w:proofErr w:type="spellEnd"/>
    </w:p>
    <w:p w14:paraId="25894E32" w14:textId="77777777" w:rsidR="00092E88" w:rsidRDefault="00B23BAE">
      <w:pPr>
        <w:pStyle w:val="Compact"/>
        <w:numPr>
          <w:ilvl w:val="0"/>
          <w:numId w:val="14"/>
        </w:numPr>
        <w:rPr>
          <w:lang w:eastAsia="zh-TW"/>
        </w:rPr>
      </w:pPr>
      <w:r>
        <w:rPr>
          <w:lang w:eastAsia="zh-TW"/>
        </w:rPr>
        <w:t>不適合或不願配戴隱形眼鏡者</w:t>
      </w:r>
    </w:p>
    <w:p w14:paraId="1F898FBC" w14:textId="77777777" w:rsidR="00092E88" w:rsidRDefault="00B23BAE">
      <w:r>
        <w:pict w14:anchorId="6A440080">
          <v:rect id="_x0000_i1053" style="width:0;height:1.5pt" o:hralign="center" o:hrstd="t" o:hr="t"/>
        </w:pict>
      </w:r>
    </w:p>
    <w:p w14:paraId="7B5BE248" w14:textId="77777777" w:rsidR="00092E88" w:rsidRDefault="00B23BAE">
      <w:pPr>
        <w:pStyle w:val="3"/>
      </w:pPr>
      <w:bookmarkStart w:id="124" w:name="多焦軟性隱形眼鏡"/>
      <w:bookmarkEnd w:id="118"/>
      <w:bookmarkEnd w:id="123"/>
      <w:r>
        <w:t xml:space="preserve">4.2.3 </w:t>
      </w:r>
      <w:proofErr w:type="spellStart"/>
      <w:r>
        <w:t>多焦軟性隱形眼鏡</w:t>
      </w:r>
      <w:proofErr w:type="spellEnd"/>
    </w:p>
    <w:p w14:paraId="0F04CCD6" w14:textId="77777777" w:rsidR="00092E88" w:rsidRDefault="00B23BAE">
      <w:pPr>
        <w:pStyle w:val="4"/>
      </w:pPr>
      <w:bookmarkStart w:id="125" w:name="原理-2"/>
      <w:proofErr w:type="spellStart"/>
      <w:r>
        <w:t>原理</w:t>
      </w:r>
      <w:proofErr w:type="spellEnd"/>
    </w:p>
    <w:p w14:paraId="4632D7C7" w14:textId="77777777" w:rsidR="00092E88" w:rsidRDefault="00B23BAE">
      <w:pPr>
        <w:pStyle w:val="Compact"/>
        <w:numPr>
          <w:ilvl w:val="0"/>
          <w:numId w:val="15"/>
        </w:numPr>
        <w:rPr>
          <w:lang w:eastAsia="zh-TW"/>
        </w:rPr>
      </w:pPr>
      <w:r>
        <w:rPr>
          <w:lang w:eastAsia="zh-TW"/>
        </w:rPr>
        <w:t>特殊設計的軟性隱形眼鏡</w:t>
      </w:r>
    </w:p>
    <w:p w14:paraId="278CC350" w14:textId="77777777" w:rsidR="00092E88" w:rsidRDefault="00B23BAE">
      <w:pPr>
        <w:pStyle w:val="Compact"/>
        <w:numPr>
          <w:ilvl w:val="0"/>
          <w:numId w:val="15"/>
        </w:numPr>
        <w:rPr>
          <w:lang w:eastAsia="zh-TW"/>
        </w:rPr>
      </w:pPr>
      <w:r>
        <w:rPr>
          <w:lang w:eastAsia="zh-TW"/>
        </w:rPr>
        <w:t>中央矯正近視，周邊產生離焦</w:t>
      </w:r>
    </w:p>
    <w:p w14:paraId="5E2D9B9E" w14:textId="77777777" w:rsidR="00092E88" w:rsidRDefault="00B23BAE">
      <w:pPr>
        <w:pStyle w:val="Compact"/>
        <w:numPr>
          <w:ilvl w:val="0"/>
          <w:numId w:val="15"/>
        </w:numPr>
      </w:pPr>
      <w:proofErr w:type="spellStart"/>
      <w:r>
        <w:t>日戴型</w:t>
      </w:r>
      <w:proofErr w:type="spellEnd"/>
    </w:p>
    <w:p w14:paraId="16B7E826" w14:textId="77777777" w:rsidR="00092E88" w:rsidRDefault="00B23BAE">
      <w:pPr>
        <w:pStyle w:val="4"/>
      </w:pPr>
      <w:bookmarkStart w:id="126" w:name="效果-2"/>
      <w:bookmarkEnd w:id="125"/>
      <w:proofErr w:type="spellStart"/>
      <w:r>
        <w:t>效果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72"/>
        <w:gridCol w:w="1809"/>
      </w:tblGrid>
      <w:tr w:rsidR="00092E88" w14:paraId="6BA9F340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51B4ED" w14:textId="77777777" w:rsidR="00092E88" w:rsidRDefault="00B23BAE">
            <w:pPr>
              <w:pStyle w:val="Compact"/>
            </w:pPr>
            <w:proofErr w:type="spellStart"/>
            <w:r>
              <w:t>指標</w:t>
            </w:r>
            <w:proofErr w:type="spellEnd"/>
          </w:p>
        </w:tc>
        <w:tc>
          <w:tcPr>
            <w:tcW w:w="0" w:type="auto"/>
          </w:tcPr>
          <w:p w14:paraId="6196A7A3" w14:textId="77777777" w:rsidR="00092E88" w:rsidRDefault="00B23BAE">
            <w:pPr>
              <w:pStyle w:val="Compact"/>
            </w:pPr>
            <w:proofErr w:type="spellStart"/>
            <w:r>
              <w:t>效果</w:t>
            </w:r>
            <w:proofErr w:type="spellEnd"/>
          </w:p>
        </w:tc>
      </w:tr>
      <w:tr w:rsidR="00092E88" w14:paraId="13EEA8F0" w14:textId="77777777">
        <w:tc>
          <w:tcPr>
            <w:tcW w:w="0" w:type="auto"/>
          </w:tcPr>
          <w:p w14:paraId="71E5D2B0" w14:textId="77777777" w:rsidR="00092E88" w:rsidRDefault="00B23BAE">
            <w:pPr>
              <w:pStyle w:val="Compact"/>
            </w:pPr>
            <w:r>
              <w:t>屈光控制（1 年）</w:t>
            </w:r>
          </w:p>
        </w:tc>
        <w:tc>
          <w:tcPr>
            <w:tcW w:w="0" w:type="auto"/>
          </w:tcPr>
          <w:p w14:paraId="18D08E45" w14:textId="77777777" w:rsidR="00092E88" w:rsidRDefault="00B23BAE">
            <w:pPr>
              <w:pStyle w:val="Compact"/>
            </w:pPr>
            <w:r>
              <w:t xml:space="preserve">約 </w:t>
            </w:r>
            <w:r>
              <w:rPr>
                <w:b/>
                <w:bCs/>
              </w:rPr>
              <w:t>0.26 D</w:t>
            </w:r>
          </w:p>
        </w:tc>
      </w:tr>
      <w:tr w:rsidR="00092E88" w14:paraId="6F370D06" w14:textId="77777777">
        <w:tc>
          <w:tcPr>
            <w:tcW w:w="0" w:type="auto"/>
          </w:tcPr>
          <w:p w14:paraId="45D3B7AF" w14:textId="77777777" w:rsidR="00092E88" w:rsidRDefault="00B23BAE">
            <w:pPr>
              <w:pStyle w:val="Compact"/>
            </w:pPr>
            <w:r>
              <w:t>眼軸控制（1 年）</w:t>
            </w:r>
          </w:p>
        </w:tc>
        <w:tc>
          <w:tcPr>
            <w:tcW w:w="0" w:type="auto"/>
          </w:tcPr>
          <w:p w14:paraId="663A8CC3" w14:textId="77777777" w:rsidR="00092E88" w:rsidRDefault="00B23BAE">
            <w:pPr>
              <w:pStyle w:val="Compact"/>
            </w:pPr>
            <w:proofErr w:type="spellStart"/>
            <w:r>
              <w:t>減少約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0.11 mm</w:t>
            </w:r>
          </w:p>
        </w:tc>
      </w:tr>
      <w:tr w:rsidR="00092E88" w14:paraId="05DF96FE" w14:textId="77777777">
        <w:tc>
          <w:tcPr>
            <w:tcW w:w="0" w:type="auto"/>
          </w:tcPr>
          <w:p w14:paraId="2DFB8682" w14:textId="77777777" w:rsidR="00092E88" w:rsidRDefault="00B23BAE">
            <w:pPr>
              <w:pStyle w:val="Compact"/>
            </w:pPr>
            <w:proofErr w:type="spellStart"/>
            <w:r>
              <w:t>近視控制效果</w:t>
            </w:r>
            <w:proofErr w:type="spellEnd"/>
          </w:p>
        </w:tc>
        <w:tc>
          <w:tcPr>
            <w:tcW w:w="0" w:type="auto"/>
          </w:tcPr>
          <w:p w14:paraId="2563EF49" w14:textId="77777777" w:rsidR="00092E88" w:rsidRDefault="00B23BAE">
            <w:pPr>
              <w:pStyle w:val="Compact"/>
            </w:pPr>
            <w:r>
              <w:t xml:space="preserve">約 </w:t>
            </w:r>
            <w:r>
              <w:rPr>
                <w:b/>
                <w:bCs/>
              </w:rPr>
              <w:t>30-50%</w:t>
            </w:r>
          </w:p>
        </w:tc>
      </w:tr>
    </w:tbl>
    <w:p w14:paraId="6DB04F15" w14:textId="77777777" w:rsidR="00092E88" w:rsidRDefault="00B23BAE">
      <w:pPr>
        <w:pStyle w:val="4"/>
      </w:pPr>
      <w:bookmarkStart w:id="127" w:name="適用對象-2"/>
      <w:bookmarkEnd w:id="126"/>
      <w:proofErr w:type="spellStart"/>
      <w:r>
        <w:lastRenderedPageBreak/>
        <w:t>適用對象</w:t>
      </w:r>
      <w:proofErr w:type="spellEnd"/>
    </w:p>
    <w:p w14:paraId="1FD6DD67" w14:textId="77777777" w:rsidR="00092E88" w:rsidRDefault="00B23BAE">
      <w:pPr>
        <w:pStyle w:val="Compact"/>
        <w:numPr>
          <w:ilvl w:val="0"/>
          <w:numId w:val="16"/>
        </w:numPr>
      </w:pPr>
      <w:r>
        <w:t>年齡：</w:t>
      </w:r>
      <w:r>
        <w:rPr>
          <w:b/>
          <w:bCs/>
        </w:rPr>
        <w:t xml:space="preserve">8 </w:t>
      </w:r>
      <w:proofErr w:type="spellStart"/>
      <w:r>
        <w:rPr>
          <w:b/>
          <w:bCs/>
        </w:rPr>
        <w:t>歲以上</w:t>
      </w:r>
      <w:proofErr w:type="spellEnd"/>
    </w:p>
    <w:p w14:paraId="10F88D2A" w14:textId="77777777" w:rsidR="00092E88" w:rsidRDefault="00B23BAE">
      <w:pPr>
        <w:pStyle w:val="Compact"/>
        <w:numPr>
          <w:ilvl w:val="0"/>
          <w:numId w:val="16"/>
        </w:numPr>
      </w:pPr>
      <w:proofErr w:type="spellStart"/>
      <w:r>
        <w:t>能配合日間配戴與清潔</w:t>
      </w:r>
      <w:proofErr w:type="spellEnd"/>
    </w:p>
    <w:p w14:paraId="2A4C4872" w14:textId="77777777" w:rsidR="00092E88" w:rsidRDefault="00B23BAE">
      <w:pPr>
        <w:pStyle w:val="Compact"/>
        <w:numPr>
          <w:ilvl w:val="0"/>
          <w:numId w:val="16"/>
        </w:numPr>
      </w:pPr>
      <w:proofErr w:type="spellStart"/>
      <w:r>
        <w:t>無嚴重乾眼或過敏</w:t>
      </w:r>
      <w:proofErr w:type="spellEnd"/>
    </w:p>
    <w:p w14:paraId="4B83FC21" w14:textId="77777777" w:rsidR="00092E88" w:rsidRDefault="00B23BAE">
      <w:r>
        <w:pict w14:anchorId="4DD412C1">
          <v:rect id="_x0000_i1054" style="width:0;height:1.5pt" o:hralign="center" o:hrstd="t" o:hr="t"/>
        </w:pict>
      </w:r>
    </w:p>
    <w:p w14:paraId="216C591A" w14:textId="77777777" w:rsidR="00092E88" w:rsidRDefault="00B23BAE">
      <w:pPr>
        <w:pStyle w:val="3"/>
        <w:rPr>
          <w:lang w:eastAsia="zh-TW"/>
        </w:rPr>
      </w:pPr>
      <w:bookmarkStart w:id="128" w:name="多焦眼鏡漸進多焦或雙焦"/>
      <w:bookmarkEnd w:id="124"/>
      <w:bookmarkEnd w:id="127"/>
      <w:r>
        <w:rPr>
          <w:lang w:eastAsia="zh-TW"/>
        </w:rPr>
        <w:t>4.2.4 多焦眼鏡（漸進多焦或雙焦）</w:t>
      </w:r>
    </w:p>
    <w:p w14:paraId="54A30F7D" w14:textId="77777777" w:rsidR="00092E88" w:rsidRDefault="00B23BAE">
      <w:pPr>
        <w:pStyle w:val="4"/>
      </w:pPr>
      <w:bookmarkStart w:id="129" w:name="原理-3"/>
      <w:proofErr w:type="spellStart"/>
      <w:r>
        <w:t>原理</w:t>
      </w:r>
      <w:proofErr w:type="spellEnd"/>
    </w:p>
    <w:p w14:paraId="0E960E79" w14:textId="77777777" w:rsidR="00092E88" w:rsidRDefault="00B23BAE">
      <w:pPr>
        <w:pStyle w:val="Compact"/>
        <w:numPr>
          <w:ilvl w:val="0"/>
          <w:numId w:val="17"/>
        </w:numPr>
      </w:pPr>
      <w:proofErr w:type="spellStart"/>
      <w:r>
        <w:t>減少看近時的調節負擔</w:t>
      </w:r>
      <w:proofErr w:type="spellEnd"/>
    </w:p>
    <w:p w14:paraId="2DB5E630" w14:textId="77777777" w:rsidR="00092E88" w:rsidRDefault="00B23BAE">
      <w:pPr>
        <w:pStyle w:val="Compact"/>
        <w:numPr>
          <w:ilvl w:val="0"/>
          <w:numId w:val="17"/>
        </w:numPr>
      </w:pPr>
      <w:proofErr w:type="spellStart"/>
      <w:r>
        <w:t>理論上可減緩近視進展</w:t>
      </w:r>
      <w:proofErr w:type="spellEnd"/>
    </w:p>
    <w:p w14:paraId="364C9C0D" w14:textId="77777777" w:rsidR="00092E88" w:rsidRDefault="00B23BAE">
      <w:pPr>
        <w:pStyle w:val="4"/>
      </w:pPr>
      <w:bookmarkStart w:id="130" w:name="效果-3"/>
      <w:bookmarkEnd w:id="129"/>
      <w:proofErr w:type="spellStart"/>
      <w:r>
        <w:t>效果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72"/>
        <w:gridCol w:w="2194"/>
      </w:tblGrid>
      <w:tr w:rsidR="00092E88" w14:paraId="60F8497D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0B65AE" w14:textId="77777777" w:rsidR="00092E88" w:rsidRDefault="00B23BAE">
            <w:pPr>
              <w:pStyle w:val="Compact"/>
            </w:pPr>
            <w:proofErr w:type="spellStart"/>
            <w:r>
              <w:t>指標</w:t>
            </w:r>
            <w:proofErr w:type="spellEnd"/>
          </w:p>
        </w:tc>
        <w:tc>
          <w:tcPr>
            <w:tcW w:w="0" w:type="auto"/>
          </w:tcPr>
          <w:p w14:paraId="34489E93" w14:textId="77777777" w:rsidR="00092E88" w:rsidRDefault="00B23BAE">
            <w:pPr>
              <w:pStyle w:val="Compact"/>
            </w:pPr>
            <w:proofErr w:type="spellStart"/>
            <w:r>
              <w:t>效果</w:t>
            </w:r>
            <w:proofErr w:type="spellEnd"/>
          </w:p>
        </w:tc>
      </w:tr>
      <w:tr w:rsidR="00092E88" w14:paraId="35BA75E5" w14:textId="77777777">
        <w:tc>
          <w:tcPr>
            <w:tcW w:w="0" w:type="auto"/>
          </w:tcPr>
          <w:p w14:paraId="30282351" w14:textId="77777777" w:rsidR="00092E88" w:rsidRDefault="00B23BAE">
            <w:pPr>
              <w:pStyle w:val="Compact"/>
            </w:pPr>
            <w:r>
              <w:t>屈光控制（1 年）</w:t>
            </w:r>
          </w:p>
        </w:tc>
        <w:tc>
          <w:tcPr>
            <w:tcW w:w="0" w:type="auto"/>
          </w:tcPr>
          <w:p w14:paraId="0EDFAB47" w14:textId="77777777" w:rsidR="00092E88" w:rsidRDefault="00B23BAE">
            <w:pPr>
              <w:pStyle w:val="Compact"/>
            </w:pPr>
            <w:r>
              <w:t xml:space="preserve">約 </w:t>
            </w:r>
            <w:r>
              <w:rPr>
                <w:b/>
                <w:bCs/>
              </w:rPr>
              <w:t>0.14 D</w:t>
            </w:r>
          </w:p>
        </w:tc>
      </w:tr>
      <w:tr w:rsidR="00092E88" w14:paraId="3598E1EF" w14:textId="77777777">
        <w:tc>
          <w:tcPr>
            <w:tcW w:w="0" w:type="auto"/>
          </w:tcPr>
          <w:p w14:paraId="4D49A762" w14:textId="77777777" w:rsidR="00092E88" w:rsidRDefault="00B23BAE">
            <w:pPr>
              <w:pStyle w:val="Compact"/>
            </w:pPr>
            <w:r>
              <w:t>眼軸控制（1 年）</w:t>
            </w:r>
          </w:p>
        </w:tc>
        <w:tc>
          <w:tcPr>
            <w:tcW w:w="0" w:type="auto"/>
          </w:tcPr>
          <w:p w14:paraId="1DA74899" w14:textId="77777777" w:rsidR="00092E88" w:rsidRDefault="00B23BAE">
            <w:pPr>
              <w:pStyle w:val="Compact"/>
            </w:pPr>
            <w:proofErr w:type="spellStart"/>
            <w:r>
              <w:t>減少約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0.06 mm</w:t>
            </w:r>
          </w:p>
        </w:tc>
      </w:tr>
      <w:tr w:rsidR="00092E88" w14:paraId="7191E435" w14:textId="77777777">
        <w:tc>
          <w:tcPr>
            <w:tcW w:w="0" w:type="auto"/>
          </w:tcPr>
          <w:p w14:paraId="45206B2F" w14:textId="77777777" w:rsidR="00092E88" w:rsidRDefault="00B23BAE">
            <w:pPr>
              <w:pStyle w:val="Compact"/>
            </w:pPr>
            <w:proofErr w:type="spellStart"/>
            <w:r>
              <w:t>近視控制效果</w:t>
            </w:r>
            <w:proofErr w:type="spellEnd"/>
          </w:p>
        </w:tc>
        <w:tc>
          <w:tcPr>
            <w:tcW w:w="0" w:type="auto"/>
          </w:tcPr>
          <w:p w14:paraId="07BCD05B" w14:textId="77777777" w:rsidR="00092E88" w:rsidRDefault="00B23BAE">
            <w:pPr>
              <w:pStyle w:val="Compact"/>
            </w:pPr>
            <w:r>
              <w:t xml:space="preserve">約 </w:t>
            </w:r>
            <w:r>
              <w:rPr>
                <w:b/>
                <w:bCs/>
              </w:rPr>
              <w:t>10-20%</w:t>
            </w:r>
            <w:r>
              <w:t>（</w:t>
            </w:r>
            <w:proofErr w:type="spellStart"/>
            <w:r>
              <w:t>較弱</w:t>
            </w:r>
            <w:proofErr w:type="spellEnd"/>
            <w:r>
              <w:t>）</w:t>
            </w:r>
          </w:p>
        </w:tc>
      </w:tr>
    </w:tbl>
    <w:p w14:paraId="04ECCB74" w14:textId="77777777" w:rsidR="00092E88" w:rsidRDefault="00B23BAE">
      <w:pPr>
        <w:pStyle w:val="4"/>
      </w:pPr>
      <w:bookmarkStart w:id="131" w:name="適用對象-3"/>
      <w:bookmarkEnd w:id="130"/>
      <w:proofErr w:type="spellStart"/>
      <w:r>
        <w:t>適用對象</w:t>
      </w:r>
      <w:proofErr w:type="spellEnd"/>
    </w:p>
    <w:p w14:paraId="0B45E0E8" w14:textId="77777777" w:rsidR="00092E88" w:rsidRDefault="00B23BAE">
      <w:pPr>
        <w:pStyle w:val="Compact"/>
        <w:numPr>
          <w:ilvl w:val="0"/>
          <w:numId w:val="18"/>
        </w:numPr>
        <w:rPr>
          <w:lang w:eastAsia="zh-TW"/>
        </w:rPr>
      </w:pPr>
      <w:r>
        <w:rPr>
          <w:lang w:eastAsia="zh-TW"/>
        </w:rPr>
        <w:t>合併</w:t>
      </w:r>
      <w:r>
        <w:rPr>
          <w:b/>
          <w:bCs/>
          <w:lang w:eastAsia="zh-TW"/>
        </w:rPr>
        <w:t>調節功能異常</w:t>
      </w:r>
      <w:r>
        <w:rPr>
          <w:lang w:eastAsia="zh-TW"/>
        </w:rPr>
        <w:t>者效果較佳</w:t>
      </w:r>
    </w:p>
    <w:p w14:paraId="12D1EDDD" w14:textId="77777777" w:rsidR="00092E88" w:rsidRDefault="00B23BAE">
      <w:pPr>
        <w:pStyle w:val="Compact"/>
        <w:numPr>
          <w:ilvl w:val="0"/>
          <w:numId w:val="18"/>
        </w:numPr>
      </w:pPr>
      <w:proofErr w:type="spellStart"/>
      <w:r>
        <w:t>高調節滯後</w:t>
      </w:r>
      <w:proofErr w:type="spellEnd"/>
      <w:r>
        <w:t>（high lag of accommodation）</w:t>
      </w:r>
    </w:p>
    <w:p w14:paraId="1A9EF900" w14:textId="77777777" w:rsidR="00092E88" w:rsidRDefault="00B23BAE">
      <w:pPr>
        <w:pStyle w:val="Compact"/>
        <w:numPr>
          <w:ilvl w:val="0"/>
          <w:numId w:val="18"/>
        </w:numPr>
      </w:pPr>
      <w:proofErr w:type="spellStart"/>
      <w:r>
        <w:t>內斜位傾向</w:t>
      </w:r>
      <w:proofErr w:type="spellEnd"/>
    </w:p>
    <w:p w14:paraId="5FC333F0" w14:textId="77777777" w:rsidR="00092E88" w:rsidRDefault="00B23BAE">
      <w:pPr>
        <w:pStyle w:val="FirstParagraph"/>
        <w:rPr>
          <w:lang w:eastAsia="zh-TW"/>
        </w:rPr>
      </w:pPr>
      <w:r>
        <w:rPr>
          <w:b/>
          <w:bCs/>
          <w:lang w:eastAsia="zh-TW"/>
        </w:rPr>
        <w:t>注意</w:t>
      </w:r>
      <w:r>
        <w:rPr>
          <w:lang w:eastAsia="zh-TW"/>
        </w:rPr>
        <w:t>：對一般近視兒童效果有限，不作為首選。</w:t>
      </w:r>
    </w:p>
    <w:p w14:paraId="5EAC6E34" w14:textId="77777777" w:rsidR="00092E88" w:rsidRDefault="00B23BAE">
      <w:r>
        <w:pict w14:anchorId="5BE0514D">
          <v:rect id="_x0000_i1055" style="width:0;height:1.5pt" o:hralign="center" o:hrstd="t" o:hr="t"/>
        </w:pict>
      </w:r>
    </w:p>
    <w:p w14:paraId="180CAFF0" w14:textId="77777777" w:rsidR="00092E88" w:rsidRDefault="00B23BAE">
      <w:pPr>
        <w:pStyle w:val="2"/>
      </w:pPr>
      <w:bookmarkStart w:id="132" w:name="各方法比較"/>
      <w:bookmarkStart w:id="133" w:name="_Toc234142551"/>
      <w:bookmarkEnd w:id="105"/>
      <w:bookmarkEnd w:id="128"/>
      <w:bookmarkEnd w:id="131"/>
      <w:r>
        <w:t xml:space="preserve">4.3 </w:t>
      </w:r>
      <w:proofErr w:type="spellStart"/>
      <w:r>
        <w:t>各方法比較</w:t>
      </w:r>
      <w:bookmarkEnd w:id="133"/>
      <w:proofErr w:type="spellEnd"/>
    </w:p>
    <w:p w14:paraId="39C64502" w14:textId="77777777" w:rsidR="00092E88" w:rsidRDefault="00B23BAE">
      <w:pPr>
        <w:pStyle w:val="3"/>
      </w:pPr>
      <w:bookmarkStart w:id="134" w:name="效果比較"/>
      <w:r>
        <w:t xml:space="preserve">4.3.1 </w:t>
      </w:r>
      <w:proofErr w:type="spellStart"/>
      <w:r>
        <w:t>效果比較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6"/>
        <w:gridCol w:w="2155"/>
        <w:gridCol w:w="1656"/>
        <w:gridCol w:w="1176"/>
      </w:tblGrid>
      <w:tr w:rsidR="00092E88" w14:paraId="39DD8038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5227C2" w14:textId="77777777" w:rsidR="00092E88" w:rsidRDefault="00B23BAE">
            <w:pPr>
              <w:pStyle w:val="Compact"/>
            </w:pPr>
            <w:proofErr w:type="spellStart"/>
            <w:r>
              <w:t>方法</w:t>
            </w:r>
            <w:proofErr w:type="spellEnd"/>
          </w:p>
        </w:tc>
        <w:tc>
          <w:tcPr>
            <w:tcW w:w="0" w:type="auto"/>
          </w:tcPr>
          <w:p w14:paraId="18CC02A3" w14:textId="77777777" w:rsidR="00092E88" w:rsidRDefault="00B23BAE">
            <w:pPr>
              <w:pStyle w:val="Compact"/>
            </w:pPr>
            <w:r>
              <w:t xml:space="preserve">1 </w:t>
            </w:r>
            <w:proofErr w:type="spellStart"/>
            <w:r>
              <w:t>年眼軸控制</w:t>
            </w:r>
            <w:proofErr w:type="spellEnd"/>
            <w:r>
              <w:t xml:space="preserve"> (mm)</w:t>
            </w:r>
          </w:p>
        </w:tc>
        <w:tc>
          <w:tcPr>
            <w:tcW w:w="0" w:type="auto"/>
          </w:tcPr>
          <w:p w14:paraId="658DF3CA" w14:textId="77777777" w:rsidR="00092E88" w:rsidRDefault="00B23BAE">
            <w:pPr>
              <w:pStyle w:val="Compact"/>
            </w:pPr>
            <w:proofErr w:type="spellStart"/>
            <w:r>
              <w:t>近視控制效果</w:t>
            </w:r>
            <w:proofErr w:type="spellEnd"/>
          </w:p>
        </w:tc>
        <w:tc>
          <w:tcPr>
            <w:tcW w:w="0" w:type="auto"/>
          </w:tcPr>
          <w:p w14:paraId="11CE7EA7" w14:textId="77777777" w:rsidR="00092E88" w:rsidRDefault="00B23BAE">
            <w:pPr>
              <w:pStyle w:val="Compact"/>
            </w:pPr>
            <w:proofErr w:type="spellStart"/>
            <w:r>
              <w:t>證據等級</w:t>
            </w:r>
            <w:proofErr w:type="spellEnd"/>
          </w:p>
        </w:tc>
      </w:tr>
      <w:tr w:rsidR="00092E88" w14:paraId="61CC4246" w14:textId="77777777">
        <w:tc>
          <w:tcPr>
            <w:tcW w:w="0" w:type="auto"/>
          </w:tcPr>
          <w:p w14:paraId="018CBCFD" w14:textId="77777777" w:rsidR="00092E88" w:rsidRDefault="00B23BAE">
            <w:pPr>
              <w:pStyle w:val="Compact"/>
            </w:pPr>
            <w:proofErr w:type="spellStart"/>
            <w:r>
              <w:t>高濃度阿托品</w:t>
            </w:r>
            <w:proofErr w:type="spellEnd"/>
          </w:p>
        </w:tc>
        <w:tc>
          <w:tcPr>
            <w:tcW w:w="0" w:type="auto"/>
          </w:tcPr>
          <w:p w14:paraId="0F3AE4D2" w14:textId="77777777" w:rsidR="00092E88" w:rsidRDefault="00B23BAE">
            <w:pPr>
              <w:pStyle w:val="Compact"/>
            </w:pPr>
            <w:r>
              <w:t>-0.33 ~ -0.35</w:t>
            </w:r>
          </w:p>
        </w:tc>
        <w:tc>
          <w:tcPr>
            <w:tcW w:w="0" w:type="auto"/>
          </w:tcPr>
          <w:p w14:paraId="6168F486" w14:textId="77777777" w:rsidR="00092E88" w:rsidRDefault="00B23BAE">
            <w:pPr>
              <w:pStyle w:val="Compact"/>
            </w:pPr>
            <w:r>
              <w:t>60-70%</w:t>
            </w:r>
          </w:p>
        </w:tc>
        <w:tc>
          <w:tcPr>
            <w:tcW w:w="0" w:type="auto"/>
          </w:tcPr>
          <w:p w14:paraId="1279B2C7" w14:textId="77777777" w:rsidR="00092E88" w:rsidRDefault="00B23BAE">
            <w:pPr>
              <w:pStyle w:val="Compact"/>
            </w:pPr>
            <w:r>
              <w:t>A</w:t>
            </w:r>
          </w:p>
        </w:tc>
      </w:tr>
      <w:tr w:rsidR="00092E88" w14:paraId="32096847" w14:textId="77777777">
        <w:tc>
          <w:tcPr>
            <w:tcW w:w="0" w:type="auto"/>
          </w:tcPr>
          <w:p w14:paraId="74176A4B" w14:textId="77777777" w:rsidR="00092E88" w:rsidRDefault="00B23BAE">
            <w:pPr>
              <w:pStyle w:val="Compact"/>
            </w:pPr>
            <w:proofErr w:type="spellStart"/>
            <w:r>
              <w:t>中濃度阿托品</w:t>
            </w:r>
            <w:proofErr w:type="spellEnd"/>
          </w:p>
        </w:tc>
        <w:tc>
          <w:tcPr>
            <w:tcW w:w="0" w:type="auto"/>
          </w:tcPr>
          <w:p w14:paraId="4155AA8B" w14:textId="77777777" w:rsidR="00092E88" w:rsidRDefault="00B23BAE">
            <w:pPr>
              <w:pStyle w:val="Compact"/>
            </w:pPr>
            <w:r>
              <w:t>-0.28 ~ -0.33</w:t>
            </w:r>
          </w:p>
        </w:tc>
        <w:tc>
          <w:tcPr>
            <w:tcW w:w="0" w:type="auto"/>
          </w:tcPr>
          <w:p w14:paraId="0E7C7489" w14:textId="77777777" w:rsidR="00092E88" w:rsidRDefault="00B23BAE">
            <w:pPr>
              <w:pStyle w:val="Compact"/>
            </w:pPr>
            <w:r>
              <w:t>50-60%</w:t>
            </w:r>
          </w:p>
        </w:tc>
        <w:tc>
          <w:tcPr>
            <w:tcW w:w="0" w:type="auto"/>
          </w:tcPr>
          <w:p w14:paraId="578F5DAC" w14:textId="77777777" w:rsidR="00092E88" w:rsidRDefault="00B23BAE">
            <w:pPr>
              <w:pStyle w:val="Compact"/>
            </w:pPr>
            <w:r>
              <w:t>A</w:t>
            </w:r>
          </w:p>
        </w:tc>
      </w:tr>
      <w:tr w:rsidR="00092E88" w14:paraId="4D3DC227" w14:textId="77777777">
        <w:tc>
          <w:tcPr>
            <w:tcW w:w="0" w:type="auto"/>
          </w:tcPr>
          <w:p w14:paraId="2DF228A3" w14:textId="77777777" w:rsidR="00092E88" w:rsidRDefault="00B23BAE">
            <w:pPr>
              <w:pStyle w:val="Compact"/>
            </w:pPr>
            <w:proofErr w:type="spellStart"/>
            <w:r>
              <w:t>角膜塑型</w:t>
            </w:r>
            <w:proofErr w:type="spellEnd"/>
          </w:p>
        </w:tc>
        <w:tc>
          <w:tcPr>
            <w:tcW w:w="0" w:type="auto"/>
          </w:tcPr>
          <w:p w14:paraId="3E0DBB93" w14:textId="77777777" w:rsidR="00092E88" w:rsidRDefault="00B23BAE">
            <w:pPr>
              <w:pStyle w:val="Compact"/>
            </w:pPr>
            <w:r>
              <w:t>-0.19 ~ -0.28</w:t>
            </w:r>
          </w:p>
        </w:tc>
        <w:tc>
          <w:tcPr>
            <w:tcW w:w="0" w:type="auto"/>
          </w:tcPr>
          <w:p w14:paraId="2FE1BF62" w14:textId="77777777" w:rsidR="00092E88" w:rsidRDefault="00B23BAE">
            <w:pPr>
              <w:pStyle w:val="Compact"/>
            </w:pPr>
            <w:r>
              <w:t>40-60%</w:t>
            </w:r>
          </w:p>
        </w:tc>
        <w:tc>
          <w:tcPr>
            <w:tcW w:w="0" w:type="auto"/>
          </w:tcPr>
          <w:p w14:paraId="0277E94C" w14:textId="77777777" w:rsidR="00092E88" w:rsidRDefault="00B23BAE">
            <w:pPr>
              <w:pStyle w:val="Compact"/>
            </w:pPr>
            <w:r>
              <w:t>A</w:t>
            </w:r>
          </w:p>
        </w:tc>
      </w:tr>
      <w:tr w:rsidR="00092E88" w14:paraId="7F76970A" w14:textId="77777777">
        <w:tc>
          <w:tcPr>
            <w:tcW w:w="0" w:type="auto"/>
          </w:tcPr>
          <w:p w14:paraId="554E3F31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低濃度阿托品</w:t>
            </w:r>
            <w:proofErr w:type="spellEnd"/>
          </w:p>
        </w:tc>
        <w:tc>
          <w:tcPr>
            <w:tcW w:w="0" w:type="auto"/>
          </w:tcPr>
          <w:p w14:paraId="35DB104B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-0.13 ~ -0.25</w:t>
            </w:r>
          </w:p>
        </w:tc>
        <w:tc>
          <w:tcPr>
            <w:tcW w:w="0" w:type="auto"/>
          </w:tcPr>
          <w:p w14:paraId="300CF0C1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30-50%</w:t>
            </w:r>
          </w:p>
        </w:tc>
        <w:tc>
          <w:tcPr>
            <w:tcW w:w="0" w:type="auto"/>
          </w:tcPr>
          <w:p w14:paraId="7B7CD7FA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A</w:t>
            </w:r>
          </w:p>
        </w:tc>
      </w:tr>
      <w:tr w:rsidR="00092E88" w14:paraId="3AC30E3B" w14:textId="77777777">
        <w:tc>
          <w:tcPr>
            <w:tcW w:w="0" w:type="auto"/>
          </w:tcPr>
          <w:p w14:paraId="038D5957" w14:textId="77777777" w:rsidR="00092E88" w:rsidRDefault="00B23BAE">
            <w:pPr>
              <w:pStyle w:val="Compact"/>
            </w:pPr>
            <w:proofErr w:type="spellStart"/>
            <w:r>
              <w:t>周邊離焦眼鏡</w:t>
            </w:r>
            <w:proofErr w:type="spellEnd"/>
          </w:p>
        </w:tc>
        <w:tc>
          <w:tcPr>
            <w:tcW w:w="0" w:type="auto"/>
          </w:tcPr>
          <w:p w14:paraId="60A91813" w14:textId="77777777" w:rsidR="00092E88" w:rsidRDefault="00B23BAE">
            <w:pPr>
              <w:pStyle w:val="Compact"/>
            </w:pPr>
            <w:r>
              <w:t>-0.13 ~ -0.20</w:t>
            </w:r>
          </w:p>
        </w:tc>
        <w:tc>
          <w:tcPr>
            <w:tcW w:w="0" w:type="auto"/>
          </w:tcPr>
          <w:p w14:paraId="520D76F4" w14:textId="77777777" w:rsidR="00092E88" w:rsidRDefault="00B23BAE">
            <w:pPr>
              <w:pStyle w:val="Compact"/>
            </w:pPr>
            <w:r>
              <w:t>40-60%</w:t>
            </w:r>
          </w:p>
        </w:tc>
        <w:tc>
          <w:tcPr>
            <w:tcW w:w="0" w:type="auto"/>
          </w:tcPr>
          <w:p w14:paraId="6999579D" w14:textId="77777777" w:rsidR="00092E88" w:rsidRDefault="00B23BAE">
            <w:pPr>
              <w:pStyle w:val="Compact"/>
            </w:pPr>
            <w:r>
              <w:t>B</w:t>
            </w:r>
          </w:p>
        </w:tc>
      </w:tr>
      <w:tr w:rsidR="00092E88" w14:paraId="50F5AB75" w14:textId="77777777">
        <w:tc>
          <w:tcPr>
            <w:tcW w:w="0" w:type="auto"/>
          </w:tcPr>
          <w:p w14:paraId="6805D25C" w14:textId="77777777" w:rsidR="00092E88" w:rsidRDefault="00B23BAE">
            <w:pPr>
              <w:pStyle w:val="Compact"/>
            </w:pPr>
            <w:proofErr w:type="spellStart"/>
            <w:r>
              <w:t>多焦軟性隱形眼鏡</w:t>
            </w:r>
            <w:proofErr w:type="spellEnd"/>
          </w:p>
        </w:tc>
        <w:tc>
          <w:tcPr>
            <w:tcW w:w="0" w:type="auto"/>
          </w:tcPr>
          <w:p w14:paraId="426406F6" w14:textId="77777777" w:rsidR="00092E88" w:rsidRDefault="00B23BAE">
            <w:pPr>
              <w:pStyle w:val="Compact"/>
            </w:pPr>
            <w:r>
              <w:t>-0.11 ~ -0.15</w:t>
            </w:r>
          </w:p>
        </w:tc>
        <w:tc>
          <w:tcPr>
            <w:tcW w:w="0" w:type="auto"/>
          </w:tcPr>
          <w:p w14:paraId="126BE8A8" w14:textId="77777777" w:rsidR="00092E88" w:rsidRDefault="00B23BAE">
            <w:pPr>
              <w:pStyle w:val="Compact"/>
            </w:pPr>
            <w:r>
              <w:t>30-50%</w:t>
            </w:r>
          </w:p>
        </w:tc>
        <w:tc>
          <w:tcPr>
            <w:tcW w:w="0" w:type="auto"/>
          </w:tcPr>
          <w:p w14:paraId="50C92DFA" w14:textId="77777777" w:rsidR="00092E88" w:rsidRDefault="00B23BAE">
            <w:pPr>
              <w:pStyle w:val="Compact"/>
            </w:pPr>
            <w:r>
              <w:t>A</w:t>
            </w:r>
          </w:p>
        </w:tc>
      </w:tr>
      <w:tr w:rsidR="00092E88" w14:paraId="2B1FB1FB" w14:textId="77777777">
        <w:tc>
          <w:tcPr>
            <w:tcW w:w="0" w:type="auto"/>
          </w:tcPr>
          <w:p w14:paraId="7BBF86F6" w14:textId="77777777" w:rsidR="00092E88" w:rsidRDefault="00B23BAE">
            <w:pPr>
              <w:pStyle w:val="Compact"/>
            </w:pPr>
            <w:proofErr w:type="spellStart"/>
            <w:r>
              <w:t>多焦眼鏡</w:t>
            </w:r>
            <w:proofErr w:type="spellEnd"/>
          </w:p>
        </w:tc>
        <w:tc>
          <w:tcPr>
            <w:tcW w:w="0" w:type="auto"/>
          </w:tcPr>
          <w:p w14:paraId="7DA974F0" w14:textId="77777777" w:rsidR="00092E88" w:rsidRDefault="00B23BAE">
            <w:pPr>
              <w:pStyle w:val="Compact"/>
            </w:pPr>
            <w:r>
              <w:t>-0.06 ~ -0.07</w:t>
            </w:r>
          </w:p>
        </w:tc>
        <w:tc>
          <w:tcPr>
            <w:tcW w:w="0" w:type="auto"/>
          </w:tcPr>
          <w:p w14:paraId="68F818D7" w14:textId="77777777" w:rsidR="00092E88" w:rsidRDefault="00B23BAE">
            <w:pPr>
              <w:pStyle w:val="Compact"/>
            </w:pPr>
            <w:r>
              <w:t>10-20%</w:t>
            </w:r>
          </w:p>
        </w:tc>
        <w:tc>
          <w:tcPr>
            <w:tcW w:w="0" w:type="auto"/>
          </w:tcPr>
          <w:p w14:paraId="10DDE17A" w14:textId="77777777" w:rsidR="00092E88" w:rsidRDefault="00B23BAE">
            <w:pPr>
              <w:pStyle w:val="Compact"/>
            </w:pPr>
            <w:r>
              <w:t>A</w:t>
            </w:r>
          </w:p>
        </w:tc>
      </w:tr>
      <w:tr w:rsidR="00092E88" w14:paraId="1C4AE529" w14:textId="77777777">
        <w:tc>
          <w:tcPr>
            <w:tcW w:w="0" w:type="auto"/>
          </w:tcPr>
          <w:p w14:paraId="79FBA78C" w14:textId="77777777" w:rsidR="00092E88" w:rsidRDefault="00B23BAE">
            <w:pPr>
              <w:pStyle w:val="Compact"/>
            </w:pPr>
            <w:proofErr w:type="spellStart"/>
            <w:r>
              <w:t>戶外活動</w:t>
            </w:r>
            <w:proofErr w:type="spellEnd"/>
          </w:p>
        </w:tc>
        <w:tc>
          <w:tcPr>
            <w:tcW w:w="0" w:type="auto"/>
          </w:tcPr>
          <w:p w14:paraId="46579CFF" w14:textId="77777777" w:rsidR="00092E88" w:rsidRDefault="00B23BAE">
            <w:pPr>
              <w:pStyle w:val="Compact"/>
            </w:pPr>
            <w:proofErr w:type="spellStart"/>
            <w:r>
              <w:t>無明顯效果</w:t>
            </w:r>
            <w:proofErr w:type="spellEnd"/>
          </w:p>
        </w:tc>
        <w:tc>
          <w:tcPr>
            <w:tcW w:w="0" w:type="auto"/>
          </w:tcPr>
          <w:p w14:paraId="2A2EB549" w14:textId="77777777" w:rsidR="00092E88" w:rsidRDefault="00B23BAE">
            <w:pPr>
              <w:pStyle w:val="Compact"/>
            </w:pPr>
            <w:proofErr w:type="spellStart"/>
            <w:r>
              <w:t>無明顯效果</w:t>
            </w:r>
            <w:proofErr w:type="spellEnd"/>
          </w:p>
        </w:tc>
        <w:tc>
          <w:tcPr>
            <w:tcW w:w="0" w:type="auto"/>
          </w:tcPr>
          <w:p w14:paraId="5CED7268" w14:textId="77777777" w:rsidR="00092E88" w:rsidRDefault="00B23BAE">
            <w:pPr>
              <w:pStyle w:val="Compact"/>
            </w:pPr>
            <w:r>
              <w:t>A</w:t>
            </w:r>
          </w:p>
        </w:tc>
      </w:tr>
    </w:tbl>
    <w:p w14:paraId="00462686" w14:textId="77777777" w:rsidR="00092E88" w:rsidRDefault="00B23BAE">
      <w:pPr>
        <w:pStyle w:val="3"/>
      </w:pPr>
      <w:bookmarkStart w:id="135" w:name="綜合比較"/>
      <w:bookmarkEnd w:id="134"/>
      <w:r>
        <w:lastRenderedPageBreak/>
        <w:t xml:space="preserve">4.3.2 </w:t>
      </w:r>
      <w:proofErr w:type="spellStart"/>
      <w:r>
        <w:t>綜合比較</w:t>
      </w:r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29"/>
        <w:gridCol w:w="980"/>
        <w:gridCol w:w="805"/>
        <w:gridCol w:w="3782"/>
        <w:gridCol w:w="980"/>
        <w:gridCol w:w="980"/>
      </w:tblGrid>
      <w:tr w:rsidR="00092E88" w14:paraId="6A868D22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4080E1" w14:textId="77777777" w:rsidR="00092E88" w:rsidRDefault="00B23BAE">
            <w:pPr>
              <w:pStyle w:val="Compact"/>
            </w:pPr>
            <w:proofErr w:type="spellStart"/>
            <w:r>
              <w:t>方法</w:t>
            </w:r>
            <w:proofErr w:type="spellEnd"/>
          </w:p>
        </w:tc>
        <w:tc>
          <w:tcPr>
            <w:tcW w:w="0" w:type="auto"/>
          </w:tcPr>
          <w:p w14:paraId="2B9CF2EF" w14:textId="77777777" w:rsidR="00092E88" w:rsidRDefault="00B23BAE">
            <w:pPr>
              <w:pStyle w:val="Compact"/>
            </w:pPr>
            <w:proofErr w:type="spellStart"/>
            <w:r>
              <w:t>效果</w:t>
            </w:r>
            <w:proofErr w:type="spellEnd"/>
          </w:p>
        </w:tc>
        <w:tc>
          <w:tcPr>
            <w:tcW w:w="0" w:type="auto"/>
          </w:tcPr>
          <w:p w14:paraId="3F208FB8" w14:textId="77777777" w:rsidR="00092E88" w:rsidRDefault="00B23BAE">
            <w:pPr>
              <w:pStyle w:val="Compact"/>
            </w:pPr>
            <w:proofErr w:type="spellStart"/>
            <w:r>
              <w:t>副作用</w:t>
            </w:r>
            <w:proofErr w:type="spellEnd"/>
          </w:p>
        </w:tc>
        <w:tc>
          <w:tcPr>
            <w:tcW w:w="0" w:type="auto"/>
          </w:tcPr>
          <w:p w14:paraId="5F3657F7" w14:textId="77777777" w:rsidR="00092E88" w:rsidRDefault="00B23BAE">
            <w:pPr>
              <w:pStyle w:val="Compact"/>
            </w:pPr>
            <w:proofErr w:type="spellStart"/>
            <w:r>
              <w:t>成本</w:t>
            </w:r>
            <w:proofErr w:type="spellEnd"/>
          </w:p>
        </w:tc>
        <w:tc>
          <w:tcPr>
            <w:tcW w:w="0" w:type="auto"/>
          </w:tcPr>
          <w:p w14:paraId="42D97B91" w14:textId="77777777" w:rsidR="00092E88" w:rsidRDefault="00B23BAE">
            <w:pPr>
              <w:pStyle w:val="Compact"/>
            </w:pPr>
            <w:proofErr w:type="spellStart"/>
            <w:r>
              <w:t>便利性</w:t>
            </w:r>
            <w:proofErr w:type="spellEnd"/>
          </w:p>
        </w:tc>
        <w:tc>
          <w:tcPr>
            <w:tcW w:w="0" w:type="auto"/>
          </w:tcPr>
          <w:p w14:paraId="2C66458A" w14:textId="77777777" w:rsidR="00092E88" w:rsidRDefault="00B23BAE">
            <w:pPr>
              <w:pStyle w:val="Compact"/>
            </w:pPr>
            <w:proofErr w:type="spellStart"/>
            <w:r>
              <w:t>適用年齡</w:t>
            </w:r>
            <w:proofErr w:type="spellEnd"/>
          </w:p>
        </w:tc>
      </w:tr>
      <w:tr w:rsidR="00092E88" w14:paraId="2A02D6FC" w14:textId="77777777">
        <w:tc>
          <w:tcPr>
            <w:tcW w:w="0" w:type="auto"/>
          </w:tcPr>
          <w:p w14:paraId="46E12E90" w14:textId="77777777" w:rsidR="00092E88" w:rsidRDefault="00B23BAE">
            <w:pPr>
              <w:pStyle w:val="Compact"/>
            </w:pPr>
            <w:proofErr w:type="spellStart"/>
            <w:r>
              <w:t>低濃度阿托品</w:t>
            </w:r>
            <w:proofErr w:type="spellEnd"/>
          </w:p>
        </w:tc>
        <w:tc>
          <w:tcPr>
            <w:tcW w:w="0" w:type="auto"/>
          </w:tcPr>
          <w:p w14:paraId="47C422A7" w14:textId="77777777" w:rsidR="00092E88" w:rsidRDefault="00B23BAE">
            <w:pPr>
              <w:pStyle w:val="Compact"/>
            </w:pPr>
            <w:r>
              <w:t>★★★</w:t>
            </w:r>
          </w:p>
        </w:tc>
        <w:tc>
          <w:tcPr>
            <w:tcW w:w="0" w:type="auto"/>
          </w:tcPr>
          <w:p w14:paraId="4A72406D" w14:textId="77777777" w:rsidR="00092E88" w:rsidRDefault="00B23BAE">
            <w:pPr>
              <w:pStyle w:val="Compact"/>
            </w:pPr>
            <w:r>
              <w:t>★</w:t>
            </w:r>
          </w:p>
        </w:tc>
        <w:tc>
          <w:tcPr>
            <w:tcW w:w="0" w:type="auto"/>
          </w:tcPr>
          <w:p w14:paraId="1C1E74AF" w14:textId="77777777" w:rsidR="00092E88" w:rsidRDefault="00B23BAE">
            <w:pPr>
              <w:pStyle w:val="Compact"/>
            </w:pPr>
            <w:r>
              <w:t>$</w:t>
            </w:r>
          </w:p>
        </w:tc>
        <w:tc>
          <w:tcPr>
            <w:tcW w:w="0" w:type="auto"/>
          </w:tcPr>
          <w:p w14:paraId="576F244E" w14:textId="77777777" w:rsidR="00092E88" w:rsidRDefault="00B23BAE">
            <w:pPr>
              <w:pStyle w:val="Compact"/>
            </w:pPr>
            <w:r>
              <w:t>★★★★</w:t>
            </w:r>
          </w:p>
        </w:tc>
        <w:tc>
          <w:tcPr>
            <w:tcW w:w="0" w:type="auto"/>
          </w:tcPr>
          <w:p w14:paraId="5DD0B028" w14:textId="77777777" w:rsidR="00092E88" w:rsidRDefault="00B23BAE">
            <w:pPr>
              <w:pStyle w:val="Compact"/>
            </w:pPr>
            <w:r>
              <w:t>6+</w:t>
            </w:r>
          </w:p>
        </w:tc>
      </w:tr>
      <w:tr w:rsidR="00092E88" w14:paraId="40760282" w14:textId="77777777">
        <w:tc>
          <w:tcPr>
            <w:tcW w:w="0" w:type="auto"/>
          </w:tcPr>
          <w:p w14:paraId="49FE3CF7" w14:textId="77777777" w:rsidR="00092E88" w:rsidRDefault="00B23BAE">
            <w:pPr>
              <w:pStyle w:val="Compact"/>
            </w:pPr>
            <w:proofErr w:type="spellStart"/>
            <w:r>
              <w:t>角膜塑型</w:t>
            </w:r>
            <w:proofErr w:type="spellEnd"/>
          </w:p>
        </w:tc>
        <w:tc>
          <w:tcPr>
            <w:tcW w:w="0" w:type="auto"/>
          </w:tcPr>
          <w:p w14:paraId="3975AB25" w14:textId="77777777" w:rsidR="00092E88" w:rsidRDefault="00B23BAE">
            <w:pPr>
              <w:pStyle w:val="Compact"/>
            </w:pPr>
            <w:r>
              <w:t>★★★★</w:t>
            </w:r>
          </w:p>
        </w:tc>
        <w:tc>
          <w:tcPr>
            <w:tcW w:w="0" w:type="auto"/>
          </w:tcPr>
          <w:p w14:paraId="723374FE" w14:textId="77777777" w:rsidR="00092E88" w:rsidRDefault="00B23BAE">
            <w:pPr>
              <w:pStyle w:val="Compact"/>
            </w:pPr>
            <w:r>
              <w:t>★★</w:t>
            </w:r>
          </w:p>
        </w:tc>
        <w:tc>
          <w:tcPr>
            <w:tcW w:w="0" w:type="auto"/>
          </w:tcPr>
          <w:p w14:paraId="3B1C2A36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$</w:t>
            </w:r>
          </w:p>
          <w:p w14:paraId="428C2FDC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$$$ | ★★ | 8+ | | 周邊離焦眼鏡 | ★★★ | ☆ | $$</w:t>
            </w:r>
          </w:p>
          <w:p w14:paraId="1714E763" w14:textId="77777777" w:rsidR="00092E88" w:rsidRDefault="00B23BAE">
            <w:pPr>
              <w:pStyle w:val="Compact"/>
            </w:pPr>
            <w:r>
              <w:t>$</w:t>
            </w:r>
          </w:p>
        </w:tc>
        <w:tc>
          <w:tcPr>
            <w:tcW w:w="0" w:type="auto"/>
          </w:tcPr>
          <w:p w14:paraId="17FD79FD" w14:textId="77777777" w:rsidR="00092E88" w:rsidRDefault="00B23BAE">
            <w:pPr>
              <w:pStyle w:val="Compact"/>
            </w:pPr>
            <w:r>
              <w:t>★★★★</w:t>
            </w:r>
          </w:p>
        </w:tc>
        <w:tc>
          <w:tcPr>
            <w:tcW w:w="0" w:type="auto"/>
          </w:tcPr>
          <w:p w14:paraId="723D9B26" w14:textId="77777777" w:rsidR="00092E88" w:rsidRDefault="00B23BAE">
            <w:pPr>
              <w:pStyle w:val="Compact"/>
            </w:pPr>
            <w:r>
              <w:t>6+</w:t>
            </w:r>
          </w:p>
        </w:tc>
      </w:tr>
      <w:tr w:rsidR="00092E88" w14:paraId="3C887364" w14:textId="77777777">
        <w:tc>
          <w:tcPr>
            <w:tcW w:w="0" w:type="auto"/>
          </w:tcPr>
          <w:p w14:paraId="0A4AF8E4" w14:textId="77777777" w:rsidR="00092E88" w:rsidRDefault="00B23BAE">
            <w:pPr>
              <w:pStyle w:val="Compact"/>
            </w:pPr>
            <w:proofErr w:type="spellStart"/>
            <w:r>
              <w:t>多焦隱形眼鏡</w:t>
            </w:r>
            <w:proofErr w:type="spellEnd"/>
          </w:p>
        </w:tc>
        <w:tc>
          <w:tcPr>
            <w:tcW w:w="0" w:type="auto"/>
          </w:tcPr>
          <w:p w14:paraId="793AF720" w14:textId="77777777" w:rsidR="00092E88" w:rsidRDefault="00B23BAE">
            <w:pPr>
              <w:pStyle w:val="Compact"/>
            </w:pPr>
            <w:r>
              <w:t>★★★</w:t>
            </w:r>
          </w:p>
        </w:tc>
        <w:tc>
          <w:tcPr>
            <w:tcW w:w="0" w:type="auto"/>
          </w:tcPr>
          <w:p w14:paraId="66277E95" w14:textId="77777777" w:rsidR="00092E88" w:rsidRDefault="00B23BAE">
            <w:pPr>
              <w:pStyle w:val="Compact"/>
            </w:pPr>
            <w:r>
              <w:t>★</w:t>
            </w:r>
          </w:p>
        </w:tc>
        <w:tc>
          <w:tcPr>
            <w:tcW w:w="0" w:type="auto"/>
          </w:tcPr>
          <w:p w14:paraId="143012FE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$$$ | ★★★ | 8+ | | 多焦眼鏡 | ★★ | ☆ | $$</w:t>
            </w:r>
          </w:p>
        </w:tc>
        <w:tc>
          <w:tcPr>
            <w:tcW w:w="0" w:type="auto"/>
          </w:tcPr>
          <w:p w14:paraId="13554D3A" w14:textId="77777777" w:rsidR="00092E88" w:rsidRDefault="00B23BAE">
            <w:pPr>
              <w:pStyle w:val="Compact"/>
            </w:pPr>
            <w:r>
              <w:t>★★★★</w:t>
            </w:r>
          </w:p>
        </w:tc>
        <w:tc>
          <w:tcPr>
            <w:tcW w:w="0" w:type="auto"/>
          </w:tcPr>
          <w:p w14:paraId="4A807154" w14:textId="77777777" w:rsidR="00092E88" w:rsidRDefault="00B23BAE">
            <w:pPr>
              <w:pStyle w:val="Compact"/>
            </w:pPr>
            <w:r>
              <w:t>6+</w:t>
            </w:r>
          </w:p>
        </w:tc>
      </w:tr>
    </w:tbl>
    <w:p w14:paraId="59BF8EEE" w14:textId="77777777" w:rsidR="00092E88" w:rsidRDefault="00B23BAE">
      <w:pPr>
        <w:pStyle w:val="a0"/>
        <w:rPr>
          <w:lang w:eastAsia="zh-TW"/>
        </w:rPr>
      </w:pPr>
      <w:r>
        <w:rPr>
          <w:lang w:eastAsia="zh-TW"/>
        </w:rPr>
        <w:t>（★越多越好 / $越多越貴）</w:t>
      </w:r>
    </w:p>
    <w:p w14:paraId="24DB24DE" w14:textId="77777777" w:rsidR="00092E88" w:rsidRDefault="00B23BAE">
      <w:pPr>
        <w:pStyle w:val="3"/>
      </w:pPr>
      <w:bookmarkStart w:id="136" w:name="選擇建議"/>
      <w:bookmarkEnd w:id="135"/>
      <w:r>
        <w:t xml:space="preserve">4.3.3 </w:t>
      </w:r>
      <w:proofErr w:type="spellStart"/>
      <w:r>
        <w:t>選擇建議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89"/>
        <w:gridCol w:w="4308"/>
      </w:tblGrid>
      <w:tr w:rsidR="00092E88" w14:paraId="558013B1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221B6A" w14:textId="77777777" w:rsidR="00092E88" w:rsidRDefault="00B23BAE">
            <w:pPr>
              <w:pStyle w:val="Compact"/>
            </w:pPr>
            <w:proofErr w:type="spellStart"/>
            <w:r>
              <w:t>情境</w:t>
            </w:r>
            <w:proofErr w:type="spellEnd"/>
          </w:p>
        </w:tc>
        <w:tc>
          <w:tcPr>
            <w:tcW w:w="0" w:type="auto"/>
          </w:tcPr>
          <w:p w14:paraId="65825EEA" w14:textId="77777777" w:rsidR="00092E88" w:rsidRDefault="00B23BAE">
            <w:pPr>
              <w:pStyle w:val="Compact"/>
            </w:pPr>
            <w:proofErr w:type="spellStart"/>
            <w:r>
              <w:t>建議方法</w:t>
            </w:r>
            <w:proofErr w:type="spellEnd"/>
          </w:p>
        </w:tc>
      </w:tr>
      <w:tr w:rsidR="00092E88" w14:paraId="1B05FF8C" w14:textId="77777777">
        <w:tc>
          <w:tcPr>
            <w:tcW w:w="0" w:type="auto"/>
          </w:tcPr>
          <w:p w14:paraId="2D806197" w14:textId="77777777" w:rsidR="00092E88" w:rsidRDefault="00B23BAE">
            <w:pPr>
              <w:pStyle w:val="Compact"/>
            </w:pPr>
            <w:proofErr w:type="spellStart"/>
            <w:r>
              <w:t>預算有限</w:t>
            </w:r>
            <w:proofErr w:type="spellEnd"/>
          </w:p>
        </w:tc>
        <w:tc>
          <w:tcPr>
            <w:tcW w:w="0" w:type="auto"/>
          </w:tcPr>
          <w:p w14:paraId="312CB419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低濃度阿托品 + 普通眼鏡</w:t>
            </w:r>
          </w:p>
        </w:tc>
      </w:tr>
      <w:tr w:rsidR="00092E88" w14:paraId="04D6834F" w14:textId="77777777">
        <w:tc>
          <w:tcPr>
            <w:tcW w:w="0" w:type="auto"/>
          </w:tcPr>
          <w:p w14:paraId="502956E1" w14:textId="77777777" w:rsidR="00092E88" w:rsidRDefault="00B23BAE">
            <w:pPr>
              <w:pStyle w:val="Compact"/>
            </w:pPr>
            <w:proofErr w:type="spellStart"/>
            <w:r>
              <w:t>希望白天不戴眼鏡</w:t>
            </w:r>
            <w:proofErr w:type="spellEnd"/>
          </w:p>
        </w:tc>
        <w:tc>
          <w:tcPr>
            <w:tcW w:w="0" w:type="auto"/>
          </w:tcPr>
          <w:p w14:paraId="5CF6D858" w14:textId="77777777" w:rsidR="00092E88" w:rsidRDefault="00B23BAE">
            <w:pPr>
              <w:pStyle w:val="Compact"/>
            </w:pPr>
            <w:proofErr w:type="spellStart"/>
            <w:r>
              <w:t>角膜塑型</w:t>
            </w:r>
            <w:proofErr w:type="spellEnd"/>
          </w:p>
        </w:tc>
      </w:tr>
      <w:tr w:rsidR="00092E88" w14:paraId="775AC0B2" w14:textId="77777777">
        <w:tc>
          <w:tcPr>
            <w:tcW w:w="0" w:type="auto"/>
          </w:tcPr>
          <w:p w14:paraId="34783149" w14:textId="77777777" w:rsidR="00092E88" w:rsidRDefault="00B23BAE">
            <w:pPr>
              <w:pStyle w:val="Compact"/>
            </w:pPr>
            <w:proofErr w:type="spellStart"/>
            <w:r>
              <w:t>無法配戴隱形眼鏡</w:t>
            </w:r>
            <w:proofErr w:type="spellEnd"/>
          </w:p>
        </w:tc>
        <w:tc>
          <w:tcPr>
            <w:tcW w:w="0" w:type="auto"/>
          </w:tcPr>
          <w:p w14:paraId="02079138" w14:textId="77777777" w:rsidR="00092E88" w:rsidRDefault="00B23BAE">
            <w:pPr>
              <w:pStyle w:val="Compact"/>
            </w:pPr>
            <w:proofErr w:type="spellStart"/>
            <w:r>
              <w:t>周邊離焦眼鏡</w:t>
            </w:r>
            <w:proofErr w:type="spellEnd"/>
          </w:p>
        </w:tc>
      </w:tr>
      <w:tr w:rsidR="00092E88" w14:paraId="73DA60EB" w14:textId="77777777">
        <w:tc>
          <w:tcPr>
            <w:tcW w:w="0" w:type="auto"/>
          </w:tcPr>
          <w:p w14:paraId="6F9F6513" w14:textId="77777777" w:rsidR="00092E88" w:rsidRDefault="00B23BAE">
            <w:pPr>
              <w:pStyle w:val="Compact"/>
            </w:pPr>
            <w:proofErr w:type="spellStart"/>
            <w:r>
              <w:t>快速進展</w:t>
            </w:r>
            <w:proofErr w:type="spellEnd"/>
            <w:r>
              <w:t>（&gt; 100 度/年）</w:t>
            </w:r>
          </w:p>
        </w:tc>
        <w:tc>
          <w:tcPr>
            <w:tcW w:w="0" w:type="auto"/>
          </w:tcPr>
          <w:p w14:paraId="50F576C6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考慮合併治療（如阿托品 + 光學介入）</w:t>
            </w:r>
          </w:p>
        </w:tc>
      </w:tr>
      <w:tr w:rsidR="00092E88" w14:paraId="316E2EBE" w14:textId="77777777">
        <w:tc>
          <w:tcPr>
            <w:tcW w:w="0" w:type="auto"/>
          </w:tcPr>
          <w:p w14:paraId="1BC51328" w14:textId="77777777" w:rsidR="00092E88" w:rsidRDefault="00B23BAE">
            <w:pPr>
              <w:pStyle w:val="Compact"/>
            </w:pPr>
            <w:proofErr w:type="spellStart"/>
            <w:r>
              <w:t>合併調節問題</w:t>
            </w:r>
            <w:proofErr w:type="spellEnd"/>
          </w:p>
        </w:tc>
        <w:tc>
          <w:tcPr>
            <w:tcW w:w="0" w:type="auto"/>
          </w:tcPr>
          <w:p w14:paraId="727C9BB4" w14:textId="77777777" w:rsidR="00092E88" w:rsidRDefault="00B23BAE">
            <w:pPr>
              <w:pStyle w:val="Compact"/>
            </w:pPr>
            <w:proofErr w:type="spellStart"/>
            <w:r>
              <w:t>多焦眼鏡或視覺訓練</w:t>
            </w:r>
            <w:proofErr w:type="spellEnd"/>
          </w:p>
        </w:tc>
      </w:tr>
    </w:tbl>
    <w:p w14:paraId="6B040DA8" w14:textId="77777777" w:rsidR="00092E88" w:rsidRDefault="00B23BAE">
      <w:r>
        <w:pict w14:anchorId="479BD2FC">
          <v:rect id="_x0000_i1056" style="width:0;height:1.5pt" o:hralign="center" o:hrstd="t" o:hr="t"/>
        </w:pict>
      </w:r>
    </w:p>
    <w:p w14:paraId="158CCFAF" w14:textId="77777777" w:rsidR="00092E88" w:rsidRDefault="00B23BAE">
      <w:pPr>
        <w:pStyle w:val="2"/>
        <w:rPr>
          <w:lang w:eastAsia="zh-TW"/>
        </w:rPr>
      </w:pPr>
      <w:bookmarkStart w:id="137" w:name="合併治療"/>
      <w:bookmarkStart w:id="138" w:name="_Toc234142552"/>
      <w:bookmarkEnd w:id="132"/>
      <w:bookmarkEnd w:id="136"/>
      <w:r>
        <w:rPr>
          <w:lang w:eastAsia="zh-TW"/>
        </w:rPr>
        <w:t>4.4 合併治療</w:t>
      </w:r>
      <w:bookmarkEnd w:id="138"/>
    </w:p>
    <w:p w14:paraId="5608248B" w14:textId="77777777" w:rsidR="00092E88" w:rsidRDefault="00B23BAE">
      <w:pPr>
        <w:pStyle w:val="FirstParagraph"/>
        <w:rPr>
          <w:lang w:eastAsia="zh-TW"/>
        </w:rPr>
      </w:pPr>
      <w:r>
        <w:rPr>
          <w:lang w:eastAsia="zh-TW"/>
        </w:rPr>
        <w:t>近年研究顯示，</w:t>
      </w:r>
      <w:r>
        <w:rPr>
          <w:b/>
          <w:bCs/>
          <w:lang w:eastAsia="zh-TW"/>
        </w:rPr>
        <w:t>合併使用</w:t>
      </w:r>
      <w:r>
        <w:rPr>
          <w:lang w:eastAsia="zh-TW"/>
        </w:rPr>
        <w:t>不同機制的控制方法可能有加成效果：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28"/>
        <w:gridCol w:w="3336"/>
      </w:tblGrid>
      <w:tr w:rsidR="00092E88" w14:paraId="29F9D006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6EDCA3" w14:textId="77777777" w:rsidR="00092E88" w:rsidRDefault="00B23BAE">
            <w:pPr>
              <w:pStyle w:val="Compact"/>
            </w:pPr>
            <w:proofErr w:type="spellStart"/>
            <w:r>
              <w:t>組合</w:t>
            </w:r>
            <w:proofErr w:type="spellEnd"/>
          </w:p>
        </w:tc>
        <w:tc>
          <w:tcPr>
            <w:tcW w:w="0" w:type="auto"/>
          </w:tcPr>
          <w:p w14:paraId="65132185" w14:textId="77777777" w:rsidR="00092E88" w:rsidRDefault="00B23BAE">
            <w:pPr>
              <w:pStyle w:val="Compact"/>
            </w:pPr>
            <w:proofErr w:type="spellStart"/>
            <w:r>
              <w:t>說明</w:t>
            </w:r>
            <w:proofErr w:type="spellEnd"/>
          </w:p>
        </w:tc>
      </w:tr>
      <w:tr w:rsidR="00092E88" w14:paraId="0846C2F0" w14:textId="77777777">
        <w:tc>
          <w:tcPr>
            <w:tcW w:w="0" w:type="auto"/>
          </w:tcPr>
          <w:p w14:paraId="6FAE2E73" w14:textId="77777777" w:rsidR="00092E88" w:rsidRDefault="00B23BAE">
            <w:pPr>
              <w:pStyle w:val="Compact"/>
            </w:pPr>
            <w:proofErr w:type="spellStart"/>
            <w:r>
              <w:t>阿托品</w:t>
            </w:r>
            <w:proofErr w:type="spellEnd"/>
            <w:r>
              <w:t xml:space="preserve"> + </w:t>
            </w:r>
            <w:proofErr w:type="spellStart"/>
            <w:r>
              <w:t>角膜塑型</w:t>
            </w:r>
            <w:proofErr w:type="spellEnd"/>
          </w:p>
        </w:tc>
        <w:tc>
          <w:tcPr>
            <w:tcW w:w="0" w:type="auto"/>
          </w:tcPr>
          <w:p w14:paraId="0838DB6E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初步研究顯示可能有加成效果</w:t>
            </w:r>
          </w:p>
        </w:tc>
      </w:tr>
      <w:tr w:rsidR="00092E88" w14:paraId="40893FF4" w14:textId="77777777">
        <w:tc>
          <w:tcPr>
            <w:tcW w:w="0" w:type="auto"/>
          </w:tcPr>
          <w:p w14:paraId="1DB1189A" w14:textId="77777777" w:rsidR="00092E88" w:rsidRDefault="00B23BAE">
            <w:pPr>
              <w:pStyle w:val="Compact"/>
            </w:pPr>
            <w:proofErr w:type="spellStart"/>
            <w:r>
              <w:t>阿托品</w:t>
            </w:r>
            <w:proofErr w:type="spellEnd"/>
            <w:r>
              <w:t xml:space="preserve"> + </w:t>
            </w:r>
            <w:proofErr w:type="spellStart"/>
            <w:r>
              <w:t>周邊離焦眼鏡</w:t>
            </w:r>
            <w:proofErr w:type="spellEnd"/>
          </w:p>
        </w:tc>
        <w:tc>
          <w:tcPr>
            <w:tcW w:w="0" w:type="auto"/>
          </w:tcPr>
          <w:p w14:paraId="2E099441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理論上可行，研究進行中</w:t>
            </w:r>
          </w:p>
        </w:tc>
      </w:tr>
    </w:tbl>
    <w:p w14:paraId="6C675246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注意</w:t>
      </w:r>
      <w:r>
        <w:rPr>
          <w:lang w:eastAsia="zh-TW"/>
        </w:rPr>
        <w:t>：合併治療需在專業人員指導下進行。</w:t>
      </w:r>
    </w:p>
    <w:p w14:paraId="52CC3114" w14:textId="77777777" w:rsidR="00092E88" w:rsidRDefault="00B23BAE">
      <w:r>
        <w:pict w14:anchorId="3FF9E97C">
          <v:rect id="_x0000_i1057" style="width:0;height:1.5pt" o:hralign="center" o:hrstd="t" o:hr="t"/>
        </w:pict>
      </w:r>
    </w:p>
    <w:p w14:paraId="7E83AA99" w14:textId="77777777" w:rsidR="00092E88" w:rsidRDefault="00B23BAE">
      <w:pPr>
        <w:pStyle w:val="2"/>
      </w:pPr>
      <w:bookmarkStart w:id="139" w:name="不建議的做法"/>
      <w:bookmarkStart w:id="140" w:name="_Toc234142553"/>
      <w:bookmarkEnd w:id="137"/>
      <w:r>
        <w:t xml:space="preserve">4.5 </w:t>
      </w:r>
      <w:proofErr w:type="spellStart"/>
      <w:r>
        <w:t>不建議的做法</w:t>
      </w:r>
      <w:bookmarkEnd w:id="140"/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19"/>
        <w:gridCol w:w="3097"/>
      </w:tblGrid>
      <w:tr w:rsidR="00092E88" w14:paraId="1AAE1E0A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34A3B9" w14:textId="77777777" w:rsidR="00092E88" w:rsidRDefault="00B23BAE">
            <w:pPr>
              <w:pStyle w:val="Compact"/>
            </w:pPr>
            <w:proofErr w:type="spellStart"/>
            <w:r>
              <w:t>做法</w:t>
            </w:r>
            <w:proofErr w:type="spellEnd"/>
          </w:p>
        </w:tc>
        <w:tc>
          <w:tcPr>
            <w:tcW w:w="0" w:type="auto"/>
          </w:tcPr>
          <w:p w14:paraId="2A79B8AA" w14:textId="77777777" w:rsidR="00092E88" w:rsidRDefault="00B23BAE">
            <w:pPr>
              <w:pStyle w:val="Compact"/>
            </w:pPr>
            <w:proofErr w:type="spellStart"/>
            <w:r>
              <w:t>原因</w:t>
            </w:r>
            <w:proofErr w:type="spellEnd"/>
          </w:p>
        </w:tc>
      </w:tr>
      <w:tr w:rsidR="00092E88" w14:paraId="33C9E8E4" w14:textId="77777777">
        <w:tc>
          <w:tcPr>
            <w:tcW w:w="0" w:type="auto"/>
          </w:tcPr>
          <w:p w14:paraId="24C315AA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b/>
                <w:bCs/>
                <w:lang w:eastAsia="zh-TW"/>
              </w:rPr>
              <w:t>欠矯（配不足的度數）</w:t>
            </w:r>
          </w:p>
        </w:tc>
        <w:tc>
          <w:tcPr>
            <w:tcW w:w="0" w:type="auto"/>
          </w:tcPr>
          <w:p w14:paraId="6B22DECA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研究證實可能</w:t>
            </w:r>
            <w:r>
              <w:rPr>
                <w:b/>
                <w:bCs/>
                <w:lang w:eastAsia="zh-TW"/>
              </w:rPr>
              <w:t>加速</w:t>
            </w:r>
            <w:r>
              <w:rPr>
                <w:lang w:eastAsia="zh-TW"/>
              </w:rPr>
              <w:t>近視進展</w:t>
            </w:r>
          </w:p>
        </w:tc>
      </w:tr>
      <w:tr w:rsidR="00092E88" w14:paraId="4559281F" w14:textId="77777777">
        <w:tc>
          <w:tcPr>
            <w:tcW w:w="0" w:type="auto"/>
          </w:tcPr>
          <w:p w14:paraId="63F82FE5" w14:textId="77777777" w:rsidR="00092E88" w:rsidRDefault="00B23BAE">
            <w:pPr>
              <w:pStyle w:val="Compact"/>
            </w:pPr>
            <w:proofErr w:type="spellStart"/>
            <w:r>
              <w:t>完全不配眼鏡</w:t>
            </w:r>
            <w:proofErr w:type="spellEnd"/>
          </w:p>
        </w:tc>
        <w:tc>
          <w:tcPr>
            <w:tcW w:w="0" w:type="auto"/>
          </w:tcPr>
          <w:p w14:paraId="43523F74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無法減緩進展，且影響學習</w:t>
            </w:r>
          </w:p>
        </w:tc>
      </w:tr>
      <w:tr w:rsidR="00092E88" w14:paraId="305E273E" w14:textId="77777777">
        <w:tc>
          <w:tcPr>
            <w:tcW w:w="0" w:type="auto"/>
          </w:tcPr>
          <w:p w14:paraId="08650515" w14:textId="77777777" w:rsidR="00092E88" w:rsidRDefault="00B23BAE">
            <w:pPr>
              <w:pStyle w:val="Compact"/>
            </w:pPr>
            <w:proofErr w:type="spellStart"/>
            <w:r>
              <w:t>僅靠戶外活動控制</w:t>
            </w:r>
            <w:proofErr w:type="spellEnd"/>
          </w:p>
        </w:tc>
        <w:tc>
          <w:tcPr>
            <w:tcW w:w="0" w:type="auto"/>
          </w:tcPr>
          <w:p w14:paraId="2680A59C" w14:textId="77777777" w:rsidR="00092E88" w:rsidRDefault="00B23BAE">
            <w:pPr>
              <w:pStyle w:val="Compact"/>
            </w:pPr>
            <w:proofErr w:type="spellStart"/>
            <w:r>
              <w:t>對已近視者效果有限</w:t>
            </w:r>
            <w:proofErr w:type="spellEnd"/>
          </w:p>
        </w:tc>
      </w:tr>
      <w:tr w:rsidR="00092E88" w14:paraId="1EFD919A" w14:textId="77777777">
        <w:tc>
          <w:tcPr>
            <w:tcW w:w="0" w:type="auto"/>
          </w:tcPr>
          <w:p w14:paraId="271439A3" w14:textId="77777777" w:rsidR="00092E88" w:rsidRDefault="00B23BAE">
            <w:pPr>
              <w:pStyle w:val="Compact"/>
            </w:pPr>
            <w:proofErr w:type="spellStart"/>
            <w:r>
              <w:lastRenderedPageBreak/>
              <w:t>未經驗證的療法</w:t>
            </w:r>
            <w:proofErr w:type="spellEnd"/>
          </w:p>
        </w:tc>
        <w:tc>
          <w:tcPr>
            <w:tcW w:w="0" w:type="auto"/>
          </w:tcPr>
          <w:p w14:paraId="4DF3D9F6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浪費時間與金錢，延誤治療</w:t>
            </w:r>
          </w:p>
        </w:tc>
      </w:tr>
    </w:tbl>
    <w:p w14:paraId="00C7959E" w14:textId="77777777" w:rsidR="00092E88" w:rsidRDefault="00B23BAE">
      <w:r>
        <w:pict w14:anchorId="717F0F03">
          <v:rect id="_x0000_i1058" style="width:0;height:1.5pt" o:hralign="center" o:hrstd="t" o:hr="t"/>
        </w:pict>
      </w:r>
    </w:p>
    <w:p w14:paraId="03C38B9E" w14:textId="77777777" w:rsidR="00092E88" w:rsidRDefault="00B23BAE">
      <w:pPr>
        <w:pStyle w:val="2"/>
      </w:pPr>
      <w:bookmarkStart w:id="141" w:name="本章重點摘要-3"/>
      <w:bookmarkStart w:id="142" w:name="_Toc234142554"/>
      <w:bookmarkEnd w:id="139"/>
      <w:proofErr w:type="spellStart"/>
      <w:r>
        <w:t>本章重點摘要</w:t>
      </w:r>
      <w:bookmarkEnd w:id="142"/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536"/>
        <w:gridCol w:w="7320"/>
      </w:tblGrid>
      <w:tr w:rsidR="00092E88" w14:paraId="608F8D97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CFEF3B" w14:textId="77777777" w:rsidR="00092E88" w:rsidRDefault="00B23BAE">
            <w:pPr>
              <w:pStyle w:val="Compact"/>
            </w:pPr>
            <w:proofErr w:type="spellStart"/>
            <w:r>
              <w:t>項目</w:t>
            </w:r>
            <w:proofErr w:type="spellEnd"/>
          </w:p>
        </w:tc>
        <w:tc>
          <w:tcPr>
            <w:tcW w:w="0" w:type="auto"/>
          </w:tcPr>
          <w:p w14:paraId="6719B708" w14:textId="77777777" w:rsidR="00092E88" w:rsidRDefault="00B23BAE">
            <w:pPr>
              <w:pStyle w:val="Compact"/>
            </w:pPr>
            <w:proofErr w:type="spellStart"/>
            <w:r>
              <w:t>要點</w:t>
            </w:r>
            <w:proofErr w:type="spellEnd"/>
          </w:p>
        </w:tc>
      </w:tr>
      <w:tr w:rsidR="00092E88" w14:paraId="32B58A39" w14:textId="77777777">
        <w:tc>
          <w:tcPr>
            <w:tcW w:w="0" w:type="auto"/>
          </w:tcPr>
          <w:p w14:paraId="7E37B1F8" w14:textId="77777777" w:rsidR="00092E88" w:rsidRDefault="00B23BAE">
            <w:pPr>
              <w:pStyle w:val="Compact"/>
            </w:pPr>
            <w:proofErr w:type="spellStart"/>
            <w:r>
              <w:t>藥物首選</w:t>
            </w:r>
            <w:proofErr w:type="spellEnd"/>
          </w:p>
        </w:tc>
        <w:tc>
          <w:tcPr>
            <w:tcW w:w="0" w:type="auto"/>
          </w:tcPr>
          <w:p w14:paraId="39B36850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b/>
                <w:bCs/>
                <w:lang w:eastAsia="zh-TW"/>
              </w:rPr>
              <w:t>0.05% 阿托品</w:t>
            </w:r>
            <w:r>
              <w:rPr>
                <w:lang w:eastAsia="zh-TW"/>
              </w:rPr>
              <w:t xml:space="preserve"> — 目前國際共識的最佳濃度，效果佳、副作用低</w:t>
            </w:r>
          </w:p>
        </w:tc>
      </w:tr>
      <w:tr w:rsidR="00092E88" w14:paraId="75FC5638" w14:textId="77777777">
        <w:tc>
          <w:tcPr>
            <w:tcW w:w="0" w:type="auto"/>
          </w:tcPr>
          <w:p w14:paraId="79847948" w14:textId="77777777" w:rsidR="00092E88" w:rsidRDefault="00B23BAE">
            <w:pPr>
              <w:pStyle w:val="Compact"/>
            </w:pPr>
            <w:proofErr w:type="spellStart"/>
            <w:r>
              <w:t>光學首選</w:t>
            </w:r>
            <w:proofErr w:type="spellEnd"/>
          </w:p>
        </w:tc>
        <w:tc>
          <w:tcPr>
            <w:tcW w:w="0" w:type="auto"/>
          </w:tcPr>
          <w:p w14:paraId="6A2DB16B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b/>
                <w:bCs/>
                <w:lang w:eastAsia="zh-TW"/>
              </w:rPr>
              <w:t>角膜塑型</w:t>
            </w:r>
            <w:r>
              <w:rPr>
                <w:lang w:eastAsia="zh-TW"/>
              </w:rPr>
              <w:t>或</w:t>
            </w:r>
            <w:r>
              <w:rPr>
                <w:b/>
                <w:bCs/>
                <w:lang w:eastAsia="zh-TW"/>
              </w:rPr>
              <w:t>周邊離焦眼鏡</w:t>
            </w:r>
            <w:r>
              <w:rPr>
                <w:lang w:eastAsia="zh-TW"/>
              </w:rPr>
              <w:t xml:space="preserve"> — 依個人需求選擇</w:t>
            </w:r>
          </w:p>
        </w:tc>
      </w:tr>
      <w:tr w:rsidR="00092E88" w14:paraId="239B6274" w14:textId="77777777">
        <w:tc>
          <w:tcPr>
            <w:tcW w:w="0" w:type="auto"/>
          </w:tcPr>
          <w:p w14:paraId="6C84A850" w14:textId="77777777" w:rsidR="00092E88" w:rsidRDefault="00B23BAE">
            <w:pPr>
              <w:pStyle w:val="Compact"/>
            </w:pPr>
            <w:proofErr w:type="spellStart"/>
            <w:r>
              <w:t>效果有限</w:t>
            </w:r>
            <w:proofErr w:type="spellEnd"/>
          </w:p>
        </w:tc>
        <w:tc>
          <w:tcPr>
            <w:tcW w:w="0" w:type="auto"/>
          </w:tcPr>
          <w:p w14:paraId="3839FC93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多焦眼鏡（除非有調節問題）、戶外活動（控制效果有限）</w:t>
            </w:r>
          </w:p>
        </w:tc>
      </w:tr>
      <w:tr w:rsidR="00092E88" w14:paraId="0CBBB09E" w14:textId="77777777">
        <w:tc>
          <w:tcPr>
            <w:tcW w:w="0" w:type="auto"/>
          </w:tcPr>
          <w:p w14:paraId="1B1CC7D2" w14:textId="77777777" w:rsidR="00092E88" w:rsidRDefault="00B23BAE">
            <w:pPr>
              <w:pStyle w:val="Compact"/>
            </w:pPr>
            <w:proofErr w:type="spellStart"/>
            <w:r>
              <w:t>不建議</w:t>
            </w:r>
            <w:proofErr w:type="spellEnd"/>
          </w:p>
        </w:tc>
        <w:tc>
          <w:tcPr>
            <w:tcW w:w="0" w:type="auto"/>
          </w:tcPr>
          <w:p w14:paraId="3A2A884C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欠矯、不配眼鏡、未經驗證療法</w:t>
            </w:r>
          </w:p>
        </w:tc>
      </w:tr>
      <w:tr w:rsidR="00092E88" w14:paraId="5C4CFD0F" w14:textId="77777777">
        <w:tc>
          <w:tcPr>
            <w:tcW w:w="0" w:type="auto"/>
          </w:tcPr>
          <w:p w14:paraId="17734B2F" w14:textId="77777777" w:rsidR="00092E88" w:rsidRDefault="00B23BAE">
            <w:pPr>
              <w:pStyle w:val="Compact"/>
            </w:pPr>
            <w:proofErr w:type="spellStart"/>
            <w:r>
              <w:t>快速進展者</w:t>
            </w:r>
            <w:proofErr w:type="spellEnd"/>
          </w:p>
        </w:tc>
        <w:tc>
          <w:tcPr>
            <w:tcW w:w="0" w:type="auto"/>
          </w:tcPr>
          <w:p w14:paraId="3D17FCE0" w14:textId="77777777" w:rsidR="00092E88" w:rsidRDefault="00B23BAE">
            <w:pPr>
              <w:pStyle w:val="Compact"/>
            </w:pPr>
            <w:proofErr w:type="spellStart"/>
            <w:r>
              <w:t>考慮合併治療</w:t>
            </w:r>
            <w:proofErr w:type="spellEnd"/>
          </w:p>
        </w:tc>
      </w:tr>
      <w:tr w:rsidR="00092E88" w14:paraId="1C66777E" w14:textId="77777777">
        <w:tc>
          <w:tcPr>
            <w:tcW w:w="0" w:type="auto"/>
          </w:tcPr>
          <w:p w14:paraId="10950091" w14:textId="77777777" w:rsidR="00092E88" w:rsidRDefault="00B23BAE">
            <w:pPr>
              <w:pStyle w:val="Compact"/>
            </w:pPr>
            <w:proofErr w:type="spellStart"/>
            <w:r>
              <w:t>重要提醒</w:t>
            </w:r>
            <w:proofErr w:type="spellEnd"/>
          </w:p>
        </w:tc>
        <w:tc>
          <w:tcPr>
            <w:tcW w:w="0" w:type="auto"/>
          </w:tcPr>
          <w:p w14:paraId="3F438588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阿托品需眼科處方；角膜塑型需專業驗配與追蹤</w:t>
            </w:r>
          </w:p>
        </w:tc>
      </w:tr>
    </w:tbl>
    <w:p w14:paraId="2202E262" w14:textId="77777777" w:rsidR="00092E88" w:rsidRDefault="00B23BAE">
      <w:r>
        <w:pict w14:anchorId="326FE58B">
          <v:rect id="_x0000_i1059" style="width:0;height:1.5pt" o:hralign="center" o:hrstd="t" o:hr="t"/>
        </w:pict>
      </w:r>
    </w:p>
    <w:p w14:paraId="63B399A0" w14:textId="77777777" w:rsidR="00092E88" w:rsidRDefault="00B23BAE">
      <w:pPr>
        <w:pStyle w:val="FirstParagraph"/>
        <w:rPr>
          <w:lang w:eastAsia="zh-TW"/>
        </w:rPr>
      </w:pPr>
      <w:r>
        <w:rPr>
          <w:i/>
          <w:iCs/>
          <w:lang w:eastAsia="zh-TW"/>
        </w:rPr>
        <w:t>下一章：學校視力保健執行方案</w:t>
      </w:r>
    </w:p>
    <w:p w14:paraId="7C1968A9" w14:textId="77777777" w:rsidR="00092E88" w:rsidRDefault="00B23BAE">
      <w:r>
        <w:pict w14:anchorId="09C5DE4A">
          <v:rect id="_x0000_i1060" style="width:0;height:1.5pt" o:hralign="center" o:hrstd="t" o:hr="t"/>
        </w:pict>
      </w:r>
    </w:p>
    <w:p w14:paraId="75D11DEB" w14:textId="77777777" w:rsidR="00092E88" w:rsidRDefault="00B23BAE">
      <w:pPr>
        <w:pStyle w:val="1"/>
        <w:rPr>
          <w:lang w:eastAsia="zh-TW"/>
        </w:rPr>
      </w:pPr>
      <w:bookmarkStart w:id="143" w:name="第五章學校視力保健執行方案"/>
      <w:bookmarkStart w:id="144" w:name="_Toc234142555"/>
      <w:bookmarkEnd w:id="90"/>
      <w:bookmarkEnd w:id="141"/>
      <w:r>
        <w:rPr>
          <w:lang w:eastAsia="zh-TW"/>
        </w:rPr>
        <w:t>第五章：學校視力保健執行方案</w:t>
      </w:r>
      <w:bookmarkEnd w:id="144"/>
    </w:p>
    <w:p w14:paraId="7275AA64" w14:textId="77777777" w:rsidR="00092E88" w:rsidRDefault="00B23BAE">
      <w:r>
        <w:pict w14:anchorId="06ED79BA">
          <v:rect id="_x0000_i1061" style="width:0;height:1.5pt" o:hralign="center" o:hrstd="t" o:hr="t"/>
        </w:pict>
      </w:r>
    </w:p>
    <w:p w14:paraId="2716BF6E" w14:textId="77777777" w:rsidR="00092E88" w:rsidRDefault="00B23BAE">
      <w:pPr>
        <w:pStyle w:val="2"/>
        <w:rPr>
          <w:lang w:eastAsia="zh-TW"/>
        </w:rPr>
      </w:pPr>
      <w:bookmarkStart w:id="145" w:name="本章重點-2"/>
      <w:bookmarkStart w:id="146" w:name="_Toc234142556"/>
      <w:r>
        <w:rPr>
          <w:lang w:eastAsia="zh-TW"/>
        </w:rPr>
        <w:t>本章重點</w:t>
      </w:r>
      <w:bookmarkEnd w:id="146"/>
    </w:p>
    <w:p w14:paraId="2EBAB79A" w14:textId="77777777" w:rsidR="00092E88" w:rsidRDefault="00B23BAE">
      <w:pPr>
        <w:pStyle w:val="FirstParagraph"/>
        <w:rPr>
          <w:lang w:eastAsia="zh-TW"/>
        </w:rPr>
      </w:pPr>
      <w:r>
        <w:rPr>
          <w:lang w:eastAsia="zh-TW"/>
        </w:rPr>
        <w:t>本章提供學校可實際執行的視力保健方案，包括篩檢流程、轉介機制、健康教育與環境改善。</w:t>
      </w:r>
    </w:p>
    <w:p w14:paraId="4C226437" w14:textId="77777777" w:rsidR="00092E88" w:rsidRDefault="00B23BAE">
      <w:r>
        <w:pict w14:anchorId="5F639AED">
          <v:rect id="_x0000_i1062" style="width:0;height:1.5pt" o:hralign="center" o:hrstd="t" o:hr="t"/>
        </w:pict>
      </w:r>
    </w:p>
    <w:p w14:paraId="5E6B6094" w14:textId="77777777" w:rsidR="00092E88" w:rsidRDefault="00B23BAE">
      <w:pPr>
        <w:pStyle w:val="2"/>
      </w:pPr>
      <w:bookmarkStart w:id="147" w:name="視力篩檢流程"/>
      <w:bookmarkStart w:id="148" w:name="_Toc234142557"/>
      <w:bookmarkEnd w:id="145"/>
      <w:r>
        <w:t xml:space="preserve">5.1 </w:t>
      </w:r>
      <w:proofErr w:type="spellStart"/>
      <w:r>
        <w:t>視力篩檢流程</w:t>
      </w:r>
      <w:bookmarkEnd w:id="148"/>
      <w:proofErr w:type="spellEnd"/>
    </w:p>
    <w:p w14:paraId="5864FC5C" w14:textId="77777777" w:rsidR="00092E88" w:rsidRDefault="00B23BAE">
      <w:pPr>
        <w:pStyle w:val="3"/>
      </w:pPr>
      <w:bookmarkStart w:id="149" w:name="篩檢目的"/>
      <w:r>
        <w:t xml:space="preserve">5.1.1 </w:t>
      </w:r>
      <w:proofErr w:type="spellStart"/>
      <w:r>
        <w:t>篩檢目的</w:t>
      </w:r>
      <w:proofErr w:type="spellEnd"/>
    </w:p>
    <w:p w14:paraId="35323328" w14:textId="77777777" w:rsidR="00092E88" w:rsidRDefault="00B23BAE">
      <w:pPr>
        <w:pStyle w:val="Compact"/>
        <w:numPr>
          <w:ilvl w:val="0"/>
          <w:numId w:val="19"/>
        </w:numPr>
      </w:pPr>
      <w:proofErr w:type="spellStart"/>
      <w:r>
        <w:rPr>
          <w:b/>
          <w:bCs/>
        </w:rPr>
        <w:t>早期發現</w:t>
      </w:r>
      <w:r>
        <w:t>視力異常學生</w:t>
      </w:r>
      <w:proofErr w:type="spellEnd"/>
    </w:p>
    <w:p w14:paraId="61E16849" w14:textId="77777777" w:rsidR="00092E88" w:rsidRDefault="00B23BAE">
      <w:pPr>
        <w:pStyle w:val="Compact"/>
        <w:numPr>
          <w:ilvl w:val="0"/>
          <w:numId w:val="19"/>
        </w:numPr>
      </w:pPr>
      <w:proofErr w:type="spellStart"/>
      <w:r>
        <w:rPr>
          <w:b/>
          <w:bCs/>
        </w:rPr>
        <w:t>及時轉介</w:t>
      </w:r>
      <w:r>
        <w:t>就醫處理</w:t>
      </w:r>
      <w:proofErr w:type="spellEnd"/>
    </w:p>
    <w:p w14:paraId="1F6AA1CC" w14:textId="77777777" w:rsidR="00092E88" w:rsidRDefault="00B23BAE">
      <w:pPr>
        <w:pStyle w:val="Compact"/>
        <w:numPr>
          <w:ilvl w:val="0"/>
          <w:numId w:val="19"/>
        </w:numPr>
      </w:pPr>
      <w:proofErr w:type="spellStart"/>
      <w:r>
        <w:rPr>
          <w:b/>
          <w:bCs/>
        </w:rPr>
        <w:t>追蹤管理</w:t>
      </w:r>
      <w:r>
        <w:t>視力變化</w:t>
      </w:r>
      <w:proofErr w:type="spellEnd"/>
    </w:p>
    <w:p w14:paraId="58CDCA74" w14:textId="77777777" w:rsidR="00092E88" w:rsidRDefault="00B23BAE">
      <w:pPr>
        <w:pStyle w:val="Compact"/>
        <w:numPr>
          <w:ilvl w:val="0"/>
          <w:numId w:val="19"/>
        </w:numPr>
      </w:pPr>
      <w:proofErr w:type="spellStart"/>
      <w:r>
        <w:rPr>
          <w:b/>
          <w:bCs/>
        </w:rPr>
        <w:t>健康教育</w:t>
      </w:r>
      <w:r>
        <w:t>的切入點</w:t>
      </w:r>
      <w:proofErr w:type="spellEnd"/>
    </w:p>
    <w:p w14:paraId="69DC9895" w14:textId="77777777" w:rsidR="00092E88" w:rsidRDefault="00B23BAE">
      <w:pPr>
        <w:pStyle w:val="3"/>
      </w:pPr>
      <w:bookmarkStart w:id="150" w:name="篩檢時機"/>
      <w:bookmarkEnd w:id="149"/>
      <w:r>
        <w:t xml:space="preserve">5.1.2 </w:t>
      </w:r>
      <w:proofErr w:type="spellStart"/>
      <w:r>
        <w:t>篩檢時機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8"/>
        <w:gridCol w:w="1656"/>
        <w:gridCol w:w="2376"/>
      </w:tblGrid>
      <w:tr w:rsidR="00092E88" w14:paraId="38A4B30D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D6812B" w14:textId="77777777" w:rsidR="00092E88" w:rsidRDefault="00B23BAE">
            <w:pPr>
              <w:pStyle w:val="Compact"/>
            </w:pPr>
            <w:proofErr w:type="spellStart"/>
            <w:r>
              <w:t>時機</w:t>
            </w:r>
            <w:proofErr w:type="spellEnd"/>
          </w:p>
        </w:tc>
        <w:tc>
          <w:tcPr>
            <w:tcW w:w="0" w:type="auto"/>
          </w:tcPr>
          <w:p w14:paraId="16261DD3" w14:textId="77777777" w:rsidR="00092E88" w:rsidRDefault="00B23BAE">
            <w:pPr>
              <w:pStyle w:val="Compact"/>
            </w:pPr>
            <w:proofErr w:type="spellStart"/>
            <w:r>
              <w:t>對象</w:t>
            </w:r>
            <w:proofErr w:type="spellEnd"/>
          </w:p>
        </w:tc>
        <w:tc>
          <w:tcPr>
            <w:tcW w:w="0" w:type="auto"/>
          </w:tcPr>
          <w:p w14:paraId="4F52DAE7" w14:textId="77777777" w:rsidR="00092E88" w:rsidRDefault="00B23BAE">
            <w:pPr>
              <w:pStyle w:val="Compact"/>
            </w:pPr>
            <w:proofErr w:type="spellStart"/>
            <w:r>
              <w:t>目的</w:t>
            </w:r>
            <w:proofErr w:type="spellEnd"/>
          </w:p>
        </w:tc>
      </w:tr>
      <w:tr w:rsidR="00092E88" w14:paraId="1E3845D7" w14:textId="77777777">
        <w:tc>
          <w:tcPr>
            <w:tcW w:w="0" w:type="auto"/>
          </w:tcPr>
          <w:p w14:paraId="2175B91D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入學篩檢</w:t>
            </w:r>
            <w:proofErr w:type="spellEnd"/>
          </w:p>
        </w:tc>
        <w:tc>
          <w:tcPr>
            <w:tcW w:w="0" w:type="auto"/>
          </w:tcPr>
          <w:p w14:paraId="3C4B5AA3" w14:textId="77777777" w:rsidR="00092E88" w:rsidRDefault="00B23BAE">
            <w:pPr>
              <w:pStyle w:val="Compact"/>
            </w:pPr>
            <w:proofErr w:type="spellStart"/>
            <w:r>
              <w:t>新生</w:t>
            </w:r>
            <w:proofErr w:type="spellEnd"/>
          </w:p>
        </w:tc>
        <w:tc>
          <w:tcPr>
            <w:tcW w:w="0" w:type="auto"/>
          </w:tcPr>
          <w:p w14:paraId="31E0F589" w14:textId="77777777" w:rsidR="00092E88" w:rsidRDefault="00B23BAE">
            <w:pPr>
              <w:pStyle w:val="Compact"/>
            </w:pPr>
            <w:proofErr w:type="spellStart"/>
            <w:r>
              <w:t>建立基線資料</w:t>
            </w:r>
            <w:proofErr w:type="spellEnd"/>
          </w:p>
        </w:tc>
      </w:tr>
      <w:tr w:rsidR="00092E88" w14:paraId="4C49663C" w14:textId="77777777">
        <w:tc>
          <w:tcPr>
            <w:tcW w:w="0" w:type="auto"/>
          </w:tcPr>
          <w:p w14:paraId="6FDBFE01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每學期定期篩檢</w:t>
            </w:r>
            <w:proofErr w:type="spellEnd"/>
          </w:p>
        </w:tc>
        <w:tc>
          <w:tcPr>
            <w:tcW w:w="0" w:type="auto"/>
          </w:tcPr>
          <w:p w14:paraId="65AC4F57" w14:textId="77777777" w:rsidR="00092E88" w:rsidRDefault="00B23BAE">
            <w:pPr>
              <w:pStyle w:val="Compact"/>
            </w:pPr>
            <w:proofErr w:type="spellStart"/>
            <w:r>
              <w:t>全校學生</w:t>
            </w:r>
            <w:proofErr w:type="spellEnd"/>
          </w:p>
        </w:tc>
        <w:tc>
          <w:tcPr>
            <w:tcW w:w="0" w:type="auto"/>
          </w:tcPr>
          <w:p w14:paraId="1E6CBADD" w14:textId="77777777" w:rsidR="00092E88" w:rsidRDefault="00B23BAE">
            <w:pPr>
              <w:pStyle w:val="Compact"/>
            </w:pPr>
            <w:proofErr w:type="spellStart"/>
            <w:r>
              <w:t>監測視力變化</w:t>
            </w:r>
            <w:proofErr w:type="spellEnd"/>
          </w:p>
        </w:tc>
      </w:tr>
      <w:tr w:rsidR="00092E88" w14:paraId="6BFDF912" w14:textId="77777777">
        <w:tc>
          <w:tcPr>
            <w:tcW w:w="0" w:type="auto"/>
          </w:tcPr>
          <w:p w14:paraId="36E3DD3F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lastRenderedPageBreak/>
              <w:t>學期中追蹤</w:t>
            </w:r>
            <w:proofErr w:type="spellEnd"/>
          </w:p>
        </w:tc>
        <w:tc>
          <w:tcPr>
            <w:tcW w:w="0" w:type="auto"/>
          </w:tcPr>
          <w:p w14:paraId="5EAB7E5F" w14:textId="77777777" w:rsidR="00092E88" w:rsidRDefault="00B23BAE">
            <w:pPr>
              <w:pStyle w:val="Compact"/>
            </w:pPr>
            <w:proofErr w:type="spellStart"/>
            <w:r>
              <w:t>視力異常學生</w:t>
            </w:r>
            <w:proofErr w:type="spellEnd"/>
          </w:p>
        </w:tc>
        <w:tc>
          <w:tcPr>
            <w:tcW w:w="0" w:type="auto"/>
          </w:tcPr>
          <w:p w14:paraId="741BDD19" w14:textId="77777777" w:rsidR="00092E88" w:rsidRDefault="00B23BAE">
            <w:pPr>
              <w:pStyle w:val="Compact"/>
            </w:pPr>
            <w:proofErr w:type="spellStart"/>
            <w:r>
              <w:t>確認就醫與改善情形</w:t>
            </w:r>
            <w:proofErr w:type="spellEnd"/>
          </w:p>
        </w:tc>
      </w:tr>
    </w:tbl>
    <w:p w14:paraId="09492473" w14:textId="77777777" w:rsidR="00092E88" w:rsidRDefault="00B23BAE">
      <w:pPr>
        <w:pStyle w:val="3"/>
      </w:pPr>
      <w:bookmarkStart w:id="151" w:name="篩檢方法"/>
      <w:bookmarkEnd w:id="150"/>
      <w:r>
        <w:t xml:space="preserve">5.1.3 </w:t>
      </w:r>
      <w:proofErr w:type="spellStart"/>
      <w:r>
        <w:t>篩檢方法</w:t>
      </w:r>
      <w:proofErr w:type="spellEnd"/>
    </w:p>
    <w:p w14:paraId="5607FB76" w14:textId="77777777" w:rsidR="00092E88" w:rsidRDefault="00B23BAE">
      <w:pPr>
        <w:pStyle w:val="4"/>
      </w:pPr>
      <w:bookmarkStart w:id="152" w:name="標準視力表檢查"/>
      <w:proofErr w:type="spellStart"/>
      <w:r>
        <w:t>標準視力表檢查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096"/>
      </w:tblGrid>
      <w:tr w:rsidR="00092E88" w14:paraId="2A727EC9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46B3BD" w14:textId="77777777" w:rsidR="00092E88" w:rsidRDefault="00B23BAE">
            <w:pPr>
              <w:pStyle w:val="Compact"/>
            </w:pPr>
            <w:proofErr w:type="spellStart"/>
            <w:r>
              <w:t>項目</w:t>
            </w:r>
            <w:proofErr w:type="spellEnd"/>
          </w:p>
        </w:tc>
        <w:tc>
          <w:tcPr>
            <w:tcW w:w="0" w:type="auto"/>
          </w:tcPr>
          <w:p w14:paraId="326A1348" w14:textId="77777777" w:rsidR="00092E88" w:rsidRDefault="00B23BAE">
            <w:pPr>
              <w:pStyle w:val="Compact"/>
            </w:pPr>
            <w:proofErr w:type="spellStart"/>
            <w:r>
              <w:t>標準</w:t>
            </w:r>
            <w:proofErr w:type="spellEnd"/>
          </w:p>
        </w:tc>
      </w:tr>
      <w:tr w:rsidR="00092E88" w14:paraId="11971988" w14:textId="77777777">
        <w:tc>
          <w:tcPr>
            <w:tcW w:w="0" w:type="auto"/>
          </w:tcPr>
          <w:p w14:paraId="05769F64" w14:textId="77777777" w:rsidR="00092E88" w:rsidRDefault="00B23BAE">
            <w:pPr>
              <w:pStyle w:val="Compact"/>
            </w:pPr>
            <w:proofErr w:type="spellStart"/>
            <w:r>
              <w:t>檢查距離</w:t>
            </w:r>
            <w:proofErr w:type="spellEnd"/>
          </w:p>
        </w:tc>
        <w:tc>
          <w:tcPr>
            <w:tcW w:w="0" w:type="auto"/>
          </w:tcPr>
          <w:p w14:paraId="32CD85E9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b/>
                <w:bCs/>
                <w:lang w:eastAsia="zh-TW"/>
              </w:rPr>
              <w:t>6 公尺</w:t>
            </w:r>
            <w:r>
              <w:rPr>
                <w:lang w:eastAsia="zh-TW"/>
              </w:rPr>
              <w:t>（或依視力表規格）</w:t>
            </w:r>
          </w:p>
        </w:tc>
      </w:tr>
      <w:tr w:rsidR="00092E88" w14:paraId="6E36720B" w14:textId="77777777">
        <w:tc>
          <w:tcPr>
            <w:tcW w:w="0" w:type="auto"/>
          </w:tcPr>
          <w:p w14:paraId="6CBB40BC" w14:textId="77777777" w:rsidR="00092E88" w:rsidRDefault="00B23BAE">
            <w:pPr>
              <w:pStyle w:val="Compact"/>
            </w:pPr>
            <w:proofErr w:type="spellStart"/>
            <w:r>
              <w:t>照明</w:t>
            </w:r>
            <w:proofErr w:type="spellEnd"/>
          </w:p>
        </w:tc>
        <w:tc>
          <w:tcPr>
            <w:tcW w:w="0" w:type="auto"/>
          </w:tcPr>
          <w:p w14:paraId="66AF4D54" w14:textId="77777777" w:rsidR="00092E88" w:rsidRDefault="00B23BAE">
            <w:pPr>
              <w:pStyle w:val="Compact"/>
            </w:pPr>
            <w:proofErr w:type="spellStart"/>
            <w:r>
              <w:t>視力表照度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≥ 500 lux</w:t>
            </w:r>
          </w:p>
        </w:tc>
      </w:tr>
      <w:tr w:rsidR="00092E88" w14:paraId="182779A4" w14:textId="77777777">
        <w:tc>
          <w:tcPr>
            <w:tcW w:w="0" w:type="auto"/>
          </w:tcPr>
          <w:p w14:paraId="39C20ABB" w14:textId="77777777" w:rsidR="00092E88" w:rsidRDefault="00B23BAE">
            <w:pPr>
              <w:pStyle w:val="Compact"/>
            </w:pPr>
            <w:proofErr w:type="spellStart"/>
            <w:r>
              <w:t>遮眼方式</w:t>
            </w:r>
            <w:proofErr w:type="spellEnd"/>
          </w:p>
        </w:tc>
        <w:tc>
          <w:tcPr>
            <w:tcW w:w="0" w:type="auto"/>
          </w:tcPr>
          <w:p w14:paraId="64226FCA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使用遮眼板，避免壓迫眼球</w:t>
            </w:r>
          </w:p>
        </w:tc>
      </w:tr>
      <w:tr w:rsidR="00092E88" w14:paraId="37AD02CA" w14:textId="77777777">
        <w:tc>
          <w:tcPr>
            <w:tcW w:w="0" w:type="auto"/>
          </w:tcPr>
          <w:p w14:paraId="3D725993" w14:textId="77777777" w:rsidR="00092E88" w:rsidRDefault="00B23BAE">
            <w:pPr>
              <w:pStyle w:val="Compact"/>
            </w:pPr>
            <w:proofErr w:type="spellStart"/>
            <w:r>
              <w:t>檢查順序</w:t>
            </w:r>
            <w:proofErr w:type="spellEnd"/>
          </w:p>
        </w:tc>
        <w:tc>
          <w:tcPr>
            <w:tcW w:w="0" w:type="auto"/>
          </w:tcPr>
          <w:p w14:paraId="66E343CD" w14:textId="77777777" w:rsidR="00092E88" w:rsidRDefault="00B23BAE">
            <w:pPr>
              <w:pStyle w:val="Compact"/>
            </w:pPr>
            <w:proofErr w:type="spellStart"/>
            <w:r>
              <w:t>先右眼，後左眼</w:t>
            </w:r>
            <w:proofErr w:type="spellEnd"/>
          </w:p>
        </w:tc>
      </w:tr>
      <w:tr w:rsidR="00092E88" w14:paraId="711ECF1A" w14:textId="77777777">
        <w:tc>
          <w:tcPr>
            <w:tcW w:w="0" w:type="auto"/>
          </w:tcPr>
          <w:p w14:paraId="0350C7C4" w14:textId="77777777" w:rsidR="00092E88" w:rsidRDefault="00B23BAE">
            <w:pPr>
              <w:pStyle w:val="Compact"/>
            </w:pPr>
            <w:proofErr w:type="spellStart"/>
            <w:r>
              <w:t>記錄方式</w:t>
            </w:r>
            <w:proofErr w:type="spellEnd"/>
          </w:p>
        </w:tc>
        <w:tc>
          <w:tcPr>
            <w:tcW w:w="0" w:type="auto"/>
          </w:tcPr>
          <w:p w14:paraId="4D0C6F83" w14:textId="77777777" w:rsidR="00092E88" w:rsidRDefault="00B23BAE">
            <w:pPr>
              <w:pStyle w:val="Compact"/>
            </w:pPr>
            <w:proofErr w:type="spellStart"/>
            <w:r>
              <w:t>十進位法（如</w:t>
            </w:r>
            <w:proofErr w:type="spellEnd"/>
            <w:r>
              <w:t xml:space="preserve"> 0.8、1.0）</w:t>
            </w:r>
          </w:p>
        </w:tc>
      </w:tr>
    </w:tbl>
    <w:p w14:paraId="45FC1979" w14:textId="77777777" w:rsidR="00092E88" w:rsidRDefault="00B23BAE">
      <w:pPr>
        <w:pStyle w:val="4"/>
      </w:pPr>
      <w:bookmarkStart w:id="153" w:name="視力檢查-sop"/>
      <w:bookmarkEnd w:id="152"/>
      <w:proofErr w:type="spellStart"/>
      <w:r>
        <w:t>視力檢查</w:t>
      </w:r>
      <w:proofErr w:type="spellEnd"/>
      <w:r>
        <w:t xml:space="preserve"> SOP</w:t>
      </w:r>
    </w:p>
    <w:p w14:paraId="736A08B3" w14:textId="77777777" w:rsidR="00092E88" w:rsidRDefault="00B23BAE">
      <w:pPr>
        <w:pStyle w:val="Compact"/>
        <w:numPr>
          <w:ilvl w:val="0"/>
          <w:numId w:val="20"/>
        </w:numPr>
      </w:pPr>
      <w:proofErr w:type="spellStart"/>
      <w:r>
        <w:t>學生站立於指定距離</w:t>
      </w:r>
      <w:proofErr w:type="spellEnd"/>
    </w:p>
    <w:p w14:paraId="45DCC1C0" w14:textId="77777777" w:rsidR="00092E88" w:rsidRDefault="00B23BAE">
      <w:pPr>
        <w:pStyle w:val="Compact"/>
        <w:numPr>
          <w:ilvl w:val="0"/>
          <w:numId w:val="20"/>
        </w:numPr>
        <w:rPr>
          <w:lang w:eastAsia="zh-TW"/>
        </w:rPr>
      </w:pPr>
      <w:r>
        <w:rPr>
          <w:lang w:eastAsia="zh-TW"/>
        </w:rPr>
        <w:t>以遮眼板遮住一眼（不可按壓）</w:t>
      </w:r>
    </w:p>
    <w:p w14:paraId="4101AD01" w14:textId="77777777" w:rsidR="00092E88" w:rsidRDefault="00B23BAE">
      <w:pPr>
        <w:pStyle w:val="Compact"/>
        <w:numPr>
          <w:ilvl w:val="0"/>
          <w:numId w:val="20"/>
        </w:numPr>
        <w:rPr>
          <w:lang w:eastAsia="zh-TW"/>
        </w:rPr>
      </w:pPr>
      <w:r>
        <w:rPr>
          <w:lang w:eastAsia="zh-TW"/>
        </w:rPr>
        <w:t>請學生辨認視力表上的符號或字母</w:t>
      </w:r>
    </w:p>
    <w:p w14:paraId="7856D96D" w14:textId="77777777" w:rsidR="00092E88" w:rsidRDefault="00B23BAE">
      <w:pPr>
        <w:pStyle w:val="Compact"/>
        <w:numPr>
          <w:ilvl w:val="0"/>
          <w:numId w:val="20"/>
        </w:numPr>
        <w:rPr>
          <w:lang w:eastAsia="zh-TW"/>
        </w:rPr>
      </w:pPr>
      <w:r>
        <w:rPr>
          <w:lang w:eastAsia="zh-TW"/>
        </w:rPr>
        <w:t>由大至小，記錄最小可辨識行</w:t>
      </w:r>
    </w:p>
    <w:p w14:paraId="36E0112D" w14:textId="77777777" w:rsidR="00092E88" w:rsidRDefault="00B23BAE">
      <w:pPr>
        <w:pStyle w:val="Compact"/>
        <w:numPr>
          <w:ilvl w:val="0"/>
          <w:numId w:val="20"/>
        </w:numPr>
      </w:pPr>
      <w:proofErr w:type="spellStart"/>
      <w:r>
        <w:t>換眼重複步驟</w:t>
      </w:r>
      <w:proofErr w:type="spellEnd"/>
    </w:p>
    <w:p w14:paraId="4CFFB873" w14:textId="77777777" w:rsidR="00092E88" w:rsidRDefault="00B23BAE">
      <w:pPr>
        <w:pStyle w:val="Compact"/>
        <w:numPr>
          <w:ilvl w:val="0"/>
          <w:numId w:val="20"/>
        </w:numPr>
      </w:pPr>
      <w:proofErr w:type="spellStart"/>
      <w:r>
        <w:t>記錄雙眼視力</w:t>
      </w:r>
      <w:proofErr w:type="spellEnd"/>
    </w:p>
    <w:p w14:paraId="0953EA19" w14:textId="77777777" w:rsidR="00092E88" w:rsidRDefault="00B23BAE">
      <w:pPr>
        <w:pStyle w:val="3"/>
      </w:pPr>
      <w:bookmarkStart w:id="154" w:name="異常標準"/>
      <w:bookmarkEnd w:id="151"/>
      <w:bookmarkEnd w:id="153"/>
      <w:r>
        <w:t xml:space="preserve">5.1.4 </w:t>
      </w:r>
      <w:proofErr w:type="spellStart"/>
      <w:r>
        <w:t>異常標準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6"/>
        <w:gridCol w:w="697"/>
        <w:gridCol w:w="2379"/>
      </w:tblGrid>
      <w:tr w:rsidR="00092E88" w14:paraId="1DB21417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487E25" w14:textId="77777777" w:rsidR="00092E88" w:rsidRDefault="00B23BAE">
            <w:pPr>
              <w:pStyle w:val="Compact"/>
            </w:pPr>
            <w:proofErr w:type="spellStart"/>
            <w:r>
              <w:t>視力值</w:t>
            </w:r>
            <w:proofErr w:type="spellEnd"/>
          </w:p>
        </w:tc>
        <w:tc>
          <w:tcPr>
            <w:tcW w:w="0" w:type="auto"/>
          </w:tcPr>
          <w:p w14:paraId="3F1C5311" w14:textId="77777777" w:rsidR="00092E88" w:rsidRDefault="00B23BAE">
            <w:pPr>
              <w:pStyle w:val="Compact"/>
            </w:pPr>
            <w:proofErr w:type="spellStart"/>
            <w:r>
              <w:t>判定</w:t>
            </w:r>
            <w:proofErr w:type="spellEnd"/>
          </w:p>
        </w:tc>
        <w:tc>
          <w:tcPr>
            <w:tcW w:w="0" w:type="auto"/>
          </w:tcPr>
          <w:p w14:paraId="3CAB964E" w14:textId="77777777" w:rsidR="00092E88" w:rsidRDefault="00B23BAE">
            <w:pPr>
              <w:pStyle w:val="Compact"/>
            </w:pPr>
            <w:proofErr w:type="spellStart"/>
            <w:r>
              <w:t>處置</w:t>
            </w:r>
            <w:proofErr w:type="spellEnd"/>
          </w:p>
        </w:tc>
      </w:tr>
      <w:tr w:rsidR="00092E88" w14:paraId="71FCDA1B" w14:textId="77777777">
        <w:tc>
          <w:tcPr>
            <w:tcW w:w="0" w:type="auto"/>
          </w:tcPr>
          <w:p w14:paraId="53B98375" w14:textId="77777777" w:rsidR="00092E88" w:rsidRDefault="00B23BAE">
            <w:pPr>
              <w:pStyle w:val="Compact"/>
            </w:pPr>
            <w:r>
              <w:t>≥ 1.0</w:t>
            </w:r>
          </w:p>
        </w:tc>
        <w:tc>
          <w:tcPr>
            <w:tcW w:w="0" w:type="auto"/>
          </w:tcPr>
          <w:p w14:paraId="0EF4F5D3" w14:textId="77777777" w:rsidR="00092E88" w:rsidRDefault="00B23BAE">
            <w:pPr>
              <w:pStyle w:val="Compact"/>
            </w:pPr>
            <w:proofErr w:type="spellStart"/>
            <w:r>
              <w:t>正常</w:t>
            </w:r>
            <w:proofErr w:type="spellEnd"/>
          </w:p>
        </w:tc>
        <w:tc>
          <w:tcPr>
            <w:tcW w:w="0" w:type="auto"/>
          </w:tcPr>
          <w:p w14:paraId="66875CB8" w14:textId="77777777" w:rsidR="00092E88" w:rsidRDefault="00B23BAE">
            <w:pPr>
              <w:pStyle w:val="Compact"/>
            </w:pPr>
            <w:proofErr w:type="spellStart"/>
            <w:r>
              <w:t>維持追蹤</w:t>
            </w:r>
            <w:proofErr w:type="spellEnd"/>
          </w:p>
        </w:tc>
      </w:tr>
      <w:tr w:rsidR="00092E88" w14:paraId="2C860479" w14:textId="77777777">
        <w:tc>
          <w:tcPr>
            <w:tcW w:w="0" w:type="auto"/>
          </w:tcPr>
          <w:p w14:paraId="0C4820CB" w14:textId="77777777" w:rsidR="00092E88" w:rsidRDefault="00B23BAE">
            <w:pPr>
              <w:pStyle w:val="Compact"/>
            </w:pPr>
            <w:r>
              <w:t>0.9</w:t>
            </w:r>
          </w:p>
        </w:tc>
        <w:tc>
          <w:tcPr>
            <w:tcW w:w="0" w:type="auto"/>
          </w:tcPr>
          <w:p w14:paraId="461EBD46" w14:textId="77777777" w:rsidR="00092E88" w:rsidRDefault="00B23BAE">
            <w:pPr>
              <w:pStyle w:val="Compact"/>
            </w:pPr>
            <w:proofErr w:type="spellStart"/>
            <w:r>
              <w:t>邊緣</w:t>
            </w:r>
            <w:proofErr w:type="spellEnd"/>
          </w:p>
        </w:tc>
        <w:tc>
          <w:tcPr>
            <w:tcW w:w="0" w:type="auto"/>
          </w:tcPr>
          <w:p w14:paraId="245002BE" w14:textId="77777777" w:rsidR="00092E88" w:rsidRDefault="00B23BAE">
            <w:pPr>
              <w:pStyle w:val="Compact"/>
            </w:pPr>
            <w:proofErr w:type="spellStart"/>
            <w:r>
              <w:t>加強衛教，下次追蹤</w:t>
            </w:r>
            <w:proofErr w:type="spellEnd"/>
          </w:p>
        </w:tc>
      </w:tr>
      <w:tr w:rsidR="00092E88" w14:paraId="44B380CC" w14:textId="77777777">
        <w:tc>
          <w:tcPr>
            <w:tcW w:w="0" w:type="auto"/>
          </w:tcPr>
          <w:p w14:paraId="2C665A71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≤ 0.8</w:t>
            </w:r>
          </w:p>
        </w:tc>
        <w:tc>
          <w:tcPr>
            <w:tcW w:w="0" w:type="auto"/>
          </w:tcPr>
          <w:p w14:paraId="6DA87BA3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異常</w:t>
            </w:r>
            <w:proofErr w:type="spellEnd"/>
          </w:p>
        </w:tc>
        <w:tc>
          <w:tcPr>
            <w:tcW w:w="0" w:type="auto"/>
          </w:tcPr>
          <w:p w14:paraId="739C0D34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發通知單，建議就醫</w:t>
            </w:r>
            <w:proofErr w:type="spellEnd"/>
          </w:p>
        </w:tc>
      </w:tr>
      <w:tr w:rsidR="00092E88" w14:paraId="1FB01A43" w14:textId="77777777">
        <w:tc>
          <w:tcPr>
            <w:tcW w:w="0" w:type="auto"/>
          </w:tcPr>
          <w:p w14:paraId="3560E428" w14:textId="77777777" w:rsidR="00092E88" w:rsidRDefault="00B23BAE">
            <w:pPr>
              <w:pStyle w:val="Compact"/>
            </w:pPr>
            <w:proofErr w:type="spellStart"/>
            <w:r>
              <w:t>雙眼差異</w:t>
            </w:r>
            <w:proofErr w:type="spellEnd"/>
            <w:r>
              <w:t xml:space="preserve"> ≥ 2 行</w:t>
            </w:r>
          </w:p>
        </w:tc>
        <w:tc>
          <w:tcPr>
            <w:tcW w:w="0" w:type="auto"/>
          </w:tcPr>
          <w:p w14:paraId="611DA866" w14:textId="77777777" w:rsidR="00092E88" w:rsidRDefault="00B23BAE">
            <w:pPr>
              <w:pStyle w:val="Compact"/>
            </w:pPr>
            <w:proofErr w:type="spellStart"/>
            <w:r>
              <w:t>異常</w:t>
            </w:r>
            <w:proofErr w:type="spellEnd"/>
          </w:p>
        </w:tc>
        <w:tc>
          <w:tcPr>
            <w:tcW w:w="0" w:type="auto"/>
          </w:tcPr>
          <w:p w14:paraId="49D2310A" w14:textId="77777777" w:rsidR="00092E88" w:rsidRDefault="00B23BAE">
            <w:pPr>
              <w:pStyle w:val="Compact"/>
            </w:pPr>
            <w:proofErr w:type="spellStart"/>
            <w:r>
              <w:t>建議就醫</w:t>
            </w:r>
            <w:proofErr w:type="spellEnd"/>
          </w:p>
        </w:tc>
      </w:tr>
    </w:tbl>
    <w:p w14:paraId="41EC36B6" w14:textId="77777777" w:rsidR="00092E88" w:rsidRDefault="00B23BAE">
      <w:pPr>
        <w:pStyle w:val="3"/>
      </w:pPr>
      <w:bookmarkStart w:id="155" w:name="篩檢人員"/>
      <w:bookmarkEnd w:id="154"/>
      <w:r>
        <w:t xml:space="preserve">5.1.5 </w:t>
      </w:r>
      <w:proofErr w:type="spellStart"/>
      <w:r>
        <w:t>篩檢人員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2859"/>
      </w:tblGrid>
      <w:tr w:rsidR="00092E88" w14:paraId="09D54557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FBAAB4" w14:textId="77777777" w:rsidR="00092E88" w:rsidRDefault="00B23BAE">
            <w:pPr>
              <w:pStyle w:val="Compact"/>
            </w:pPr>
            <w:proofErr w:type="spellStart"/>
            <w:r>
              <w:t>現行做法</w:t>
            </w:r>
            <w:proofErr w:type="spellEnd"/>
          </w:p>
        </w:tc>
        <w:tc>
          <w:tcPr>
            <w:tcW w:w="0" w:type="auto"/>
          </w:tcPr>
          <w:p w14:paraId="5AD072E9" w14:textId="77777777" w:rsidR="00092E88" w:rsidRDefault="00B23BAE">
            <w:pPr>
              <w:pStyle w:val="Compact"/>
            </w:pPr>
            <w:proofErr w:type="spellStart"/>
            <w:r>
              <w:t>建議改進</w:t>
            </w:r>
            <w:proofErr w:type="spellEnd"/>
          </w:p>
        </w:tc>
      </w:tr>
      <w:tr w:rsidR="00092E88" w14:paraId="21C791DE" w14:textId="77777777">
        <w:tc>
          <w:tcPr>
            <w:tcW w:w="0" w:type="auto"/>
          </w:tcPr>
          <w:p w14:paraId="55D1D546" w14:textId="77777777" w:rsidR="00092E88" w:rsidRDefault="00B23BAE">
            <w:pPr>
              <w:pStyle w:val="Compact"/>
            </w:pPr>
            <w:proofErr w:type="spellStart"/>
            <w:r>
              <w:t>護理師執行</w:t>
            </w:r>
            <w:proofErr w:type="spellEnd"/>
          </w:p>
        </w:tc>
        <w:tc>
          <w:tcPr>
            <w:tcW w:w="0" w:type="auto"/>
          </w:tcPr>
          <w:p w14:paraId="6DEFC0E2" w14:textId="77777777" w:rsidR="00092E88" w:rsidRDefault="00B23BAE">
            <w:pPr>
              <w:pStyle w:val="Compact"/>
            </w:pPr>
            <w:proofErr w:type="spellStart"/>
            <w:r>
              <w:t>可維持</w:t>
            </w:r>
            <w:proofErr w:type="spellEnd"/>
          </w:p>
        </w:tc>
      </w:tr>
      <w:tr w:rsidR="00092E88" w14:paraId="5FD4AB5B" w14:textId="77777777">
        <w:tc>
          <w:tcPr>
            <w:tcW w:w="0" w:type="auto"/>
          </w:tcPr>
          <w:p w14:paraId="0033BD8E" w14:textId="77777777" w:rsidR="00092E88" w:rsidRDefault="00B23BAE">
            <w:pPr>
              <w:pStyle w:val="Compact"/>
            </w:pPr>
            <w:proofErr w:type="spellStart"/>
            <w:r>
              <w:t>導師協助</w:t>
            </w:r>
            <w:proofErr w:type="spellEnd"/>
          </w:p>
        </w:tc>
        <w:tc>
          <w:tcPr>
            <w:tcW w:w="0" w:type="auto"/>
          </w:tcPr>
          <w:p w14:paraId="5BFBA423" w14:textId="77777777" w:rsidR="00092E88" w:rsidRDefault="00B23BAE">
            <w:pPr>
              <w:pStyle w:val="Compact"/>
            </w:pPr>
            <w:proofErr w:type="spellStart"/>
            <w:r>
              <w:t>可維持</w:t>
            </w:r>
            <w:proofErr w:type="spellEnd"/>
          </w:p>
        </w:tc>
      </w:tr>
      <w:tr w:rsidR="00092E88" w14:paraId="3D37F236" w14:textId="77777777">
        <w:tc>
          <w:tcPr>
            <w:tcW w:w="0" w:type="auto"/>
          </w:tcPr>
          <w:p w14:paraId="7CBEA5B6" w14:textId="77777777" w:rsidR="00092E88" w:rsidRDefault="00B23BAE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38E82749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b/>
                <w:bCs/>
                <w:lang w:eastAsia="zh-TW"/>
              </w:rPr>
              <w:t>建議納入驗光師到校服務</w:t>
            </w:r>
          </w:p>
        </w:tc>
      </w:tr>
    </w:tbl>
    <w:p w14:paraId="2653E187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驗光師到校服務的優勢</w:t>
      </w:r>
      <w:r>
        <w:rPr>
          <w:lang w:eastAsia="zh-TW"/>
        </w:rPr>
        <w:t>： - 更專業的屈光篩檢 - 可提供初步屈光狀態評估 - 更準確的轉介建議</w:t>
      </w:r>
    </w:p>
    <w:p w14:paraId="7AFFBEB2" w14:textId="77777777" w:rsidR="00092E88" w:rsidRDefault="00B23BAE">
      <w:r>
        <w:pict w14:anchorId="0B3B6572">
          <v:rect id="_x0000_i1063" style="width:0;height:1.5pt" o:hralign="center" o:hrstd="t" o:hr="t"/>
        </w:pict>
      </w:r>
    </w:p>
    <w:p w14:paraId="4043BDE2" w14:textId="77777777" w:rsidR="00092E88" w:rsidRDefault="00B23BAE">
      <w:pPr>
        <w:pStyle w:val="2"/>
      </w:pPr>
      <w:bookmarkStart w:id="156" w:name="轉介機制"/>
      <w:bookmarkStart w:id="157" w:name="_Toc234142558"/>
      <w:bookmarkEnd w:id="147"/>
      <w:bookmarkEnd w:id="155"/>
      <w:r>
        <w:lastRenderedPageBreak/>
        <w:t xml:space="preserve">5.2 </w:t>
      </w:r>
      <w:proofErr w:type="spellStart"/>
      <w:r>
        <w:t>轉</w:t>
      </w:r>
      <w:proofErr w:type="gramStart"/>
      <w:r>
        <w:t>介</w:t>
      </w:r>
      <w:proofErr w:type="gramEnd"/>
      <w:r>
        <w:t>機制</w:t>
      </w:r>
      <w:bookmarkEnd w:id="157"/>
      <w:proofErr w:type="spellEnd"/>
    </w:p>
    <w:p w14:paraId="01D84D77" w14:textId="77777777" w:rsidR="00092E88" w:rsidRDefault="00B23BAE">
      <w:pPr>
        <w:pStyle w:val="3"/>
      </w:pPr>
      <w:bookmarkStart w:id="158" w:name="轉介標準"/>
      <w:r>
        <w:t xml:space="preserve">5.2.1 </w:t>
      </w:r>
      <w:proofErr w:type="spellStart"/>
      <w:r>
        <w:t>轉</w:t>
      </w:r>
      <w:proofErr w:type="gramStart"/>
      <w:r>
        <w:t>介</w:t>
      </w:r>
      <w:proofErr w:type="gramEnd"/>
      <w:r>
        <w:t>標準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76"/>
        <w:gridCol w:w="2856"/>
      </w:tblGrid>
      <w:tr w:rsidR="00092E88" w14:paraId="44450A97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2070D8" w14:textId="77777777" w:rsidR="00092E88" w:rsidRDefault="00B23BAE">
            <w:pPr>
              <w:pStyle w:val="Compact"/>
            </w:pPr>
            <w:proofErr w:type="spellStart"/>
            <w:r>
              <w:t>情況</w:t>
            </w:r>
            <w:proofErr w:type="spellEnd"/>
          </w:p>
        </w:tc>
        <w:tc>
          <w:tcPr>
            <w:tcW w:w="0" w:type="auto"/>
          </w:tcPr>
          <w:p w14:paraId="11960B88" w14:textId="77777777" w:rsidR="00092E88" w:rsidRDefault="00B23BAE">
            <w:pPr>
              <w:pStyle w:val="Compact"/>
            </w:pPr>
            <w:proofErr w:type="spellStart"/>
            <w:r>
              <w:t>處置</w:t>
            </w:r>
            <w:proofErr w:type="spellEnd"/>
          </w:p>
        </w:tc>
      </w:tr>
      <w:tr w:rsidR="00092E88" w14:paraId="055E55E0" w14:textId="77777777">
        <w:tc>
          <w:tcPr>
            <w:tcW w:w="0" w:type="auto"/>
          </w:tcPr>
          <w:p w14:paraId="27B426D0" w14:textId="77777777" w:rsidR="00092E88" w:rsidRDefault="00B23BAE">
            <w:pPr>
              <w:pStyle w:val="Compact"/>
            </w:pPr>
            <w:proofErr w:type="spellStart"/>
            <w:proofErr w:type="gramStart"/>
            <w:r>
              <w:t>裸視</w:t>
            </w:r>
            <w:proofErr w:type="spellEnd"/>
            <w:proofErr w:type="gramEnd"/>
            <w:r>
              <w:t xml:space="preserve"> ≤ 0.8</w:t>
            </w:r>
          </w:p>
        </w:tc>
        <w:tc>
          <w:tcPr>
            <w:tcW w:w="0" w:type="auto"/>
          </w:tcPr>
          <w:p w14:paraId="4541B8E0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發通知單，建議就醫檢查</w:t>
            </w:r>
          </w:p>
        </w:tc>
      </w:tr>
      <w:tr w:rsidR="00092E88" w14:paraId="4516862A" w14:textId="77777777">
        <w:tc>
          <w:tcPr>
            <w:tcW w:w="0" w:type="auto"/>
          </w:tcPr>
          <w:p w14:paraId="0F112674" w14:textId="77777777" w:rsidR="00092E88" w:rsidRDefault="00B23BAE">
            <w:pPr>
              <w:pStyle w:val="Compact"/>
            </w:pPr>
            <w:proofErr w:type="spellStart"/>
            <w:r>
              <w:t>視力突然下降</w:t>
            </w:r>
            <w:proofErr w:type="spellEnd"/>
          </w:p>
        </w:tc>
        <w:tc>
          <w:tcPr>
            <w:tcW w:w="0" w:type="auto"/>
          </w:tcPr>
          <w:p w14:paraId="1FFCECD6" w14:textId="77777777" w:rsidR="00092E88" w:rsidRDefault="00B23BAE">
            <w:pPr>
              <w:pStyle w:val="Compact"/>
            </w:pPr>
            <w:proofErr w:type="spellStart"/>
            <w:r>
              <w:t>儘速就醫</w:t>
            </w:r>
            <w:proofErr w:type="spellEnd"/>
          </w:p>
        </w:tc>
      </w:tr>
      <w:tr w:rsidR="00092E88" w14:paraId="3F662F14" w14:textId="77777777">
        <w:tc>
          <w:tcPr>
            <w:tcW w:w="0" w:type="auto"/>
          </w:tcPr>
          <w:p w14:paraId="0C25CA7C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近視快速增加（&gt; 50 度/學期）</w:t>
            </w:r>
          </w:p>
        </w:tc>
        <w:tc>
          <w:tcPr>
            <w:tcW w:w="0" w:type="auto"/>
          </w:tcPr>
          <w:p w14:paraId="20D5A6A1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建議眼科評估控制方案</w:t>
            </w:r>
          </w:p>
        </w:tc>
      </w:tr>
      <w:tr w:rsidR="00092E88" w14:paraId="3174B0E9" w14:textId="77777777">
        <w:tc>
          <w:tcPr>
            <w:tcW w:w="0" w:type="auto"/>
          </w:tcPr>
          <w:p w14:paraId="4E28DBC5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其他視覺異常（斜視、複視等）</w:t>
            </w:r>
          </w:p>
        </w:tc>
        <w:tc>
          <w:tcPr>
            <w:tcW w:w="0" w:type="auto"/>
          </w:tcPr>
          <w:p w14:paraId="1083F5AD" w14:textId="77777777" w:rsidR="00092E88" w:rsidRDefault="00B23BAE">
            <w:pPr>
              <w:pStyle w:val="Compact"/>
            </w:pPr>
            <w:proofErr w:type="spellStart"/>
            <w:r>
              <w:t>儘速轉介眼科</w:t>
            </w:r>
            <w:proofErr w:type="spellEnd"/>
          </w:p>
        </w:tc>
      </w:tr>
    </w:tbl>
    <w:p w14:paraId="64B3A3EC" w14:textId="77777777" w:rsidR="00092E88" w:rsidRDefault="00B23BAE">
      <w:pPr>
        <w:pStyle w:val="3"/>
      </w:pPr>
      <w:bookmarkStart w:id="159" w:name="轉介流程"/>
      <w:bookmarkEnd w:id="158"/>
      <w:r>
        <w:t xml:space="preserve">5.2.2 </w:t>
      </w:r>
      <w:proofErr w:type="spellStart"/>
      <w:r>
        <w:t>轉</w:t>
      </w:r>
      <w:proofErr w:type="gramStart"/>
      <w:r>
        <w:t>介</w:t>
      </w:r>
      <w:proofErr w:type="gramEnd"/>
      <w:r>
        <w:t>流程</w:t>
      </w:r>
      <w:proofErr w:type="spellEnd"/>
    </w:p>
    <w:p w14:paraId="5AA4874C" w14:textId="77777777" w:rsidR="00092E88" w:rsidRDefault="00B23BAE">
      <w:pPr>
        <w:pStyle w:val="SourceCode"/>
        <w:rPr>
          <w:lang w:eastAsia="zh-TW"/>
        </w:rPr>
      </w:pPr>
      <w:r>
        <w:rPr>
          <w:rStyle w:val="VerbatimChar"/>
          <w:lang w:eastAsia="zh-TW"/>
        </w:rPr>
        <w:t>視力篩檢異常</w:t>
      </w:r>
      <w:r>
        <w:rPr>
          <w:lang w:eastAsia="zh-TW"/>
        </w:rPr>
        <w:br/>
      </w:r>
      <w:r>
        <w:rPr>
          <w:rStyle w:val="VerbatimChar"/>
          <w:lang w:eastAsia="zh-TW"/>
        </w:rPr>
        <w:t xml:space="preserve">    ↓</w:t>
      </w:r>
      <w:r>
        <w:rPr>
          <w:lang w:eastAsia="zh-TW"/>
        </w:rPr>
        <w:br/>
      </w:r>
      <w:r>
        <w:rPr>
          <w:rStyle w:val="VerbatimChar"/>
          <w:lang w:eastAsia="zh-TW"/>
        </w:rPr>
        <w:t>發送「視力檢查通知單」給家長</w:t>
      </w:r>
      <w:r>
        <w:rPr>
          <w:lang w:eastAsia="zh-TW"/>
        </w:rPr>
        <w:br/>
      </w:r>
      <w:r>
        <w:rPr>
          <w:rStyle w:val="VerbatimChar"/>
          <w:lang w:eastAsia="zh-TW"/>
        </w:rPr>
        <w:t xml:space="preserve">    ↓</w:t>
      </w:r>
      <w:r>
        <w:rPr>
          <w:lang w:eastAsia="zh-TW"/>
        </w:rPr>
        <w:br/>
      </w:r>
      <w:r>
        <w:rPr>
          <w:rStyle w:val="VerbatimChar"/>
          <w:lang w:eastAsia="zh-TW"/>
        </w:rPr>
        <w:t>家長帶學生至眼科或驗光所檢查</w:t>
      </w:r>
      <w:r>
        <w:rPr>
          <w:lang w:eastAsia="zh-TW"/>
        </w:rPr>
        <w:br/>
      </w:r>
      <w:r>
        <w:rPr>
          <w:rStyle w:val="VerbatimChar"/>
          <w:lang w:eastAsia="zh-TW"/>
        </w:rPr>
        <w:t xml:space="preserve">    ↓</w:t>
      </w:r>
      <w:r>
        <w:rPr>
          <w:lang w:eastAsia="zh-TW"/>
        </w:rPr>
        <w:br/>
      </w:r>
      <w:r>
        <w:rPr>
          <w:rStyle w:val="VerbatimChar"/>
          <w:lang w:eastAsia="zh-TW"/>
        </w:rPr>
        <w:t>將「回條」繳回學校</w:t>
      </w:r>
      <w:r>
        <w:rPr>
          <w:lang w:eastAsia="zh-TW"/>
        </w:rPr>
        <w:br/>
      </w:r>
      <w:r>
        <w:rPr>
          <w:rStyle w:val="VerbatimChar"/>
          <w:lang w:eastAsia="zh-TW"/>
        </w:rPr>
        <w:t xml:space="preserve">    ↓</w:t>
      </w:r>
      <w:r>
        <w:rPr>
          <w:lang w:eastAsia="zh-TW"/>
        </w:rPr>
        <w:br/>
      </w:r>
      <w:r>
        <w:rPr>
          <w:rStyle w:val="VerbatimChar"/>
          <w:lang w:eastAsia="zh-TW"/>
        </w:rPr>
        <w:t>護理師登錄追蹤</w:t>
      </w:r>
      <w:r>
        <w:rPr>
          <w:lang w:eastAsia="zh-TW"/>
        </w:rPr>
        <w:br/>
      </w:r>
      <w:r>
        <w:rPr>
          <w:rStyle w:val="VerbatimChar"/>
          <w:lang w:eastAsia="zh-TW"/>
        </w:rPr>
        <w:t xml:space="preserve">    ↓</w:t>
      </w:r>
      <w:r>
        <w:rPr>
          <w:lang w:eastAsia="zh-TW"/>
        </w:rPr>
        <w:br/>
      </w:r>
      <w:r>
        <w:rPr>
          <w:rStyle w:val="VerbatimChar"/>
          <w:lang w:eastAsia="zh-TW"/>
        </w:rPr>
        <w:t>下次篩檢時確認改善情形</w:t>
      </w:r>
    </w:p>
    <w:p w14:paraId="74E76465" w14:textId="77777777" w:rsidR="00092E88" w:rsidRDefault="00B23BAE">
      <w:pPr>
        <w:pStyle w:val="3"/>
      </w:pPr>
      <w:bookmarkStart w:id="160" w:name="就醫管道"/>
      <w:bookmarkEnd w:id="159"/>
      <w:r>
        <w:t xml:space="preserve">5.2.3 </w:t>
      </w:r>
      <w:proofErr w:type="spellStart"/>
      <w:r>
        <w:t>就醫管道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21"/>
        <w:gridCol w:w="4056"/>
      </w:tblGrid>
      <w:tr w:rsidR="00092E88" w14:paraId="3848396D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036535" w14:textId="77777777" w:rsidR="00092E88" w:rsidRDefault="00B23BAE">
            <w:pPr>
              <w:pStyle w:val="Compact"/>
            </w:pPr>
            <w:proofErr w:type="spellStart"/>
            <w:r>
              <w:t>管道</w:t>
            </w:r>
            <w:proofErr w:type="spellEnd"/>
          </w:p>
        </w:tc>
        <w:tc>
          <w:tcPr>
            <w:tcW w:w="0" w:type="auto"/>
          </w:tcPr>
          <w:p w14:paraId="594E9F75" w14:textId="77777777" w:rsidR="00092E88" w:rsidRDefault="00B23BAE">
            <w:pPr>
              <w:pStyle w:val="Compact"/>
            </w:pPr>
            <w:proofErr w:type="spellStart"/>
            <w:r>
              <w:t>適用情況</w:t>
            </w:r>
            <w:proofErr w:type="spellEnd"/>
          </w:p>
        </w:tc>
      </w:tr>
      <w:tr w:rsidR="00092E88" w14:paraId="282EACA9" w14:textId="77777777">
        <w:tc>
          <w:tcPr>
            <w:tcW w:w="0" w:type="auto"/>
          </w:tcPr>
          <w:p w14:paraId="45CFCFFB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眼科診所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醫院</w:t>
            </w:r>
            <w:proofErr w:type="spellEnd"/>
          </w:p>
        </w:tc>
        <w:tc>
          <w:tcPr>
            <w:tcW w:w="0" w:type="auto"/>
          </w:tcPr>
          <w:p w14:paraId="506AB1AA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需要散瞳驗光、藥物治療、疾病診斷</w:t>
            </w:r>
          </w:p>
        </w:tc>
      </w:tr>
      <w:tr w:rsidR="00092E88" w14:paraId="29A7573C" w14:textId="77777777">
        <w:tc>
          <w:tcPr>
            <w:tcW w:w="0" w:type="auto"/>
          </w:tcPr>
          <w:p w14:paraId="21A2AA6F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驗光所</w:t>
            </w:r>
            <w:proofErr w:type="spellEnd"/>
          </w:p>
        </w:tc>
        <w:tc>
          <w:tcPr>
            <w:tcW w:w="0" w:type="auto"/>
          </w:tcPr>
          <w:p w14:paraId="78713265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屈光檢查、配鏡、隱形眼鏡驗配</w:t>
            </w:r>
          </w:p>
        </w:tc>
      </w:tr>
    </w:tbl>
    <w:p w14:paraId="13CA6D18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注意</w:t>
      </w:r>
      <w:r>
        <w:rPr>
          <w:lang w:eastAsia="zh-TW"/>
        </w:rPr>
        <w:t>： - 6 歲以上兒童可至驗光所檢查 - 15 歲以下驗光需有眼科醫師指導 - 6 歲以下需至眼科檢查</w:t>
      </w:r>
    </w:p>
    <w:p w14:paraId="57C7F275" w14:textId="77777777" w:rsidR="00092E88" w:rsidRDefault="00B23BAE">
      <w:pPr>
        <w:pStyle w:val="3"/>
      </w:pPr>
      <w:bookmarkStart w:id="161" w:name="追蹤機制"/>
      <w:bookmarkEnd w:id="160"/>
      <w:r>
        <w:t xml:space="preserve">5.2.4 </w:t>
      </w:r>
      <w:proofErr w:type="spellStart"/>
      <w:r>
        <w:t>追蹤機制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2856"/>
      </w:tblGrid>
      <w:tr w:rsidR="00092E88" w14:paraId="401D3977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AD49F2" w14:textId="77777777" w:rsidR="00092E88" w:rsidRDefault="00B23BAE">
            <w:pPr>
              <w:pStyle w:val="Compact"/>
            </w:pPr>
            <w:proofErr w:type="spellStart"/>
            <w:r>
              <w:t>項目</w:t>
            </w:r>
            <w:proofErr w:type="spellEnd"/>
          </w:p>
        </w:tc>
        <w:tc>
          <w:tcPr>
            <w:tcW w:w="0" w:type="auto"/>
          </w:tcPr>
          <w:p w14:paraId="0EFAA1C8" w14:textId="77777777" w:rsidR="00092E88" w:rsidRDefault="00B23BAE">
            <w:pPr>
              <w:pStyle w:val="Compact"/>
            </w:pPr>
            <w:proofErr w:type="spellStart"/>
            <w:r>
              <w:t>做法</w:t>
            </w:r>
            <w:proofErr w:type="spellEnd"/>
          </w:p>
        </w:tc>
      </w:tr>
      <w:tr w:rsidR="00092E88" w14:paraId="2CE3E578" w14:textId="77777777">
        <w:tc>
          <w:tcPr>
            <w:tcW w:w="0" w:type="auto"/>
          </w:tcPr>
          <w:p w14:paraId="3C3272D5" w14:textId="77777777" w:rsidR="00092E88" w:rsidRDefault="00B23BAE">
            <w:pPr>
              <w:pStyle w:val="Compact"/>
            </w:pPr>
            <w:proofErr w:type="spellStart"/>
            <w:r>
              <w:t>回條回收</w:t>
            </w:r>
            <w:proofErr w:type="spellEnd"/>
          </w:p>
        </w:tc>
        <w:tc>
          <w:tcPr>
            <w:tcW w:w="0" w:type="auto"/>
          </w:tcPr>
          <w:p w14:paraId="766C1EBB" w14:textId="77777777" w:rsidR="00092E88" w:rsidRDefault="00B23BAE">
            <w:pPr>
              <w:pStyle w:val="Compact"/>
            </w:pPr>
            <w:proofErr w:type="spellStart"/>
            <w:r>
              <w:t>確認學生已就醫</w:t>
            </w:r>
            <w:proofErr w:type="spellEnd"/>
          </w:p>
        </w:tc>
      </w:tr>
      <w:tr w:rsidR="00092E88" w14:paraId="42FA2205" w14:textId="77777777">
        <w:tc>
          <w:tcPr>
            <w:tcW w:w="0" w:type="auto"/>
          </w:tcPr>
          <w:p w14:paraId="3DE6F80C" w14:textId="77777777" w:rsidR="00092E88" w:rsidRDefault="00B23BAE">
            <w:pPr>
              <w:pStyle w:val="Compact"/>
            </w:pPr>
            <w:proofErr w:type="spellStart"/>
            <w:r>
              <w:t>未就醫追蹤</w:t>
            </w:r>
            <w:proofErr w:type="spellEnd"/>
          </w:p>
        </w:tc>
        <w:tc>
          <w:tcPr>
            <w:tcW w:w="0" w:type="auto"/>
          </w:tcPr>
          <w:p w14:paraId="60C6BAD3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電話聯繫家長，了解原因</w:t>
            </w:r>
          </w:p>
        </w:tc>
      </w:tr>
      <w:tr w:rsidR="00092E88" w14:paraId="16B63FBC" w14:textId="77777777">
        <w:tc>
          <w:tcPr>
            <w:tcW w:w="0" w:type="auto"/>
          </w:tcPr>
          <w:p w14:paraId="10F7ECD7" w14:textId="77777777" w:rsidR="00092E88" w:rsidRDefault="00B23BAE">
            <w:pPr>
              <w:pStyle w:val="Compact"/>
            </w:pPr>
            <w:proofErr w:type="spellStart"/>
            <w:r>
              <w:t>定期複檢</w:t>
            </w:r>
            <w:proofErr w:type="spellEnd"/>
          </w:p>
        </w:tc>
        <w:tc>
          <w:tcPr>
            <w:tcW w:w="0" w:type="auto"/>
          </w:tcPr>
          <w:p w14:paraId="1245B17A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視力異常學生每學期追蹤</w:t>
            </w:r>
          </w:p>
        </w:tc>
      </w:tr>
      <w:tr w:rsidR="00092E88" w14:paraId="31AE1F0D" w14:textId="77777777">
        <w:tc>
          <w:tcPr>
            <w:tcW w:w="0" w:type="auto"/>
          </w:tcPr>
          <w:p w14:paraId="68B7BB6D" w14:textId="77777777" w:rsidR="00092E88" w:rsidRDefault="00B23BAE">
            <w:pPr>
              <w:pStyle w:val="Compact"/>
            </w:pPr>
            <w:proofErr w:type="spellStart"/>
            <w:r>
              <w:t>資料記錄</w:t>
            </w:r>
            <w:proofErr w:type="spellEnd"/>
          </w:p>
        </w:tc>
        <w:tc>
          <w:tcPr>
            <w:tcW w:w="0" w:type="auto"/>
          </w:tcPr>
          <w:p w14:paraId="6B9E4446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建立個人視力健康檔案</w:t>
            </w:r>
          </w:p>
        </w:tc>
      </w:tr>
    </w:tbl>
    <w:p w14:paraId="7FEA05AB" w14:textId="77777777" w:rsidR="00092E88" w:rsidRDefault="00B23BAE">
      <w:r>
        <w:pict w14:anchorId="00AF76BF">
          <v:rect id="_x0000_i1064" style="width:0;height:1.5pt" o:hralign="center" o:hrstd="t" o:hr="t"/>
        </w:pict>
      </w:r>
    </w:p>
    <w:p w14:paraId="4FE86A0E" w14:textId="77777777" w:rsidR="00092E88" w:rsidRDefault="00B23BAE">
      <w:pPr>
        <w:pStyle w:val="2"/>
        <w:rPr>
          <w:lang w:eastAsia="zh-TW"/>
        </w:rPr>
      </w:pPr>
      <w:bookmarkStart w:id="162" w:name="現行轉介機制的困境與改革建議"/>
      <w:bookmarkStart w:id="163" w:name="_Toc234142559"/>
      <w:bookmarkEnd w:id="156"/>
      <w:bookmarkEnd w:id="161"/>
      <w:r>
        <w:rPr>
          <w:lang w:eastAsia="zh-TW"/>
        </w:rPr>
        <w:lastRenderedPageBreak/>
        <w:t>5.2.5 現行轉介機制的困境與改革建議</w:t>
      </w:r>
      <w:bookmarkEnd w:id="163"/>
    </w:p>
    <w:p w14:paraId="22397B85" w14:textId="77777777" w:rsidR="00092E88" w:rsidRDefault="00B23BAE">
      <w:pPr>
        <w:pStyle w:val="3"/>
        <w:rPr>
          <w:lang w:eastAsia="zh-TW"/>
        </w:rPr>
      </w:pPr>
      <w:bookmarkStart w:id="164" w:name="困境一眼科塞車品質堪憂"/>
      <w:r>
        <w:rPr>
          <w:lang w:eastAsia="zh-TW"/>
        </w:rPr>
        <w:t>困境一：眼科塞車，品質堪憂</w:t>
      </w:r>
    </w:p>
    <w:p w14:paraId="12446E64" w14:textId="77777777" w:rsidR="00092E88" w:rsidRDefault="00B23BAE">
      <w:pPr>
        <w:pStyle w:val="4"/>
        <w:rPr>
          <w:lang w:eastAsia="zh-TW"/>
        </w:rPr>
      </w:pPr>
      <w:bookmarkStart w:id="165" w:name="現況描述"/>
      <w:r>
        <w:rPr>
          <w:lang w:eastAsia="zh-TW"/>
        </w:rPr>
        <w:t>現況描述</w:t>
      </w:r>
    </w:p>
    <w:p w14:paraId="664BBA55" w14:textId="77777777" w:rsidR="00092E88" w:rsidRDefault="00B23BAE">
      <w:pPr>
        <w:pStyle w:val="FirstParagraph"/>
      </w:pPr>
      <w:r>
        <w:rPr>
          <w:lang w:eastAsia="zh-TW"/>
        </w:rPr>
        <w:t>每學期開學後，學校發出大量「視力檢查回條」，要求家長帶學童就醫複查。</w:t>
      </w:r>
      <w:proofErr w:type="spellStart"/>
      <w:r>
        <w:t>這造成以下問題</w:t>
      </w:r>
      <w:proofErr w:type="spellEnd"/>
      <w: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8"/>
        <w:gridCol w:w="5256"/>
      </w:tblGrid>
      <w:tr w:rsidR="00092E88" w14:paraId="47A8402F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383E14" w14:textId="77777777" w:rsidR="00092E88" w:rsidRDefault="00B23BAE">
            <w:pPr>
              <w:pStyle w:val="Compact"/>
            </w:pPr>
            <w:proofErr w:type="spellStart"/>
            <w:r>
              <w:t>問題</w:t>
            </w:r>
            <w:proofErr w:type="spellEnd"/>
          </w:p>
        </w:tc>
        <w:tc>
          <w:tcPr>
            <w:tcW w:w="0" w:type="auto"/>
          </w:tcPr>
          <w:p w14:paraId="42B227A8" w14:textId="77777777" w:rsidR="00092E88" w:rsidRDefault="00B23BAE">
            <w:pPr>
              <w:pStyle w:val="Compact"/>
            </w:pPr>
            <w:proofErr w:type="spellStart"/>
            <w:r>
              <w:t>實際情況</w:t>
            </w:r>
            <w:proofErr w:type="spellEnd"/>
          </w:p>
        </w:tc>
      </w:tr>
      <w:tr w:rsidR="00092E88" w14:paraId="669A401E" w14:textId="77777777">
        <w:tc>
          <w:tcPr>
            <w:tcW w:w="0" w:type="auto"/>
          </w:tcPr>
          <w:p w14:paraId="1CB327FD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眼科診所大排長龍</w:t>
            </w:r>
            <w:proofErr w:type="spellEnd"/>
          </w:p>
        </w:tc>
        <w:tc>
          <w:tcPr>
            <w:tcW w:w="0" w:type="auto"/>
          </w:tcPr>
          <w:p w14:paraId="2011D161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開學第一週，單一診所一天湧入數十名學童</w:t>
            </w:r>
          </w:p>
        </w:tc>
      </w:tr>
      <w:tr w:rsidR="00092E88" w14:paraId="17BDB0CE" w14:textId="77777777">
        <w:tc>
          <w:tcPr>
            <w:tcW w:w="0" w:type="auto"/>
          </w:tcPr>
          <w:p w14:paraId="469A9C7C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等待時間過長</w:t>
            </w:r>
            <w:proofErr w:type="spellEnd"/>
          </w:p>
        </w:tc>
        <w:tc>
          <w:tcPr>
            <w:tcW w:w="0" w:type="auto"/>
          </w:tcPr>
          <w:p w14:paraId="347215DE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家長與學童動輒等待 1-2 小時</w:t>
            </w:r>
          </w:p>
        </w:tc>
      </w:tr>
      <w:tr w:rsidR="00092E88" w14:paraId="3415394D" w14:textId="77777777">
        <w:tc>
          <w:tcPr>
            <w:tcW w:w="0" w:type="auto"/>
          </w:tcPr>
          <w:p w14:paraId="6334896E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看診時間壓縮</w:t>
            </w:r>
            <w:proofErr w:type="spellEnd"/>
          </w:p>
        </w:tc>
        <w:tc>
          <w:tcPr>
            <w:tcW w:w="0" w:type="auto"/>
          </w:tcPr>
          <w:p w14:paraId="71891C72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醫師被迫縮短單次看診時間，甚至不到 5 分鐘</w:t>
            </w:r>
          </w:p>
        </w:tc>
      </w:tr>
      <w:tr w:rsidR="00092E88" w14:paraId="04FE2D2F" w14:textId="77777777">
        <w:tc>
          <w:tcPr>
            <w:tcW w:w="0" w:type="auto"/>
          </w:tcPr>
          <w:p w14:paraId="2D440A6D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檢查品質下降</w:t>
            </w:r>
            <w:proofErr w:type="spellEnd"/>
          </w:p>
        </w:tc>
        <w:tc>
          <w:tcPr>
            <w:tcW w:w="0" w:type="auto"/>
          </w:tcPr>
          <w:p w14:paraId="2650CE11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無法進行完整的視機能評估與衛教</w:t>
            </w:r>
          </w:p>
        </w:tc>
      </w:tr>
      <w:tr w:rsidR="00092E88" w14:paraId="284D7F88" w14:textId="77777777">
        <w:tc>
          <w:tcPr>
            <w:tcW w:w="0" w:type="auto"/>
          </w:tcPr>
          <w:p w14:paraId="261810BC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家長困惑離開</w:t>
            </w:r>
            <w:proofErr w:type="spellEnd"/>
          </w:p>
        </w:tc>
        <w:tc>
          <w:tcPr>
            <w:tcW w:w="0" w:type="auto"/>
          </w:tcPr>
          <w:p w14:paraId="0446B9AB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拿著回條蓋了章，卻不清楚孩子眼睛到底怎麼了</w:t>
            </w:r>
          </w:p>
        </w:tc>
      </w:tr>
    </w:tbl>
    <w:p w14:paraId="402256E7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結果</w:t>
      </w:r>
      <w:r>
        <w:rPr>
          <w:lang w:eastAsia="zh-TW"/>
        </w:rPr>
        <w:t>：需要眼科醫師專業處理的真正眼疾（如青光眼、視網膜病變、斜弱視）反而被排擠。</w:t>
      </w:r>
    </w:p>
    <w:p w14:paraId="006CB53D" w14:textId="77777777" w:rsidR="00092E88" w:rsidRDefault="00B23BAE">
      <w:pPr>
        <w:pStyle w:val="4"/>
        <w:rPr>
          <w:lang w:eastAsia="zh-TW"/>
        </w:rPr>
      </w:pPr>
      <w:bookmarkStart w:id="166" w:name="驗光師的立場不搶回條專注精緻服務"/>
      <w:bookmarkEnd w:id="165"/>
      <w:r>
        <w:rPr>
          <w:lang w:eastAsia="zh-TW"/>
        </w:rPr>
        <w:t>驗光師的立場：不搶回條，專注精緻服務</w:t>
      </w:r>
    </w:p>
    <w:p w14:paraId="6571860D" w14:textId="77777777" w:rsidR="00092E88" w:rsidRDefault="00B23BAE">
      <w:pPr>
        <w:pStyle w:val="FirstParagraph"/>
        <w:rPr>
          <w:lang w:eastAsia="zh-TW"/>
        </w:rPr>
      </w:pPr>
      <w:r>
        <w:rPr>
          <w:b/>
          <w:bCs/>
          <w:lang w:eastAsia="zh-TW"/>
        </w:rPr>
        <w:t>我們的態度非常明確</w:t>
      </w:r>
      <w:r>
        <w:rPr>
          <w:lang w:eastAsia="zh-TW"/>
        </w:rPr>
        <w:t>：</w:t>
      </w:r>
    </w:p>
    <w:p w14:paraId="4F3096F6" w14:textId="77777777" w:rsidR="00092E88" w:rsidRDefault="00B23BAE">
      <w:pPr>
        <w:pStyle w:val="a8"/>
        <w:rPr>
          <w:lang w:eastAsia="zh-TW"/>
        </w:rPr>
      </w:pPr>
      <w:r>
        <w:rPr>
          <w:b/>
          <w:bCs/>
          <w:lang w:eastAsia="zh-TW"/>
        </w:rPr>
        <w:t>學校的視力回條，我們驗光師一點興趣都沒有。</w:t>
      </w:r>
    </w:p>
    <w:p w14:paraId="161C3270" w14:textId="77777777" w:rsidR="00092E88" w:rsidRDefault="00B23BAE">
      <w:pPr>
        <w:pStyle w:val="FirstParagraph"/>
      </w:pPr>
      <w:proofErr w:type="spellStart"/>
      <w:r>
        <w:t>為什麼</w:t>
      </w:r>
      <w:proofErr w:type="spellEnd"/>
      <w:r>
        <w:t>？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25"/>
        <w:gridCol w:w="7231"/>
      </w:tblGrid>
      <w:tr w:rsidR="00092E88" w14:paraId="2AF31622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C7A8B6" w14:textId="77777777" w:rsidR="00092E88" w:rsidRDefault="00B23BAE">
            <w:pPr>
              <w:pStyle w:val="Compact"/>
            </w:pPr>
            <w:proofErr w:type="spellStart"/>
            <w:r>
              <w:t>原因</w:t>
            </w:r>
            <w:proofErr w:type="spellEnd"/>
          </w:p>
        </w:tc>
        <w:tc>
          <w:tcPr>
            <w:tcW w:w="0" w:type="auto"/>
          </w:tcPr>
          <w:p w14:paraId="50A02688" w14:textId="77777777" w:rsidR="00092E88" w:rsidRDefault="00B23BAE">
            <w:pPr>
              <w:pStyle w:val="Compact"/>
            </w:pPr>
            <w:proofErr w:type="spellStart"/>
            <w:r>
              <w:t>說明</w:t>
            </w:r>
            <w:proofErr w:type="spellEnd"/>
          </w:p>
        </w:tc>
      </w:tr>
      <w:tr w:rsidR="00092E88" w14:paraId="565884B5" w14:textId="77777777">
        <w:tc>
          <w:tcPr>
            <w:tcW w:w="0" w:type="auto"/>
          </w:tcPr>
          <w:p w14:paraId="4AA4F150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違反專業良知</w:t>
            </w:r>
            <w:proofErr w:type="spellEnd"/>
          </w:p>
        </w:tc>
        <w:tc>
          <w:tcPr>
            <w:tcW w:w="0" w:type="auto"/>
          </w:tcPr>
          <w:p w14:paraId="34CA7789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「排隊 1 小時、看診 3 分鐘、蓋個章」的模式，無法提供真正的照護</w:t>
            </w:r>
          </w:p>
        </w:tc>
      </w:tr>
      <w:tr w:rsidR="00092E88" w14:paraId="08BE39F8" w14:textId="77777777">
        <w:tc>
          <w:tcPr>
            <w:tcW w:w="0" w:type="auto"/>
          </w:tcPr>
          <w:p w14:paraId="1CE7E79A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不願犧牲品質</w:t>
            </w:r>
            <w:proofErr w:type="spellEnd"/>
          </w:p>
        </w:tc>
        <w:tc>
          <w:tcPr>
            <w:tcW w:w="0" w:type="auto"/>
          </w:tcPr>
          <w:p w14:paraId="07ACBC3E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我們不想為了掛號費，犧牲幫孩子仔細檢查的時間</w:t>
            </w:r>
          </w:p>
        </w:tc>
      </w:tr>
      <w:tr w:rsidR="00092E88" w14:paraId="67E9A235" w14:textId="77777777">
        <w:tc>
          <w:tcPr>
            <w:tcW w:w="0" w:type="auto"/>
          </w:tcPr>
          <w:p w14:paraId="04C28F5A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定位不同</w:t>
            </w:r>
            <w:proofErr w:type="spellEnd"/>
          </w:p>
        </w:tc>
        <w:tc>
          <w:tcPr>
            <w:tcW w:w="0" w:type="auto"/>
          </w:tcPr>
          <w:p w14:paraId="37022246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我們是「精品店」，不是「流水線」</w:t>
            </w:r>
          </w:p>
        </w:tc>
      </w:tr>
    </w:tbl>
    <w:p w14:paraId="0900AFBD" w14:textId="77777777" w:rsidR="00092E88" w:rsidRDefault="00B23BAE">
      <w:pPr>
        <w:pStyle w:val="a0"/>
        <w:rPr>
          <w:lang w:eastAsia="zh-TW"/>
        </w:rPr>
      </w:pPr>
      <w:r>
        <w:rPr>
          <w:lang w:eastAsia="zh-TW"/>
        </w:rPr>
        <w:t>那種「蓋章比賽」的工作，就留在現行的醫療體系裡。</w:t>
      </w:r>
    </w:p>
    <w:p w14:paraId="7A628906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我們不背書那種 3 分鐘快速檢查的品質。</w:t>
      </w:r>
    </w:p>
    <w:p w14:paraId="312FA131" w14:textId="77777777" w:rsidR="00092E88" w:rsidRDefault="00B23BAE">
      <w:r>
        <w:pict w14:anchorId="666B36EE">
          <v:rect id="_x0000_i1065" style="width:0;height:1.5pt" o:hralign="center" o:hrstd="t" o:hr="t"/>
        </w:pict>
      </w:r>
    </w:p>
    <w:p w14:paraId="0B47B1F1" w14:textId="77777777" w:rsidR="00092E88" w:rsidRDefault="00B23BAE">
      <w:pPr>
        <w:pStyle w:val="3"/>
        <w:rPr>
          <w:lang w:eastAsia="zh-TW"/>
        </w:rPr>
      </w:pPr>
      <w:bookmarkStart w:id="167" w:name="驗光師的真正戰場第二意見與深度照護"/>
      <w:bookmarkEnd w:id="164"/>
      <w:bookmarkEnd w:id="166"/>
      <w:r>
        <w:rPr>
          <w:lang w:eastAsia="zh-TW"/>
        </w:rPr>
        <w:t>驗光師的真正戰場：第二意見與深度照護</w:t>
      </w:r>
    </w:p>
    <w:p w14:paraId="5882158F" w14:textId="77777777" w:rsidR="00092E88" w:rsidRDefault="00B23BAE">
      <w:pPr>
        <w:pStyle w:val="4"/>
        <w:rPr>
          <w:lang w:eastAsia="zh-TW"/>
        </w:rPr>
      </w:pPr>
      <w:bookmarkStart w:id="168" w:name="我們的角色定位"/>
      <w:r>
        <w:rPr>
          <w:lang w:eastAsia="zh-TW"/>
        </w:rPr>
        <w:t>我們的角色定位</w:t>
      </w:r>
    </w:p>
    <w:p w14:paraId="1181F2D5" w14:textId="77777777" w:rsidR="00092E88" w:rsidRDefault="00B23BAE">
      <w:pPr>
        <w:pStyle w:val="FirstParagraph"/>
        <w:rPr>
          <w:lang w:eastAsia="zh-TW"/>
        </w:rPr>
      </w:pPr>
      <w:r>
        <w:rPr>
          <w:lang w:eastAsia="zh-TW"/>
        </w:rPr>
        <w:t>驗光師的價值不在於「搶回條」，而在於提供</w:t>
      </w:r>
      <w:r>
        <w:rPr>
          <w:b/>
          <w:bCs/>
          <w:lang w:eastAsia="zh-TW"/>
        </w:rPr>
        <w:t>眼科無暇顧及的精緻服務</w:t>
      </w:r>
      <w:r>
        <w:rPr>
          <w:lang w:eastAsia="zh-TW"/>
        </w:rPr>
        <w:t>：</w:t>
      </w:r>
    </w:p>
    <w:p w14:paraId="414D8DBA" w14:textId="77777777" w:rsidR="00092E88" w:rsidRDefault="00B23BAE">
      <w:pPr>
        <w:pStyle w:val="SourceCode"/>
        <w:rPr>
          <w:lang w:eastAsia="zh-TW"/>
        </w:rPr>
      </w:pPr>
      <w:r>
        <w:rPr>
          <w:rStyle w:val="VerbatimChar"/>
          <w:lang w:eastAsia="zh-TW"/>
        </w:rPr>
        <w:lastRenderedPageBreak/>
        <w:t>家長帶孩子完成眼科回條檢查</w:t>
      </w:r>
      <w:r>
        <w:rPr>
          <w:lang w:eastAsia="zh-TW"/>
        </w:rPr>
        <w:br/>
      </w:r>
      <w:r>
        <w:rPr>
          <w:rStyle w:val="VerbatimChar"/>
          <w:lang w:eastAsia="zh-TW"/>
        </w:rPr>
        <w:t xml:space="preserve">    ↓</w:t>
      </w:r>
      <w:r>
        <w:rPr>
          <w:lang w:eastAsia="zh-TW"/>
        </w:rPr>
        <w:br/>
      </w:r>
      <w:r>
        <w:rPr>
          <w:rStyle w:val="VerbatimChar"/>
          <w:lang w:eastAsia="zh-TW"/>
        </w:rPr>
        <w:t>離開診所時感到困惑或不安</w:t>
      </w:r>
      <w:r>
        <w:rPr>
          <w:lang w:eastAsia="zh-TW"/>
        </w:rPr>
        <w:br/>
      </w:r>
      <w:r>
        <w:rPr>
          <w:rStyle w:val="VerbatimChar"/>
          <w:lang w:eastAsia="zh-TW"/>
        </w:rPr>
        <w:t>├── 「醫生說要點散瞳，但沒解釋清楚副作用...」</w:t>
      </w:r>
      <w:r>
        <w:rPr>
          <w:lang w:eastAsia="zh-TW"/>
        </w:rPr>
        <w:br/>
      </w:r>
      <w:r>
        <w:rPr>
          <w:rStyle w:val="VerbatimChar"/>
          <w:lang w:eastAsia="zh-TW"/>
        </w:rPr>
        <w:t>├── 「只看了 3 分鐘，真的檢查完了嗎？」</w:t>
      </w:r>
      <w:r>
        <w:rPr>
          <w:lang w:eastAsia="zh-TW"/>
        </w:rPr>
        <w:br/>
      </w:r>
      <w:r>
        <w:rPr>
          <w:rStyle w:val="VerbatimChar"/>
          <w:lang w:eastAsia="zh-TW"/>
        </w:rPr>
        <w:t>├── 「度數增加那麼快，日常生活要怎麼改善？」</w:t>
      </w:r>
      <w:r>
        <w:rPr>
          <w:lang w:eastAsia="zh-TW"/>
        </w:rPr>
        <w:br/>
      </w:r>
      <w:r>
        <w:rPr>
          <w:rStyle w:val="VerbatimChar"/>
          <w:lang w:eastAsia="zh-TW"/>
        </w:rPr>
        <w:t>└── 「角膜塑型、近視控制鏡片，到底該怎麼選？」</w:t>
      </w:r>
      <w:r>
        <w:rPr>
          <w:lang w:eastAsia="zh-TW"/>
        </w:rPr>
        <w:br/>
      </w:r>
      <w:r>
        <w:rPr>
          <w:rStyle w:val="VerbatimChar"/>
          <w:lang w:eastAsia="zh-TW"/>
        </w:rPr>
        <w:t xml:space="preserve">    ↓</w:t>
      </w:r>
      <w:r>
        <w:rPr>
          <w:lang w:eastAsia="zh-TW"/>
        </w:rPr>
        <w:br/>
      </w:r>
      <w:r>
        <w:rPr>
          <w:rStyle w:val="VerbatimChar"/>
          <w:lang w:eastAsia="zh-TW"/>
        </w:rPr>
        <w:t>【驗光所：第二諮詢站】</w:t>
      </w:r>
      <w:r>
        <w:rPr>
          <w:lang w:eastAsia="zh-TW"/>
        </w:rPr>
        <w:br/>
      </w:r>
      <w:r>
        <w:rPr>
          <w:rStyle w:val="VerbatimChar"/>
          <w:lang w:eastAsia="zh-TW"/>
        </w:rPr>
        <w:t>提供自費級深度視機能檢查與衛教諮詢</w:t>
      </w:r>
    </w:p>
    <w:p w14:paraId="5742E2D3" w14:textId="77777777" w:rsidR="00092E88" w:rsidRDefault="00B23BAE">
      <w:pPr>
        <w:pStyle w:val="4"/>
      </w:pPr>
      <w:bookmarkStart w:id="169" w:name="我們提供的服務"/>
      <w:bookmarkEnd w:id="168"/>
      <w:proofErr w:type="spellStart"/>
      <w:r>
        <w:t>我們提供的服務</w:t>
      </w:r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12"/>
        <w:gridCol w:w="5314"/>
        <w:gridCol w:w="1430"/>
      </w:tblGrid>
      <w:tr w:rsidR="00092E88" w14:paraId="447578AB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0492B7" w14:textId="77777777" w:rsidR="00092E88" w:rsidRDefault="00B23BAE">
            <w:pPr>
              <w:pStyle w:val="Compact"/>
            </w:pPr>
            <w:proofErr w:type="spellStart"/>
            <w:r>
              <w:t>服務項目</w:t>
            </w:r>
            <w:proofErr w:type="spellEnd"/>
          </w:p>
        </w:tc>
        <w:tc>
          <w:tcPr>
            <w:tcW w:w="0" w:type="auto"/>
          </w:tcPr>
          <w:p w14:paraId="167D5D0F" w14:textId="77777777" w:rsidR="00092E88" w:rsidRDefault="00B23BAE">
            <w:pPr>
              <w:pStyle w:val="Compact"/>
            </w:pPr>
            <w:proofErr w:type="spellStart"/>
            <w:r>
              <w:t>內容</w:t>
            </w:r>
            <w:proofErr w:type="spellEnd"/>
          </w:p>
        </w:tc>
        <w:tc>
          <w:tcPr>
            <w:tcW w:w="0" w:type="auto"/>
          </w:tcPr>
          <w:p w14:paraId="6267D579" w14:textId="77777777" w:rsidR="00092E88" w:rsidRDefault="00B23BAE">
            <w:pPr>
              <w:pStyle w:val="Compact"/>
            </w:pPr>
            <w:proofErr w:type="spellStart"/>
            <w:r>
              <w:t>時間</w:t>
            </w:r>
            <w:proofErr w:type="spellEnd"/>
          </w:p>
        </w:tc>
      </w:tr>
      <w:tr w:rsidR="00092E88" w14:paraId="7DB41A82" w14:textId="77777777">
        <w:tc>
          <w:tcPr>
            <w:tcW w:w="0" w:type="auto"/>
          </w:tcPr>
          <w:p w14:paraId="69A31FAB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完整屈光檢查</w:t>
            </w:r>
            <w:proofErr w:type="spellEnd"/>
          </w:p>
        </w:tc>
        <w:tc>
          <w:tcPr>
            <w:tcW w:w="0" w:type="auto"/>
          </w:tcPr>
          <w:p w14:paraId="3202E460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不只度數，包含散光軸度、瞳距等精密測量</w:t>
            </w:r>
          </w:p>
        </w:tc>
        <w:tc>
          <w:tcPr>
            <w:tcW w:w="0" w:type="auto"/>
          </w:tcPr>
          <w:p w14:paraId="33FFF704" w14:textId="77777777" w:rsidR="00092E88" w:rsidRDefault="00B23BAE">
            <w:pPr>
              <w:pStyle w:val="Compact"/>
            </w:pPr>
            <w:r>
              <w:t xml:space="preserve">20-30 </w:t>
            </w:r>
            <w:proofErr w:type="spellStart"/>
            <w:r>
              <w:t>分鐘</w:t>
            </w:r>
            <w:proofErr w:type="spellEnd"/>
          </w:p>
        </w:tc>
      </w:tr>
      <w:tr w:rsidR="00092E88" w14:paraId="3C9D0CC2" w14:textId="77777777">
        <w:tc>
          <w:tcPr>
            <w:tcW w:w="0" w:type="auto"/>
          </w:tcPr>
          <w:p w14:paraId="0169E710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雙眼視機能分析</w:t>
            </w:r>
            <w:proofErr w:type="spellEnd"/>
          </w:p>
        </w:tc>
        <w:tc>
          <w:tcPr>
            <w:tcW w:w="0" w:type="auto"/>
          </w:tcPr>
          <w:p w14:paraId="56D211C6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調節力、聚散力、眼位、立體視等完整評估</w:t>
            </w:r>
          </w:p>
        </w:tc>
        <w:tc>
          <w:tcPr>
            <w:tcW w:w="0" w:type="auto"/>
          </w:tcPr>
          <w:p w14:paraId="5400C547" w14:textId="77777777" w:rsidR="00092E88" w:rsidRDefault="00B23BAE">
            <w:pPr>
              <w:pStyle w:val="Compact"/>
            </w:pPr>
            <w:r>
              <w:t xml:space="preserve">30-45 </w:t>
            </w:r>
            <w:proofErr w:type="spellStart"/>
            <w:r>
              <w:t>分鐘</w:t>
            </w:r>
            <w:proofErr w:type="spellEnd"/>
          </w:p>
        </w:tc>
      </w:tr>
      <w:tr w:rsidR="00092E88" w14:paraId="7CFB66BA" w14:textId="77777777">
        <w:tc>
          <w:tcPr>
            <w:tcW w:w="0" w:type="auto"/>
          </w:tcPr>
          <w:p w14:paraId="6FFF51C1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近視控制諮詢</w:t>
            </w:r>
            <w:proofErr w:type="spellEnd"/>
          </w:p>
        </w:tc>
        <w:tc>
          <w:tcPr>
            <w:tcW w:w="0" w:type="auto"/>
          </w:tcPr>
          <w:p w14:paraId="30F04CCE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各種控制方案的優缺點比較、個人化建議</w:t>
            </w:r>
          </w:p>
        </w:tc>
        <w:tc>
          <w:tcPr>
            <w:tcW w:w="0" w:type="auto"/>
          </w:tcPr>
          <w:p w14:paraId="0DBF3FB3" w14:textId="77777777" w:rsidR="00092E88" w:rsidRDefault="00B23BAE">
            <w:pPr>
              <w:pStyle w:val="Compact"/>
            </w:pPr>
            <w:proofErr w:type="spellStart"/>
            <w:r>
              <w:t>依需求</w:t>
            </w:r>
            <w:proofErr w:type="spellEnd"/>
          </w:p>
        </w:tc>
      </w:tr>
      <w:tr w:rsidR="00092E88" w14:paraId="52AFA140" w14:textId="77777777">
        <w:tc>
          <w:tcPr>
            <w:tcW w:w="0" w:type="auto"/>
          </w:tcPr>
          <w:p w14:paraId="53A0F052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視覺行為管理</w:t>
            </w:r>
            <w:proofErr w:type="spellEnd"/>
          </w:p>
        </w:tc>
        <w:tc>
          <w:tcPr>
            <w:tcW w:w="0" w:type="auto"/>
          </w:tcPr>
          <w:p w14:paraId="60305247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用眼習慣、環境光線、閱讀姿勢的具體指導</w:t>
            </w:r>
          </w:p>
        </w:tc>
        <w:tc>
          <w:tcPr>
            <w:tcW w:w="0" w:type="auto"/>
          </w:tcPr>
          <w:p w14:paraId="38D15B7D" w14:textId="77777777" w:rsidR="00092E88" w:rsidRDefault="00B23BAE">
            <w:pPr>
              <w:pStyle w:val="Compact"/>
            </w:pPr>
            <w:proofErr w:type="spellStart"/>
            <w:r>
              <w:t>依需求</w:t>
            </w:r>
            <w:proofErr w:type="spellEnd"/>
          </w:p>
        </w:tc>
      </w:tr>
      <w:tr w:rsidR="00092E88" w14:paraId="6BAD8030" w14:textId="77777777">
        <w:tc>
          <w:tcPr>
            <w:tcW w:w="0" w:type="auto"/>
          </w:tcPr>
          <w:p w14:paraId="36CA0219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光學矯正執行</w:t>
            </w:r>
            <w:proofErr w:type="spellEnd"/>
          </w:p>
        </w:tc>
        <w:tc>
          <w:tcPr>
            <w:tcW w:w="0" w:type="auto"/>
          </w:tcPr>
          <w:p w14:paraId="7EBF377E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角膜塑型驗配、近視控制鏡片配戴</w:t>
            </w:r>
          </w:p>
        </w:tc>
        <w:tc>
          <w:tcPr>
            <w:tcW w:w="0" w:type="auto"/>
          </w:tcPr>
          <w:p w14:paraId="08C0E8BE" w14:textId="77777777" w:rsidR="00092E88" w:rsidRDefault="00B23BAE">
            <w:pPr>
              <w:pStyle w:val="Compact"/>
            </w:pPr>
            <w:proofErr w:type="spellStart"/>
            <w:r>
              <w:t>依方案</w:t>
            </w:r>
            <w:proofErr w:type="spellEnd"/>
          </w:p>
        </w:tc>
      </w:tr>
    </w:tbl>
    <w:p w14:paraId="7A1B8FFE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這些都是眼科醫師「沒時間做」也「不想做」的高端、耗時服務。</w:t>
      </w:r>
    </w:p>
    <w:p w14:paraId="0E700C78" w14:textId="77777777" w:rsidR="00092E88" w:rsidRDefault="00B23BAE">
      <w:pPr>
        <w:pStyle w:val="4"/>
      </w:pPr>
      <w:bookmarkStart w:id="170" w:name="差異化定位"/>
      <w:bookmarkEnd w:id="169"/>
      <w:proofErr w:type="spellStart"/>
      <w:r>
        <w:t>差異化定位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16"/>
        <w:gridCol w:w="2376"/>
      </w:tblGrid>
      <w:tr w:rsidR="00092E88" w14:paraId="30AE9F5B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9B218B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眼科（現行回條體系）</w:t>
            </w:r>
          </w:p>
        </w:tc>
        <w:tc>
          <w:tcPr>
            <w:tcW w:w="0" w:type="auto"/>
          </w:tcPr>
          <w:p w14:paraId="0962DC6B" w14:textId="77777777" w:rsidR="00092E88" w:rsidRDefault="00B23BAE">
            <w:pPr>
              <w:pStyle w:val="Compact"/>
            </w:pPr>
            <w:proofErr w:type="spellStart"/>
            <w:r>
              <w:t>驗光所（深度照護</w:t>
            </w:r>
            <w:proofErr w:type="spellEnd"/>
            <w:r>
              <w:t>）</w:t>
            </w:r>
          </w:p>
        </w:tc>
      </w:tr>
      <w:tr w:rsidR="00092E88" w14:paraId="1EB17502" w14:textId="77777777">
        <w:tc>
          <w:tcPr>
            <w:tcW w:w="0" w:type="auto"/>
          </w:tcPr>
          <w:p w14:paraId="36243F86" w14:textId="77777777" w:rsidR="00092E88" w:rsidRDefault="00B23BAE">
            <w:pPr>
              <w:pStyle w:val="Compact"/>
            </w:pPr>
            <w:proofErr w:type="spellStart"/>
            <w:r>
              <w:t>健保給付</w:t>
            </w:r>
            <w:proofErr w:type="spellEnd"/>
          </w:p>
        </w:tc>
        <w:tc>
          <w:tcPr>
            <w:tcW w:w="0" w:type="auto"/>
          </w:tcPr>
          <w:p w14:paraId="27A5CCE0" w14:textId="77777777" w:rsidR="00092E88" w:rsidRDefault="00B23BAE">
            <w:pPr>
              <w:pStyle w:val="Compact"/>
            </w:pPr>
            <w:proofErr w:type="spellStart"/>
            <w:r>
              <w:t>自費服務</w:t>
            </w:r>
            <w:proofErr w:type="spellEnd"/>
          </w:p>
        </w:tc>
      </w:tr>
      <w:tr w:rsidR="00092E88" w14:paraId="062CB668" w14:textId="77777777">
        <w:tc>
          <w:tcPr>
            <w:tcW w:w="0" w:type="auto"/>
          </w:tcPr>
          <w:p w14:paraId="18E29A15" w14:textId="77777777" w:rsidR="00092E88" w:rsidRDefault="00B23BAE">
            <w:pPr>
              <w:pStyle w:val="Compact"/>
            </w:pPr>
            <w:proofErr w:type="spellStart"/>
            <w:r>
              <w:t>快速、大量</w:t>
            </w:r>
            <w:proofErr w:type="spellEnd"/>
          </w:p>
        </w:tc>
        <w:tc>
          <w:tcPr>
            <w:tcW w:w="0" w:type="auto"/>
          </w:tcPr>
          <w:p w14:paraId="483DCEA0" w14:textId="77777777" w:rsidR="00092E88" w:rsidRDefault="00B23BAE">
            <w:pPr>
              <w:pStyle w:val="Compact"/>
            </w:pPr>
            <w:proofErr w:type="spellStart"/>
            <w:r>
              <w:t>精緻、個人化</w:t>
            </w:r>
            <w:proofErr w:type="spellEnd"/>
          </w:p>
        </w:tc>
      </w:tr>
      <w:tr w:rsidR="00092E88" w14:paraId="27E68729" w14:textId="77777777">
        <w:tc>
          <w:tcPr>
            <w:tcW w:w="0" w:type="auto"/>
          </w:tcPr>
          <w:p w14:paraId="7C5E64EE" w14:textId="77777777" w:rsidR="00092E88" w:rsidRDefault="00B23BAE">
            <w:pPr>
              <w:pStyle w:val="Compact"/>
            </w:pPr>
            <w:proofErr w:type="spellStart"/>
            <w:r>
              <w:t>診斷疾病、開藥</w:t>
            </w:r>
            <w:proofErr w:type="spellEnd"/>
          </w:p>
        </w:tc>
        <w:tc>
          <w:tcPr>
            <w:tcW w:w="0" w:type="auto"/>
          </w:tcPr>
          <w:p w14:paraId="4C5304A8" w14:textId="77777777" w:rsidR="00092E88" w:rsidRDefault="00B23BAE">
            <w:pPr>
              <w:pStyle w:val="Compact"/>
            </w:pPr>
            <w:proofErr w:type="spellStart"/>
            <w:r>
              <w:t>屈光矯正、視覺管理</w:t>
            </w:r>
            <w:proofErr w:type="spellEnd"/>
          </w:p>
        </w:tc>
      </w:tr>
      <w:tr w:rsidR="00092E88" w14:paraId="045C3B37" w14:textId="77777777">
        <w:tc>
          <w:tcPr>
            <w:tcW w:w="0" w:type="auto"/>
          </w:tcPr>
          <w:p w14:paraId="51DBF979" w14:textId="77777777" w:rsidR="00092E88" w:rsidRDefault="00B23BAE">
            <w:pPr>
              <w:pStyle w:val="Compact"/>
            </w:pPr>
            <w:r>
              <w:t xml:space="preserve">3-5 </w:t>
            </w:r>
            <w:proofErr w:type="spellStart"/>
            <w:r>
              <w:t>分鐘</w:t>
            </w:r>
            <w:proofErr w:type="spellEnd"/>
          </w:p>
        </w:tc>
        <w:tc>
          <w:tcPr>
            <w:tcW w:w="0" w:type="auto"/>
          </w:tcPr>
          <w:p w14:paraId="7EFE7F07" w14:textId="77777777" w:rsidR="00092E88" w:rsidRDefault="00B23BAE">
            <w:pPr>
              <w:pStyle w:val="Compact"/>
            </w:pPr>
            <w:r>
              <w:t xml:space="preserve">30-60 </w:t>
            </w:r>
            <w:proofErr w:type="spellStart"/>
            <w:r>
              <w:t>分鐘</w:t>
            </w:r>
            <w:proofErr w:type="spellEnd"/>
          </w:p>
        </w:tc>
      </w:tr>
      <w:tr w:rsidR="00092E88" w14:paraId="3850515B" w14:textId="77777777">
        <w:tc>
          <w:tcPr>
            <w:tcW w:w="0" w:type="auto"/>
          </w:tcPr>
          <w:p w14:paraId="61585045" w14:textId="77777777" w:rsidR="00092E88" w:rsidRDefault="00B23BAE">
            <w:pPr>
              <w:pStyle w:val="Compact"/>
            </w:pPr>
            <w:proofErr w:type="spellStart"/>
            <w:r>
              <w:t>蓋章、交差</w:t>
            </w:r>
            <w:proofErr w:type="spellEnd"/>
          </w:p>
        </w:tc>
        <w:tc>
          <w:tcPr>
            <w:tcW w:w="0" w:type="auto"/>
          </w:tcPr>
          <w:p w14:paraId="140C561D" w14:textId="77777777" w:rsidR="00092E88" w:rsidRDefault="00B23BAE">
            <w:pPr>
              <w:pStyle w:val="Compact"/>
            </w:pPr>
            <w:proofErr w:type="spellStart"/>
            <w:r>
              <w:t>解惑、陪伴</w:t>
            </w:r>
            <w:proofErr w:type="spellEnd"/>
          </w:p>
        </w:tc>
      </w:tr>
    </w:tbl>
    <w:p w14:paraId="7C4DDA16" w14:textId="77777777" w:rsidR="00092E88" w:rsidRDefault="00B23BAE">
      <w:pPr>
        <w:pStyle w:val="a8"/>
        <w:rPr>
          <w:lang w:eastAsia="zh-TW"/>
        </w:rPr>
      </w:pPr>
      <w:r>
        <w:rPr>
          <w:b/>
          <w:bCs/>
          <w:lang w:eastAsia="zh-TW"/>
        </w:rPr>
        <w:t>我們不搶那張紙（回條），我們搶的是『家長的信任』和『孩子的視力健康』。</w:t>
      </w:r>
    </w:p>
    <w:p w14:paraId="51B46983" w14:textId="77777777" w:rsidR="00092E88" w:rsidRDefault="00B23BAE">
      <w:pPr>
        <w:pStyle w:val="a8"/>
        <w:rPr>
          <w:lang w:eastAsia="zh-TW"/>
        </w:rPr>
      </w:pPr>
      <w:r>
        <w:rPr>
          <w:b/>
          <w:bCs/>
          <w:lang w:eastAsia="zh-TW"/>
        </w:rPr>
        <w:t>這才是我們驗光師的格調。</w:t>
      </w:r>
    </w:p>
    <w:p w14:paraId="1140B99C" w14:textId="77777777" w:rsidR="00092E88" w:rsidRDefault="00B23BAE">
      <w:r>
        <w:pict w14:anchorId="3A27357C">
          <v:rect id="_x0000_i1066" style="width:0;height:1.5pt" o:hralign="center" o:hrstd="t" o:hr="t"/>
        </w:pict>
      </w:r>
    </w:p>
    <w:p w14:paraId="7B1D422D" w14:textId="77777777" w:rsidR="00092E88" w:rsidRDefault="00B23BAE">
      <w:pPr>
        <w:pStyle w:val="3"/>
        <w:rPr>
          <w:lang w:eastAsia="zh-TW"/>
        </w:rPr>
      </w:pPr>
      <w:bookmarkStart w:id="171" w:name="呼籲眼科體系應正視品質問題"/>
      <w:bookmarkEnd w:id="167"/>
      <w:bookmarkEnd w:id="170"/>
      <w:r>
        <w:rPr>
          <w:lang w:eastAsia="zh-TW"/>
        </w:rPr>
        <w:t>呼籲：眼科體系應正視品質問題</w:t>
      </w:r>
    </w:p>
    <w:p w14:paraId="2C80B481" w14:textId="77777777" w:rsidR="00092E88" w:rsidRDefault="00B23BAE">
      <w:pPr>
        <w:pStyle w:val="FirstParagraph"/>
        <w:rPr>
          <w:lang w:eastAsia="zh-TW"/>
        </w:rPr>
      </w:pPr>
      <w:r>
        <w:rPr>
          <w:lang w:eastAsia="zh-TW"/>
        </w:rPr>
        <w:t>我們無意介入回條的行政流程，但必須指出：</w:t>
      </w:r>
    </w:p>
    <w:p w14:paraId="609991F4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現行「回條—眼科—蓋章」的模式，存在嚴重的品質隱憂。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3814"/>
      </w:tblGrid>
      <w:tr w:rsidR="00092E88" w14:paraId="6D2A9729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81165A" w14:textId="77777777" w:rsidR="00092E88" w:rsidRDefault="00B23BAE">
            <w:pPr>
              <w:pStyle w:val="Compact"/>
            </w:pPr>
            <w:proofErr w:type="spellStart"/>
            <w:r>
              <w:t>問題</w:t>
            </w:r>
            <w:proofErr w:type="spellEnd"/>
          </w:p>
        </w:tc>
        <w:tc>
          <w:tcPr>
            <w:tcW w:w="0" w:type="auto"/>
          </w:tcPr>
          <w:p w14:paraId="39437D4C" w14:textId="77777777" w:rsidR="00092E88" w:rsidRDefault="00B23BAE">
            <w:pPr>
              <w:pStyle w:val="Compact"/>
            </w:pPr>
            <w:proofErr w:type="spellStart"/>
            <w:r>
              <w:t>說明</w:t>
            </w:r>
            <w:proofErr w:type="spellEnd"/>
          </w:p>
        </w:tc>
      </w:tr>
      <w:tr w:rsidR="00092E88" w14:paraId="3E0B2A39" w14:textId="77777777">
        <w:tc>
          <w:tcPr>
            <w:tcW w:w="0" w:type="auto"/>
          </w:tcPr>
          <w:p w14:paraId="15F5F5D6" w14:textId="77777777" w:rsidR="00092E88" w:rsidRDefault="00B23BAE">
            <w:pPr>
              <w:pStyle w:val="Compact"/>
            </w:pPr>
            <w:proofErr w:type="spellStart"/>
            <w:r>
              <w:t>檢查流於形式</w:t>
            </w:r>
            <w:proofErr w:type="spellEnd"/>
          </w:p>
        </w:tc>
        <w:tc>
          <w:tcPr>
            <w:tcW w:w="0" w:type="auto"/>
          </w:tcPr>
          <w:p w14:paraId="17E4C2A0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許多家長反映「看診不到 5 分鐘」</w:t>
            </w:r>
          </w:p>
        </w:tc>
      </w:tr>
      <w:tr w:rsidR="00092E88" w14:paraId="12B248B5" w14:textId="77777777">
        <w:tc>
          <w:tcPr>
            <w:tcW w:w="0" w:type="auto"/>
          </w:tcPr>
          <w:p w14:paraId="4D5FAC17" w14:textId="77777777" w:rsidR="00092E88" w:rsidRDefault="00B23BAE">
            <w:pPr>
              <w:pStyle w:val="Compact"/>
            </w:pPr>
            <w:proofErr w:type="spellStart"/>
            <w:r>
              <w:lastRenderedPageBreak/>
              <w:t>衛教嚴重不足</w:t>
            </w:r>
            <w:proofErr w:type="spellEnd"/>
          </w:p>
        </w:tc>
        <w:tc>
          <w:tcPr>
            <w:tcW w:w="0" w:type="auto"/>
          </w:tcPr>
          <w:p w14:paraId="6A59D0F5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家長離開時仍然一頭霧水</w:t>
            </w:r>
          </w:p>
        </w:tc>
      </w:tr>
      <w:tr w:rsidR="00092E88" w14:paraId="69EF4BB0" w14:textId="77777777">
        <w:tc>
          <w:tcPr>
            <w:tcW w:w="0" w:type="auto"/>
          </w:tcPr>
          <w:p w14:paraId="5C9C0B56" w14:textId="77777777" w:rsidR="00092E88" w:rsidRDefault="00B23BAE">
            <w:pPr>
              <w:pStyle w:val="Compact"/>
            </w:pPr>
            <w:proofErr w:type="spellStart"/>
            <w:r>
              <w:t>追蹤機制薄弱</w:t>
            </w:r>
            <w:proofErr w:type="spellEnd"/>
          </w:p>
        </w:tc>
        <w:tc>
          <w:tcPr>
            <w:tcW w:w="0" w:type="auto"/>
          </w:tcPr>
          <w:p w14:paraId="696BDC4C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蓋完章就結束，缺乏後續管理</w:t>
            </w:r>
          </w:p>
        </w:tc>
      </w:tr>
    </w:tbl>
    <w:p w14:paraId="1C37975A" w14:textId="77777777" w:rsidR="00092E88" w:rsidRDefault="00B23BAE">
      <w:pPr>
        <w:pStyle w:val="a0"/>
      </w:pPr>
      <w:proofErr w:type="spellStart"/>
      <w:r>
        <w:rPr>
          <w:b/>
          <w:bCs/>
        </w:rPr>
        <w:t>我們的建議</w:t>
      </w:r>
      <w:proofErr w:type="spellEnd"/>
      <w:r>
        <w:t>：</w:t>
      </w:r>
    </w:p>
    <w:p w14:paraId="1BB60734" w14:textId="77777777" w:rsidR="00092E88" w:rsidRDefault="00B23BAE">
      <w:pPr>
        <w:pStyle w:val="Compact"/>
        <w:numPr>
          <w:ilvl w:val="0"/>
          <w:numId w:val="21"/>
        </w:numPr>
        <w:rPr>
          <w:lang w:eastAsia="zh-TW"/>
        </w:rPr>
      </w:pPr>
      <w:r>
        <w:rPr>
          <w:lang w:eastAsia="zh-TW"/>
        </w:rPr>
        <w:t>眼科體系應自我檢視回條檢查的品質</w:t>
      </w:r>
    </w:p>
    <w:p w14:paraId="313F0F83" w14:textId="77777777" w:rsidR="00092E88" w:rsidRDefault="00B23BAE">
      <w:pPr>
        <w:pStyle w:val="Compact"/>
        <w:numPr>
          <w:ilvl w:val="0"/>
          <w:numId w:val="21"/>
        </w:numPr>
        <w:rPr>
          <w:lang w:eastAsia="zh-TW"/>
        </w:rPr>
      </w:pPr>
      <w:r>
        <w:rPr>
          <w:lang w:eastAsia="zh-TW"/>
        </w:rPr>
        <w:t>若人力不足，應誠實評估服務量能</w:t>
      </w:r>
    </w:p>
    <w:p w14:paraId="5B42E237" w14:textId="77777777" w:rsidR="00092E88" w:rsidRDefault="00B23BAE">
      <w:pPr>
        <w:pStyle w:val="Compact"/>
        <w:numPr>
          <w:ilvl w:val="0"/>
          <w:numId w:val="21"/>
        </w:numPr>
        <w:rPr>
          <w:lang w:eastAsia="zh-TW"/>
        </w:rPr>
      </w:pPr>
      <w:r>
        <w:rPr>
          <w:lang w:eastAsia="zh-TW"/>
        </w:rPr>
        <w:t>對於需要深度諮詢的個案，可主動告知家長尋求驗光師協助</w:t>
      </w:r>
    </w:p>
    <w:p w14:paraId="2FED38B7" w14:textId="77777777" w:rsidR="00092E88" w:rsidRDefault="00B23BAE">
      <w:pPr>
        <w:pStyle w:val="FirstParagraph"/>
        <w:rPr>
          <w:lang w:eastAsia="zh-TW"/>
        </w:rPr>
      </w:pPr>
      <w:r>
        <w:rPr>
          <w:b/>
          <w:bCs/>
          <w:lang w:eastAsia="zh-TW"/>
        </w:rPr>
        <w:t>我們不是來搶生意的，我們是來補位的。</w:t>
      </w:r>
    </w:p>
    <w:p w14:paraId="3AA58B10" w14:textId="77777777" w:rsidR="00092E88" w:rsidRDefault="00B23BAE">
      <w:r>
        <w:pict w14:anchorId="0D3BA001">
          <v:rect id="_x0000_i1067" style="width:0;height:1.5pt" o:hralign="center" o:hrstd="t" o:hr="t"/>
        </w:pict>
      </w:r>
    </w:p>
    <w:p w14:paraId="7BD4C2B2" w14:textId="77777777" w:rsidR="00092E88" w:rsidRDefault="00B23BAE">
      <w:pPr>
        <w:pStyle w:val="3"/>
        <w:rPr>
          <w:lang w:eastAsia="zh-TW"/>
        </w:rPr>
      </w:pPr>
      <w:bookmarkStart w:id="172" w:name="困境二6-歲以下檢測法規最嚴現場最鬆的矛盾"/>
      <w:bookmarkEnd w:id="171"/>
      <w:r>
        <w:rPr>
          <w:lang w:eastAsia="zh-TW"/>
        </w:rPr>
        <w:t>困境二：6 歲以下檢測，「法規最嚴、現場最鬆」的矛盾</w:t>
      </w:r>
    </w:p>
    <w:p w14:paraId="2C3E175C" w14:textId="77777777" w:rsidR="00092E88" w:rsidRDefault="00B23BAE">
      <w:pPr>
        <w:pStyle w:val="4"/>
        <w:rPr>
          <w:lang w:eastAsia="zh-TW"/>
        </w:rPr>
      </w:pPr>
      <w:bookmarkStart w:id="173" w:name="現況描述-1"/>
      <w:r>
        <w:rPr>
          <w:lang w:eastAsia="zh-TW"/>
        </w:rPr>
        <w:t>現況描述</w:t>
      </w:r>
    </w:p>
    <w:p w14:paraId="6512DF17" w14:textId="77777777" w:rsidR="00092E88" w:rsidRDefault="00B23BAE">
      <w:pPr>
        <w:pStyle w:val="FirstParagraph"/>
        <w:rPr>
          <w:lang w:eastAsia="zh-TW"/>
        </w:rPr>
      </w:pPr>
      <w:r>
        <w:rPr>
          <w:lang w:eastAsia="zh-TW"/>
        </w:rPr>
        <w:t>《驗光人員法》規定：</w:t>
      </w:r>
    </w:p>
    <w:p w14:paraId="200557D0" w14:textId="77777777" w:rsidR="00092E88" w:rsidRDefault="00B23BAE">
      <w:pPr>
        <w:pStyle w:val="a8"/>
        <w:rPr>
          <w:lang w:eastAsia="zh-TW"/>
        </w:rPr>
      </w:pPr>
      <w:r>
        <w:rPr>
          <w:lang w:eastAsia="zh-TW"/>
        </w:rPr>
        <w:t>「</w:t>
      </w:r>
      <w:r>
        <w:rPr>
          <w:b/>
          <w:bCs/>
          <w:lang w:eastAsia="zh-TW"/>
        </w:rPr>
        <w:t>未滿 6 歲兒童之驗光，不得為之。</w:t>
      </w:r>
      <w:r>
        <w:rPr>
          <w:lang w:eastAsia="zh-TW"/>
        </w:rPr>
        <w:t>」</w:t>
      </w:r>
    </w:p>
    <w:p w14:paraId="080693F8" w14:textId="77777777" w:rsidR="00092E88" w:rsidRDefault="00B23BAE">
      <w:pPr>
        <w:pStyle w:val="FirstParagraph"/>
        <w:rPr>
          <w:lang w:eastAsia="zh-TW"/>
        </w:rPr>
      </w:pPr>
      <w:r>
        <w:rPr>
          <w:lang w:eastAsia="zh-TW"/>
        </w:rPr>
        <w:t>這條法規的立法精神是</w:t>
      </w:r>
      <w:r>
        <w:rPr>
          <w:b/>
          <w:bCs/>
          <w:lang w:eastAsia="zh-TW"/>
        </w:rPr>
        <w:t>保護幼童</w:t>
      </w:r>
      <w:r>
        <w:rPr>
          <w:lang w:eastAsia="zh-TW"/>
        </w:rPr>
        <w:t>，因為 6 歲以下兒童的視覺系統尚在發育，需要更專業、更謹慎的評估。</w:t>
      </w:r>
    </w:p>
    <w:p w14:paraId="7F67368E" w14:textId="77777777" w:rsidR="00092E88" w:rsidRDefault="00B23BAE">
      <w:pPr>
        <w:pStyle w:val="a0"/>
      </w:pPr>
      <w:proofErr w:type="spellStart"/>
      <w:r>
        <w:rPr>
          <w:b/>
          <w:bCs/>
        </w:rPr>
        <w:t>然而現實卻是</w:t>
      </w:r>
      <w:proofErr w:type="spellEnd"/>
      <w: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53"/>
        <w:gridCol w:w="5403"/>
      </w:tblGrid>
      <w:tr w:rsidR="00092E88" w14:paraId="745DEC67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A4DEE5" w14:textId="77777777" w:rsidR="00092E88" w:rsidRDefault="00B23BAE">
            <w:pPr>
              <w:pStyle w:val="Compact"/>
            </w:pPr>
            <w:proofErr w:type="spellStart"/>
            <w:r>
              <w:t>法規精神</w:t>
            </w:r>
            <w:proofErr w:type="spellEnd"/>
          </w:p>
        </w:tc>
        <w:tc>
          <w:tcPr>
            <w:tcW w:w="0" w:type="auto"/>
          </w:tcPr>
          <w:p w14:paraId="1107D408" w14:textId="77777777" w:rsidR="00092E88" w:rsidRDefault="00B23BAE">
            <w:pPr>
              <w:pStyle w:val="Compact"/>
            </w:pPr>
            <w:proofErr w:type="spellStart"/>
            <w:r>
              <w:t>實際現況</w:t>
            </w:r>
            <w:proofErr w:type="spellEnd"/>
          </w:p>
        </w:tc>
      </w:tr>
      <w:tr w:rsidR="00092E88" w14:paraId="1AF4B4DD" w14:textId="77777777">
        <w:tc>
          <w:tcPr>
            <w:tcW w:w="0" w:type="auto"/>
          </w:tcPr>
          <w:p w14:paraId="52431FC8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6 歲以下應由眼科醫師親自檢查</w:t>
            </w:r>
          </w:p>
        </w:tc>
        <w:tc>
          <w:tcPr>
            <w:tcW w:w="0" w:type="auto"/>
          </w:tcPr>
          <w:p w14:paraId="742718F0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眼科醫師人力不足，難以親力親為</w:t>
            </w:r>
          </w:p>
        </w:tc>
      </w:tr>
      <w:tr w:rsidR="00092E88" w14:paraId="3629A75B" w14:textId="77777777">
        <w:tc>
          <w:tcPr>
            <w:tcW w:w="0" w:type="auto"/>
          </w:tcPr>
          <w:p w14:paraId="38CB378F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應由最專業的人員執行</w:t>
            </w:r>
          </w:p>
        </w:tc>
        <w:tc>
          <w:tcPr>
            <w:tcW w:w="0" w:type="auto"/>
          </w:tcPr>
          <w:p w14:paraId="671F4868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常由未具國考證照的護理人員或助理操作驗光儀器</w:t>
            </w:r>
          </w:p>
        </w:tc>
      </w:tr>
      <w:tr w:rsidR="00092E88" w14:paraId="0418345E" w14:textId="77777777">
        <w:tc>
          <w:tcPr>
            <w:tcW w:w="0" w:type="auto"/>
          </w:tcPr>
          <w:p w14:paraId="77062546" w14:textId="77777777" w:rsidR="00092E88" w:rsidRDefault="00B23BAE">
            <w:pPr>
              <w:pStyle w:val="Compact"/>
            </w:pPr>
            <w:proofErr w:type="spellStart"/>
            <w:r>
              <w:t>保護幼童視力健康</w:t>
            </w:r>
            <w:proofErr w:type="spellEnd"/>
          </w:p>
        </w:tc>
        <w:tc>
          <w:tcPr>
            <w:tcW w:w="0" w:type="auto"/>
          </w:tcPr>
          <w:p w14:paraId="41D0D8C1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反而是專業度最低的環境</w:t>
            </w:r>
          </w:p>
        </w:tc>
      </w:tr>
    </w:tbl>
    <w:p w14:paraId="2F9D9BDE" w14:textId="77777777" w:rsidR="00092E88" w:rsidRDefault="00B23BAE">
      <w:r>
        <w:pict w14:anchorId="4376048E">
          <v:rect id="_x0000_i1068" style="width:0;height:1.5pt" o:hralign="center" o:hrstd="t" o:hr="t"/>
        </w:pict>
      </w:r>
    </w:p>
    <w:p w14:paraId="4C716372" w14:textId="77777777" w:rsidR="00092E88" w:rsidRDefault="00B23BAE">
      <w:pPr>
        <w:pStyle w:val="3"/>
        <w:rPr>
          <w:lang w:eastAsia="zh-TW"/>
        </w:rPr>
      </w:pPr>
      <w:bookmarkStart w:id="174" w:name="核心主張6-歲以下驗光眼科醫師必須親力親為"/>
      <w:bookmarkEnd w:id="172"/>
      <w:bookmarkEnd w:id="173"/>
      <w:r>
        <w:rPr>
          <w:lang w:eastAsia="zh-TW"/>
        </w:rPr>
        <w:t>⚠️</w:t>
      </w:r>
      <w:r>
        <w:rPr>
          <w:lang w:eastAsia="zh-TW"/>
        </w:rPr>
        <w:t xml:space="preserve"> 核心主張：6 歲以下驗光，眼科醫師必須「親力親為」</w:t>
      </w:r>
    </w:p>
    <w:p w14:paraId="3500F76A" w14:textId="77777777" w:rsidR="00092E88" w:rsidRDefault="00B23BAE">
      <w:pPr>
        <w:pStyle w:val="4"/>
        <w:rPr>
          <w:lang w:eastAsia="zh-TW"/>
        </w:rPr>
      </w:pPr>
      <w:bookmarkStart w:id="175" w:name="法理邏輯的矛盾"/>
      <w:r>
        <w:rPr>
          <w:lang w:eastAsia="zh-TW"/>
        </w:rPr>
        <w:t>法理邏輯的矛盾</w:t>
      </w:r>
    </w:p>
    <w:p w14:paraId="01205FAC" w14:textId="77777777" w:rsidR="00092E88" w:rsidRDefault="00B23BAE">
      <w:pPr>
        <w:pStyle w:val="FirstParagraph"/>
        <w:rPr>
          <w:lang w:eastAsia="zh-TW"/>
        </w:rPr>
      </w:pPr>
      <w:r>
        <w:rPr>
          <w:lang w:eastAsia="zh-TW"/>
        </w:rPr>
        <w:t>這裡存在一個</w:t>
      </w:r>
      <w:r>
        <w:rPr>
          <w:b/>
          <w:bCs/>
          <w:lang w:eastAsia="zh-TW"/>
        </w:rPr>
        <w:t>無法迴避的法理矛盾</w:t>
      </w:r>
      <w:r>
        <w:rPr>
          <w:lang w:eastAsia="zh-TW"/>
        </w:rPr>
        <w:t>：</w:t>
      </w:r>
    </w:p>
    <w:p w14:paraId="52030BDF" w14:textId="77777777" w:rsidR="00092E88" w:rsidRDefault="00B23BAE">
      <w:pPr>
        <w:pStyle w:val="a0"/>
        <w:rPr>
          <w:lang w:eastAsia="zh-TW"/>
        </w:rPr>
      </w:pPr>
      <w:r>
        <w:rPr>
          <w:lang w:eastAsia="zh-TW"/>
        </w:rPr>
        <w:t>《驗光人員法》禁止驗光師對 6 歲以下兒童驗光，理由是： - 6 歲以下眼球發育尚未成熟 - 檢查具有極高的醫療專業性與風險 - 必須由醫師介入</w:t>
      </w:r>
    </w:p>
    <w:p w14:paraId="59EB414E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如果這個邏輯成立，那麼</w:t>
      </w:r>
      <w:r>
        <w:rPr>
          <w:lang w:eastAsia="zh-TW"/>
        </w:rPr>
        <w:t>：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663"/>
        <w:gridCol w:w="4193"/>
      </w:tblGrid>
      <w:tr w:rsidR="00092E88" w14:paraId="0168813D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3523BB" w14:textId="77777777" w:rsidR="00092E88" w:rsidRDefault="00B23BAE">
            <w:pPr>
              <w:pStyle w:val="Compact"/>
            </w:pPr>
            <w:proofErr w:type="spellStart"/>
            <w:r>
              <w:lastRenderedPageBreak/>
              <w:t>前提</w:t>
            </w:r>
            <w:proofErr w:type="spellEnd"/>
          </w:p>
        </w:tc>
        <w:tc>
          <w:tcPr>
            <w:tcW w:w="0" w:type="auto"/>
          </w:tcPr>
          <w:p w14:paraId="5EA880F8" w14:textId="77777777" w:rsidR="00092E88" w:rsidRDefault="00B23BAE">
            <w:pPr>
              <w:pStyle w:val="Compact"/>
            </w:pPr>
            <w:proofErr w:type="spellStart"/>
            <w:r>
              <w:t>推論</w:t>
            </w:r>
            <w:proofErr w:type="spellEnd"/>
          </w:p>
        </w:tc>
      </w:tr>
      <w:tr w:rsidR="00092E88" w14:paraId="7F8C4B77" w14:textId="77777777">
        <w:tc>
          <w:tcPr>
            <w:tcW w:w="0" w:type="auto"/>
          </w:tcPr>
          <w:p w14:paraId="2132BE27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6 歲以下驗光具有「極高專業性與風險」</w:t>
            </w:r>
          </w:p>
        </w:tc>
        <w:tc>
          <w:tcPr>
            <w:tcW w:w="0" w:type="auto"/>
          </w:tcPr>
          <w:p w14:paraId="32B5B277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b/>
                <w:bCs/>
                <w:lang w:eastAsia="zh-TW"/>
              </w:rPr>
              <w:t>必須由最專業的人員執行</w:t>
            </w:r>
          </w:p>
        </w:tc>
      </w:tr>
      <w:tr w:rsidR="00092E88" w14:paraId="24C07BF5" w14:textId="77777777">
        <w:tc>
          <w:tcPr>
            <w:tcW w:w="0" w:type="auto"/>
          </w:tcPr>
          <w:p w14:paraId="443820AF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連通過國家高考的驗光師都被「排除在外」</w:t>
            </w:r>
          </w:p>
        </w:tc>
        <w:tc>
          <w:tcPr>
            <w:tcW w:w="0" w:type="auto"/>
          </w:tcPr>
          <w:p w14:paraId="384AB2F7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b/>
                <w:bCs/>
                <w:lang w:eastAsia="zh-TW"/>
              </w:rPr>
              <w:t>代表這項工作的專業門檻比驗光師更高</w:t>
            </w:r>
          </w:p>
        </w:tc>
      </w:tr>
      <w:tr w:rsidR="00092E88" w14:paraId="0DFB6207" w14:textId="77777777">
        <w:tc>
          <w:tcPr>
            <w:tcW w:w="0" w:type="auto"/>
          </w:tcPr>
          <w:p w14:paraId="076031C3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唯一高於驗光師的專業</w:t>
            </w:r>
          </w:p>
        </w:tc>
        <w:tc>
          <w:tcPr>
            <w:tcW w:w="0" w:type="auto"/>
          </w:tcPr>
          <w:p w14:paraId="1061AB75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只有眼科醫師本人</w:t>
            </w:r>
            <w:proofErr w:type="spellEnd"/>
          </w:p>
        </w:tc>
      </w:tr>
    </w:tbl>
    <w:p w14:paraId="7FEC54B2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因此，依照法規的邏輯</w:t>
      </w:r>
      <w:r>
        <w:rPr>
          <w:lang w:eastAsia="zh-TW"/>
        </w:rPr>
        <w:t>：</w:t>
      </w:r>
    </w:p>
    <w:p w14:paraId="287A2CAC" w14:textId="77777777" w:rsidR="00092E88" w:rsidRDefault="00B23BAE">
      <w:pPr>
        <w:pStyle w:val="a8"/>
        <w:rPr>
          <w:lang w:eastAsia="zh-TW"/>
        </w:rPr>
      </w:pPr>
      <w:r>
        <w:rPr>
          <w:b/>
          <w:bCs/>
          <w:lang w:eastAsia="zh-TW"/>
        </w:rPr>
        <w:t>6 歲以下兒童的驗光，只能由眼科醫師「親自」執行。</w:t>
      </w:r>
    </w:p>
    <w:p w14:paraId="72108DA2" w14:textId="77777777" w:rsidR="00092E88" w:rsidRDefault="00B23BAE">
      <w:pPr>
        <w:pStyle w:val="a8"/>
        <w:rPr>
          <w:lang w:eastAsia="zh-TW"/>
        </w:rPr>
      </w:pPr>
      <w:r>
        <w:rPr>
          <w:b/>
          <w:bCs/>
          <w:lang w:eastAsia="zh-TW"/>
        </w:rPr>
        <w:t>不是「在旁指導」，不是「最後判讀」，而是「親手操作」。</w:t>
      </w:r>
    </w:p>
    <w:p w14:paraId="0016872D" w14:textId="77777777" w:rsidR="00092E88" w:rsidRDefault="00B23BAE">
      <w:pPr>
        <w:pStyle w:val="4"/>
        <w:rPr>
          <w:lang w:eastAsia="zh-TW"/>
        </w:rPr>
      </w:pPr>
      <w:bookmarkStart w:id="176" w:name="現況的荒謬"/>
      <w:bookmarkEnd w:id="175"/>
      <w:r>
        <w:rPr>
          <w:lang w:eastAsia="zh-TW"/>
        </w:rPr>
        <w:t>現況的荒謬</w:t>
      </w:r>
    </w:p>
    <w:p w14:paraId="7B4C7E9E" w14:textId="77777777" w:rsidR="00092E88" w:rsidRDefault="00B23BAE">
      <w:pPr>
        <w:pStyle w:val="FirstParagraph"/>
        <w:rPr>
          <w:lang w:eastAsia="zh-TW"/>
        </w:rPr>
      </w:pPr>
      <w:r>
        <w:rPr>
          <w:lang w:eastAsia="zh-TW"/>
        </w:rPr>
        <w:t>但實際上，診所內的情況往往是：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56"/>
        <w:gridCol w:w="3576"/>
      </w:tblGrid>
      <w:tr w:rsidR="00092E88" w14:paraId="1751F0CB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A27939" w14:textId="77777777" w:rsidR="00092E88" w:rsidRDefault="00B23BAE">
            <w:pPr>
              <w:pStyle w:val="Compact"/>
            </w:pPr>
            <w:proofErr w:type="spellStart"/>
            <w:r>
              <w:t>角色</w:t>
            </w:r>
            <w:proofErr w:type="spellEnd"/>
          </w:p>
        </w:tc>
        <w:tc>
          <w:tcPr>
            <w:tcW w:w="0" w:type="auto"/>
          </w:tcPr>
          <w:p w14:paraId="341150B5" w14:textId="77777777" w:rsidR="00092E88" w:rsidRDefault="00B23BAE">
            <w:pPr>
              <w:pStyle w:val="Compact"/>
            </w:pPr>
            <w:proofErr w:type="spellStart"/>
            <w:r>
              <w:t>實際工作</w:t>
            </w:r>
            <w:proofErr w:type="spellEnd"/>
          </w:p>
        </w:tc>
      </w:tr>
      <w:tr w:rsidR="00092E88" w14:paraId="26E27874" w14:textId="77777777">
        <w:tc>
          <w:tcPr>
            <w:tcW w:w="0" w:type="auto"/>
          </w:tcPr>
          <w:p w14:paraId="3D8F68B3" w14:textId="77777777" w:rsidR="00092E88" w:rsidRDefault="00B23BAE">
            <w:pPr>
              <w:pStyle w:val="Compact"/>
            </w:pPr>
            <w:proofErr w:type="spellStart"/>
            <w:r>
              <w:t>眼科醫師</w:t>
            </w:r>
            <w:proofErr w:type="spellEnd"/>
          </w:p>
        </w:tc>
        <w:tc>
          <w:tcPr>
            <w:tcW w:w="0" w:type="auto"/>
          </w:tcPr>
          <w:p w14:paraId="41B06369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坐在診間，看報表、下結論</w:t>
            </w:r>
          </w:p>
        </w:tc>
      </w:tr>
      <w:tr w:rsidR="00092E88" w14:paraId="12C504F8" w14:textId="77777777">
        <w:tc>
          <w:tcPr>
            <w:tcW w:w="0" w:type="auto"/>
          </w:tcPr>
          <w:p w14:paraId="5933D4A7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診所助理（無驗光證照）</w:t>
            </w:r>
          </w:p>
        </w:tc>
        <w:tc>
          <w:tcPr>
            <w:tcW w:w="0" w:type="auto"/>
          </w:tcPr>
          <w:p w14:paraId="3471F4B1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操作電腦驗光機、檢影鏡等儀器</w:t>
            </w:r>
          </w:p>
        </w:tc>
      </w:tr>
      <w:tr w:rsidR="00092E88" w14:paraId="5D35E288" w14:textId="77777777">
        <w:tc>
          <w:tcPr>
            <w:tcW w:w="0" w:type="auto"/>
          </w:tcPr>
          <w:p w14:paraId="2B5C4954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護理師（無驗光證照）</w:t>
            </w:r>
          </w:p>
        </w:tc>
        <w:tc>
          <w:tcPr>
            <w:tcW w:w="0" w:type="auto"/>
          </w:tcPr>
          <w:p w14:paraId="0E75EDF1" w14:textId="77777777" w:rsidR="00092E88" w:rsidRDefault="00B23BAE">
            <w:pPr>
              <w:pStyle w:val="Compact"/>
            </w:pPr>
            <w:proofErr w:type="spellStart"/>
            <w:r>
              <w:t>協助測量、紀錄數據</w:t>
            </w:r>
            <w:proofErr w:type="spellEnd"/>
          </w:p>
        </w:tc>
      </w:tr>
    </w:tbl>
    <w:p w14:paraId="77406D25" w14:textId="77777777" w:rsidR="00092E88" w:rsidRDefault="00B23BAE">
      <w:pPr>
        <w:pStyle w:val="a0"/>
      </w:pPr>
      <w:proofErr w:type="spellStart"/>
      <w:r>
        <w:rPr>
          <w:b/>
          <w:bCs/>
        </w:rPr>
        <w:t>這是嚴重的邏輯矛盾</w:t>
      </w:r>
      <w:proofErr w:type="spellEnd"/>
      <w:r>
        <w:t>：</w:t>
      </w:r>
    </w:p>
    <w:p w14:paraId="7DA81A4D" w14:textId="77777777" w:rsidR="00092E88" w:rsidRDefault="00B23BAE">
      <w:pPr>
        <w:pStyle w:val="a8"/>
        <w:rPr>
          <w:lang w:eastAsia="zh-TW"/>
        </w:rPr>
      </w:pPr>
      <w:r>
        <w:rPr>
          <w:lang w:eastAsia="zh-TW"/>
        </w:rPr>
        <w:t>❌</w:t>
      </w:r>
      <w:r>
        <w:rPr>
          <w:lang w:eastAsia="zh-TW"/>
        </w:rPr>
        <w:t xml:space="preserve"> </w:t>
      </w:r>
      <w:r>
        <w:rPr>
          <w:b/>
          <w:bCs/>
          <w:lang w:eastAsia="zh-TW"/>
        </w:rPr>
        <w:t>既然連通過國家高等考試的驗光師都被法律禁止執行 6 歲以下驗光，那完全沒有驗光證照的助理或護理師，憑什麼可以操作？</w:t>
      </w:r>
    </w:p>
    <w:p w14:paraId="3505F189" w14:textId="77777777" w:rsidR="00092E88" w:rsidRDefault="00B23BAE">
      <w:pPr>
        <w:pStyle w:val="a8"/>
        <w:rPr>
          <w:lang w:eastAsia="zh-TW"/>
        </w:rPr>
      </w:pPr>
      <w:r>
        <w:rPr>
          <w:lang w:eastAsia="zh-TW"/>
        </w:rPr>
        <w:t>❌</w:t>
      </w:r>
      <w:r>
        <w:rPr>
          <w:lang w:eastAsia="zh-TW"/>
        </w:rPr>
        <w:t xml:space="preserve"> </w:t>
      </w:r>
      <w:r>
        <w:rPr>
          <w:b/>
          <w:bCs/>
          <w:lang w:eastAsia="zh-TW"/>
        </w:rPr>
        <w:t>既然法律認為這項工作「太危險、太專業」，連驗光師都不能碰，怎麼能交給專業程度更低的人？</w:t>
      </w:r>
    </w:p>
    <w:p w14:paraId="400FEE76" w14:textId="77777777" w:rsidR="00092E88" w:rsidRDefault="00B23BAE">
      <w:pPr>
        <w:pStyle w:val="a8"/>
        <w:rPr>
          <w:lang w:eastAsia="zh-TW"/>
        </w:rPr>
      </w:pPr>
      <w:r>
        <w:rPr>
          <w:lang w:eastAsia="zh-TW"/>
        </w:rPr>
        <w:t>❌</w:t>
      </w:r>
      <w:r>
        <w:rPr>
          <w:lang w:eastAsia="zh-TW"/>
        </w:rPr>
        <w:t xml:space="preserve"> </w:t>
      </w:r>
      <w:r>
        <w:rPr>
          <w:b/>
          <w:bCs/>
          <w:lang w:eastAsia="zh-TW"/>
        </w:rPr>
        <w:t>這不是雙重標準，這是「國王的新衣」。</w:t>
      </w:r>
    </w:p>
    <w:p w14:paraId="3E3BE89A" w14:textId="77777777" w:rsidR="00092E88" w:rsidRDefault="00B23BAE">
      <w:pPr>
        <w:pStyle w:val="4"/>
        <w:rPr>
          <w:lang w:eastAsia="zh-TW"/>
        </w:rPr>
      </w:pPr>
      <w:bookmarkStart w:id="177" w:name="我們的明確立場"/>
      <w:bookmarkEnd w:id="176"/>
      <w:r>
        <w:rPr>
          <w:lang w:eastAsia="zh-TW"/>
        </w:rPr>
        <w:t>我們的明確立場</w:t>
      </w:r>
    </w:p>
    <w:p w14:paraId="1B573D94" w14:textId="77777777" w:rsidR="00092E88" w:rsidRDefault="00B23BAE">
      <w:pPr>
        <w:pStyle w:val="FirstParagraph"/>
        <w:rPr>
          <w:lang w:eastAsia="zh-TW"/>
        </w:rPr>
      </w:pPr>
      <w:r>
        <w:rPr>
          <w:b/>
          <w:bCs/>
          <w:lang w:eastAsia="zh-TW"/>
        </w:rPr>
        <w:t>臺灣視光視力保健學會鄭重主張</w:t>
      </w:r>
      <w:r>
        <w:rPr>
          <w:lang w:eastAsia="zh-TW"/>
        </w:rPr>
        <w:t>：</w:t>
      </w:r>
    </w:p>
    <w:p w14:paraId="7CE2243D" w14:textId="77777777" w:rsidR="00092E88" w:rsidRDefault="00B23BAE">
      <w:pPr>
        <w:pStyle w:val="a8"/>
        <w:rPr>
          <w:lang w:eastAsia="zh-TW"/>
        </w:rPr>
      </w:pPr>
      <w:r>
        <w:rPr>
          <w:b/>
          <w:bCs/>
          <w:lang w:eastAsia="zh-TW"/>
        </w:rPr>
        <w:t>一、6 歲以下兒童之屈光檢查，依法屬於「醫療行為」，必須由眼科醫師「親自執行」。</w:t>
      </w:r>
    </w:p>
    <w:p w14:paraId="0A953153" w14:textId="77777777" w:rsidR="00092E88" w:rsidRDefault="00B23BAE">
      <w:pPr>
        <w:pStyle w:val="a8"/>
        <w:rPr>
          <w:lang w:eastAsia="zh-TW"/>
        </w:rPr>
      </w:pPr>
      <w:r>
        <w:rPr>
          <w:lang w:eastAsia="zh-TW"/>
        </w:rPr>
        <w:t>這包括電腦驗光、檢影驗光等所有屈光測量步驟，而非僅在最後階段「判讀報表」。</w:t>
      </w:r>
    </w:p>
    <w:p w14:paraId="1891E5B1" w14:textId="77777777" w:rsidR="00092E88" w:rsidRDefault="00B23BAE">
      <w:pPr>
        <w:pStyle w:val="a8"/>
        <w:rPr>
          <w:lang w:eastAsia="zh-TW"/>
        </w:rPr>
      </w:pPr>
      <w:r>
        <w:rPr>
          <w:b/>
          <w:bCs/>
          <w:lang w:eastAsia="zh-TW"/>
        </w:rPr>
        <w:t>二、嚴禁由非醫師人員代為操作測量儀器。</w:t>
      </w:r>
    </w:p>
    <w:p w14:paraId="3025750B" w14:textId="77777777" w:rsidR="00092E88" w:rsidRDefault="00B23BAE">
      <w:pPr>
        <w:pStyle w:val="a8"/>
        <w:rPr>
          <w:lang w:eastAsia="zh-TW"/>
        </w:rPr>
      </w:pPr>
      <w:r>
        <w:rPr>
          <w:lang w:eastAsia="zh-TW"/>
        </w:rPr>
        <w:t>任何未取得醫師執照或驗光師（生）執照之人員，包括護理師、診所助理，均不應操作眼球屈光測量儀器。</w:t>
      </w:r>
    </w:p>
    <w:p w14:paraId="2807F440" w14:textId="77777777" w:rsidR="00092E88" w:rsidRDefault="00B23BAE">
      <w:pPr>
        <w:pStyle w:val="a8"/>
        <w:rPr>
          <w:lang w:eastAsia="zh-TW"/>
        </w:rPr>
      </w:pPr>
      <w:r>
        <w:rPr>
          <w:b/>
          <w:bCs/>
          <w:lang w:eastAsia="zh-TW"/>
        </w:rPr>
        <w:t>三、呼籲衛生主管機關落實稽查。</w:t>
      </w:r>
    </w:p>
    <w:p w14:paraId="5431F924" w14:textId="77777777" w:rsidR="00092E88" w:rsidRDefault="00B23BAE">
      <w:pPr>
        <w:pStyle w:val="a8"/>
        <w:rPr>
          <w:lang w:eastAsia="zh-TW"/>
        </w:rPr>
      </w:pPr>
      <w:r>
        <w:rPr>
          <w:lang w:eastAsia="zh-TW"/>
        </w:rPr>
        <w:lastRenderedPageBreak/>
        <w:t>若眼科診所人力不足，無法由醫師親自執行 6 歲以下驗光，應誠實告知家長「本院目前無法提供此項服務」，而非交由無照人員充數。</w:t>
      </w:r>
    </w:p>
    <w:p w14:paraId="1C2FB545" w14:textId="77777777" w:rsidR="00092E88" w:rsidRDefault="00B23BAE">
      <w:pPr>
        <w:pStyle w:val="4"/>
        <w:rPr>
          <w:lang w:eastAsia="zh-TW"/>
        </w:rPr>
      </w:pPr>
      <w:bookmarkStart w:id="178" w:name="致家長的提醒"/>
      <w:bookmarkEnd w:id="177"/>
      <w:r>
        <w:rPr>
          <w:lang w:eastAsia="zh-TW"/>
        </w:rPr>
        <w:t>致家長的提醒</w:t>
      </w:r>
    </w:p>
    <w:p w14:paraId="6D49CDB6" w14:textId="77777777" w:rsidR="00092E88" w:rsidRDefault="00B23BAE">
      <w:pPr>
        <w:pStyle w:val="a8"/>
        <w:rPr>
          <w:lang w:eastAsia="zh-TW"/>
        </w:rPr>
      </w:pPr>
      <w:r>
        <w:rPr>
          <w:lang w:eastAsia="zh-TW"/>
        </w:rPr>
        <w:t>如果您帶 6 歲以下的孩子去眼科檢查，請注意：</w:t>
      </w:r>
    </w:p>
    <w:p w14:paraId="4365C16B" w14:textId="77777777" w:rsidR="00092E88" w:rsidRDefault="00B23BAE">
      <w:pPr>
        <w:pStyle w:val="Compact"/>
        <w:numPr>
          <w:ilvl w:val="0"/>
          <w:numId w:val="22"/>
        </w:numPr>
        <w:rPr>
          <w:lang w:eastAsia="zh-TW"/>
        </w:rPr>
      </w:pPr>
      <w:r>
        <w:rPr>
          <w:b/>
          <w:bCs/>
          <w:lang w:eastAsia="zh-TW"/>
        </w:rPr>
        <w:t>親自確認</w:t>
      </w:r>
      <w:r>
        <w:rPr>
          <w:lang w:eastAsia="zh-TW"/>
        </w:rPr>
        <w:t>：幫孩子操作驗光機的人是不是「醫師本人」？</w:t>
      </w:r>
    </w:p>
    <w:p w14:paraId="31B9FAEA" w14:textId="77777777" w:rsidR="00092E88" w:rsidRDefault="00B23BAE">
      <w:pPr>
        <w:pStyle w:val="Compact"/>
        <w:numPr>
          <w:ilvl w:val="0"/>
          <w:numId w:val="22"/>
        </w:numPr>
        <w:rPr>
          <w:lang w:eastAsia="zh-TW"/>
        </w:rPr>
      </w:pPr>
      <w:r>
        <w:rPr>
          <w:b/>
          <w:bCs/>
          <w:lang w:eastAsia="zh-TW"/>
        </w:rPr>
        <w:t>勇於詢問</w:t>
      </w:r>
      <w:r>
        <w:rPr>
          <w:lang w:eastAsia="zh-TW"/>
        </w:rPr>
        <w:t>：「請問幫我孩子檢查的是誰？有什麼資格？」</w:t>
      </w:r>
    </w:p>
    <w:p w14:paraId="46DBC311" w14:textId="77777777" w:rsidR="00092E88" w:rsidRDefault="00B23BAE">
      <w:pPr>
        <w:pStyle w:val="Compact"/>
        <w:numPr>
          <w:ilvl w:val="0"/>
          <w:numId w:val="22"/>
        </w:numPr>
        <w:rPr>
          <w:lang w:eastAsia="zh-TW"/>
        </w:rPr>
      </w:pPr>
      <w:r>
        <w:rPr>
          <w:b/>
          <w:bCs/>
          <w:lang w:eastAsia="zh-TW"/>
        </w:rPr>
        <w:t>這是您的權利</w:t>
      </w:r>
      <w:r>
        <w:rPr>
          <w:lang w:eastAsia="zh-TW"/>
        </w:rPr>
        <w:t>：法律說 6 歲以下要醫師看，那就請醫師「真的看」。</w:t>
      </w:r>
    </w:p>
    <w:p w14:paraId="77D737C4" w14:textId="77777777" w:rsidR="00092E88" w:rsidRDefault="00B23BAE">
      <w:r>
        <w:pict w14:anchorId="21998C49">
          <v:rect id="_x0000_i1069" style="width:0;height:1.5pt" o:hralign="center" o:hrstd="t" o:hr="t"/>
        </w:pict>
      </w:r>
    </w:p>
    <w:p w14:paraId="16835D2E" w14:textId="77777777" w:rsidR="00092E88" w:rsidRDefault="00B23BAE">
      <w:pPr>
        <w:pStyle w:val="4"/>
        <w:rPr>
          <w:lang w:eastAsia="zh-TW"/>
        </w:rPr>
      </w:pPr>
      <w:bookmarkStart w:id="179" w:name="具體建議落實誰測的誰簽名原則"/>
      <w:bookmarkEnd w:id="178"/>
      <w:r>
        <w:rPr>
          <w:lang w:eastAsia="zh-TW"/>
        </w:rPr>
        <w:t>具體建議：落實「誰測的誰簽名」原則</w:t>
      </w:r>
    </w:p>
    <w:p w14:paraId="489A74AB" w14:textId="77777777" w:rsidR="00092E88" w:rsidRDefault="00B23BAE">
      <w:pPr>
        <w:pStyle w:val="FirstParagraph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人員資格透明化</w:t>
      </w:r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60"/>
        <w:gridCol w:w="7196"/>
      </w:tblGrid>
      <w:tr w:rsidR="00092E88" w14:paraId="11301643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7A9E7C" w14:textId="77777777" w:rsidR="00092E88" w:rsidRDefault="00B23BAE">
            <w:pPr>
              <w:pStyle w:val="Compact"/>
            </w:pPr>
            <w:proofErr w:type="spellStart"/>
            <w:r>
              <w:t>建議事項</w:t>
            </w:r>
            <w:proofErr w:type="spellEnd"/>
          </w:p>
        </w:tc>
        <w:tc>
          <w:tcPr>
            <w:tcW w:w="0" w:type="auto"/>
          </w:tcPr>
          <w:p w14:paraId="431ED722" w14:textId="77777777" w:rsidR="00092E88" w:rsidRDefault="00B23BAE">
            <w:pPr>
              <w:pStyle w:val="Compact"/>
            </w:pPr>
            <w:proofErr w:type="spellStart"/>
            <w:r>
              <w:t>說明</w:t>
            </w:r>
            <w:proofErr w:type="spellEnd"/>
          </w:p>
        </w:tc>
      </w:tr>
      <w:tr w:rsidR="00092E88" w14:paraId="70E0AE3D" w14:textId="77777777">
        <w:tc>
          <w:tcPr>
            <w:tcW w:w="0" w:type="auto"/>
          </w:tcPr>
          <w:p w14:paraId="7CD2B2D2" w14:textId="77777777" w:rsidR="00092E88" w:rsidRDefault="00B23BAE">
            <w:pPr>
              <w:pStyle w:val="Compact"/>
            </w:pPr>
            <w:proofErr w:type="spellStart"/>
            <w:r>
              <w:t>稽查人員資格</w:t>
            </w:r>
            <w:proofErr w:type="spellEnd"/>
          </w:p>
        </w:tc>
        <w:tc>
          <w:tcPr>
            <w:tcW w:w="0" w:type="auto"/>
          </w:tcPr>
          <w:p w14:paraId="3A23221E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衛生主管機關應嚴格查核眼科診所內執行兒童視力檢查的人員資格</w:t>
            </w:r>
          </w:p>
        </w:tc>
      </w:tr>
      <w:tr w:rsidR="00092E88" w14:paraId="7E1E54F0" w14:textId="77777777">
        <w:tc>
          <w:tcPr>
            <w:tcW w:w="0" w:type="auto"/>
          </w:tcPr>
          <w:p w14:paraId="76895617" w14:textId="77777777" w:rsidR="00092E88" w:rsidRDefault="00B23BAE">
            <w:pPr>
              <w:pStyle w:val="Compact"/>
            </w:pPr>
            <w:proofErr w:type="spellStart"/>
            <w:r>
              <w:t>公示執行人員</w:t>
            </w:r>
            <w:proofErr w:type="spellEnd"/>
          </w:p>
        </w:tc>
        <w:tc>
          <w:tcPr>
            <w:tcW w:w="0" w:type="auto"/>
          </w:tcPr>
          <w:p w14:paraId="0DB89AFB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診所應公示執行驗光人員的姓名與證照字號</w:t>
            </w:r>
          </w:p>
        </w:tc>
      </w:tr>
      <w:tr w:rsidR="00092E88" w14:paraId="72E5C230" w14:textId="77777777">
        <w:tc>
          <w:tcPr>
            <w:tcW w:w="0" w:type="auto"/>
          </w:tcPr>
          <w:p w14:paraId="6CAD7F82" w14:textId="77777777" w:rsidR="00092E88" w:rsidRDefault="00B23BAE">
            <w:pPr>
              <w:pStyle w:val="Compact"/>
            </w:pPr>
            <w:proofErr w:type="spellStart"/>
            <w:r>
              <w:t>檢查紀錄簽章</w:t>
            </w:r>
            <w:proofErr w:type="spellEnd"/>
          </w:p>
        </w:tc>
        <w:tc>
          <w:tcPr>
            <w:tcW w:w="0" w:type="auto"/>
          </w:tcPr>
          <w:p w14:paraId="57019609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視力檢查報告應由實際執行者簽章負責</w:t>
            </w:r>
          </w:p>
        </w:tc>
      </w:tr>
    </w:tbl>
    <w:p w14:paraId="7357B35B" w14:textId="77777777" w:rsidR="00092E88" w:rsidRDefault="00B23BAE">
      <w:pPr>
        <w:pStyle w:val="a0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落實專業分工</w:t>
      </w:r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845"/>
        <w:gridCol w:w="5011"/>
      </w:tblGrid>
      <w:tr w:rsidR="00092E88" w14:paraId="6D6BAE56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889715" w14:textId="77777777" w:rsidR="00092E88" w:rsidRDefault="00B23BAE">
            <w:pPr>
              <w:pStyle w:val="Compact"/>
            </w:pPr>
            <w:proofErr w:type="spellStart"/>
            <w:r>
              <w:t>人員</w:t>
            </w:r>
            <w:proofErr w:type="spellEnd"/>
          </w:p>
        </w:tc>
        <w:tc>
          <w:tcPr>
            <w:tcW w:w="0" w:type="auto"/>
          </w:tcPr>
          <w:p w14:paraId="4118BF32" w14:textId="77777777" w:rsidR="00092E88" w:rsidRDefault="00B23BAE">
            <w:pPr>
              <w:pStyle w:val="Compact"/>
            </w:pPr>
            <w:proofErr w:type="spellStart"/>
            <w:r>
              <w:t>可執行項目</w:t>
            </w:r>
            <w:proofErr w:type="spellEnd"/>
          </w:p>
        </w:tc>
      </w:tr>
      <w:tr w:rsidR="00092E88" w14:paraId="23D5983A" w14:textId="77777777">
        <w:tc>
          <w:tcPr>
            <w:tcW w:w="0" w:type="auto"/>
          </w:tcPr>
          <w:p w14:paraId="570C1CE4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眼科醫師</w:t>
            </w:r>
            <w:proofErr w:type="spellEnd"/>
          </w:p>
        </w:tc>
        <w:tc>
          <w:tcPr>
            <w:tcW w:w="0" w:type="auto"/>
          </w:tcPr>
          <w:p w14:paraId="06BD3637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可親自執行所有檢查（包含 6 歲以下）</w:t>
            </w:r>
          </w:p>
        </w:tc>
      </w:tr>
      <w:tr w:rsidR="00092E88" w14:paraId="1CBC189D" w14:textId="77777777">
        <w:tc>
          <w:tcPr>
            <w:tcW w:w="0" w:type="auto"/>
          </w:tcPr>
          <w:p w14:paraId="543D9E0B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b/>
                <w:bCs/>
                <w:lang w:eastAsia="zh-TW"/>
              </w:rPr>
              <w:t>合格驗光師（在醫師指導下）</w:t>
            </w:r>
          </w:p>
        </w:tc>
        <w:tc>
          <w:tcPr>
            <w:tcW w:w="0" w:type="auto"/>
          </w:tcPr>
          <w:p w14:paraId="5AE4F5F2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可執行 6-15 歲驗光、協助 6 歲以下檢查</w:t>
            </w:r>
          </w:p>
        </w:tc>
      </w:tr>
      <w:tr w:rsidR="00092E88" w14:paraId="3481ECD2" w14:textId="77777777">
        <w:tc>
          <w:tcPr>
            <w:tcW w:w="0" w:type="auto"/>
          </w:tcPr>
          <w:p w14:paraId="7708EE63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無驗光證照人員</w:t>
            </w:r>
            <w:proofErr w:type="spellEnd"/>
          </w:p>
        </w:tc>
        <w:tc>
          <w:tcPr>
            <w:tcW w:w="0" w:type="auto"/>
          </w:tcPr>
          <w:p w14:paraId="2CAE4460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b/>
                <w:bCs/>
                <w:lang w:eastAsia="zh-TW"/>
              </w:rPr>
              <w:t>絕對不可操作驗光儀器</w:t>
            </w:r>
          </w:p>
        </w:tc>
      </w:tr>
    </w:tbl>
    <w:p w14:paraId="7766F4E0" w14:textId="77777777" w:rsidR="00092E88" w:rsidRDefault="00B23BAE">
      <w:pPr>
        <w:pStyle w:val="a0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制度性解決方案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16"/>
        <w:gridCol w:w="4294"/>
      </w:tblGrid>
      <w:tr w:rsidR="00092E88" w14:paraId="07FA95C9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CD253E" w14:textId="77777777" w:rsidR="00092E88" w:rsidRDefault="00B23BAE">
            <w:pPr>
              <w:pStyle w:val="Compact"/>
            </w:pPr>
            <w:proofErr w:type="spellStart"/>
            <w:r>
              <w:t>短期</w:t>
            </w:r>
            <w:proofErr w:type="spellEnd"/>
          </w:p>
        </w:tc>
        <w:tc>
          <w:tcPr>
            <w:tcW w:w="0" w:type="auto"/>
          </w:tcPr>
          <w:p w14:paraId="301A9CB5" w14:textId="77777777" w:rsidR="00092E88" w:rsidRDefault="00B23BAE">
            <w:pPr>
              <w:pStyle w:val="Compact"/>
            </w:pPr>
            <w:proofErr w:type="spellStart"/>
            <w:r>
              <w:t>中長期</w:t>
            </w:r>
            <w:proofErr w:type="spellEnd"/>
          </w:p>
        </w:tc>
      </w:tr>
      <w:tr w:rsidR="00092E88" w14:paraId="33D31CC9" w14:textId="77777777">
        <w:tc>
          <w:tcPr>
            <w:tcW w:w="0" w:type="auto"/>
          </w:tcPr>
          <w:p w14:paraId="3351052E" w14:textId="77777777" w:rsidR="00092E88" w:rsidRDefault="00B23BAE">
            <w:pPr>
              <w:pStyle w:val="Compact"/>
            </w:pPr>
            <w:proofErr w:type="spellStart"/>
            <w:r>
              <w:t>加強稽查與裁罰</w:t>
            </w:r>
            <w:proofErr w:type="spellEnd"/>
          </w:p>
        </w:tc>
        <w:tc>
          <w:tcPr>
            <w:tcW w:w="0" w:type="auto"/>
          </w:tcPr>
          <w:p w14:paraId="4640824A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修法明確規範 6 歲以下由醫師親自執行</w:t>
            </w:r>
          </w:p>
        </w:tc>
      </w:tr>
      <w:tr w:rsidR="00092E88" w14:paraId="4FB65380" w14:textId="77777777">
        <w:tc>
          <w:tcPr>
            <w:tcW w:w="0" w:type="auto"/>
          </w:tcPr>
          <w:p w14:paraId="450424EF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要求診所公示人員資格</w:t>
            </w:r>
          </w:p>
        </w:tc>
        <w:tc>
          <w:tcPr>
            <w:tcW w:w="0" w:type="auto"/>
          </w:tcPr>
          <w:p w14:paraId="4B09BD77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建立「眼科—驗光」聯合照護模式</w:t>
            </w:r>
          </w:p>
        </w:tc>
      </w:tr>
      <w:tr w:rsidR="00092E88" w14:paraId="7F31E794" w14:textId="77777777">
        <w:tc>
          <w:tcPr>
            <w:tcW w:w="0" w:type="auto"/>
          </w:tcPr>
          <w:p w14:paraId="20AE241A" w14:textId="77777777" w:rsidR="00092E88" w:rsidRDefault="00B23BAE">
            <w:pPr>
              <w:pStyle w:val="Compact"/>
            </w:pPr>
            <w:proofErr w:type="spellStart"/>
            <w:r>
              <w:t>推動檢查紀錄實名制</w:t>
            </w:r>
            <w:proofErr w:type="spellEnd"/>
          </w:p>
        </w:tc>
        <w:tc>
          <w:tcPr>
            <w:tcW w:w="0" w:type="auto"/>
          </w:tcPr>
          <w:p w14:paraId="53ABC1AD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增加眼科住院醫師培訓名額</w:t>
            </w:r>
          </w:p>
        </w:tc>
      </w:tr>
      <w:tr w:rsidR="00092E88" w14:paraId="619E3852" w14:textId="77777777">
        <w:tc>
          <w:tcPr>
            <w:tcW w:w="0" w:type="auto"/>
          </w:tcPr>
          <w:p w14:paraId="388E21E3" w14:textId="77777777" w:rsidR="00092E88" w:rsidRDefault="00B23BAE">
            <w:pPr>
              <w:pStyle w:val="Compact"/>
            </w:pPr>
            <w:proofErr w:type="spellStart"/>
            <w:r>
              <w:t>訂定罰則</w:t>
            </w:r>
            <w:proofErr w:type="spellEnd"/>
          </w:p>
        </w:tc>
        <w:tc>
          <w:tcPr>
            <w:tcW w:w="0" w:type="auto"/>
          </w:tcPr>
          <w:p w14:paraId="3FB6C487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無照執行驗光視同違法醫療行為</w:t>
            </w:r>
          </w:p>
        </w:tc>
      </w:tr>
    </w:tbl>
    <w:p w14:paraId="0DE3945C" w14:textId="77777777" w:rsidR="00092E88" w:rsidRDefault="00B23BAE">
      <w:pPr>
        <w:pStyle w:val="a8"/>
        <w:rPr>
          <w:lang w:eastAsia="zh-TW"/>
        </w:rPr>
      </w:pPr>
      <w:r>
        <w:rPr>
          <w:b/>
          <w:bCs/>
          <w:lang w:eastAsia="zh-TW"/>
        </w:rPr>
        <w:t>6 歲以下最嬌嫩，法規規定最嚴格，現場卻是最隨便的人在測？</w:t>
      </w:r>
    </w:p>
    <w:p w14:paraId="6EBF367B" w14:textId="77777777" w:rsidR="00092E88" w:rsidRDefault="00B23BAE">
      <w:pPr>
        <w:pStyle w:val="a8"/>
        <w:rPr>
          <w:lang w:eastAsia="zh-TW"/>
        </w:rPr>
      </w:pPr>
      <w:r>
        <w:rPr>
          <w:b/>
          <w:bCs/>
          <w:lang w:eastAsia="zh-TW"/>
        </w:rPr>
        <w:t>既然法律說這麼危險、這麼專業，那就請眼科醫師『親自』下來量！</w:t>
      </w:r>
    </w:p>
    <w:p w14:paraId="3899FB34" w14:textId="77777777" w:rsidR="00092E88" w:rsidRDefault="00B23BAE">
      <w:pPr>
        <w:pStyle w:val="a8"/>
        <w:rPr>
          <w:lang w:eastAsia="zh-TW"/>
        </w:rPr>
      </w:pPr>
      <w:r>
        <w:rPr>
          <w:b/>
          <w:bCs/>
          <w:lang w:eastAsia="zh-TW"/>
        </w:rPr>
        <w:t>不要只坐在診間看報表。為了孩子的眼睛，請醫師親手操作——這才是真正的『醫療品質』！</w:t>
      </w:r>
    </w:p>
    <w:p w14:paraId="0646D0BD" w14:textId="77777777" w:rsidR="00092E88" w:rsidRDefault="00B23BAE">
      <w:r>
        <w:pict w14:anchorId="1AA7980D">
          <v:rect id="_x0000_i1070" style="width:0;height:1.5pt" o:hralign="center" o:hrstd="t" o:hr="t"/>
        </w:pict>
      </w:r>
    </w:p>
    <w:p w14:paraId="65C283C7" w14:textId="77777777" w:rsidR="00092E88" w:rsidRDefault="00B23BAE">
      <w:pPr>
        <w:pStyle w:val="2"/>
        <w:rPr>
          <w:lang w:eastAsia="zh-TW"/>
        </w:rPr>
      </w:pPr>
      <w:bookmarkStart w:id="180" w:name="健康教育"/>
      <w:bookmarkStart w:id="181" w:name="_Toc234142560"/>
      <w:bookmarkEnd w:id="162"/>
      <w:bookmarkEnd w:id="174"/>
      <w:bookmarkEnd w:id="179"/>
      <w:r>
        <w:rPr>
          <w:lang w:eastAsia="zh-TW"/>
        </w:rPr>
        <w:lastRenderedPageBreak/>
        <w:t>5.3 健康教育</w:t>
      </w:r>
      <w:bookmarkEnd w:id="181"/>
    </w:p>
    <w:p w14:paraId="72464E12" w14:textId="77777777" w:rsidR="00092E88" w:rsidRDefault="00B23BAE">
      <w:pPr>
        <w:pStyle w:val="3"/>
        <w:rPr>
          <w:lang w:eastAsia="zh-TW"/>
        </w:rPr>
      </w:pPr>
      <w:bookmarkStart w:id="182" w:name="學生衛教"/>
      <w:r>
        <w:rPr>
          <w:lang w:eastAsia="zh-TW"/>
        </w:rPr>
        <w:t>5.3.1 學生衛教</w:t>
      </w:r>
    </w:p>
    <w:p w14:paraId="0E2DEE25" w14:textId="77777777" w:rsidR="00092E88" w:rsidRDefault="00B23BAE">
      <w:pPr>
        <w:pStyle w:val="4"/>
        <w:rPr>
          <w:lang w:eastAsia="zh-TW"/>
        </w:rPr>
      </w:pPr>
      <w:bookmarkStart w:id="183" w:name="依年齡設計內容"/>
      <w:r>
        <w:rPr>
          <w:lang w:eastAsia="zh-TW"/>
        </w:rPr>
        <w:t>依年齡設計內容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2856"/>
        <w:gridCol w:w="2376"/>
      </w:tblGrid>
      <w:tr w:rsidR="00092E88" w14:paraId="4F233BD2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15C09C" w14:textId="77777777" w:rsidR="00092E88" w:rsidRDefault="00B23BAE">
            <w:pPr>
              <w:pStyle w:val="Compact"/>
            </w:pPr>
            <w:proofErr w:type="spellStart"/>
            <w:r>
              <w:t>學齡階段</w:t>
            </w:r>
            <w:proofErr w:type="spellEnd"/>
          </w:p>
        </w:tc>
        <w:tc>
          <w:tcPr>
            <w:tcW w:w="0" w:type="auto"/>
          </w:tcPr>
          <w:p w14:paraId="448AD8DE" w14:textId="77777777" w:rsidR="00092E88" w:rsidRDefault="00B23BAE">
            <w:pPr>
              <w:pStyle w:val="Compact"/>
            </w:pPr>
            <w:proofErr w:type="spellStart"/>
            <w:r>
              <w:t>重點內容</w:t>
            </w:r>
            <w:proofErr w:type="spellEnd"/>
          </w:p>
        </w:tc>
        <w:tc>
          <w:tcPr>
            <w:tcW w:w="0" w:type="auto"/>
          </w:tcPr>
          <w:p w14:paraId="1DAE9F55" w14:textId="77777777" w:rsidR="00092E88" w:rsidRDefault="00B23BAE">
            <w:pPr>
              <w:pStyle w:val="Compact"/>
            </w:pPr>
            <w:proofErr w:type="spellStart"/>
            <w:r>
              <w:t>教學方式</w:t>
            </w:r>
            <w:proofErr w:type="spellEnd"/>
          </w:p>
        </w:tc>
      </w:tr>
      <w:tr w:rsidR="00092E88" w14:paraId="7399E9AF" w14:textId="77777777">
        <w:tc>
          <w:tcPr>
            <w:tcW w:w="0" w:type="auto"/>
          </w:tcPr>
          <w:p w14:paraId="15BACD1F" w14:textId="77777777" w:rsidR="00092E88" w:rsidRDefault="00B23BAE">
            <w:pPr>
              <w:pStyle w:val="Compact"/>
            </w:pPr>
            <w:proofErr w:type="spellStart"/>
            <w:r>
              <w:t>國小低年級</w:t>
            </w:r>
            <w:proofErr w:type="spellEnd"/>
          </w:p>
        </w:tc>
        <w:tc>
          <w:tcPr>
            <w:tcW w:w="0" w:type="auto"/>
          </w:tcPr>
          <w:p w14:paraId="3A5BCBF8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戶外活動好處、用眼休息</w:t>
            </w:r>
          </w:p>
        </w:tc>
        <w:tc>
          <w:tcPr>
            <w:tcW w:w="0" w:type="auto"/>
          </w:tcPr>
          <w:p w14:paraId="6EACBB4A" w14:textId="77777777" w:rsidR="00092E88" w:rsidRDefault="00B23BAE">
            <w:pPr>
              <w:pStyle w:val="Compact"/>
            </w:pPr>
            <w:proofErr w:type="spellStart"/>
            <w:r>
              <w:t>遊戲、故事、影片</w:t>
            </w:r>
            <w:proofErr w:type="spellEnd"/>
          </w:p>
        </w:tc>
      </w:tr>
      <w:tr w:rsidR="00092E88" w14:paraId="75709191" w14:textId="77777777">
        <w:tc>
          <w:tcPr>
            <w:tcW w:w="0" w:type="auto"/>
          </w:tcPr>
          <w:p w14:paraId="72A6DCAD" w14:textId="77777777" w:rsidR="00092E88" w:rsidRDefault="00B23BAE">
            <w:pPr>
              <w:pStyle w:val="Compact"/>
            </w:pPr>
            <w:proofErr w:type="spellStart"/>
            <w:r>
              <w:t>國小中高年級</w:t>
            </w:r>
            <w:proofErr w:type="spellEnd"/>
          </w:p>
        </w:tc>
        <w:tc>
          <w:tcPr>
            <w:tcW w:w="0" w:type="auto"/>
          </w:tcPr>
          <w:p w14:paraId="066CCDAA" w14:textId="77777777" w:rsidR="00092E88" w:rsidRDefault="00B23BAE">
            <w:pPr>
              <w:pStyle w:val="Compact"/>
            </w:pPr>
            <w:proofErr w:type="spellStart"/>
            <w:r>
              <w:t>近視原因、用眼習慣</w:t>
            </w:r>
            <w:proofErr w:type="spellEnd"/>
          </w:p>
        </w:tc>
        <w:tc>
          <w:tcPr>
            <w:tcW w:w="0" w:type="auto"/>
          </w:tcPr>
          <w:p w14:paraId="171AAD21" w14:textId="77777777" w:rsidR="00092E88" w:rsidRDefault="00B23BAE">
            <w:pPr>
              <w:pStyle w:val="Compact"/>
            </w:pPr>
            <w:proofErr w:type="spellStart"/>
            <w:r>
              <w:t>互動討論、體驗活動</w:t>
            </w:r>
            <w:proofErr w:type="spellEnd"/>
          </w:p>
        </w:tc>
      </w:tr>
      <w:tr w:rsidR="00092E88" w14:paraId="7EED3FB4" w14:textId="77777777">
        <w:tc>
          <w:tcPr>
            <w:tcW w:w="0" w:type="auto"/>
          </w:tcPr>
          <w:p w14:paraId="7A8D6BEC" w14:textId="77777777" w:rsidR="00092E88" w:rsidRDefault="00B23BAE">
            <w:pPr>
              <w:pStyle w:val="Compact"/>
            </w:pPr>
            <w:proofErr w:type="spellStart"/>
            <w:r>
              <w:t>國中</w:t>
            </w:r>
            <w:proofErr w:type="spellEnd"/>
          </w:p>
        </w:tc>
        <w:tc>
          <w:tcPr>
            <w:tcW w:w="0" w:type="auto"/>
          </w:tcPr>
          <w:p w14:paraId="1E722D81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高度近視危害、控制方法</w:t>
            </w:r>
          </w:p>
        </w:tc>
        <w:tc>
          <w:tcPr>
            <w:tcW w:w="0" w:type="auto"/>
          </w:tcPr>
          <w:p w14:paraId="1D486F94" w14:textId="77777777" w:rsidR="00092E88" w:rsidRDefault="00B23BAE">
            <w:pPr>
              <w:pStyle w:val="Compact"/>
            </w:pPr>
            <w:proofErr w:type="spellStart"/>
            <w:r>
              <w:t>專題講座、案例分享</w:t>
            </w:r>
            <w:proofErr w:type="spellEnd"/>
          </w:p>
        </w:tc>
      </w:tr>
      <w:tr w:rsidR="00092E88" w14:paraId="0B2AE889" w14:textId="77777777">
        <w:tc>
          <w:tcPr>
            <w:tcW w:w="0" w:type="auto"/>
          </w:tcPr>
          <w:p w14:paraId="6EB1CC68" w14:textId="77777777" w:rsidR="00092E88" w:rsidRDefault="00B23BAE">
            <w:pPr>
              <w:pStyle w:val="Compact"/>
            </w:pPr>
            <w:proofErr w:type="spellStart"/>
            <w:r>
              <w:t>高中</w:t>
            </w:r>
            <w:proofErr w:type="spellEnd"/>
          </w:p>
        </w:tc>
        <w:tc>
          <w:tcPr>
            <w:tcW w:w="0" w:type="auto"/>
          </w:tcPr>
          <w:p w14:paraId="35FBA0E7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終生視力健康、自我管理</w:t>
            </w:r>
          </w:p>
        </w:tc>
        <w:tc>
          <w:tcPr>
            <w:tcW w:w="0" w:type="auto"/>
          </w:tcPr>
          <w:p w14:paraId="11587FC8" w14:textId="77777777" w:rsidR="00092E88" w:rsidRDefault="00B23BAE">
            <w:pPr>
              <w:pStyle w:val="Compact"/>
            </w:pPr>
            <w:proofErr w:type="spellStart"/>
            <w:r>
              <w:t>自主學習、專題報告</w:t>
            </w:r>
            <w:proofErr w:type="spellEnd"/>
          </w:p>
        </w:tc>
      </w:tr>
    </w:tbl>
    <w:p w14:paraId="08279130" w14:textId="77777777" w:rsidR="00092E88" w:rsidRDefault="00B23BAE">
      <w:pPr>
        <w:pStyle w:val="4"/>
      </w:pPr>
      <w:bookmarkStart w:id="184" w:name="核心訊息"/>
      <w:bookmarkEnd w:id="183"/>
      <w:proofErr w:type="spellStart"/>
      <w:r>
        <w:t>核心訊息</w:t>
      </w:r>
      <w:proofErr w:type="spellEnd"/>
    </w:p>
    <w:p w14:paraId="70F98180" w14:textId="77777777" w:rsidR="00092E88" w:rsidRDefault="00B23BAE">
      <w:pPr>
        <w:pStyle w:val="Compact"/>
        <w:numPr>
          <w:ilvl w:val="0"/>
          <w:numId w:val="23"/>
        </w:numPr>
        <w:rPr>
          <w:lang w:eastAsia="zh-TW"/>
        </w:rPr>
      </w:pPr>
      <w:r>
        <w:rPr>
          <w:b/>
          <w:bCs/>
          <w:lang w:eastAsia="zh-TW"/>
        </w:rPr>
        <w:t>戶外活動</w:t>
      </w:r>
      <w:r>
        <w:rPr>
          <w:lang w:eastAsia="zh-TW"/>
        </w:rPr>
        <w:t>：每天至少 2 小時</w:t>
      </w:r>
    </w:p>
    <w:p w14:paraId="2EEA0C01" w14:textId="77777777" w:rsidR="00092E88" w:rsidRDefault="00B23BAE">
      <w:pPr>
        <w:pStyle w:val="Compact"/>
        <w:numPr>
          <w:ilvl w:val="0"/>
          <w:numId w:val="23"/>
        </w:numPr>
        <w:rPr>
          <w:lang w:eastAsia="zh-TW"/>
        </w:rPr>
      </w:pPr>
      <w:r>
        <w:rPr>
          <w:b/>
          <w:bCs/>
          <w:lang w:eastAsia="zh-TW"/>
        </w:rPr>
        <w:t>用眼習慣</w:t>
      </w:r>
      <w:r>
        <w:rPr>
          <w:lang w:eastAsia="zh-TW"/>
        </w:rPr>
        <w:t>：30 分鐘休息 10 分鐘</w:t>
      </w:r>
    </w:p>
    <w:p w14:paraId="63DB499E" w14:textId="77777777" w:rsidR="00092E88" w:rsidRDefault="00B23BAE">
      <w:pPr>
        <w:pStyle w:val="Compact"/>
        <w:numPr>
          <w:ilvl w:val="0"/>
          <w:numId w:val="23"/>
        </w:numPr>
      </w:pPr>
      <w:proofErr w:type="spellStart"/>
      <w:r>
        <w:rPr>
          <w:b/>
          <w:bCs/>
        </w:rPr>
        <w:t>適當距離</w:t>
      </w:r>
      <w:r>
        <w:t>：看書</w:t>
      </w:r>
      <w:proofErr w:type="spellEnd"/>
      <w:r>
        <w:t xml:space="preserve"> 35-40 </w:t>
      </w:r>
      <w:proofErr w:type="spellStart"/>
      <w:r>
        <w:t>公分</w:t>
      </w:r>
      <w:proofErr w:type="spellEnd"/>
    </w:p>
    <w:p w14:paraId="6EA428A2" w14:textId="77777777" w:rsidR="00092E88" w:rsidRDefault="00B23BAE">
      <w:pPr>
        <w:pStyle w:val="Compact"/>
        <w:numPr>
          <w:ilvl w:val="0"/>
          <w:numId w:val="23"/>
        </w:numPr>
        <w:rPr>
          <w:lang w:eastAsia="zh-TW"/>
        </w:rPr>
      </w:pPr>
      <w:r>
        <w:rPr>
          <w:b/>
          <w:bCs/>
          <w:lang w:eastAsia="zh-TW"/>
        </w:rPr>
        <w:t>定期檢查</w:t>
      </w:r>
      <w:r>
        <w:rPr>
          <w:lang w:eastAsia="zh-TW"/>
        </w:rPr>
        <w:t>：每學期檢查視力</w:t>
      </w:r>
    </w:p>
    <w:p w14:paraId="2AB7C0D2" w14:textId="77777777" w:rsidR="00092E88" w:rsidRDefault="00B23BAE">
      <w:pPr>
        <w:pStyle w:val="Compact"/>
        <w:numPr>
          <w:ilvl w:val="0"/>
          <w:numId w:val="23"/>
        </w:numPr>
        <w:rPr>
          <w:lang w:eastAsia="zh-TW"/>
        </w:rPr>
      </w:pPr>
      <w:r>
        <w:rPr>
          <w:b/>
          <w:bCs/>
          <w:lang w:eastAsia="zh-TW"/>
        </w:rPr>
        <w:t>近視危害</w:t>
      </w:r>
      <w:r>
        <w:rPr>
          <w:lang w:eastAsia="zh-TW"/>
        </w:rPr>
        <w:t>：高度近視可能導致失明</w:t>
      </w:r>
    </w:p>
    <w:p w14:paraId="666CF667" w14:textId="77777777" w:rsidR="00092E88" w:rsidRDefault="00B23BAE">
      <w:pPr>
        <w:pStyle w:val="3"/>
      </w:pPr>
      <w:bookmarkStart w:id="185" w:name="家長衛教"/>
      <w:bookmarkEnd w:id="182"/>
      <w:bookmarkEnd w:id="184"/>
      <w:r>
        <w:t xml:space="preserve">5.3.2 </w:t>
      </w:r>
      <w:proofErr w:type="spellStart"/>
      <w:r>
        <w:t>家長衛教</w:t>
      </w:r>
      <w:proofErr w:type="spellEnd"/>
    </w:p>
    <w:p w14:paraId="7D35BD82" w14:textId="77777777" w:rsidR="00092E88" w:rsidRDefault="00B23BAE">
      <w:pPr>
        <w:pStyle w:val="4"/>
      </w:pPr>
      <w:bookmarkStart w:id="186" w:name="衛教重點"/>
      <w:proofErr w:type="spellStart"/>
      <w:r>
        <w:t>衛教重點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2616"/>
      </w:tblGrid>
      <w:tr w:rsidR="00092E88" w14:paraId="79D6FBFA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B41A3E" w14:textId="77777777" w:rsidR="00092E88" w:rsidRDefault="00B23BAE">
            <w:pPr>
              <w:pStyle w:val="Compact"/>
            </w:pPr>
            <w:proofErr w:type="spellStart"/>
            <w:r>
              <w:t>主題</w:t>
            </w:r>
            <w:proofErr w:type="spellEnd"/>
          </w:p>
        </w:tc>
        <w:tc>
          <w:tcPr>
            <w:tcW w:w="0" w:type="auto"/>
          </w:tcPr>
          <w:p w14:paraId="455F734C" w14:textId="77777777" w:rsidR="00092E88" w:rsidRDefault="00B23BAE">
            <w:pPr>
              <w:pStyle w:val="Compact"/>
            </w:pPr>
            <w:proofErr w:type="spellStart"/>
            <w:r>
              <w:t>內容</w:t>
            </w:r>
            <w:proofErr w:type="spellEnd"/>
          </w:p>
        </w:tc>
      </w:tr>
      <w:tr w:rsidR="00092E88" w14:paraId="4CF6A2CE" w14:textId="77777777">
        <w:tc>
          <w:tcPr>
            <w:tcW w:w="0" w:type="auto"/>
          </w:tcPr>
          <w:p w14:paraId="478DB010" w14:textId="77777777" w:rsidR="00092E88" w:rsidRDefault="00B23BAE">
            <w:pPr>
              <w:pStyle w:val="Compact"/>
            </w:pPr>
            <w:proofErr w:type="spellStart"/>
            <w:r>
              <w:t>近視嚴重性</w:t>
            </w:r>
            <w:proofErr w:type="spellEnd"/>
          </w:p>
        </w:tc>
        <w:tc>
          <w:tcPr>
            <w:tcW w:w="0" w:type="auto"/>
          </w:tcPr>
          <w:p w14:paraId="21A83499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高度近視的併發症風險</w:t>
            </w:r>
          </w:p>
        </w:tc>
      </w:tr>
      <w:tr w:rsidR="00092E88" w14:paraId="6BA6ED64" w14:textId="77777777">
        <w:tc>
          <w:tcPr>
            <w:tcW w:w="0" w:type="auto"/>
          </w:tcPr>
          <w:p w14:paraId="2CD08EC8" w14:textId="77777777" w:rsidR="00092E88" w:rsidRDefault="00B23BAE">
            <w:pPr>
              <w:pStyle w:val="Compact"/>
            </w:pPr>
            <w:proofErr w:type="spellStart"/>
            <w:r>
              <w:t>預防方法</w:t>
            </w:r>
            <w:proofErr w:type="spellEnd"/>
          </w:p>
        </w:tc>
        <w:tc>
          <w:tcPr>
            <w:tcW w:w="0" w:type="auto"/>
          </w:tcPr>
          <w:p w14:paraId="58024F3E" w14:textId="77777777" w:rsidR="00092E88" w:rsidRDefault="00B23BAE">
            <w:pPr>
              <w:pStyle w:val="Compact"/>
            </w:pPr>
            <w:proofErr w:type="spellStart"/>
            <w:r>
              <w:t>戶外活動的重要性</w:t>
            </w:r>
            <w:proofErr w:type="spellEnd"/>
          </w:p>
        </w:tc>
      </w:tr>
      <w:tr w:rsidR="00092E88" w14:paraId="6FFB341A" w14:textId="77777777">
        <w:tc>
          <w:tcPr>
            <w:tcW w:w="0" w:type="auto"/>
          </w:tcPr>
          <w:p w14:paraId="7DEDF66F" w14:textId="77777777" w:rsidR="00092E88" w:rsidRDefault="00B23BAE">
            <w:pPr>
              <w:pStyle w:val="Compact"/>
            </w:pPr>
            <w:proofErr w:type="spellStart"/>
            <w:r>
              <w:t>控制方法</w:t>
            </w:r>
            <w:proofErr w:type="spellEnd"/>
          </w:p>
        </w:tc>
        <w:tc>
          <w:tcPr>
            <w:tcW w:w="0" w:type="auto"/>
          </w:tcPr>
          <w:p w14:paraId="2D13E9C0" w14:textId="77777777" w:rsidR="00092E88" w:rsidRDefault="00B23BAE">
            <w:pPr>
              <w:pStyle w:val="Compact"/>
            </w:pPr>
            <w:proofErr w:type="spellStart"/>
            <w:r>
              <w:t>介紹各種控制選項</w:t>
            </w:r>
            <w:proofErr w:type="spellEnd"/>
          </w:p>
        </w:tc>
      </w:tr>
      <w:tr w:rsidR="00092E88" w14:paraId="1A915DAF" w14:textId="77777777">
        <w:tc>
          <w:tcPr>
            <w:tcW w:w="0" w:type="auto"/>
          </w:tcPr>
          <w:p w14:paraId="130AC2FB" w14:textId="77777777" w:rsidR="00092E88" w:rsidRDefault="00B23BAE">
            <w:pPr>
              <w:pStyle w:val="Compact"/>
            </w:pPr>
            <w:proofErr w:type="spellStart"/>
            <w:r>
              <w:t>迷思破解</w:t>
            </w:r>
            <w:proofErr w:type="spellEnd"/>
          </w:p>
        </w:tc>
        <w:tc>
          <w:tcPr>
            <w:tcW w:w="0" w:type="auto"/>
          </w:tcPr>
          <w:p w14:paraId="1EE6E2A4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配眼鏡不會讓近視加深</w:t>
            </w:r>
          </w:p>
        </w:tc>
      </w:tr>
      <w:tr w:rsidR="00092E88" w14:paraId="00F6F7C1" w14:textId="77777777">
        <w:tc>
          <w:tcPr>
            <w:tcW w:w="0" w:type="auto"/>
          </w:tcPr>
          <w:p w14:paraId="55C3CD94" w14:textId="77777777" w:rsidR="00092E88" w:rsidRDefault="00B23BAE">
            <w:pPr>
              <w:pStyle w:val="Compact"/>
            </w:pPr>
            <w:proofErr w:type="spellStart"/>
            <w:r>
              <w:t>就醫時機</w:t>
            </w:r>
            <w:proofErr w:type="spellEnd"/>
          </w:p>
        </w:tc>
        <w:tc>
          <w:tcPr>
            <w:tcW w:w="0" w:type="auto"/>
          </w:tcPr>
          <w:p w14:paraId="53B279C9" w14:textId="77777777" w:rsidR="00092E88" w:rsidRDefault="00B23BAE">
            <w:pPr>
              <w:pStyle w:val="Compact"/>
            </w:pPr>
            <w:proofErr w:type="spellStart"/>
            <w:r>
              <w:t>何時該帶孩子檢查</w:t>
            </w:r>
            <w:proofErr w:type="spellEnd"/>
          </w:p>
        </w:tc>
      </w:tr>
    </w:tbl>
    <w:p w14:paraId="1D8B5186" w14:textId="77777777" w:rsidR="00092E88" w:rsidRDefault="00B23BAE">
      <w:pPr>
        <w:pStyle w:val="4"/>
      </w:pPr>
      <w:bookmarkStart w:id="187" w:name="執行方式"/>
      <w:bookmarkEnd w:id="186"/>
      <w:proofErr w:type="spellStart"/>
      <w:r>
        <w:t>執行方式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72"/>
        <w:gridCol w:w="2136"/>
      </w:tblGrid>
      <w:tr w:rsidR="00092E88" w14:paraId="79C84C29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C3542E" w14:textId="77777777" w:rsidR="00092E88" w:rsidRDefault="00B23BAE">
            <w:pPr>
              <w:pStyle w:val="Compact"/>
            </w:pPr>
            <w:proofErr w:type="spellStart"/>
            <w:r>
              <w:t>方式</w:t>
            </w:r>
            <w:proofErr w:type="spellEnd"/>
          </w:p>
        </w:tc>
        <w:tc>
          <w:tcPr>
            <w:tcW w:w="0" w:type="auto"/>
          </w:tcPr>
          <w:p w14:paraId="5481272A" w14:textId="77777777" w:rsidR="00092E88" w:rsidRDefault="00B23BAE">
            <w:pPr>
              <w:pStyle w:val="Compact"/>
            </w:pPr>
            <w:proofErr w:type="spellStart"/>
            <w:r>
              <w:t>說明</w:t>
            </w:r>
            <w:proofErr w:type="spellEnd"/>
          </w:p>
        </w:tc>
      </w:tr>
      <w:tr w:rsidR="00092E88" w14:paraId="30421664" w14:textId="77777777">
        <w:tc>
          <w:tcPr>
            <w:tcW w:w="0" w:type="auto"/>
          </w:tcPr>
          <w:p w14:paraId="141EB795" w14:textId="77777777" w:rsidR="00092E88" w:rsidRDefault="00B23BAE">
            <w:pPr>
              <w:pStyle w:val="Compact"/>
            </w:pPr>
            <w:proofErr w:type="spellStart"/>
            <w:r>
              <w:t>衛教單張</w:t>
            </w:r>
            <w:proofErr w:type="spellEnd"/>
          </w:p>
        </w:tc>
        <w:tc>
          <w:tcPr>
            <w:tcW w:w="0" w:type="auto"/>
          </w:tcPr>
          <w:p w14:paraId="79759E2D" w14:textId="77777777" w:rsidR="00092E88" w:rsidRDefault="00B23BAE">
            <w:pPr>
              <w:pStyle w:val="Compact"/>
            </w:pPr>
            <w:proofErr w:type="spellStart"/>
            <w:r>
              <w:t>隨通知單發放</w:t>
            </w:r>
            <w:proofErr w:type="spellEnd"/>
          </w:p>
        </w:tc>
      </w:tr>
      <w:tr w:rsidR="00092E88" w14:paraId="1D72B7F7" w14:textId="77777777">
        <w:tc>
          <w:tcPr>
            <w:tcW w:w="0" w:type="auto"/>
          </w:tcPr>
          <w:p w14:paraId="7261BF7C" w14:textId="77777777" w:rsidR="00092E88" w:rsidRDefault="00B23BAE">
            <w:pPr>
              <w:pStyle w:val="Compact"/>
            </w:pPr>
            <w:proofErr w:type="spellStart"/>
            <w:r>
              <w:t>親師座談</w:t>
            </w:r>
            <w:proofErr w:type="spellEnd"/>
          </w:p>
        </w:tc>
        <w:tc>
          <w:tcPr>
            <w:tcW w:w="0" w:type="auto"/>
          </w:tcPr>
          <w:p w14:paraId="2AFBEAFD" w14:textId="77777777" w:rsidR="00092E88" w:rsidRDefault="00B23BAE">
            <w:pPr>
              <w:pStyle w:val="Compact"/>
            </w:pPr>
            <w:proofErr w:type="spellStart"/>
            <w:r>
              <w:t>納入視力保健主題</w:t>
            </w:r>
            <w:proofErr w:type="spellEnd"/>
          </w:p>
        </w:tc>
      </w:tr>
      <w:tr w:rsidR="00092E88" w14:paraId="324F730B" w14:textId="77777777">
        <w:tc>
          <w:tcPr>
            <w:tcW w:w="0" w:type="auto"/>
          </w:tcPr>
          <w:p w14:paraId="55084038" w14:textId="77777777" w:rsidR="00092E88" w:rsidRDefault="00B23BAE">
            <w:pPr>
              <w:pStyle w:val="Compact"/>
            </w:pPr>
            <w:proofErr w:type="spellStart"/>
            <w:r>
              <w:t>學校網站</w:t>
            </w:r>
            <w:proofErr w:type="spellEnd"/>
          </w:p>
        </w:tc>
        <w:tc>
          <w:tcPr>
            <w:tcW w:w="0" w:type="auto"/>
          </w:tcPr>
          <w:p w14:paraId="389474BE" w14:textId="77777777" w:rsidR="00092E88" w:rsidRDefault="00B23BAE">
            <w:pPr>
              <w:pStyle w:val="Compact"/>
            </w:pPr>
            <w:proofErr w:type="spellStart"/>
            <w:r>
              <w:t>建立視力保健專區</w:t>
            </w:r>
            <w:proofErr w:type="spellEnd"/>
          </w:p>
        </w:tc>
      </w:tr>
      <w:tr w:rsidR="00092E88" w14:paraId="128A3B94" w14:textId="77777777">
        <w:tc>
          <w:tcPr>
            <w:tcW w:w="0" w:type="auto"/>
          </w:tcPr>
          <w:p w14:paraId="2CFD348E" w14:textId="77777777" w:rsidR="00092E88" w:rsidRDefault="00B23BAE">
            <w:pPr>
              <w:pStyle w:val="Compact"/>
            </w:pPr>
            <w:r>
              <w:t xml:space="preserve">LINE </w:t>
            </w:r>
            <w:proofErr w:type="spellStart"/>
            <w:r>
              <w:t>群組</w:t>
            </w:r>
            <w:proofErr w:type="spellEnd"/>
          </w:p>
        </w:tc>
        <w:tc>
          <w:tcPr>
            <w:tcW w:w="0" w:type="auto"/>
          </w:tcPr>
          <w:p w14:paraId="08D5F0F9" w14:textId="77777777" w:rsidR="00092E88" w:rsidRDefault="00B23BAE">
            <w:pPr>
              <w:pStyle w:val="Compact"/>
            </w:pPr>
            <w:proofErr w:type="spellStart"/>
            <w:r>
              <w:t>定期推播衛教訊息</w:t>
            </w:r>
            <w:proofErr w:type="spellEnd"/>
          </w:p>
        </w:tc>
      </w:tr>
    </w:tbl>
    <w:p w14:paraId="5C1C5C4E" w14:textId="77777777" w:rsidR="00092E88" w:rsidRDefault="00B23BAE">
      <w:r>
        <w:pict w14:anchorId="2A80E1CC">
          <v:rect id="_x0000_i1071" style="width:0;height:1.5pt" o:hralign="center" o:hrstd="t" o:hr="t"/>
        </w:pict>
      </w:r>
    </w:p>
    <w:p w14:paraId="470DF760" w14:textId="77777777" w:rsidR="00092E88" w:rsidRDefault="00B23BAE">
      <w:pPr>
        <w:pStyle w:val="2"/>
      </w:pPr>
      <w:bookmarkStart w:id="188" w:name="環境改善"/>
      <w:bookmarkStart w:id="189" w:name="_Toc234142561"/>
      <w:bookmarkEnd w:id="180"/>
      <w:bookmarkEnd w:id="185"/>
      <w:bookmarkEnd w:id="187"/>
      <w:r>
        <w:lastRenderedPageBreak/>
        <w:t xml:space="preserve">5.4 </w:t>
      </w:r>
      <w:proofErr w:type="spellStart"/>
      <w:r>
        <w:t>環境改善</w:t>
      </w:r>
      <w:bookmarkEnd w:id="189"/>
      <w:proofErr w:type="spellEnd"/>
    </w:p>
    <w:p w14:paraId="7DD7EBF2" w14:textId="77777777" w:rsidR="00092E88" w:rsidRDefault="00B23BAE">
      <w:pPr>
        <w:pStyle w:val="3"/>
      </w:pPr>
      <w:bookmarkStart w:id="190" w:name="教室照明標準"/>
      <w:r>
        <w:t xml:space="preserve">5.4.1 </w:t>
      </w:r>
      <w:proofErr w:type="spellStart"/>
      <w:r>
        <w:t>教室照明標準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149"/>
        <w:gridCol w:w="1959"/>
      </w:tblGrid>
      <w:tr w:rsidR="00092E88" w14:paraId="1A528110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83AD74" w14:textId="77777777" w:rsidR="00092E88" w:rsidRDefault="00B23BAE">
            <w:pPr>
              <w:pStyle w:val="Compact"/>
            </w:pPr>
            <w:proofErr w:type="spellStart"/>
            <w:r>
              <w:t>項目</w:t>
            </w:r>
            <w:proofErr w:type="spellEnd"/>
          </w:p>
        </w:tc>
        <w:tc>
          <w:tcPr>
            <w:tcW w:w="0" w:type="auto"/>
          </w:tcPr>
          <w:p w14:paraId="59A235CC" w14:textId="77777777" w:rsidR="00092E88" w:rsidRDefault="00B23BAE">
            <w:pPr>
              <w:pStyle w:val="Compact"/>
            </w:pPr>
            <w:proofErr w:type="spellStart"/>
            <w:r>
              <w:t>標準值</w:t>
            </w:r>
            <w:proofErr w:type="spellEnd"/>
          </w:p>
        </w:tc>
        <w:tc>
          <w:tcPr>
            <w:tcW w:w="0" w:type="auto"/>
          </w:tcPr>
          <w:p w14:paraId="3EF6BA36" w14:textId="77777777" w:rsidR="00092E88" w:rsidRDefault="00B23BAE">
            <w:pPr>
              <w:pStyle w:val="Compact"/>
            </w:pPr>
            <w:proofErr w:type="spellStart"/>
            <w:r>
              <w:t>檢測方法</w:t>
            </w:r>
            <w:proofErr w:type="spellEnd"/>
          </w:p>
        </w:tc>
      </w:tr>
      <w:tr w:rsidR="00092E88" w14:paraId="1D9AC86A" w14:textId="77777777">
        <w:tc>
          <w:tcPr>
            <w:tcW w:w="0" w:type="auto"/>
          </w:tcPr>
          <w:p w14:paraId="6A2DF550" w14:textId="77777777" w:rsidR="00092E88" w:rsidRDefault="00B23BAE">
            <w:pPr>
              <w:pStyle w:val="Compact"/>
            </w:pPr>
            <w:proofErr w:type="spellStart"/>
            <w:r>
              <w:t>桌面照度</w:t>
            </w:r>
            <w:proofErr w:type="spellEnd"/>
          </w:p>
        </w:tc>
        <w:tc>
          <w:tcPr>
            <w:tcW w:w="0" w:type="auto"/>
          </w:tcPr>
          <w:p w14:paraId="0028E83D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≥ 500 lux</w:t>
            </w:r>
          </w:p>
        </w:tc>
        <w:tc>
          <w:tcPr>
            <w:tcW w:w="0" w:type="auto"/>
          </w:tcPr>
          <w:p w14:paraId="3C622E66" w14:textId="77777777" w:rsidR="00092E88" w:rsidRDefault="00B23BAE">
            <w:pPr>
              <w:pStyle w:val="Compact"/>
            </w:pPr>
            <w:proofErr w:type="spellStart"/>
            <w:r>
              <w:t>照度計</w:t>
            </w:r>
            <w:proofErr w:type="spellEnd"/>
          </w:p>
        </w:tc>
      </w:tr>
      <w:tr w:rsidR="00092E88" w14:paraId="67269668" w14:textId="77777777">
        <w:tc>
          <w:tcPr>
            <w:tcW w:w="0" w:type="auto"/>
          </w:tcPr>
          <w:p w14:paraId="560745B3" w14:textId="77777777" w:rsidR="00092E88" w:rsidRDefault="00B23BAE">
            <w:pPr>
              <w:pStyle w:val="Compact"/>
            </w:pPr>
            <w:proofErr w:type="spellStart"/>
            <w:r>
              <w:t>黑板照度</w:t>
            </w:r>
            <w:proofErr w:type="spellEnd"/>
          </w:p>
        </w:tc>
        <w:tc>
          <w:tcPr>
            <w:tcW w:w="0" w:type="auto"/>
          </w:tcPr>
          <w:p w14:paraId="7009D0E5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≥ 500 lux</w:t>
            </w:r>
          </w:p>
        </w:tc>
        <w:tc>
          <w:tcPr>
            <w:tcW w:w="0" w:type="auto"/>
          </w:tcPr>
          <w:p w14:paraId="439FDE79" w14:textId="77777777" w:rsidR="00092E88" w:rsidRDefault="00B23BAE">
            <w:pPr>
              <w:pStyle w:val="Compact"/>
            </w:pPr>
            <w:proofErr w:type="spellStart"/>
            <w:r>
              <w:t>照度計</w:t>
            </w:r>
            <w:proofErr w:type="spellEnd"/>
          </w:p>
        </w:tc>
      </w:tr>
      <w:tr w:rsidR="00092E88" w14:paraId="31F79A29" w14:textId="77777777">
        <w:tc>
          <w:tcPr>
            <w:tcW w:w="0" w:type="auto"/>
          </w:tcPr>
          <w:p w14:paraId="4E64F470" w14:textId="77777777" w:rsidR="00092E88" w:rsidRDefault="00B23BAE">
            <w:pPr>
              <w:pStyle w:val="Compact"/>
            </w:pPr>
            <w:proofErr w:type="spellStart"/>
            <w:r>
              <w:t>均勻度</w:t>
            </w:r>
            <w:proofErr w:type="spellEnd"/>
          </w:p>
        </w:tc>
        <w:tc>
          <w:tcPr>
            <w:tcW w:w="0" w:type="auto"/>
          </w:tcPr>
          <w:p w14:paraId="120252AB" w14:textId="77777777" w:rsidR="00092E88" w:rsidRDefault="00B23BAE">
            <w:pPr>
              <w:pStyle w:val="Compact"/>
            </w:pPr>
            <w:r>
              <w:t>≥ 0.7</w:t>
            </w:r>
          </w:p>
        </w:tc>
        <w:tc>
          <w:tcPr>
            <w:tcW w:w="0" w:type="auto"/>
          </w:tcPr>
          <w:p w14:paraId="7E2A25C3" w14:textId="77777777" w:rsidR="00092E88" w:rsidRDefault="00B23BAE">
            <w:pPr>
              <w:pStyle w:val="Compact"/>
            </w:pPr>
            <w:proofErr w:type="spellStart"/>
            <w:r>
              <w:t>最低</w:t>
            </w:r>
            <w:proofErr w:type="spellEnd"/>
            <w:r>
              <w:t>/</w:t>
            </w:r>
            <w:proofErr w:type="spellStart"/>
            <w:r>
              <w:t>平均照度比</w:t>
            </w:r>
            <w:proofErr w:type="spellEnd"/>
          </w:p>
        </w:tc>
      </w:tr>
      <w:tr w:rsidR="00092E88" w14:paraId="65EA9BA8" w14:textId="77777777">
        <w:tc>
          <w:tcPr>
            <w:tcW w:w="0" w:type="auto"/>
          </w:tcPr>
          <w:p w14:paraId="02E1D52A" w14:textId="77777777" w:rsidR="00092E88" w:rsidRDefault="00B23BAE">
            <w:pPr>
              <w:pStyle w:val="Compact"/>
            </w:pPr>
            <w:proofErr w:type="spellStart"/>
            <w:r>
              <w:t>眩光指數</w:t>
            </w:r>
            <w:proofErr w:type="spellEnd"/>
          </w:p>
        </w:tc>
        <w:tc>
          <w:tcPr>
            <w:tcW w:w="0" w:type="auto"/>
          </w:tcPr>
          <w:p w14:paraId="2CBB5D90" w14:textId="77777777" w:rsidR="00092E88" w:rsidRDefault="00B23BAE">
            <w:pPr>
              <w:pStyle w:val="Compact"/>
            </w:pPr>
            <w:r>
              <w:t>≤ 19</w:t>
            </w:r>
          </w:p>
        </w:tc>
        <w:tc>
          <w:tcPr>
            <w:tcW w:w="0" w:type="auto"/>
          </w:tcPr>
          <w:p w14:paraId="2B0124B9" w14:textId="77777777" w:rsidR="00092E88" w:rsidRDefault="00B23BAE">
            <w:pPr>
              <w:pStyle w:val="Compact"/>
            </w:pPr>
            <w:proofErr w:type="spellStart"/>
            <w:r>
              <w:t>專業評估</w:t>
            </w:r>
            <w:proofErr w:type="spellEnd"/>
          </w:p>
        </w:tc>
      </w:tr>
    </w:tbl>
    <w:p w14:paraId="74625CB0" w14:textId="77777777" w:rsidR="00092E88" w:rsidRDefault="00B23BAE">
      <w:pPr>
        <w:pStyle w:val="3"/>
      </w:pPr>
      <w:bookmarkStart w:id="191" w:name="照明改善建議"/>
      <w:bookmarkEnd w:id="190"/>
      <w:r>
        <w:t xml:space="preserve">5.4.2 </w:t>
      </w:r>
      <w:proofErr w:type="spellStart"/>
      <w:r>
        <w:t>照明改善建議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576"/>
      </w:tblGrid>
      <w:tr w:rsidR="00092E88" w14:paraId="561F835A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8AB1E9" w14:textId="77777777" w:rsidR="00092E88" w:rsidRDefault="00B23BAE">
            <w:pPr>
              <w:pStyle w:val="Compact"/>
            </w:pPr>
            <w:proofErr w:type="spellStart"/>
            <w:r>
              <w:t>問題</w:t>
            </w:r>
            <w:proofErr w:type="spellEnd"/>
          </w:p>
        </w:tc>
        <w:tc>
          <w:tcPr>
            <w:tcW w:w="0" w:type="auto"/>
          </w:tcPr>
          <w:p w14:paraId="6FD84016" w14:textId="77777777" w:rsidR="00092E88" w:rsidRDefault="00B23BAE">
            <w:pPr>
              <w:pStyle w:val="Compact"/>
            </w:pPr>
            <w:proofErr w:type="spellStart"/>
            <w:r>
              <w:t>改善方式</w:t>
            </w:r>
            <w:proofErr w:type="spellEnd"/>
          </w:p>
        </w:tc>
      </w:tr>
      <w:tr w:rsidR="00092E88" w14:paraId="78A17A8A" w14:textId="77777777">
        <w:tc>
          <w:tcPr>
            <w:tcW w:w="0" w:type="auto"/>
          </w:tcPr>
          <w:p w14:paraId="11FEFB2D" w14:textId="77777777" w:rsidR="00092E88" w:rsidRDefault="00B23BAE">
            <w:pPr>
              <w:pStyle w:val="Compact"/>
            </w:pPr>
            <w:proofErr w:type="spellStart"/>
            <w:r>
              <w:t>照度不足</w:t>
            </w:r>
            <w:proofErr w:type="spellEnd"/>
          </w:p>
        </w:tc>
        <w:tc>
          <w:tcPr>
            <w:tcW w:w="0" w:type="auto"/>
          </w:tcPr>
          <w:p w14:paraId="7DF69AE7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增加燈具數量或更換高效能燈具</w:t>
            </w:r>
          </w:p>
        </w:tc>
      </w:tr>
      <w:tr w:rsidR="00092E88" w14:paraId="5FE95392" w14:textId="77777777">
        <w:tc>
          <w:tcPr>
            <w:tcW w:w="0" w:type="auto"/>
          </w:tcPr>
          <w:p w14:paraId="65E6EC41" w14:textId="77777777" w:rsidR="00092E88" w:rsidRDefault="00B23BAE">
            <w:pPr>
              <w:pStyle w:val="Compact"/>
            </w:pPr>
            <w:proofErr w:type="spellStart"/>
            <w:r>
              <w:t>不均勻</w:t>
            </w:r>
            <w:proofErr w:type="spellEnd"/>
          </w:p>
        </w:tc>
        <w:tc>
          <w:tcPr>
            <w:tcW w:w="0" w:type="auto"/>
          </w:tcPr>
          <w:p w14:paraId="670257A5" w14:textId="77777777" w:rsidR="00092E88" w:rsidRDefault="00B23BAE">
            <w:pPr>
              <w:pStyle w:val="Compact"/>
            </w:pPr>
            <w:proofErr w:type="spellStart"/>
            <w:r>
              <w:t>調整燈具位置與角度</w:t>
            </w:r>
            <w:proofErr w:type="spellEnd"/>
          </w:p>
        </w:tc>
      </w:tr>
      <w:tr w:rsidR="00092E88" w14:paraId="247D3911" w14:textId="77777777">
        <w:tc>
          <w:tcPr>
            <w:tcW w:w="0" w:type="auto"/>
          </w:tcPr>
          <w:p w14:paraId="1537E0D5" w14:textId="77777777" w:rsidR="00092E88" w:rsidRDefault="00B23BAE">
            <w:pPr>
              <w:pStyle w:val="Compact"/>
            </w:pPr>
            <w:proofErr w:type="spellStart"/>
            <w:r>
              <w:t>眩光</w:t>
            </w:r>
            <w:proofErr w:type="spellEnd"/>
          </w:p>
        </w:tc>
        <w:tc>
          <w:tcPr>
            <w:tcW w:w="0" w:type="auto"/>
          </w:tcPr>
          <w:p w14:paraId="1BB90839" w14:textId="77777777" w:rsidR="00092E88" w:rsidRDefault="00B23BAE">
            <w:pPr>
              <w:pStyle w:val="Compact"/>
            </w:pPr>
            <w:proofErr w:type="spellStart"/>
            <w:r>
              <w:t>加裝燈罩、調整座位</w:t>
            </w:r>
            <w:proofErr w:type="spellEnd"/>
          </w:p>
        </w:tc>
      </w:tr>
      <w:tr w:rsidR="00092E88" w14:paraId="3E4FA5B1" w14:textId="77777777">
        <w:tc>
          <w:tcPr>
            <w:tcW w:w="0" w:type="auto"/>
          </w:tcPr>
          <w:p w14:paraId="73030A27" w14:textId="77777777" w:rsidR="00092E88" w:rsidRDefault="00B23BAE">
            <w:pPr>
              <w:pStyle w:val="Compact"/>
            </w:pPr>
            <w:proofErr w:type="spellStart"/>
            <w:r>
              <w:t>黑板反光</w:t>
            </w:r>
            <w:proofErr w:type="spellEnd"/>
          </w:p>
        </w:tc>
        <w:tc>
          <w:tcPr>
            <w:tcW w:w="0" w:type="auto"/>
          </w:tcPr>
          <w:p w14:paraId="56A97739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使用霧面黑板、調整燈光角度</w:t>
            </w:r>
          </w:p>
        </w:tc>
      </w:tr>
    </w:tbl>
    <w:p w14:paraId="109444EE" w14:textId="77777777" w:rsidR="00092E88" w:rsidRDefault="00B23BAE">
      <w:pPr>
        <w:pStyle w:val="3"/>
      </w:pPr>
      <w:bookmarkStart w:id="192" w:name="課桌椅調整"/>
      <w:bookmarkEnd w:id="191"/>
      <w:r>
        <w:t xml:space="preserve">5.4.3 </w:t>
      </w:r>
      <w:proofErr w:type="spellStart"/>
      <w:r>
        <w:t>課桌椅調整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3505"/>
      </w:tblGrid>
      <w:tr w:rsidR="00092E88" w14:paraId="7F8BE040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2518D5" w14:textId="77777777" w:rsidR="00092E88" w:rsidRDefault="00B23BAE">
            <w:pPr>
              <w:pStyle w:val="Compact"/>
            </w:pPr>
            <w:proofErr w:type="spellStart"/>
            <w:r>
              <w:t>項目</w:t>
            </w:r>
            <w:proofErr w:type="spellEnd"/>
          </w:p>
        </w:tc>
        <w:tc>
          <w:tcPr>
            <w:tcW w:w="0" w:type="auto"/>
          </w:tcPr>
          <w:p w14:paraId="613669F6" w14:textId="77777777" w:rsidR="00092E88" w:rsidRDefault="00B23BAE">
            <w:pPr>
              <w:pStyle w:val="Compact"/>
            </w:pPr>
            <w:proofErr w:type="spellStart"/>
            <w:r>
              <w:t>標準</w:t>
            </w:r>
            <w:proofErr w:type="spellEnd"/>
          </w:p>
        </w:tc>
      </w:tr>
      <w:tr w:rsidR="00092E88" w14:paraId="45B9DB96" w14:textId="77777777">
        <w:tc>
          <w:tcPr>
            <w:tcW w:w="0" w:type="auto"/>
          </w:tcPr>
          <w:p w14:paraId="3426E7F1" w14:textId="77777777" w:rsidR="00092E88" w:rsidRDefault="00B23BAE">
            <w:pPr>
              <w:pStyle w:val="Compact"/>
            </w:pPr>
            <w:proofErr w:type="spellStart"/>
            <w:r>
              <w:t>椅高</w:t>
            </w:r>
            <w:proofErr w:type="spellEnd"/>
          </w:p>
        </w:tc>
        <w:tc>
          <w:tcPr>
            <w:tcW w:w="0" w:type="auto"/>
          </w:tcPr>
          <w:p w14:paraId="539CE995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小腿垂直時，腳底平放地面</w:t>
            </w:r>
          </w:p>
        </w:tc>
      </w:tr>
      <w:tr w:rsidR="00092E88" w14:paraId="5D5021C3" w14:textId="77777777">
        <w:tc>
          <w:tcPr>
            <w:tcW w:w="0" w:type="auto"/>
          </w:tcPr>
          <w:p w14:paraId="0629D6E6" w14:textId="77777777" w:rsidR="00092E88" w:rsidRDefault="00B23BAE">
            <w:pPr>
              <w:pStyle w:val="Compact"/>
            </w:pPr>
            <w:proofErr w:type="spellStart"/>
            <w:r>
              <w:t>桌高</w:t>
            </w:r>
            <w:proofErr w:type="spellEnd"/>
          </w:p>
        </w:tc>
        <w:tc>
          <w:tcPr>
            <w:tcW w:w="0" w:type="auto"/>
          </w:tcPr>
          <w:p w14:paraId="0E25DB06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手肘彎曲 90° 時，前臂平放桌面</w:t>
            </w:r>
          </w:p>
        </w:tc>
      </w:tr>
      <w:tr w:rsidR="00092E88" w14:paraId="7B8C7439" w14:textId="77777777">
        <w:tc>
          <w:tcPr>
            <w:tcW w:w="0" w:type="auto"/>
          </w:tcPr>
          <w:p w14:paraId="662C1299" w14:textId="77777777" w:rsidR="00092E88" w:rsidRDefault="00B23BAE">
            <w:pPr>
              <w:pStyle w:val="Compact"/>
            </w:pPr>
            <w:proofErr w:type="spellStart"/>
            <w:r>
              <w:t>桌椅差</w:t>
            </w:r>
            <w:proofErr w:type="spellEnd"/>
          </w:p>
        </w:tc>
        <w:tc>
          <w:tcPr>
            <w:tcW w:w="0" w:type="auto"/>
          </w:tcPr>
          <w:p w14:paraId="43D272D7" w14:textId="77777777" w:rsidR="00092E88" w:rsidRDefault="00B23BAE">
            <w:pPr>
              <w:pStyle w:val="Compact"/>
            </w:pPr>
            <w:proofErr w:type="spellStart"/>
            <w:r>
              <w:t>依學生身高調整</w:t>
            </w:r>
            <w:proofErr w:type="spellEnd"/>
          </w:p>
        </w:tc>
      </w:tr>
    </w:tbl>
    <w:p w14:paraId="5653B1E8" w14:textId="77777777" w:rsidR="00092E88" w:rsidRDefault="00B23BAE">
      <w:pPr>
        <w:pStyle w:val="3"/>
      </w:pPr>
      <w:bookmarkStart w:id="193" w:name="戶外時間安排"/>
      <w:bookmarkEnd w:id="192"/>
      <w:r>
        <w:t xml:space="preserve">5.4.4 </w:t>
      </w:r>
      <w:proofErr w:type="spellStart"/>
      <w:r>
        <w:t>戶外時間安排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096"/>
      </w:tblGrid>
      <w:tr w:rsidR="00092E88" w14:paraId="6EB3A026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DCED37" w14:textId="77777777" w:rsidR="00092E88" w:rsidRDefault="00B23BAE">
            <w:pPr>
              <w:pStyle w:val="Compact"/>
            </w:pPr>
            <w:proofErr w:type="spellStart"/>
            <w:r>
              <w:t>時段</w:t>
            </w:r>
            <w:proofErr w:type="spellEnd"/>
          </w:p>
        </w:tc>
        <w:tc>
          <w:tcPr>
            <w:tcW w:w="0" w:type="auto"/>
          </w:tcPr>
          <w:p w14:paraId="2D855250" w14:textId="77777777" w:rsidR="00092E88" w:rsidRDefault="00B23BAE">
            <w:pPr>
              <w:pStyle w:val="Compact"/>
            </w:pPr>
            <w:proofErr w:type="spellStart"/>
            <w:r>
              <w:t>建議做法</w:t>
            </w:r>
            <w:proofErr w:type="spellEnd"/>
          </w:p>
        </w:tc>
      </w:tr>
      <w:tr w:rsidR="00092E88" w14:paraId="26CDB629" w14:textId="77777777">
        <w:tc>
          <w:tcPr>
            <w:tcW w:w="0" w:type="auto"/>
          </w:tcPr>
          <w:p w14:paraId="7C13D0E1" w14:textId="77777777" w:rsidR="00092E88" w:rsidRDefault="00B23BAE">
            <w:pPr>
              <w:pStyle w:val="Compact"/>
            </w:pPr>
            <w:proofErr w:type="spellStart"/>
            <w:r>
              <w:t>課間休息</w:t>
            </w:r>
            <w:proofErr w:type="spellEnd"/>
          </w:p>
        </w:tc>
        <w:tc>
          <w:tcPr>
            <w:tcW w:w="0" w:type="auto"/>
          </w:tcPr>
          <w:p w14:paraId="1F414A57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鼓勵到戶外活動，淨空教室</w:t>
            </w:r>
          </w:p>
        </w:tc>
      </w:tr>
      <w:tr w:rsidR="00092E88" w14:paraId="4E993D76" w14:textId="77777777">
        <w:tc>
          <w:tcPr>
            <w:tcW w:w="0" w:type="auto"/>
          </w:tcPr>
          <w:p w14:paraId="3CD21278" w14:textId="77777777" w:rsidR="00092E88" w:rsidRDefault="00B23BAE">
            <w:pPr>
              <w:pStyle w:val="Compact"/>
            </w:pPr>
            <w:proofErr w:type="spellStart"/>
            <w:r>
              <w:t>體育課</w:t>
            </w:r>
            <w:proofErr w:type="spellEnd"/>
          </w:p>
        </w:tc>
        <w:tc>
          <w:tcPr>
            <w:tcW w:w="0" w:type="auto"/>
          </w:tcPr>
          <w:p w14:paraId="621B5BAF" w14:textId="77777777" w:rsidR="00092E88" w:rsidRDefault="00B23BAE">
            <w:pPr>
              <w:pStyle w:val="Compact"/>
            </w:pPr>
            <w:proofErr w:type="spellStart"/>
            <w:r>
              <w:t>儘量安排在戶外</w:t>
            </w:r>
            <w:proofErr w:type="spellEnd"/>
          </w:p>
        </w:tc>
      </w:tr>
      <w:tr w:rsidR="00092E88" w14:paraId="7E08D0DE" w14:textId="77777777">
        <w:tc>
          <w:tcPr>
            <w:tcW w:w="0" w:type="auto"/>
          </w:tcPr>
          <w:p w14:paraId="67D7BF7E" w14:textId="77777777" w:rsidR="00092E88" w:rsidRDefault="00B23BAE">
            <w:pPr>
              <w:pStyle w:val="Compact"/>
            </w:pPr>
            <w:proofErr w:type="spellStart"/>
            <w:r>
              <w:t>早自習前</w:t>
            </w:r>
            <w:proofErr w:type="spellEnd"/>
          </w:p>
        </w:tc>
        <w:tc>
          <w:tcPr>
            <w:tcW w:w="0" w:type="auto"/>
          </w:tcPr>
          <w:p w14:paraId="5ADA26A1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開放校園讓學生戶外活動</w:t>
            </w:r>
          </w:p>
        </w:tc>
      </w:tr>
      <w:tr w:rsidR="00092E88" w14:paraId="2E127C5C" w14:textId="77777777">
        <w:tc>
          <w:tcPr>
            <w:tcW w:w="0" w:type="auto"/>
          </w:tcPr>
          <w:p w14:paraId="3341C172" w14:textId="77777777" w:rsidR="00092E88" w:rsidRDefault="00B23BAE">
            <w:pPr>
              <w:pStyle w:val="Compact"/>
            </w:pPr>
            <w:proofErr w:type="spellStart"/>
            <w:r>
              <w:t>午休後</w:t>
            </w:r>
            <w:proofErr w:type="spellEnd"/>
          </w:p>
        </w:tc>
        <w:tc>
          <w:tcPr>
            <w:tcW w:w="0" w:type="auto"/>
          </w:tcPr>
          <w:p w14:paraId="7CA7025C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安排戶外散步或活動時間</w:t>
            </w:r>
          </w:p>
        </w:tc>
      </w:tr>
      <w:tr w:rsidR="00092E88" w14:paraId="4CE13DD6" w14:textId="77777777">
        <w:tc>
          <w:tcPr>
            <w:tcW w:w="0" w:type="auto"/>
          </w:tcPr>
          <w:p w14:paraId="16398F7F" w14:textId="77777777" w:rsidR="00092E88" w:rsidRDefault="00B23BAE">
            <w:pPr>
              <w:pStyle w:val="Compact"/>
            </w:pPr>
            <w:proofErr w:type="spellStart"/>
            <w:r>
              <w:t>課後</w:t>
            </w:r>
            <w:proofErr w:type="spellEnd"/>
          </w:p>
        </w:tc>
        <w:tc>
          <w:tcPr>
            <w:tcW w:w="0" w:type="auto"/>
          </w:tcPr>
          <w:p w14:paraId="3942A5D9" w14:textId="77777777" w:rsidR="00092E88" w:rsidRDefault="00B23BAE">
            <w:pPr>
              <w:pStyle w:val="Compact"/>
            </w:pPr>
            <w:proofErr w:type="spellStart"/>
            <w:r>
              <w:t>開放校園供學生使用</w:t>
            </w:r>
            <w:proofErr w:type="spellEnd"/>
          </w:p>
        </w:tc>
      </w:tr>
    </w:tbl>
    <w:p w14:paraId="780E29EF" w14:textId="77777777" w:rsidR="00092E88" w:rsidRDefault="00B23BAE">
      <w:pPr>
        <w:pStyle w:val="3"/>
      </w:pPr>
      <w:bookmarkStart w:id="194" w:name="環境檢核表"/>
      <w:bookmarkEnd w:id="193"/>
      <w:r>
        <w:t xml:space="preserve">5.4.5 </w:t>
      </w:r>
      <w:proofErr w:type="spellStart"/>
      <w:r>
        <w:t>環境檢核表</w:t>
      </w:r>
      <w:proofErr w:type="spellEnd"/>
    </w:p>
    <w:p w14:paraId="526BA4F1" w14:textId="77777777" w:rsidR="00092E88" w:rsidRDefault="00B23BAE">
      <w:pPr>
        <w:pStyle w:val="4"/>
      </w:pPr>
      <w:bookmarkStart w:id="195" w:name="每學期檢核項目"/>
      <w:proofErr w:type="spellStart"/>
      <w:r>
        <w:t>每學期檢核項目</w:t>
      </w:r>
      <w:proofErr w:type="spellEnd"/>
    </w:p>
    <w:p w14:paraId="06A399C8" w14:textId="77777777" w:rsidR="00092E88" w:rsidRDefault="00B23BAE">
      <w:pPr>
        <w:pStyle w:val="Compact"/>
        <w:numPr>
          <w:ilvl w:val="0"/>
          <w:numId w:val="24"/>
        </w:numPr>
        <w:rPr>
          <w:lang w:eastAsia="zh-TW"/>
        </w:rPr>
      </w:pPr>
      <w:r>
        <w:rPr>
          <w:lang w:eastAsia="zh-TW"/>
        </w:rPr>
        <w:t>☐</w:t>
      </w:r>
      <w:r>
        <w:rPr>
          <w:lang w:eastAsia="zh-TW"/>
        </w:rPr>
        <w:t xml:space="preserve"> 教室照明是否符合標準（≥ 500 lux）？</w:t>
      </w:r>
    </w:p>
    <w:p w14:paraId="4D4F342B" w14:textId="77777777" w:rsidR="00092E88" w:rsidRDefault="00B23BAE">
      <w:pPr>
        <w:pStyle w:val="Compact"/>
        <w:numPr>
          <w:ilvl w:val="0"/>
          <w:numId w:val="24"/>
        </w:numPr>
        <w:rPr>
          <w:lang w:eastAsia="zh-TW"/>
        </w:rPr>
      </w:pPr>
      <w:r>
        <w:rPr>
          <w:lang w:eastAsia="zh-TW"/>
        </w:rPr>
        <w:t>☐</w:t>
      </w:r>
      <w:r>
        <w:rPr>
          <w:lang w:eastAsia="zh-TW"/>
        </w:rPr>
        <w:t xml:space="preserve"> 黑板是否有反光或眩光？</w:t>
      </w:r>
    </w:p>
    <w:p w14:paraId="72913D65" w14:textId="77777777" w:rsidR="00092E88" w:rsidRDefault="00B23BAE">
      <w:pPr>
        <w:pStyle w:val="Compact"/>
        <w:numPr>
          <w:ilvl w:val="0"/>
          <w:numId w:val="24"/>
        </w:numPr>
        <w:rPr>
          <w:lang w:eastAsia="zh-TW"/>
        </w:rPr>
      </w:pPr>
      <w:r>
        <w:rPr>
          <w:lang w:eastAsia="zh-TW"/>
        </w:rPr>
        <w:t>☐</w:t>
      </w:r>
      <w:r>
        <w:rPr>
          <w:lang w:eastAsia="zh-TW"/>
        </w:rPr>
        <w:t xml:space="preserve"> 課桌椅是否依學生身高調整？</w:t>
      </w:r>
    </w:p>
    <w:p w14:paraId="48ED3B7C" w14:textId="77777777" w:rsidR="00092E88" w:rsidRDefault="00B23BAE">
      <w:pPr>
        <w:pStyle w:val="Compact"/>
        <w:numPr>
          <w:ilvl w:val="0"/>
          <w:numId w:val="24"/>
        </w:numPr>
        <w:rPr>
          <w:lang w:eastAsia="zh-TW"/>
        </w:rPr>
      </w:pPr>
      <w:r>
        <w:rPr>
          <w:lang w:eastAsia="zh-TW"/>
        </w:rPr>
        <w:t>☐</w:t>
      </w:r>
      <w:r>
        <w:rPr>
          <w:lang w:eastAsia="zh-TW"/>
        </w:rPr>
        <w:t xml:space="preserve"> 學生座位是否定期輪換？</w:t>
      </w:r>
    </w:p>
    <w:p w14:paraId="500FDE2F" w14:textId="77777777" w:rsidR="00092E88" w:rsidRDefault="00B23BAE">
      <w:pPr>
        <w:pStyle w:val="Compact"/>
        <w:numPr>
          <w:ilvl w:val="0"/>
          <w:numId w:val="24"/>
        </w:numPr>
        <w:rPr>
          <w:lang w:eastAsia="zh-TW"/>
        </w:rPr>
      </w:pPr>
      <w:r>
        <w:rPr>
          <w:lang w:eastAsia="zh-TW"/>
        </w:rPr>
        <w:lastRenderedPageBreak/>
        <w:t>☐</w:t>
      </w:r>
      <w:r>
        <w:rPr>
          <w:lang w:eastAsia="zh-TW"/>
        </w:rPr>
        <w:t xml:space="preserve"> 是否有充足的戶外活動時間？</w:t>
      </w:r>
    </w:p>
    <w:p w14:paraId="0BCB9E9F" w14:textId="77777777" w:rsidR="00092E88" w:rsidRDefault="00B23BAE">
      <w:pPr>
        <w:pStyle w:val="Compact"/>
        <w:numPr>
          <w:ilvl w:val="0"/>
          <w:numId w:val="24"/>
        </w:numPr>
        <w:rPr>
          <w:lang w:eastAsia="zh-TW"/>
        </w:rPr>
      </w:pPr>
      <w:r>
        <w:rPr>
          <w:lang w:eastAsia="zh-TW"/>
        </w:rPr>
        <w:t>☐</w:t>
      </w:r>
      <w:r>
        <w:rPr>
          <w:lang w:eastAsia="zh-TW"/>
        </w:rPr>
        <w:t xml:space="preserve"> 下課時間學生是否到戶外活動？</w:t>
      </w:r>
    </w:p>
    <w:p w14:paraId="1D9102AB" w14:textId="77777777" w:rsidR="00092E88" w:rsidRDefault="00B23BAE">
      <w:r>
        <w:pict w14:anchorId="2D6315FE">
          <v:rect id="_x0000_i1072" style="width:0;height:1.5pt" o:hralign="center" o:hrstd="t" o:hr="t"/>
        </w:pict>
      </w:r>
    </w:p>
    <w:p w14:paraId="5F2029D8" w14:textId="77777777" w:rsidR="00092E88" w:rsidRDefault="00B23BAE">
      <w:pPr>
        <w:pStyle w:val="2"/>
        <w:rPr>
          <w:lang w:eastAsia="zh-TW"/>
        </w:rPr>
      </w:pPr>
      <w:bookmarkStart w:id="196" w:name="建議增設驗光師入校服務"/>
      <w:bookmarkStart w:id="197" w:name="_Toc234142562"/>
      <w:bookmarkEnd w:id="188"/>
      <w:bookmarkEnd w:id="194"/>
      <w:bookmarkEnd w:id="195"/>
      <w:r>
        <w:rPr>
          <w:lang w:eastAsia="zh-TW"/>
        </w:rPr>
        <w:t>5.5 建議增設：驗光師入校服務</w:t>
      </w:r>
      <w:bookmarkEnd w:id="197"/>
    </w:p>
    <w:p w14:paraId="6FF2277F" w14:textId="77777777" w:rsidR="00092E88" w:rsidRDefault="00B23BAE">
      <w:pPr>
        <w:pStyle w:val="3"/>
      </w:pPr>
      <w:bookmarkStart w:id="198" w:name="服務模式"/>
      <w:r>
        <w:t xml:space="preserve">5.5.1 </w:t>
      </w:r>
      <w:proofErr w:type="spellStart"/>
      <w:r>
        <w:t>服務模式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3816"/>
      </w:tblGrid>
      <w:tr w:rsidR="00092E88" w14:paraId="497AE176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E21FC9" w14:textId="77777777" w:rsidR="00092E88" w:rsidRDefault="00B23BAE">
            <w:pPr>
              <w:pStyle w:val="Compact"/>
            </w:pPr>
            <w:proofErr w:type="spellStart"/>
            <w:r>
              <w:t>模式</w:t>
            </w:r>
            <w:proofErr w:type="spellEnd"/>
          </w:p>
        </w:tc>
        <w:tc>
          <w:tcPr>
            <w:tcW w:w="0" w:type="auto"/>
          </w:tcPr>
          <w:p w14:paraId="78EA242E" w14:textId="77777777" w:rsidR="00092E88" w:rsidRDefault="00B23BAE">
            <w:pPr>
              <w:pStyle w:val="Compact"/>
            </w:pPr>
            <w:proofErr w:type="spellStart"/>
            <w:r>
              <w:t>說明</w:t>
            </w:r>
            <w:proofErr w:type="spellEnd"/>
          </w:p>
        </w:tc>
      </w:tr>
      <w:tr w:rsidR="00092E88" w14:paraId="4D27AC7C" w14:textId="77777777">
        <w:tc>
          <w:tcPr>
            <w:tcW w:w="0" w:type="auto"/>
          </w:tcPr>
          <w:p w14:paraId="0A284350" w14:textId="77777777" w:rsidR="00092E88" w:rsidRDefault="00B23BAE">
            <w:pPr>
              <w:pStyle w:val="Compact"/>
            </w:pPr>
            <w:proofErr w:type="spellStart"/>
            <w:r>
              <w:t>定期到校服務</w:t>
            </w:r>
            <w:proofErr w:type="spellEnd"/>
          </w:p>
        </w:tc>
        <w:tc>
          <w:tcPr>
            <w:tcW w:w="0" w:type="auto"/>
          </w:tcPr>
          <w:p w14:paraId="45AB0690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驗光師定期至學校提供篩檢與諮詢</w:t>
            </w:r>
          </w:p>
        </w:tc>
      </w:tr>
      <w:tr w:rsidR="00092E88" w14:paraId="21130C91" w14:textId="77777777">
        <w:tc>
          <w:tcPr>
            <w:tcW w:w="0" w:type="auto"/>
          </w:tcPr>
          <w:p w14:paraId="0610F9A7" w14:textId="77777777" w:rsidR="00092E88" w:rsidRDefault="00B23BAE">
            <w:pPr>
              <w:pStyle w:val="Compact"/>
            </w:pPr>
            <w:proofErr w:type="spellStart"/>
            <w:r>
              <w:t>專業支援</w:t>
            </w:r>
            <w:proofErr w:type="spellEnd"/>
          </w:p>
        </w:tc>
        <w:tc>
          <w:tcPr>
            <w:tcW w:w="0" w:type="auto"/>
          </w:tcPr>
          <w:p w14:paraId="54461EA9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協助護理師執行視力篩檢</w:t>
            </w:r>
          </w:p>
        </w:tc>
      </w:tr>
      <w:tr w:rsidR="00092E88" w14:paraId="677F99B9" w14:textId="77777777">
        <w:tc>
          <w:tcPr>
            <w:tcW w:w="0" w:type="auto"/>
          </w:tcPr>
          <w:p w14:paraId="72D5E1FA" w14:textId="77777777" w:rsidR="00092E88" w:rsidRDefault="00B23BAE">
            <w:pPr>
              <w:pStyle w:val="Compact"/>
            </w:pPr>
            <w:proofErr w:type="spellStart"/>
            <w:r>
              <w:t>衛教講座</w:t>
            </w:r>
            <w:proofErr w:type="spellEnd"/>
          </w:p>
        </w:tc>
        <w:tc>
          <w:tcPr>
            <w:tcW w:w="0" w:type="auto"/>
          </w:tcPr>
          <w:p w14:paraId="124B22B8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對學生、家長進行專業衛教</w:t>
            </w:r>
          </w:p>
        </w:tc>
      </w:tr>
      <w:tr w:rsidR="00092E88" w14:paraId="6A45DB5B" w14:textId="77777777">
        <w:tc>
          <w:tcPr>
            <w:tcW w:w="0" w:type="auto"/>
          </w:tcPr>
          <w:p w14:paraId="253946D8" w14:textId="77777777" w:rsidR="00092E88" w:rsidRDefault="00B23BAE">
            <w:pPr>
              <w:pStyle w:val="Compact"/>
            </w:pPr>
            <w:proofErr w:type="spellStart"/>
            <w:r>
              <w:t>轉介銜接</w:t>
            </w:r>
            <w:proofErr w:type="spellEnd"/>
          </w:p>
        </w:tc>
        <w:tc>
          <w:tcPr>
            <w:tcW w:w="0" w:type="auto"/>
          </w:tcPr>
          <w:p w14:paraId="215F90E1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與眼科建立轉介合作機制</w:t>
            </w:r>
          </w:p>
        </w:tc>
      </w:tr>
    </w:tbl>
    <w:p w14:paraId="14FD272D" w14:textId="77777777" w:rsidR="00092E88" w:rsidRDefault="00B23BAE">
      <w:pPr>
        <w:pStyle w:val="3"/>
        <w:rPr>
          <w:lang w:eastAsia="zh-TW"/>
        </w:rPr>
      </w:pPr>
      <w:bookmarkStart w:id="199" w:name="法規依據"/>
      <w:bookmarkEnd w:id="198"/>
      <w:r>
        <w:rPr>
          <w:lang w:eastAsia="zh-TW"/>
        </w:rPr>
        <w:t>5.5.2 法規依據</w:t>
      </w:r>
    </w:p>
    <w:p w14:paraId="4ED49927" w14:textId="77777777" w:rsidR="00092E88" w:rsidRDefault="00B23BAE">
      <w:pPr>
        <w:pStyle w:val="FirstParagraph"/>
        <w:rPr>
          <w:lang w:eastAsia="zh-TW"/>
        </w:rPr>
      </w:pPr>
      <w:r>
        <w:rPr>
          <w:lang w:eastAsia="zh-TW"/>
        </w:rPr>
        <w:t>根據</w:t>
      </w:r>
      <w:r>
        <w:rPr>
          <w:b/>
          <w:bCs/>
          <w:lang w:eastAsia="zh-TW"/>
        </w:rPr>
        <w:t>驗光人員法第 12 條</w:t>
      </w:r>
      <w:r>
        <w:rPr>
          <w:lang w:eastAsia="zh-TW"/>
        </w:rPr>
        <w:t xml:space="preserve">： - 驗光師可執行非侵入性眼球屈光狀態測量 - </w:t>
      </w:r>
      <w:r>
        <w:rPr>
          <w:b/>
          <w:bCs/>
          <w:lang w:eastAsia="zh-TW"/>
        </w:rPr>
        <w:t>15 歲以下需在眼科醫師指導下執行</w:t>
      </w:r>
      <w:r>
        <w:rPr>
          <w:lang w:eastAsia="zh-TW"/>
        </w:rPr>
        <w:t xml:space="preserve"> - </w:t>
      </w:r>
      <w:r>
        <w:rPr>
          <w:b/>
          <w:bCs/>
          <w:lang w:eastAsia="zh-TW"/>
        </w:rPr>
        <w:t>6 歲以下不得執行驗光</w:t>
      </w:r>
    </w:p>
    <w:p w14:paraId="4D0442A9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建議</w:t>
      </w:r>
      <w:r>
        <w:rPr>
          <w:lang w:eastAsia="zh-TW"/>
        </w:rPr>
        <w:t>：可透過與眼科醫師合作（如書面醫囑、遠距指導）的方式，讓驗光師合法提供學校服務。</w:t>
      </w:r>
    </w:p>
    <w:p w14:paraId="377E30E6" w14:textId="77777777" w:rsidR="00092E88" w:rsidRDefault="00B23BAE">
      <w:pPr>
        <w:pStyle w:val="3"/>
      </w:pPr>
      <w:bookmarkStart w:id="200" w:name="預期效益"/>
      <w:bookmarkEnd w:id="199"/>
      <w:r>
        <w:t xml:space="preserve">5.5.3 </w:t>
      </w:r>
      <w:proofErr w:type="spellStart"/>
      <w:r>
        <w:t>預期效益</w:t>
      </w:r>
      <w:proofErr w:type="spellEnd"/>
    </w:p>
    <w:p w14:paraId="7F26C9C8" w14:textId="77777777" w:rsidR="00092E88" w:rsidRDefault="00B23BAE">
      <w:pPr>
        <w:pStyle w:val="Compact"/>
        <w:numPr>
          <w:ilvl w:val="0"/>
          <w:numId w:val="25"/>
        </w:numPr>
        <w:rPr>
          <w:lang w:eastAsia="zh-TW"/>
        </w:rPr>
      </w:pPr>
      <w:r>
        <w:rPr>
          <w:lang w:eastAsia="zh-TW"/>
        </w:rPr>
        <w:t>提升視力篩檢的專業度與準確性</w:t>
      </w:r>
    </w:p>
    <w:p w14:paraId="0E1802E2" w14:textId="77777777" w:rsidR="00092E88" w:rsidRDefault="00B23BAE">
      <w:pPr>
        <w:pStyle w:val="Compact"/>
        <w:numPr>
          <w:ilvl w:val="0"/>
          <w:numId w:val="25"/>
        </w:numPr>
      </w:pPr>
      <w:proofErr w:type="spellStart"/>
      <w:r>
        <w:t>早期發現屈光異常</w:t>
      </w:r>
      <w:proofErr w:type="spellEnd"/>
    </w:p>
    <w:p w14:paraId="4A334A14" w14:textId="77777777" w:rsidR="00092E88" w:rsidRDefault="00B23BAE">
      <w:pPr>
        <w:pStyle w:val="Compact"/>
        <w:numPr>
          <w:ilvl w:val="0"/>
          <w:numId w:val="25"/>
        </w:numPr>
      </w:pPr>
      <w:proofErr w:type="spellStart"/>
      <w:r>
        <w:t>提供更精準的轉介建議</w:t>
      </w:r>
      <w:proofErr w:type="spellEnd"/>
    </w:p>
    <w:p w14:paraId="2CADC107" w14:textId="77777777" w:rsidR="00092E88" w:rsidRDefault="00B23BAE">
      <w:pPr>
        <w:pStyle w:val="Compact"/>
        <w:numPr>
          <w:ilvl w:val="0"/>
          <w:numId w:val="25"/>
        </w:numPr>
        <w:rPr>
          <w:lang w:eastAsia="zh-TW"/>
        </w:rPr>
      </w:pPr>
      <w:r>
        <w:rPr>
          <w:lang w:eastAsia="zh-TW"/>
        </w:rPr>
        <w:t>增加視力保健的專業人力</w:t>
      </w:r>
    </w:p>
    <w:p w14:paraId="20D2E244" w14:textId="77777777" w:rsidR="00092E88" w:rsidRDefault="00B23BAE">
      <w:pPr>
        <w:pStyle w:val="Compact"/>
        <w:numPr>
          <w:ilvl w:val="0"/>
          <w:numId w:val="25"/>
        </w:numPr>
      </w:pPr>
      <w:proofErr w:type="spellStart"/>
      <w:r>
        <w:t>促進跨專業合作</w:t>
      </w:r>
      <w:proofErr w:type="spellEnd"/>
    </w:p>
    <w:p w14:paraId="553F116F" w14:textId="77777777" w:rsidR="00092E88" w:rsidRDefault="00B23BAE">
      <w:r>
        <w:pict w14:anchorId="4D4F84AB">
          <v:rect id="_x0000_i1073" style="width:0;height:1.5pt" o:hralign="center" o:hrstd="t" o:hr="t"/>
        </w:pict>
      </w:r>
    </w:p>
    <w:p w14:paraId="6F8CBB25" w14:textId="77777777" w:rsidR="00092E88" w:rsidRDefault="00B23BAE">
      <w:pPr>
        <w:pStyle w:val="2"/>
        <w:rPr>
          <w:lang w:eastAsia="zh-TW"/>
        </w:rPr>
      </w:pPr>
      <w:bookmarkStart w:id="201" w:name="視光臨床實務建議專家觀點"/>
      <w:bookmarkStart w:id="202" w:name="_Toc234142563"/>
      <w:bookmarkEnd w:id="196"/>
      <w:bookmarkEnd w:id="200"/>
      <w:r>
        <w:rPr>
          <w:lang w:eastAsia="zh-TW"/>
        </w:rPr>
        <w:t>5.6 視光臨床實務建議（專家觀點）</w:t>
      </w:r>
      <w:bookmarkEnd w:id="202"/>
    </w:p>
    <w:p w14:paraId="04F462E5" w14:textId="77777777" w:rsidR="00092E88" w:rsidRDefault="00B23BAE">
      <w:pPr>
        <w:pStyle w:val="FirstParagraph"/>
        <w:rPr>
          <w:lang w:eastAsia="zh-TW"/>
        </w:rPr>
      </w:pPr>
      <w:r>
        <w:rPr>
          <w:lang w:eastAsia="zh-TW"/>
        </w:rPr>
        <w:t>本節針對近視控制的臨床實務，提出視光專業的核心觀點與建議。這些觀點基於臨床經驗與專業知識，旨在提升近視管理的品質。</w:t>
      </w:r>
    </w:p>
    <w:p w14:paraId="2E82A6C3" w14:textId="77777777" w:rsidR="00092E88" w:rsidRDefault="00B23BAE">
      <w:pPr>
        <w:pStyle w:val="3"/>
        <w:rPr>
          <w:lang w:eastAsia="zh-TW"/>
        </w:rPr>
      </w:pPr>
      <w:bookmarkStart w:id="203" w:name="驗光不等於電腦打單"/>
      <w:r>
        <w:rPr>
          <w:lang w:eastAsia="zh-TW"/>
        </w:rPr>
        <w:t>5.6.1 驗光不等於電腦打單</w:t>
      </w:r>
    </w:p>
    <w:p w14:paraId="654449D3" w14:textId="77777777" w:rsidR="00092E88" w:rsidRDefault="00B23BAE">
      <w:pPr>
        <w:pStyle w:val="FirstParagraph"/>
        <w:rPr>
          <w:lang w:eastAsia="zh-TW"/>
        </w:rPr>
      </w:pPr>
      <w:r>
        <w:rPr>
          <w:b/>
          <w:bCs/>
          <w:lang w:eastAsia="zh-TW"/>
        </w:rPr>
        <w:t>核心觀點</w:t>
      </w:r>
      <w:r>
        <w:rPr>
          <w:lang w:eastAsia="zh-TW"/>
        </w:rPr>
        <w:t>：完整的驗光檢查絕非僅靠電腦驗光機（Auto-Refractor）打一張單據就結束。</w:t>
      </w:r>
    </w:p>
    <w:p w14:paraId="07D10C55" w14:textId="77777777" w:rsidR="00092E88" w:rsidRDefault="00B23BAE">
      <w:pPr>
        <w:pStyle w:val="a0"/>
      </w:pPr>
      <w:proofErr w:type="spellStart"/>
      <w:r>
        <w:rPr>
          <w:b/>
          <w:bCs/>
        </w:rPr>
        <w:t>完整驗光應包含</w:t>
      </w:r>
      <w:proofErr w:type="spellEnd"/>
      <w: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24"/>
        <w:gridCol w:w="4296"/>
      </w:tblGrid>
      <w:tr w:rsidR="00092E88" w14:paraId="272CA749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D2C2D6" w14:textId="77777777" w:rsidR="00092E88" w:rsidRDefault="00B23BAE">
            <w:pPr>
              <w:pStyle w:val="Compact"/>
            </w:pPr>
            <w:proofErr w:type="spellStart"/>
            <w:r>
              <w:t>檢查項目</w:t>
            </w:r>
            <w:proofErr w:type="spellEnd"/>
          </w:p>
        </w:tc>
        <w:tc>
          <w:tcPr>
            <w:tcW w:w="0" w:type="auto"/>
          </w:tcPr>
          <w:p w14:paraId="25898128" w14:textId="77777777" w:rsidR="00092E88" w:rsidRDefault="00B23BAE">
            <w:pPr>
              <w:pStyle w:val="Compact"/>
            </w:pPr>
            <w:proofErr w:type="spellStart"/>
            <w:r>
              <w:t>目的</w:t>
            </w:r>
            <w:proofErr w:type="spellEnd"/>
          </w:p>
        </w:tc>
      </w:tr>
      <w:tr w:rsidR="00092E88" w14:paraId="0D01186A" w14:textId="77777777">
        <w:tc>
          <w:tcPr>
            <w:tcW w:w="0" w:type="auto"/>
          </w:tcPr>
          <w:p w14:paraId="771A677E" w14:textId="77777777" w:rsidR="00092E88" w:rsidRDefault="00B23BAE">
            <w:pPr>
              <w:pStyle w:val="Compact"/>
            </w:pPr>
            <w:proofErr w:type="spellStart"/>
            <w:r>
              <w:t>電腦驗光</w:t>
            </w:r>
            <w:proofErr w:type="spellEnd"/>
          </w:p>
        </w:tc>
        <w:tc>
          <w:tcPr>
            <w:tcW w:w="0" w:type="auto"/>
          </w:tcPr>
          <w:p w14:paraId="4B015405" w14:textId="77777777" w:rsidR="00092E88" w:rsidRDefault="00B23BAE">
            <w:pPr>
              <w:pStyle w:val="Compact"/>
            </w:pPr>
            <w:proofErr w:type="spellStart"/>
            <w:r>
              <w:t>初步客觀屈光參考值</w:t>
            </w:r>
            <w:proofErr w:type="spellEnd"/>
          </w:p>
        </w:tc>
      </w:tr>
      <w:tr w:rsidR="00092E88" w14:paraId="60F821C3" w14:textId="77777777">
        <w:tc>
          <w:tcPr>
            <w:tcW w:w="0" w:type="auto"/>
          </w:tcPr>
          <w:p w14:paraId="7E1250C1" w14:textId="77777777" w:rsidR="00092E88" w:rsidRDefault="00B23BAE">
            <w:pPr>
              <w:pStyle w:val="Compact"/>
            </w:pPr>
            <w:proofErr w:type="spellStart"/>
            <w:r>
              <w:lastRenderedPageBreak/>
              <w:t>檢影驗光</w:t>
            </w:r>
            <w:proofErr w:type="spellEnd"/>
            <w:r>
              <w:t xml:space="preserve"> / </w:t>
            </w:r>
            <w:proofErr w:type="spellStart"/>
            <w:r>
              <w:t>綜合驗光</w:t>
            </w:r>
            <w:proofErr w:type="spellEnd"/>
          </w:p>
        </w:tc>
        <w:tc>
          <w:tcPr>
            <w:tcW w:w="0" w:type="auto"/>
          </w:tcPr>
          <w:p w14:paraId="1FB0E970" w14:textId="77777777" w:rsidR="00092E88" w:rsidRDefault="00B23BAE">
            <w:pPr>
              <w:pStyle w:val="Compact"/>
            </w:pPr>
            <w:proofErr w:type="spellStart"/>
            <w:r>
              <w:t>精確測量屈光度數</w:t>
            </w:r>
            <w:proofErr w:type="spellEnd"/>
          </w:p>
        </w:tc>
      </w:tr>
      <w:tr w:rsidR="00092E88" w14:paraId="7CEF330A" w14:textId="77777777">
        <w:tc>
          <w:tcPr>
            <w:tcW w:w="0" w:type="auto"/>
          </w:tcPr>
          <w:p w14:paraId="2A3418E6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調節力評估</w:t>
            </w:r>
            <w:proofErr w:type="spellEnd"/>
          </w:p>
        </w:tc>
        <w:tc>
          <w:tcPr>
            <w:tcW w:w="0" w:type="auto"/>
          </w:tcPr>
          <w:p w14:paraId="2BABE7FA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測量調節幅度、調節靈活度、調節滯後</w:t>
            </w:r>
          </w:p>
        </w:tc>
      </w:tr>
      <w:tr w:rsidR="00092E88" w14:paraId="4A7B4687" w14:textId="77777777">
        <w:tc>
          <w:tcPr>
            <w:tcW w:w="0" w:type="auto"/>
          </w:tcPr>
          <w:p w14:paraId="7F8602EF" w14:textId="77777777" w:rsidR="00092E88" w:rsidRDefault="00B23BAE">
            <w:pPr>
              <w:pStyle w:val="Compact"/>
            </w:pPr>
            <w:proofErr w:type="spellStart"/>
            <w:r>
              <w:rPr>
                <w:b/>
                <w:bCs/>
              </w:rPr>
              <w:t>雙眼協調評估</w:t>
            </w:r>
            <w:proofErr w:type="spellEnd"/>
          </w:p>
        </w:tc>
        <w:tc>
          <w:tcPr>
            <w:tcW w:w="0" w:type="auto"/>
          </w:tcPr>
          <w:p w14:paraId="532B9837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測量眼位、融像範圍、立體視</w:t>
            </w:r>
          </w:p>
        </w:tc>
      </w:tr>
      <w:tr w:rsidR="00092E88" w14:paraId="2A1101A3" w14:textId="77777777">
        <w:tc>
          <w:tcPr>
            <w:tcW w:w="0" w:type="auto"/>
          </w:tcPr>
          <w:p w14:paraId="764D8CFF" w14:textId="77777777" w:rsidR="00092E88" w:rsidRDefault="00B23BAE">
            <w:pPr>
              <w:pStyle w:val="Compact"/>
            </w:pPr>
            <w:proofErr w:type="spellStart"/>
            <w:r>
              <w:t>主觀驗光</w:t>
            </w:r>
            <w:proofErr w:type="spellEnd"/>
          </w:p>
        </w:tc>
        <w:tc>
          <w:tcPr>
            <w:tcW w:w="0" w:type="auto"/>
          </w:tcPr>
          <w:p w14:paraId="1826F851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確認最佳矯正度數與舒適度</w:t>
            </w:r>
          </w:p>
        </w:tc>
      </w:tr>
    </w:tbl>
    <w:p w14:paraId="69788542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為什麼重要</w:t>
      </w:r>
      <w:r>
        <w:rPr>
          <w:lang w:eastAsia="zh-TW"/>
        </w:rPr>
        <w:t>： - 調節功能異常可能是近視進展的推手 - 雙眼視覺問題可能導致閱讀困難、眼睛疲勞 - 僅依賴電腦驗光機的「便宜行事」會遺漏重要問題</w:t>
      </w:r>
    </w:p>
    <w:p w14:paraId="4F9D13E9" w14:textId="77777777" w:rsidR="00092E88" w:rsidRDefault="00B23BAE">
      <w:pPr>
        <w:pStyle w:val="a8"/>
        <w:rPr>
          <w:lang w:eastAsia="zh-TW"/>
        </w:rPr>
      </w:pPr>
      <w:r>
        <w:rPr>
          <w:b/>
          <w:bCs/>
          <w:lang w:eastAsia="zh-TW"/>
        </w:rPr>
        <w:t>專業堅持</w:t>
      </w:r>
      <w:r>
        <w:rPr>
          <w:lang w:eastAsia="zh-TW"/>
        </w:rPr>
        <w:t>：視光專業的價值在於完整評估，而非快速出單。</w:t>
      </w:r>
    </w:p>
    <w:p w14:paraId="5811B0CD" w14:textId="77777777" w:rsidR="00092E88" w:rsidRDefault="00B23BAE">
      <w:r>
        <w:pict w14:anchorId="7EA17453">
          <v:rect id="_x0000_i1074" style="width:0;height:1.5pt" o:hralign="center" o:hrstd="t" o:hr="t"/>
        </w:pict>
      </w:r>
    </w:p>
    <w:p w14:paraId="39B89C8A" w14:textId="77777777" w:rsidR="00092E88" w:rsidRDefault="00B23BAE">
      <w:pPr>
        <w:pStyle w:val="3"/>
        <w:rPr>
          <w:lang w:eastAsia="zh-TW"/>
        </w:rPr>
      </w:pPr>
      <w:bookmarkStart w:id="204" w:name="拒絕濫用等價球面"/>
      <w:bookmarkEnd w:id="203"/>
      <w:r>
        <w:rPr>
          <w:lang w:eastAsia="zh-TW"/>
        </w:rPr>
        <w:t>5.6.2 拒絕濫用等價球面</w:t>
      </w:r>
    </w:p>
    <w:p w14:paraId="7A5A1B78" w14:textId="77777777" w:rsidR="00092E88" w:rsidRDefault="00B23BAE">
      <w:pPr>
        <w:pStyle w:val="FirstParagraph"/>
        <w:rPr>
          <w:lang w:eastAsia="zh-TW"/>
        </w:rPr>
      </w:pPr>
      <w:r>
        <w:rPr>
          <w:b/>
          <w:bCs/>
          <w:lang w:eastAsia="zh-TW"/>
        </w:rPr>
        <w:t>核心觀點</w:t>
      </w:r>
      <w:r>
        <w:rPr>
          <w:lang w:eastAsia="zh-TW"/>
        </w:rPr>
        <w:t>：散光必須精準矯正，不可過度依賴等價球面（Spherical Equivalent）換算。</w:t>
      </w:r>
    </w:p>
    <w:p w14:paraId="6DDCB36A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等價球面的問題</w:t>
      </w:r>
      <w:r>
        <w:rPr>
          <w:lang w:eastAsia="zh-TW"/>
        </w:rPr>
        <w:t>：</w:t>
      </w:r>
    </w:p>
    <w:p w14:paraId="46DBEE35" w14:textId="77777777" w:rsidR="00092E88" w:rsidRDefault="00B23BAE">
      <w:pPr>
        <w:pStyle w:val="a0"/>
        <w:rPr>
          <w:lang w:eastAsia="zh-TW"/>
        </w:rPr>
      </w:pPr>
      <w:r>
        <w:rPr>
          <w:lang w:eastAsia="zh-TW"/>
        </w:rPr>
        <w:t>等價球面公式：</w:t>
      </w:r>
      <w:r>
        <w:rPr>
          <w:rStyle w:val="VerbatimChar"/>
          <w:lang w:eastAsia="zh-TW"/>
        </w:rPr>
        <w:t>SE = 球面度數 + (散光度數 ÷ 2)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6"/>
        <w:gridCol w:w="2376"/>
      </w:tblGrid>
      <w:tr w:rsidR="00092E88" w14:paraId="643A325C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4E351A" w14:textId="77777777" w:rsidR="00092E88" w:rsidRDefault="00B23BAE">
            <w:pPr>
              <w:pStyle w:val="Compact"/>
            </w:pPr>
            <w:proofErr w:type="spellStart"/>
            <w:r>
              <w:t>情況</w:t>
            </w:r>
            <w:proofErr w:type="spellEnd"/>
          </w:p>
        </w:tc>
        <w:tc>
          <w:tcPr>
            <w:tcW w:w="0" w:type="auto"/>
          </w:tcPr>
          <w:p w14:paraId="19581C16" w14:textId="77777777" w:rsidR="00092E88" w:rsidRDefault="00B23BAE">
            <w:pPr>
              <w:pStyle w:val="Compact"/>
            </w:pPr>
            <w:proofErr w:type="spellStart"/>
            <w:r>
              <w:t>風險</w:t>
            </w:r>
            <w:proofErr w:type="spellEnd"/>
          </w:p>
        </w:tc>
      </w:tr>
      <w:tr w:rsidR="00092E88" w14:paraId="609AA799" w14:textId="77777777">
        <w:tc>
          <w:tcPr>
            <w:tcW w:w="0" w:type="auto"/>
          </w:tcPr>
          <w:p w14:paraId="27AAE05F" w14:textId="77777777" w:rsidR="00092E88" w:rsidRDefault="00B23BAE">
            <w:pPr>
              <w:pStyle w:val="Compact"/>
            </w:pPr>
            <w:proofErr w:type="spellStart"/>
            <w:r>
              <w:t>將散光換算成球面</w:t>
            </w:r>
            <w:proofErr w:type="spellEnd"/>
          </w:p>
        </w:tc>
        <w:tc>
          <w:tcPr>
            <w:tcW w:w="0" w:type="auto"/>
          </w:tcPr>
          <w:p w14:paraId="616E5408" w14:textId="77777777" w:rsidR="00092E88" w:rsidRDefault="00B23BAE">
            <w:pPr>
              <w:pStyle w:val="Compact"/>
            </w:pPr>
            <w:proofErr w:type="spellStart"/>
            <w:r>
              <w:t>視網膜成像仍模糊</w:t>
            </w:r>
            <w:proofErr w:type="spellEnd"/>
          </w:p>
        </w:tc>
      </w:tr>
      <w:tr w:rsidR="00092E88" w14:paraId="299FD52D" w14:textId="77777777">
        <w:tc>
          <w:tcPr>
            <w:tcW w:w="0" w:type="auto"/>
          </w:tcPr>
          <w:p w14:paraId="281C799E" w14:textId="77777777" w:rsidR="00092E88" w:rsidRDefault="00B23BAE">
            <w:pPr>
              <w:pStyle w:val="Compact"/>
            </w:pPr>
            <w:proofErr w:type="spellStart"/>
            <w:r>
              <w:t>未矯正的散光</w:t>
            </w:r>
            <w:proofErr w:type="spellEnd"/>
          </w:p>
        </w:tc>
        <w:tc>
          <w:tcPr>
            <w:tcW w:w="0" w:type="auto"/>
          </w:tcPr>
          <w:p w14:paraId="67725E7D" w14:textId="77777777" w:rsidR="00092E88" w:rsidRDefault="00B23BAE">
            <w:pPr>
              <w:pStyle w:val="Compact"/>
            </w:pPr>
            <w:proofErr w:type="spellStart"/>
            <w:r>
              <w:t>可能刺激眼軸增長</w:t>
            </w:r>
            <w:proofErr w:type="spellEnd"/>
          </w:p>
        </w:tc>
      </w:tr>
      <w:tr w:rsidR="00092E88" w14:paraId="3B7A4A15" w14:textId="77777777">
        <w:tc>
          <w:tcPr>
            <w:tcW w:w="0" w:type="auto"/>
          </w:tcPr>
          <w:p w14:paraId="73C1EB2C" w14:textId="77777777" w:rsidR="00092E88" w:rsidRDefault="00B23BAE">
            <w:pPr>
              <w:pStyle w:val="Compact"/>
            </w:pPr>
            <w:proofErr w:type="spellStart"/>
            <w:r>
              <w:t>長期模糊視覺</w:t>
            </w:r>
            <w:proofErr w:type="spellEnd"/>
          </w:p>
        </w:tc>
        <w:tc>
          <w:tcPr>
            <w:tcW w:w="0" w:type="auto"/>
          </w:tcPr>
          <w:p w14:paraId="7167F04A" w14:textId="77777777" w:rsidR="00092E88" w:rsidRDefault="00B23BAE">
            <w:pPr>
              <w:pStyle w:val="Compact"/>
            </w:pPr>
            <w:proofErr w:type="spellStart"/>
            <w:r>
              <w:t>影響視覺發育與學習</w:t>
            </w:r>
            <w:proofErr w:type="spellEnd"/>
          </w:p>
        </w:tc>
      </w:tr>
    </w:tbl>
    <w:p w14:paraId="5D78E390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正確做法</w:t>
      </w:r>
      <w:r>
        <w:rPr>
          <w:lang w:eastAsia="zh-TW"/>
        </w:rPr>
        <w:t>： - 散光 ≥ 0.75D 應精準矯正 - 不可為了「簡化處方」而犧牲矯正品質 - 高散光兒童更需謹慎處理</w:t>
      </w:r>
    </w:p>
    <w:p w14:paraId="01BF06A6" w14:textId="77777777" w:rsidR="00092E88" w:rsidRDefault="00B23BAE">
      <w:pPr>
        <w:pStyle w:val="a8"/>
        <w:rPr>
          <w:lang w:eastAsia="zh-TW"/>
        </w:rPr>
      </w:pPr>
      <w:r>
        <w:rPr>
          <w:b/>
          <w:bCs/>
          <w:lang w:eastAsia="zh-TW"/>
        </w:rPr>
        <w:t>專業堅持</w:t>
      </w:r>
      <w:r>
        <w:rPr>
          <w:lang w:eastAsia="zh-TW"/>
        </w:rPr>
        <w:t>：精準矯正是視光師的基本責任，等價球面僅供參考計算，不可取代完整矯正。</w:t>
      </w:r>
    </w:p>
    <w:p w14:paraId="186EC109" w14:textId="77777777" w:rsidR="00092E88" w:rsidRDefault="00B23BAE">
      <w:r>
        <w:pict w14:anchorId="12F89D0D">
          <v:rect id="_x0000_i1075" style="width:0;height:1.5pt" o:hralign="center" o:hrstd="t" o:hr="t"/>
        </w:pict>
      </w:r>
    </w:p>
    <w:p w14:paraId="6BF0289F" w14:textId="77777777" w:rsidR="00092E88" w:rsidRDefault="00B23BAE">
      <w:pPr>
        <w:pStyle w:val="3"/>
        <w:rPr>
          <w:lang w:eastAsia="zh-TW"/>
        </w:rPr>
      </w:pPr>
      <w:bookmarkStart w:id="205" w:name="角膜塑型需定期停戴washout"/>
      <w:bookmarkEnd w:id="204"/>
      <w:r>
        <w:rPr>
          <w:lang w:eastAsia="zh-TW"/>
        </w:rPr>
        <w:t>5.6.3 角膜塑型需定期停戴（Washout）</w:t>
      </w:r>
    </w:p>
    <w:p w14:paraId="77534F00" w14:textId="77777777" w:rsidR="00092E88" w:rsidRDefault="00B23BAE">
      <w:pPr>
        <w:pStyle w:val="FirstParagraph"/>
        <w:rPr>
          <w:lang w:eastAsia="zh-TW"/>
        </w:rPr>
      </w:pPr>
      <w:r>
        <w:rPr>
          <w:b/>
          <w:bCs/>
          <w:lang w:eastAsia="zh-TW"/>
        </w:rPr>
        <w:t>核心觀點</w:t>
      </w:r>
      <w:r>
        <w:rPr>
          <w:lang w:eastAsia="zh-TW"/>
        </w:rPr>
        <w:t>：配戴角膜塑型片（Ortho-K）的學童，每年應安排停戴期，讓角膜回彈後進行完整視力評估。</w:t>
      </w:r>
    </w:p>
    <w:p w14:paraId="520A9AED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為什麼需要 Washout</w:t>
      </w:r>
      <w:r>
        <w:rPr>
          <w:lang w:eastAsia="zh-TW"/>
        </w:rPr>
        <w:t>： - 角膜塑型會暫時改變角膜弧度 - 配戴期間無法測得真實屈光度數 - 僅測量眼軸長無法反映完整視覺狀況</w:t>
      </w:r>
    </w:p>
    <w:p w14:paraId="7BE64D89" w14:textId="77777777" w:rsidR="00092E88" w:rsidRDefault="00B23BAE">
      <w:pPr>
        <w:pStyle w:val="a0"/>
      </w:pPr>
      <w:proofErr w:type="spellStart"/>
      <w:r>
        <w:rPr>
          <w:b/>
          <w:bCs/>
        </w:rPr>
        <w:t>建議做法</w:t>
      </w:r>
      <w:proofErr w:type="spellEnd"/>
      <w: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776"/>
      </w:tblGrid>
      <w:tr w:rsidR="00092E88" w14:paraId="696C048A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397FFF" w14:textId="77777777" w:rsidR="00092E88" w:rsidRDefault="00B23BAE">
            <w:pPr>
              <w:pStyle w:val="Compact"/>
            </w:pPr>
            <w:proofErr w:type="spellStart"/>
            <w:r>
              <w:t>項目</w:t>
            </w:r>
            <w:proofErr w:type="spellEnd"/>
          </w:p>
        </w:tc>
        <w:tc>
          <w:tcPr>
            <w:tcW w:w="0" w:type="auto"/>
          </w:tcPr>
          <w:p w14:paraId="31F043F6" w14:textId="77777777" w:rsidR="00092E88" w:rsidRDefault="00B23BAE">
            <w:pPr>
              <w:pStyle w:val="Compact"/>
            </w:pPr>
            <w:proofErr w:type="spellStart"/>
            <w:r>
              <w:t>建議</w:t>
            </w:r>
            <w:proofErr w:type="spellEnd"/>
          </w:p>
        </w:tc>
      </w:tr>
      <w:tr w:rsidR="00092E88" w14:paraId="589D807A" w14:textId="77777777">
        <w:tc>
          <w:tcPr>
            <w:tcW w:w="0" w:type="auto"/>
          </w:tcPr>
          <w:p w14:paraId="6FF7099B" w14:textId="77777777" w:rsidR="00092E88" w:rsidRDefault="00B23BAE">
            <w:pPr>
              <w:pStyle w:val="Compact"/>
            </w:pPr>
            <w:proofErr w:type="spellStart"/>
            <w:r>
              <w:lastRenderedPageBreak/>
              <w:t>停戴時機</w:t>
            </w:r>
            <w:proofErr w:type="spellEnd"/>
          </w:p>
        </w:tc>
        <w:tc>
          <w:tcPr>
            <w:tcW w:w="0" w:type="auto"/>
          </w:tcPr>
          <w:p w14:paraId="73387997" w14:textId="77777777" w:rsidR="00092E88" w:rsidRDefault="00B23BAE">
            <w:pPr>
              <w:pStyle w:val="Compact"/>
            </w:pPr>
            <w:proofErr w:type="spellStart"/>
            <w:r>
              <w:t>寒假或暑假</w:t>
            </w:r>
            <w:proofErr w:type="spellEnd"/>
          </w:p>
        </w:tc>
      </w:tr>
      <w:tr w:rsidR="00092E88" w14:paraId="49461163" w14:textId="77777777">
        <w:tc>
          <w:tcPr>
            <w:tcW w:w="0" w:type="auto"/>
          </w:tcPr>
          <w:p w14:paraId="2D56B471" w14:textId="77777777" w:rsidR="00092E88" w:rsidRDefault="00B23BAE">
            <w:pPr>
              <w:pStyle w:val="Compact"/>
            </w:pPr>
            <w:proofErr w:type="spellStart"/>
            <w:r>
              <w:t>停戴時間</w:t>
            </w:r>
            <w:proofErr w:type="spellEnd"/>
          </w:p>
        </w:tc>
        <w:tc>
          <w:tcPr>
            <w:tcW w:w="0" w:type="auto"/>
          </w:tcPr>
          <w:p w14:paraId="72553102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 xml:space="preserve">至少 </w:t>
            </w:r>
            <w:r>
              <w:rPr>
                <w:b/>
                <w:bCs/>
                <w:lang w:eastAsia="zh-TW"/>
              </w:rPr>
              <w:t>2-4 週</w:t>
            </w:r>
            <w:r>
              <w:rPr>
                <w:lang w:eastAsia="zh-TW"/>
              </w:rPr>
              <w:t>（依個人恢復速度）</w:t>
            </w:r>
          </w:p>
        </w:tc>
      </w:tr>
      <w:tr w:rsidR="00092E88" w14:paraId="06426007" w14:textId="77777777">
        <w:tc>
          <w:tcPr>
            <w:tcW w:w="0" w:type="auto"/>
          </w:tcPr>
          <w:p w14:paraId="2015DFF4" w14:textId="77777777" w:rsidR="00092E88" w:rsidRDefault="00B23BAE">
            <w:pPr>
              <w:pStyle w:val="Compact"/>
            </w:pPr>
            <w:proofErr w:type="spellStart"/>
            <w:r>
              <w:t>停戴期間</w:t>
            </w:r>
            <w:proofErr w:type="spellEnd"/>
          </w:p>
        </w:tc>
        <w:tc>
          <w:tcPr>
            <w:tcW w:w="0" w:type="auto"/>
          </w:tcPr>
          <w:p w14:paraId="023D5715" w14:textId="77777777" w:rsidR="00092E88" w:rsidRDefault="00B23BAE">
            <w:pPr>
              <w:pStyle w:val="Compact"/>
            </w:pPr>
            <w:proofErr w:type="spellStart"/>
            <w:r>
              <w:t>配戴備用眼鏡</w:t>
            </w:r>
            <w:proofErr w:type="spellEnd"/>
          </w:p>
        </w:tc>
      </w:tr>
      <w:tr w:rsidR="00092E88" w14:paraId="65FDBE12" w14:textId="77777777">
        <w:tc>
          <w:tcPr>
            <w:tcW w:w="0" w:type="auto"/>
          </w:tcPr>
          <w:p w14:paraId="3B6AA425" w14:textId="77777777" w:rsidR="00092E88" w:rsidRDefault="00B23BAE">
            <w:pPr>
              <w:pStyle w:val="Compact"/>
            </w:pPr>
            <w:proofErr w:type="spellStart"/>
            <w:r>
              <w:t>完整檢查</w:t>
            </w:r>
            <w:proofErr w:type="spellEnd"/>
          </w:p>
        </w:tc>
        <w:tc>
          <w:tcPr>
            <w:tcW w:w="0" w:type="auto"/>
          </w:tcPr>
          <w:p w14:paraId="0527E15F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角膜地形圖、屈光度數、眼軸長、雙眼視覺</w:t>
            </w:r>
          </w:p>
        </w:tc>
      </w:tr>
    </w:tbl>
    <w:p w14:paraId="52719A18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檢查項目</w:t>
      </w:r>
      <w:r>
        <w:rPr>
          <w:lang w:eastAsia="zh-TW"/>
        </w:rPr>
        <w:t>： - 角膜是否完全回彈（角膜地形圖確認） - 真實屈光度數變化 - 眼軸長度變化 - 角膜健康狀況</w:t>
      </w:r>
    </w:p>
    <w:p w14:paraId="6B317796" w14:textId="77777777" w:rsidR="00092E88" w:rsidRDefault="00B23BAE">
      <w:pPr>
        <w:pStyle w:val="a8"/>
        <w:rPr>
          <w:lang w:eastAsia="zh-TW"/>
        </w:rPr>
      </w:pPr>
      <w:r>
        <w:rPr>
          <w:b/>
          <w:bCs/>
          <w:lang w:eastAsia="zh-TW"/>
        </w:rPr>
        <w:t>專業堅持</w:t>
      </w:r>
      <w:r>
        <w:rPr>
          <w:lang w:eastAsia="zh-TW"/>
        </w:rPr>
        <w:t>：僅追蹤眼軸長是不夠的，Washout 後的完整評估才能掌握全貌。</w:t>
      </w:r>
    </w:p>
    <w:p w14:paraId="63C5B2C5" w14:textId="77777777" w:rsidR="00092E88" w:rsidRDefault="00B23BAE">
      <w:r>
        <w:pict w14:anchorId="66ADA9CD">
          <v:rect id="_x0000_i1076" style="width:0;height:1.5pt" o:hralign="center" o:hrstd="t" o:hr="t"/>
        </w:pict>
      </w:r>
    </w:p>
    <w:p w14:paraId="32682461" w14:textId="77777777" w:rsidR="00092E88" w:rsidRDefault="00B23BAE">
      <w:pPr>
        <w:pStyle w:val="3"/>
        <w:rPr>
          <w:lang w:eastAsia="zh-TW"/>
        </w:rPr>
      </w:pPr>
      <w:bookmarkStart w:id="206" w:name="階梯式處置原則"/>
      <w:bookmarkEnd w:id="205"/>
      <w:r>
        <w:rPr>
          <w:lang w:eastAsia="zh-TW"/>
        </w:rPr>
        <w:t>5.6.4 階梯式處置原則</w:t>
      </w:r>
    </w:p>
    <w:p w14:paraId="60487DE5" w14:textId="77777777" w:rsidR="00092E88" w:rsidRDefault="00B23BAE">
      <w:pPr>
        <w:pStyle w:val="FirstParagraph"/>
        <w:rPr>
          <w:lang w:eastAsia="zh-TW"/>
        </w:rPr>
      </w:pPr>
      <w:r>
        <w:rPr>
          <w:b/>
          <w:bCs/>
          <w:lang w:eastAsia="zh-TW"/>
        </w:rPr>
        <w:t>核心觀點</w:t>
      </w:r>
      <w:r>
        <w:rPr>
          <w:lang w:eastAsia="zh-TW"/>
        </w:rPr>
        <w:t>：近視控制應採「先光學、後藥物」的階梯式策略，優先採用副作用最小的方式。</w:t>
      </w:r>
    </w:p>
    <w:p w14:paraId="5812A02B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處置階梯</w:t>
      </w:r>
      <w:r>
        <w:rPr>
          <w:lang w:eastAsia="zh-TW"/>
        </w:rPr>
        <w:t>：</w:t>
      </w:r>
    </w:p>
    <w:p w14:paraId="5D9773A0" w14:textId="77777777" w:rsidR="00092E88" w:rsidRDefault="00B23BAE">
      <w:pPr>
        <w:pStyle w:val="SourceCode"/>
        <w:rPr>
          <w:lang w:eastAsia="zh-TW"/>
        </w:rPr>
      </w:pPr>
      <w:r>
        <w:rPr>
          <w:rStyle w:val="VerbatimChar"/>
          <w:lang w:eastAsia="zh-TW"/>
        </w:rPr>
        <w:t>第一階：行為與環境介入（基礎）</w:t>
      </w:r>
      <w:r>
        <w:rPr>
          <w:lang w:eastAsia="zh-TW"/>
        </w:rPr>
        <w:br/>
      </w:r>
      <w:r>
        <w:rPr>
          <w:rStyle w:val="VerbatimChar"/>
          <w:lang w:eastAsia="zh-TW"/>
        </w:rPr>
        <w:t>├── 增加戶外活動時間</w:t>
      </w:r>
      <w:r>
        <w:rPr>
          <w:lang w:eastAsia="zh-TW"/>
        </w:rPr>
        <w:br/>
      </w:r>
      <w:r>
        <w:rPr>
          <w:rStyle w:val="VerbatimChar"/>
          <w:lang w:eastAsia="zh-TW"/>
        </w:rPr>
        <w:t>├── 改善用眼習慣</w:t>
      </w:r>
      <w:r>
        <w:rPr>
          <w:lang w:eastAsia="zh-TW"/>
        </w:rPr>
        <w:br/>
      </w:r>
      <w:r>
        <w:rPr>
          <w:rStyle w:val="VerbatimChar"/>
          <w:lang w:eastAsia="zh-TW"/>
        </w:rPr>
        <w:t>└── 優化視覺環境</w:t>
      </w:r>
      <w:r>
        <w:rPr>
          <w:lang w:eastAsia="zh-TW"/>
        </w:rPr>
        <w:br/>
      </w:r>
      <w:r>
        <w:rPr>
          <w:lang w:eastAsia="zh-TW"/>
        </w:rPr>
        <w:br/>
      </w:r>
      <w:r>
        <w:rPr>
          <w:rStyle w:val="VerbatimChar"/>
          <w:lang w:eastAsia="zh-TW"/>
        </w:rPr>
        <w:t>第二階：光學介入（優先）</w:t>
      </w:r>
      <w:r>
        <w:rPr>
          <w:lang w:eastAsia="zh-TW"/>
        </w:rPr>
        <w:br/>
      </w:r>
      <w:r>
        <w:rPr>
          <w:rStyle w:val="VerbatimChar"/>
          <w:lang w:eastAsia="zh-TW"/>
        </w:rPr>
        <w:t>├── 周邊離焦眼鏡</w:t>
      </w:r>
      <w:r>
        <w:rPr>
          <w:lang w:eastAsia="zh-TW"/>
        </w:rPr>
        <w:br/>
      </w:r>
      <w:r>
        <w:rPr>
          <w:rStyle w:val="VerbatimChar"/>
          <w:lang w:eastAsia="zh-TW"/>
        </w:rPr>
        <w:t>├── 角膜塑型</w:t>
      </w:r>
      <w:r>
        <w:rPr>
          <w:lang w:eastAsia="zh-TW"/>
        </w:rPr>
        <w:br/>
      </w:r>
      <w:r>
        <w:rPr>
          <w:rStyle w:val="VerbatimChar"/>
          <w:lang w:eastAsia="zh-TW"/>
        </w:rPr>
        <w:t>└── 多焦軟性隱形眼鏡</w:t>
      </w:r>
      <w:r>
        <w:rPr>
          <w:lang w:eastAsia="zh-TW"/>
        </w:rPr>
        <w:br/>
      </w:r>
      <w:r>
        <w:rPr>
          <w:lang w:eastAsia="zh-TW"/>
        </w:rPr>
        <w:br/>
      </w:r>
      <w:r>
        <w:rPr>
          <w:rStyle w:val="VerbatimChar"/>
          <w:lang w:eastAsia="zh-TW"/>
        </w:rPr>
        <w:t>第三階：藥物介入（升級）</w:t>
      </w:r>
      <w:r>
        <w:rPr>
          <w:lang w:eastAsia="zh-TW"/>
        </w:rPr>
        <w:br/>
      </w:r>
      <w:r>
        <w:rPr>
          <w:rStyle w:val="VerbatimChar"/>
          <w:lang w:eastAsia="zh-TW"/>
        </w:rPr>
        <w:t>├── 0.05% 阿托品（首選）</w:t>
      </w:r>
      <w:r>
        <w:rPr>
          <w:lang w:eastAsia="zh-TW"/>
        </w:rPr>
        <w:br/>
      </w:r>
      <w:r>
        <w:rPr>
          <w:rStyle w:val="VerbatimChar"/>
          <w:lang w:eastAsia="zh-TW"/>
        </w:rPr>
        <w:t>└── 合併光學介入</w:t>
      </w:r>
      <w:r>
        <w:rPr>
          <w:lang w:eastAsia="zh-TW"/>
        </w:rPr>
        <w:br/>
      </w:r>
      <w:r>
        <w:rPr>
          <w:lang w:eastAsia="zh-TW"/>
        </w:rPr>
        <w:br/>
      </w:r>
      <w:r>
        <w:rPr>
          <w:rStyle w:val="VerbatimChar"/>
          <w:lang w:eastAsia="zh-TW"/>
        </w:rPr>
        <w:t>第四階：合併治療（強化）</w:t>
      </w:r>
      <w:r>
        <w:rPr>
          <w:lang w:eastAsia="zh-TW"/>
        </w:rPr>
        <w:br/>
      </w:r>
      <w:r>
        <w:rPr>
          <w:rStyle w:val="VerbatimChar"/>
          <w:lang w:eastAsia="zh-TW"/>
        </w:rPr>
        <w:t>└── 藥物 + 光學多重介入</w:t>
      </w:r>
    </w:p>
    <w:p w14:paraId="163BB172" w14:textId="77777777" w:rsidR="00092E88" w:rsidRDefault="00B23BAE">
      <w:pPr>
        <w:pStyle w:val="FirstParagraph"/>
        <w:rPr>
          <w:lang w:eastAsia="zh-TW"/>
        </w:rPr>
      </w:pPr>
      <w:r>
        <w:rPr>
          <w:b/>
          <w:bCs/>
          <w:lang w:eastAsia="zh-TW"/>
        </w:rPr>
        <w:t>動態調整原則</w:t>
      </w:r>
      <w:r>
        <w:rPr>
          <w:lang w:eastAsia="zh-TW"/>
        </w:rPr>
        <w:t>： - 每 6 個月評估控制成效 - 進展過快（&gt; 50 度/半年）則升級處置 - 控制穩定可維持現有方案 - 長期穩定可考慮降階</w:t>
      </w:r>
    </w:p>
    <w:p w14:paraId="0B13209C" w14:textId="77777777" w:rsidR="00092E88" w:rsidRDefault="00B23BAE">
      <w:pPr>
        <w:pStyle w:val="a0"/>
      </w:pPr>
      <w:proofErr w:type="spellStart"/>
      <w:r>
        <w:rPr>
          <w:b/>
          <w:bCs/>
        </w:rPr>
        <w:t>優先順序的理由</w:t>
      </w:r>
      <w:proofErr w:type="spellEnd"/>
      <w: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936"/>
        <w:gridCol w:w="936"/>
        <w:gridCol w:w="1864"/>
      </w:tblGrid>
      <w:tr w:rsidR="00092E88" w14:paraId="58321434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D6AB01" w14:textId="77777777" w:rsidR="00092E88" w:rsidRDefault="00B23BAE">
            <w:pPr>
              <w:pStyle w:val="Compact"/>
            </w:pPr>
            <w:proofErr w:type="spellStart"/>
            <w:r>
              <w:t>介入類型</w:t>
            </w:r>
            <w:proofErr w:type="spellEnd"/>
          </w:p>
        </w:tc>
        <w:tc>
          <w:tcPr>
            <w:tcW w:w="0" w:type="auto"/>
          </w:tcPr>
          <w:p w14:paraId="016B3742" w14:textId="77777777" w:rsidR="00092E88" w:rsidRDefault="00B23BAE">
            <w:pPr>
              <w:pStyle w:val="Compact"/>
            </w:pPr>
            <w:proofErr w:type="spellStart"/>
            <w:r>
              <w:t>副作用</w:t>
            </w:r>
            <w:proofErr w:type="spellEnd"/>
          </w:p>
        </w:tc>
        <w:tc>
          <w:tcPr>
            <w:tcW w:w="0" w:type="auto"/>
          </w:tcPr>
          <w:p w14:paraId="0933960D" w14:textId="77777777" w:rsidR="00092E88" w:rsidRDefault="00B23BAE">
            <w:pPr>
              <w:pStyle w:val="Compact"/>
            </w:pPr>
            <w:proofErr w:type="spellStart"/>
            <w:r>
              <w:t>可逆性</w:t>
            </w:r>
            <w:proofErr w:type="spellEnd"/>
          </w:p>
        </w:tc>
        <w:tc>
          <w:tcPr>
            <w:tcW w:w="0" w:type="auto"/>
          </w:tcPr>
          <w:p w14:paraId="1B10379C" w14:textId="77777777" w:rsidR="00092E88" w:rsidRDefault="00B23BAE">
            <w:pPr>
              <w:pStyle w:val="Compact"/>
            </w:pPr>
            <w:proofErr w:type="spellStart"/>
            <w:r>
              <w:t>優先順序</w:t>
            </w:r>
            <w:proofErr w:type="spellEnd"/>
          </w:p>
        </w:tc>
      </w:tr>
      <w:tr w:rsidR="00092E88" w14:paraId="0DF85F45" w14:textId="77777777">
        <w:tc>
          <w:tcPr>
            <w:tcW w:w="0" w:type="auto"/>
          </w:tcPr>
          <w:p w14:paraId="143DFDC0" w14:textId="77777777" w:rsidR="00092E88" w:rsidRDefault="00B23BAE">
            <w:pPr>
              <w:pStyle w:val="Compact"/>
            </w:pPr>
            <w:proofErr w:type="spellStart"/>
            <w:r>
              <w:t>行為環境</w:t>
            </w:r>
            <w:proofErr w:type="spellEnd"/>
          </w:p>
        </w:tc>
        <w:tc>
          <w:tcPr>
            <w:tcW w:w="0" w:type="auto"/>
          </w:tcPr>
          <w:p w14:paraId="293C6B4B" w14:textId="77777777" w:rsidR="00092E88" w:rsidRDefault="00B23BAE">
            <w:pPr>
              <w:pStyle w:val="Compact"/>
            </w:pPr>
            <w:r>
              <w:t>無</w:t>
            </w:r>
          </w:p>
        </w:tc>
        <w:tc>
          <w:tcPr>
            <w:tcW w:w="0" w:type="auto"/>
          </w:tcPr>
          <w:p w14:paraId="0DECED19" w14:textId="77777777" w:rsidR="00092E88" w:rsidRDefault="00B23BAE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55508B2F" w14:textId="77777777" w:rsidR="00092E88" w:rsidRDefault="00B23BAE">
            <w:pPr>
              <w:pStyle w:val="Compact"/>
            </w:pPr>
            <w:r>
              <w:t>⭐⭐⭐⭐⭐</w:t>
            </w:r>
          </w:p>
        </w:tc>
      </w:tr>
      <w:tr w:rsidR="00092E88" w14:paraId="7FF8186F" w14:textId="77777777">
        <w:tc>
          <w:tcPr>
            <w:tcW w:w="0" w:type="auto"/>
          </w:tcPr>
          <w:p w14:paraId="0C6BA1B4" w14:textId="77777777" w:rsidR="00092E88" w:rsidRDefault="00B23BAE">
            <w:pPr>
              <w:pStyle w:val="Compact"/>
            </w:pPr>
            <w:proofErr w:type="spellStart"/>
            <w:r>
              <w:lastRenderedPageBreak/>
              <w:t>光學介入</w:t>
            </w:r>
            <w:proofErr w:type="spellEnd"/>
          </w:p>
        </w:tc>
        <w:tc>
          <w:tcPr>
            <w:tcW w:w="0" w:type="auto"/>
          </w:tcPr>
          <w:p w14:paraId="18271C62" w14:textId="77777777" w:rsidR="00092E88" w:rsidRDefault="00B23BAE">
            <w:pPr>
              <w:pStyle w:val="Compact"/>
            </w:pPr>
            <w:r>
              <w:t>低</w:t>
            </w:r>
          </w:p>
        </w:tc>
        <w:tc>
          <w:tcPr>
            <w:tcW w:w="0" w:type="auto"/>
          </w:tcPr>
          <w:p w14:paraId="2F78929A" w14:textId="77777777" w:rsidR="00092E88" w:rsidRDefault="00B23BAE">
            <w:pPr>
              <w:pStyle w:val="Compact"/>
            </w:pPr>
            <w:r>
              <w:t>高</w:t>
            </w:r>
          </w:p>
        </w:tc>
        <w:tc>
          <w:tcPr>
            <w:tcW w:w="0" w:type="auto"/>
          </w:tcPr>
          <w:p w14:paraId="3F9CDDDC" w14:textId="77777777" w:rsidR="00092E88" w:rsidRDefault="00B23BAE">
            <w:pPr>
              <w:pStyle w:val="Compact"/>
            </w:pPr>
            <w:r>
              <w:t>⭐⭐⭐⭐</w:t>
            </w:r>
          </w:p>
        </w:tc>
      </w:tr>
      <w:tr w:rsidR="00092E88" w14:paraId="6A6E8FAC" w14:textId="77777777">
        <w:tc>
          <w:tcPr>
            <w:tcW w:w="0" w:type="auto"/>
          </w:tcPr>
          <w:p w14:paraId="6BCE6085" w14:textId="77777777" w:rsidR="00092E88" w:rsidRDefault="00B23BAE">
            <w:pPr>
              <w:pStyle w:val="Compact"/>
            </w:pPr>
            <w:proofErr w:type="spellStart"/>
            <w:r>
              <w:t>低濃度藥物</w:t>
            </w:r>
            <w:proofErr w:type="spellEnd"/>
          </w:p>
        </w:tc>
        <w:tc>
          <w:tcPr>
            <w:tcW w:w="0" w:type="auto"/>
          </w:tcPr>
          <w:p w14:paraId="6759B471" w14:textId="77777777" w:rsidR="00092E88" w:rsidRDefault="00B23BAE">
            <w:pPr>
              <w:pStyle w:val="Compact"/>
            </w:pPr>
            <w:r>
              <w:t>低</w:t>
            </w:r>
          </w:p>
        </w:tc>
        <w:tc>
          <w:tcPr>
            <w:tcW w:w="0" w:type="auto"/>
          </w:tcPr>
          <w:p w14:paraId="776C4311" w14:textId="77777777" w:rsidR="00092E88" w:rsidRDefault="00B23BAE">
            <w:pPr>
              <w:pStyle w:val="Compact"/>
            </w:pPr>
            <w:r>
              <w:t>高</w:t>
            </w:r>
          </w:p>
        </w:tc>
        <w:tc>
          <w:tcPr>
            <w:tcW w:w="0" w:type="auto"/>
          </w:tcPr>
          <w:p w14:paraId="0F55D239" w14:textId="77777777" w:rsidR="00092E88" w:rsidRDefault="00B23BAE">
            <w:pPr>
              <w:pStyle w:val="Compact"/>
            </w:pPr>
            <w:r>
              <w:t>⭐⭐⭐</w:t>
            </w:r>
          </w:p>
        </w:tc>
      </w:tr>
      <w:tr w:rsidR="00092E88" w14:paraId="5896AF29" w14:textId="77777777">
        <w:tc>
          <w:tcPr>
            <w:tcW w:w="0" w:type="auto"/>
          </w:tcPr>
          <w:p w14:paraId="2E8AB7D1" w14:textId="77777777" w:rsidR="00092E88" w:rsidRDefault="00B23BAE">
            <w:pPr>
              <w:pStyle w:val="Compact"/>
            </w:pPr>
            <w:proofErr w:type="spellStart"/>
            <w:r>
              <w:t>高濃度藥物</w:t>
            </w:r>
            <w:proofErr w:type="spellEnd"/>
          </w:p>
        </w:tc>
        <w:tc>
          <w:tcPr>
            <w:tcW w:w="0" w:type="auto"/>
          </w:tcPr>
          <w:p w14:paraId="1ABA89D8" w14:textId="77777777" w:rsidR="00092E88" w:rsidRDefault="00B23BAE">
            <w:pPr>
              <w:pStyle w:val="Compact"/>
            </w:pPr>
            <w:r>
              <w:t>高</w:t>
            </w:r>
          </w:p>
        </w:tc>
        <w:tc>
          <w:tcPr>
            <w:tcW w:w="0" w:type="auto"/>
          </w:tcPr>
          <w:p w14:paraId="0146F0CD" w14:textId="77777777" w:rsidR="00092E88" w:rsidRDefault="00B23BAE">
            <w:pPr>
              <w:pStyle w:val="Compact"/>
            </w:pPr>
            <w:r>
              <w:t>中</w:t>
            </w:r>
          </w:p>
        </w:tc>
        <w:tc>
          <w:tcPr>
            <w:tcW w:w="0" w:type="auto"/>
          </w:tcPr>
          <w:p w14:paraId="199086F9" w14:textId="77777777" w:rsidR="00092E88" w:rsidRDefault="00B23BAE">
            <w:pPr>
              <w:pStyle w:val="Compact"/>
            </w:pPr>
            <w:r>
              <w:t>⭐⭐</w:t>
            </w:r>
          </w:p>
        </w:tc>
      </w:tr>
    </w:tbl>
    <w:p w14:paraId="27CA9FC9" w14:textId="77777777" w:rsidR="00092E88" w:rsidRDefault="00B23BAE">
      <w:pPr>
        <w:pStyle w:val="a8"/>
        <w:rPr>
          <w:lang w:eastAsia="zh-TW"/>
        </w:rPr>
      </w:pPr>
      <w:r>
        <w:rPr>
          <w:b/>
          <w:bCs/>
          <w:lang w:eastAsia="zh-TW"/>
        </w:rPr>
        <w:t>專業堅持</w:t>
      </w:r>
      <w:r>
        <w:rPr>
          <w:lang w:eastAsia="zh-TW"/>
        </w:rPr>
        <w:t>：不是每個孩子都需要點藥，階梯式處置讓介入更精準、副作用更小。</w:t>
      </w:r>
    </w:p>
    <w:p w14:paraId="2360A2C2" w14:textId="77777777" w:rsidR="00092E88" w:rsidRDefault="00B23BAE">
      <w:r>
        <w:pict w14:anchorId="2F581283">
          <v:rect id="_x0000_i1077" style="width:0;height:1.5pt" o:hralign="center" o:hrstd="t" o:hr="t"/>
        </w:pict>
      </w:r>
    </w:p>
    <w:p w14:paraId="4D50C3EB" w14:textId="77777777" w:rsidR="00092E88" w:rsidRDefault="00B23BAE">
      <w:pPr>
        <w:pStyle w:val="2"/>
      </w:pPr>
      <w:bookmarkStart w:id="207" w:name="本章重點摘要-4"/>
      <w:bookmarkStart w:id="208" w:name="_Toc234142564"/>
      <w:bookmarkEnd w:id="201"/>
      <w:bookmarkEnd w:id="206"/>
      <w:proofErr w:type="spellStart"/>
      <w:r>
        <w:t>本章重點摘要</w:t>
      </w:r>
      <w:bookmarkEnd w:id="208"/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5400"/>
      </w:tblGrid>
      <w:tr w:rsidR="00092E88" w14:paraId="4AE95CB1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78E73D" w14:textId="77777777" w:rsidR="00092E88" w:rsidRDefault="00B23BAE">
            <w:pPr>
              <w:pStyle w:val="Compact"/>
            </w:pPr>
            <w:proofErr w:type="spellStart"/>
            <w:r>
              <w:t>項目</w:t>
            </w:r>
            <w:proofErr w:type="spellEnd"/>
          </w:p>
        </w:tc>
        <w:tc>
          <w:tcPr>
            <w:tcW w:w="0" w:type="auto"/>
          </w:tcPr>
          <w:p w14:paraId="6F4BD2F8" w14:textId="77777777" w:rsidR="00092E88" w:rsidRDefault="00B23BAE">
            <w:pPr>
              <w:pStyle w:val="Compact"/>
            </w:pPr>
            <w:proofErr w:type="spellStart"/>
            <w:r>
              <w:t>要點</w:t>
            </w:r>
            <w:proofErr w:type="spellEnd"/>
          </w:p>
        </w:tc>
      </w:tr>
      <w:tr w:rsidR="00092E88" w14:paraId="0B55315E" w14:textId="77777777">
        <w:tc>
          <w:tcPr>
            <w:tcW w:w="0" w:type="auto"/>
          </w:tcPr>
          <w:p w14:paraId="7595E204" w14:textId="77777777" w:rsidR="00092E88" w:rsidRDefault="00B23BAE">
            <w:pPr>
              <w:pStyle w:val="Compact"/>
            </w:pPr>
            <w:proofErr w:type="spellStart"/>
            <w:r>
              <w:t>篩檢頻率</w:t>
            </w:r>
            <w:proofErr w:type="spellEnd"/>
          </w:p>
        </w:tc>
        <w:tc>
          <w:tcPr>
            <w:tcW w:w="0" w:type="auto"/>
          </w:tcPr>
          <w:p w14:paraId="120CACFD" w14:textId="77777777" w:rsidR="00092E88" w:rsidRDefault="00B23BAE">
            <w:pPr>
              <w:pStyle w:val="Compact"/>
            </w:pPr>
            <w:proofErr w:type="spellStart"/>
            <w:r>
              <w:t>每學期至少一次</w:t>
            </w:r>
            <w:proofErr w:type="spellEnd"/>
          </w:p>
        </w:tc>
      </w:tr>
      <w:tr w:rsidR="00092E88" w14:paraId="3AA9536B" w14:textId="77777777">
        <w:tc>
          <w:tcPr>
            <w:tcW w:w="0" w:type="auto"/>
          </w:tcPr>
          <w:p w14:paraId="5E539340" w14:textId="77777777" w:rsidR="00092E88" w:rsidRDefault="00B23BAE">
            <w:pPr>
              <w:pStyle w:val="Compact"/>
            </w:pPr>
            <w:proofErr w:type="spellStart"/>
            <w:r>
              <w:t>異常標準</w:t>
            </w:r>
            <w:proofErr w:type="spellEnd"/>
          </w:p>
        </w:tc>
        <w:tc>
          <w:tcPr>
            <w:tcW w:w="0" w:type="auto"/>
          </w:tcPr>
          <w:p w14:paraId="4744EF9E" w14:textId="77777777" w:rsidR="00092E88" w:rsidRDefault="00B23BAE">
            <w:pPr>
              <w:pStyle w:val="Compact"/>
            </w:pPr>
            <w:r>
              <w:t>裸視 ≤ 0.8 應轉介</w:t>
            </w:r>
          </w:p>
        </w:tc>
      </w:tr>
      <w:tr w:rsidR="00092E88" w14:paraId="5A222457" w14:textId="77777777">
        <w:tc>
          <w:tcPr>
            <w:tcW w:w="0" w:type="auto"/>
          </w:tcPr>
          <w:p w14:paraId="0CF2139B" w14:textId="77777777" w:rsidR="00092E88" w:rsidRDefault="00B23BAE">
            <w:pPr>
              <w:pStyle w:val="Compact"/>
            </w:pPr>
            <w:r>
              <w:t>轉介流程</w:t>
            </w:r>
          </w:p>
        </w:tc>
        <w:tc>
          <w:tcPr>
            <w:tcW w:w="0" w:type="auto"/>
          </w:tcPr>
          <w:p w14:paraId="3DE6CBB8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通知家長 → 就醫 → 回條 → 追蹤</w:t>
            </w:r>
          </w:p>
        </w:tc>
      </w:tr>
      <w:tr w:rsidR="00092E88" w14:paraId="3CFF1A39" w14:textId="77777777">
        <w:tc>
          <w:tcPr>
            <w:tcW w:w="0" w:type="auto"/>
          </w:tcPr>
          <w:p w14:paraId="6AD8F6EB" w14:textId="77777777" w:rsidR="00092E88" w:rsidRDefault="00B23BAE">
            <w:pPr>
              <w:pStyle w:val="Compact"/>
            </w:pPr>
            <w:r>
              <w:t>衛教重點</w:t>
            </w:r>
          </w:p>
        </w:tc>
        <w:tc>
          <w:tcPr>
            <w:tcW w:w="0" w:type="auto"/>
          </w:tcPr>
          <w:p w14:paraId="208582FE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戶外活動、用眼習慣、定期檢查</w:t>
            </w:r>
          </w:p>
        </w:tc>
      </w:tr>
      <w:tr w:rsidR="00092E88" w14:paraId="47ED3D67" w14:textId="77777777">
        <w:tc>
          <w:tcPr>
            <w:tcW w:w="0" w:type="auto"/>
          </w:tcPr>
          <w:p w14:paraId="219DCF48" w14:textId="77777777" w:rsidR="00092E88" w:rsidRDefault="00B23BAE">
            <w:pPr>
              <w:pStyle w:val="Compact"/>
            </w:pPr>
            <w:r>
              <w:t>環境標準</w:t>
            </w:r>
          </w:p>
        </w:tc>
        <w:tc>
          <w:tcPr>
            <w:tcW w:w="0" w:type="auto"/>
          </w:tcPr>
          <w:p w14:paraId="3E25B714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照度 ≥ 500 lux，桌椅配合身高</w:t>
            </w:r>
          </w:p>
        </w:tc>
      </w:tr>
      <w:tr w:rsidR="00092E88" w14:paraId="56730AD7" w14:textId="77777777">
        <w:tc>
          <w:tcPr>
            <w:tcW w:w="0" w:type="auto"/>
          </w:tcPr>
          <w:p w14:paraId="735968AA" w14:textId="77777777" w:rsidR="00092E88" w:rsidRDefault="00B23BAE">
            <w:pPr>
              <w:pStyle w:val="Compact"/>
            </w:pPr>
            <w:r>
              <w:t>戶外時間</w:t>
            </w:r>
          </w:p>
        </w:tc>
        <w:tc>
          <w:tcPr>
            <w:tcW w:w="0" w:type="auto"/>
          </w:tcPr>
          <w:p w14:paraId="48113034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利用各時段增加戶外活動機會</w:t>
            </w:r>
          </w:p>
        </w:tc>
      </w:tr>
      <w:tr w:rsidR="00092E88" w14:paraId="1566607E" w14:textId="77777777">
        <w:tc>
          <w:tcPr>
            <w:tcW w:w="0" w:type="auto"/>
          </w:tcPr>
          <w:p w14:paraId="1673ACAE" w14:textId="77777777" w:rsidR="00092E88" w:rsidRDefault="00B23BAE">
            <w:pPr>
              <w:pStyle w:val="Compact"/>
            </w:pPr>
            <w:r>
              <w:t>建議改進</w:t>
            </w:r>
          </w:p>
        </w:tc>
        <w:tc>
          <w:tcPr>
            <w:tcW w:w="0" w:type="auto"/>
          </w:tcPr>
          <w:p w14:paraId="6EB44921" w14:textId="77777777" w:rsidR="00092E88" w:rsidRDefault="00B23BAE">
            <w:pPr>
              <w:pStyle w:val="Compact"/>
            </w:pPr>
            <w:r>
              <w:t>納入驗光師專業服務</w:t>
            </w:r>
          </w:p>
        </w:tc>
      </w:tr>
      <w:tr w:rsidR="00092E88" w14:paraId="705BEA1E" w14:textId="77777777">
        <w:tc>
          <w:tcPr>
            <w:tcW w:w="0" w:type="auto"/>
          </w:tcPr>
          <w:p w14:paraId="13906BA9" w14:textId="77777777" w:rsidR="00092E88" w:rsidRDefault="00B23BAE">
            <w:pPr>
              <w:pStyle w:val="Compact"/>
            </w:pPr>
            <w:r>
              <w:t>臨床實務</w:t>
            </w:r>
          </w:p>
        </w:tc>
        <w:tc>
          <w:tcPr>
            <w:tcW w:w="0" w:type="auto"/>
          </w:tcPr>
          <w:p w14:paraId="267EFA7A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完整驗光、精準矯正、定期 Washout、階梯式處置</w:t>
            </w:r>
          </w:p>
        </w:tc>
      </w:tr>
    </w:tbl>
    <w:p w14:paraId="11316BE6" w14:textId="77777777" w:rsidR="00092E88" w:rsidRDefault="00B23BAE">
      <w:r>
        <w:pict w14:anchorId="60CAFACA">
          <v:rect id="_x0000_i1078" style="width:0;height:1.5pt" o:hralign="center" o:hrstd="t" o:hr="t"/>
        </w:pict>
      </w:r>
    </w:p>
    <w:p w14:paraId="300518B8" w14:textId="77777777" w:rsidR="00092E88" w:rsidRDefault="00B23BAE">
      <w:pPr>
        <w:pStyle w:val="FirstParagraph"/>
      </w:pPr>
      <w:r>
        <w:rPr>
          <w:i/>
          <w:iCs/>
        </w:rPr>
        <w:t>下一章：驗光師的角色</w:t>
      </w:r>
    </w:p>
    <w:p w14:paraId="4E920D3B" w14:textId="77777777" w:rsidR="00092E88" w:rsidRDefault="00B23BAE">
      <w:r>
        <w:pict w14:anchorId="6603F0FF">
          <v:rect id="_x0000_i1079" style="width:0;height:1.5pt" o:hralign="center" o:hrstd="t" o:hr="t"/>
        </w:pict>
      </w:r>
    </w:p>
    <w:p w14:paraId="541267B9" w14:textId="77777777" w:rsidR="00092E88" w:rsidRDefault="00B23BAE">
      <w:pPr>
        <w:pStyle w:val="1"/>
      </w:pPr>
      <w:bookmarkStart w:id="209" w:name="第六章驗光師的角色"/>
      <w:bookmarkStart w:id="210" w:name="_Toc234142565"/>
      <w:bookmarkEnd w:id="143"/>
      <w:bookmarkEnd w:id="207"/>
      <w:r>
        <w:t>第六章：驗光師的角色</w:t>
      </w:r>
      <w:bookmarkEnd w:id="210"/>
    </w:p>
    <w:p w14:paraId="6122157F" w14:textId="77777777" w:rsidR="00092E88" w:rsidRDefault="00B23BAE">
      <w:r>
        <w:pict w14:anchorId="404149C4">
          <v:rect id="_x0000_i1080" style="width:0;height:1.5pt" o:hralign="center" o:hrstd="t" o:hr="t"/>
        </w:pict>
      </w:r>
    </w:p>
    <w:p w14:paraId="739F9B8D" w14:textId="77777777" w:rsidR="00092E88" w:rsidRDefault="00B23BAE">
      <w:pPr>
        <w:pStyle w:val="2"/>
        <w:rPr>
          <w:lang w:eastAsia="zh-TW"/>
        </w:rPr>
      </w:pPr>
      <w:bookmarkStart w:id="211" w:name="本章重點-3"/>
      <w:bookmarkStart w:id="212" w:name="_Toc234142566"/>
      <w:r>
        <w:rPr>
          <w:lang w:eastAsia="zh-TW"/>
        </w:rPr>
        <w:t>本章重點</w:t>
      </w:r>
      <w:bookmarkEnd w:id="212"/>
    </w:p>
    <w:p w14:paraId="4D1F5813" w14:textId="77777777" w:rsidR="00092E88" w:rsidRDefault="00B23BAE">
      <w:pPr>
        <w:pStyle w:val="FirstParagraph"/>
        <w:rPr>
          <w:lang w:eastAsia="zh-TW"/>
        </w:rPr>
      </w:pPr>
      <w:r>
        <w:rPr>
          <w:lang w:eastAsia="zh-TW"/>
        </w:rPr>
        <w:t>本章說明驗光師在學童視力保健中的專業角色、法定業務範圍，以及如何與眼科醫療體系合作。</w:t>
      </w:r>
    </w:p>
    <w:p w14:paraId="4682A173" w14:textId="77777777" w:rsidR="00092E88" w:rsidRDefault="00B23BAE">
      <w:r>
        <w:pict w14:anchorId="23B7C9F5">
          <v:rect id="_x0000_i1081" style="width:0;height:1.5pt" o:hralign="center" o:hrstd="t" o:hr="t"/>
        </w:pict>
      </w:r>
    </w:p>
    <w:p w14:paraId="1C789CBC" w14:textId="77777777" w:rsidR="00092E88" w:rsidRDefault="00B23BAE">
      <w:pPr>
        <w:pStyle w:val="2"/>
        <w:rPr>
          <w:lang w:eastAsia="zh-TW"/>
        </w:rPr>
      </w:pPr>
      <w:bookmarkStart w:id="213" w:name="驗光人員法規定"/>
      <w:bookmarkStart w:id="214" w:name="_Toc234142567"/>
      <w:bookmarkEnd w:id="211"/>
      <w:r>
        <w:rPr>
          <w:lang w:eastAsia="zh-TW"/>
        </w:rPr>
        <w:t>6.1 驗光人員法規定</w:t>
      </w:r>
      <w:bookmarkEnd w:id="214"/>
    </w:p>
    <w:p w14:paraId="5A21979C" w14:textId="77777777" w:rsidR="00092E88" w:rsidRDefault="00B23BAE">
      <w:pPr>
        <w:pStyle w:val="3"/>
        <w:rPr>
          <w:lang w:eastAsia="zh-TW"/>
        </w:rPr>
      </w:pPr>
      <w:bookmarkStart w:id="215" w:name="驗光師業務範圍"/>
      <w:r>
        <w:rPr>
          <w:lang w:eastAsia="zh-TW"/>
        </w:rPr>
        <w:t>6.1.1 驗光師業務範圍</w:t>
      </w:r>
    </w:p>
    <w:p w14:paraId="55C2282B" w14:textId="77777777" w:rsidR="00092E88" w:rsidRDefault="00B23BAE">
      <w:pPr>
        <w:pStyle w:val="FirstParagraph"/>
        <w:rPr>
          <w:lang w:eastAsia="zh-TW"/>
        </w:rPr>
      </w:pPr>
      <w:r>
        <w:rPr>
          <w:lang w:eastAsia="zh-TW"/>
        </w:rPr>
        <w:t>根據</w:t>
      </w:r>
      <w:r>
        <w:rPr>
          <w:b/>
          <w:bCs/>
          <w:lang w:eastAsia="zh-TW"/>
        </w:rPr>
        <w:t>驗光人員法第 12 條</w:t>
      </w:r>
      <w:r>
        <w:rPr>
          <w:lang w:eastAsia="zh-TW"/>
        </w:rPr>
        <w:t>，驗光師的業務範圍包括：</w:t>
      </w:r>
    </w:p>
    <w:p w14:paraId="148BD410" w14:textId="77777777" w:rsidR="00092E88" w:rsidRDefault="00B23BAE">
      <w:pPr>
        <w:numPr>
          <w:ilvl w:val="0"/>
          <w:numId w:val="26"/>
        </w:numPr>
        <w:rPr>
          <w:lang w:eastAsia="zh-TW"/>
        </w:rPr>
      </w:pPr>
      <w:r>
        <w:rPr>
          <w:b/>
          <w:bCs/>
          <w:lang w:eastAsia="zh-TW"/>
        </w:rPr>
        <w:lastRenderedPageBreak/>
        <w:t>非侵入性之眼球屈光狀態測量及相關驗光</w:t>
      </w:r>
    </w:p>
    <w:p w14:paraId="53532681" w14:textId="77777777" w:rsidR="00092E88" w:rsidRDefault="00B23BAE">
      <w:pPr>
        <w:pStyle w:val="Compact"/>
        <w:numPr>
          <w:ilvl w:val="1"/>
          <w:numId w:val="27"/>
        </w:numPr>
        <w:rPr>
          <w:lang w:eastAsia="zh-TW"/>
        </w:rPr>
      </w:pPr>
      <w:r>
        <w:rPr>
          <w:lang w:eastAsia="zh-TW"/>
        </w:rPr>
        <w:t>包含為一般隱形眼鏡配鏡所為之驗光</w:t>
      </w:r>
    </w:p>
    <w:p w14:paraId="37F901A6" w14:textId="77777777" w:rsidR="00092E88" w:rsidRDefault="00B23BAE">
      <w:pPr>
        <w:pStyle w:val="Compact"/>
        <w:numPr>
          <w:ilvl w:val="1"/>
          <w:numId w:val="27"/>
        </w:numPr>
        <w:rPr>
          <w:lang w:eastAsia="zh-TW"/>
        </w:rPr>
      </w:pPr>
      <w:r>
        <w:rPr>
          <w:b/>
          <w:bCs/>
          <w:lang w:eastAsia="zh-TW"/>
        </w:rPr>
        <w:t>15 歲以下者應於眼科醫師指導下為之</w:t>
      </w:r>
    </w:p>
    <w:p w14:paraId="66C10E86" w14:textId="77777777" w:rsidR="00092E88" w:rsidRDefault="00B23BAE">
      <w:pPr>
        <w:pStyle w:val="Compact"/>
        <w:numPr>
          <w:ilvl w:val="1"/>
          <w:numId w:val="27"/>
        </w:numPr>
        <w:rPr>
          <w:lang w:eastAsia="zh-TW"/>
        </w:rPr>
      </w:pPr>
      <w:r>
        <w:rPr>
          <w:b/>
          <w:bCs/>
          <w:lang w:eastAsia="zh-TW"/>
        </w:rPr>
        <w:t>未滿 6 歲兒童之驗光，不得為之</w:t>
      </w:r>
    </w:p>
    <w:p w14:paraId="175726FD" w14:textId="77777777" w:rsidR="00092E88" w:rsidRDefault="00B23BAE">
      <w:pPr>
        <w:numPr>
          <w:ilvl w:val="0"/>
          <w:numId w:val="26"/>
        </w:numPr>
      </w:pPr>
      <w:r>
        <w:rPr>
          <w:b/>
          <w:bCs/>
        </w:rPr>
        <w:t>一般隱形眼鏡之配鏡</w:t>
      </w:r>
    </w:p>
    <w:p w14:paraId="057F7881" w14:textId="77777777" w:rsidR="00092E88" w:rsidRDefault="00B23BAE">
      <w:pPr>
        <w:numPr>
          <w:ilvl w:val="0"/>
          <w:numId w:val="26"/>
        </w:numPr>
        <w:rPr>
          <w:lang w:eastAsia="zh-TW"/>
        </w:rPr>
      </w:pPr>
      <w:r>
        <w:rPr>
          <w:b/>
          <w:bCs/>
          <w:lang w:eastAsia="zh-TW"/>
        </w:rPr>
        <w:t>低視力者輔助器具之教導使用</w:t>
      </w:r>
    </w:p>
    <w:p w14:paraId="063E9002" w14:textId="77777777" w:rsidR="00092E88" w:rsidRDefault="00B23BAE">
      <w:pPr>
        <w:numPr>
          <w:ilvl w:val="0"/>
          <w:numId w:val="26"/>
        </w:numPr>
        <w:rPr>
          <w:lang w:eastAsia="zh-TW"/>
        </w:rPr>
      </w:pPr>
      <w:r>
        <w:rPr>
          <w:b/>
          <w:bCs/>
          <w:lang w:eastAsia="zh-TW"/>
        </w:rPr>
        <w:t>其他依醫師開具之照會單或醫囑單所為之驗光</w:t>
      </w:r>
    </w:p>
    <w:p w14:paraId="29275779" w14:textId="77777777" w:rsidR="00092E88" w:rsidRDefault="00B23BAE">
      <w:pPr>
        <w:pStyle w:val="3"/>
        <w:rPr>
          <w:lang w:eastAsia="zh-TW"/>
        </w:rPr>
      </w:pPr>
      <w:bookmarkStart w:id="216" w:name="驗光生業務範圍"/>
      <w:bookmarkEnd w:id="215"/>
      <w:r>
        <w:rPr>
          <w:lang w:eastAsia="zh-TW"/>
        </w:rPr>
        <w:t>6.1.2 驗光生業務範圍</w:t>
      </w:r>
    </w:p>
    <w:p w14:paraId="65538004" w14:textId="77777777" w:rsidR="00092E88" w:rsidRDefault="00B23BAE">
      <w:pPr>
        <w:pStyle w:val="FirstParagraph"/>
        <w:rPr>
          <w:lang w:eastAsia="zh-TW"/>
        </w:rPr>
      </w:pPr>
      <w:r>
        <w:rPr>
          <w:lang w:eastAsia="zh-TW"/>
        </w:rPr>
        <w:t>根據</w:t>
      </w:r>
      <w:r>
        <w:rPr>
          <w:b/>
          <w:bCs/>
          <w:lang w:eastAsia="zh-TW"/>
        </w:rPr>
        <w:t>驗光人員法第 13 條</w:t>
      </w:r>
      <w:r>
        <w:rPr>
          <w:lang w:eastAsia="zh-TW"/>
        </w:rPr>
        <w:t>，驗光生的業務範圍包括：</w:t>
      </w:r>
    </w:p>
    <w:p w14:paraId="4F630918" w14:textId="77777777" w:rsidR="00092E88" w:rsidRDefault="00B23BAE">
      <w:pPr>
        <w:numPr>
          <w:ilvl w:val="0"/>
          <w:numId w:val="28"/>
        </w:numPr>
        <w:rPr>
          <w:lang w:eastAsia="zh-TW"/>
        </w:rPr>
      </w:pPr>
      <w:r>
        <w:rPr>
          <w:b/>
          <w:bCs/>
          <w:lang w:eastAsia="zh-TW"/>
        </w:rPr>
        <w:t>一般性近視、遠視、散光及老花之驗光</w:t>
      </w:r>
    </w:p>
    <w:p w14:paraId="2560D049" w14:textId="77777777" w:rsidR="00092E88" w:rsidRDefault="00B23BAE">
      <w:pPr>
        <w:pStyle w:val="Compact"/>
        <w:numPr>
          <w:ilvl w:val="1"/>
          <w:numId w:val="29"/>
        </w:numPr>
        <w:rPr>
          <w:lang w:eastAsia="zh-TW"/>
        </w:rPr>
      </w:pPr>
      <w:r>
        <w:rPr>
          <w:b/>
          <w:bCs/>
          <w:lang w:eastAsia="zh-TW"/>
        </w:rPr>
        <w:t>15 歲以下者應於眼科醫師指導下為之</w:t>
      </w:r>
    </w:p>
    <w:p w14:paraId="0E234FF2" w14:textId="77777777" w:rsidR="00092E88" w:rsidRDefault="00B23BAE">
      <w:pPr>
        <w:pStyle w:val="Compact"/>
        <w:numPr>
          <w:ilvl w:val="1"/>
          <w:numId w:val="29"/>
        </w:numPr>
        <w:rPr>
          <w:lang w:eastAsia="zh-TW"/>
        </w:rPr>
      </w:pPr>
      <w:r>
        <w:rPr>
          <w:b/>
          <w:bCs/>
          <w:lang w:eastAsia="zh-TW"/>
        </w:rPr>
        <w:t>未滿 6 歲兒童之驗光，不得為之</w:t>
      </w:r>
    </w:p>
    <w:p w14:paraId="7BBEBF11" w14:textId="77777777" w:rsidR="00092E88" w:rsidRDefault="00B23BAE">
      <w:pPr>
        <w:numPr>
          <w:ilvl w:val="0"/>
          <w:numId w:val="28"/>
        </w:numPr>
      </w:pPr>
      <w:r>
        <w:rPr>
          <w:b/>
          <w:bCs/>
        </w:rPr>
        <w:t>一般隱形眼鏡之配鏡</w:t>
      </w:r>
    </w:p>
    <w:p w14:paraId="5FB4EC4E" w14:textId="77777777" w:rsidR="00092E88" w:rsidRDefault="00B23BAE">
      <w:pPr>
        <w:numPr>
          <w:ilvl w:val="0"/>
          <w:numId w:val="28"/>
        </w:numPr>
        <w:rPr>
          <w:lang w:eastAsia="zh-TW"/>
        </w:rPr>
      </w:pPr>
      <w:r>
        <w:rPr>
          <w:b/>
          <w:bCs/>
          <w:lang w:eastAsia="zh-TW"/>
        </w:rPr>
        <w:t>其他依醫師開具之照會單或醫囑單所為之驗光</w:t>
      </w:r>
    </w:p>
    <w:p w14:paraId="3ADA535D" w14:textId="77777777" w:rsidR="00092E88" w:rsidRDefault="00B23BAE">
      <w:pPr>
        <w:pStyle w:val="3"/>
      </w:pPr>
      <w:bookmarkStart w:id="217" w:name="年齡限制摘要"/>
      <w:bookmarkEnd w:id="216"/>
      <w:r>
        <w:t>6.1.3 年齡限制摘要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88"/>
        <w:gridCol w:w="2288"/>
        <w:gridCol w:w="2288"/>
      </w:tblGrid>
      <w:tr w:rsidR="00092E88" w14:paraId="2177C562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BCE742" w14:textId="77777777" w:rsidR="00092E88" w:rsidRDefault="00B23BAE">
            <w:pPr>
              <w:pStyle w:val="Compact"/>
            </w:pPr>
            <w:r>
              <w:t>年齡</w:t>
            </w:r>
          </w:p>
        </w:tc>
        <w:tc>
          <w:tcPr>
            <w:tcW w:w="0" w:type="auto"/>
          </w:tcPr>
          <w:p w14:paraId="3E00ABF7" w14:textId="77777777" w:rsidR="00092E88" w:rsidRDefault="00B23BAE">
            <w:pPr>
              <w:pStyle w:val="Compact"/>
            </w:pPr>
            <w:r>
              <w:t>驗光師</w:t>
            </w:r>
          </w:p>
        </w:tc>
        <w:tc>
          <w:tcPr>
            <w:tcW w:w="0" w:type="auto"/>
          </w:tcPr>
          <w:p w14:paraId="3AD1E62B" w14:textId="77777777" w:rsidR="00092E88" w:rsidRDefault="00B23BAE">
            <w:pPr>
              <w:pStyle w:val="Compact"/>
            </w:pPr>
            <w:r>
              <w:t>驗光生</w:t>
            </w:r>
          </w:p>
        </w:tc>
      </w:tr>
      <w:tr w:rsidR="00092E88" w14:paraId="3509DB25" w14:textId="77777777">
        <w:tc>
          <w:tcPr>
            <w:tcW w:w="0" w:type="auto"/>
          </w:tcPr>
          <w:p w14:paraId="0ADBF834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&lt; 6 歲</w:t>
            </w:r>
          </w:p>
        </w:tc>
        <w:tc>
          <w:tcPr>
            <w:tcW w:w="0" w:type="auto"/>
          </w:tcPr>
          <w:p w14:paraId="33CD8DD3" w14:textId="77777777" w:rsidR="00092E88" w:rsidRDefault="00B23BAE">
            <w:pPr>
              <w:pStyle w:val="Compact"/>
            </w:pPr>
            <w:r>
              <w:t>❌</w:t>
            </w:r>
            <w:r>
              <w:t xml:space="preserve"> 不可執行</w:t>
            </w:r>
          </w:p>
        </w:tc>
        <w:tc>
          <w:tcPr>
            <w:tcW w:w="0" w:type="auto"/>
          </w:tcPr>
          <w:p w14:paraId="6FC6B490" w14:textId="77777777" w:rsidR="00092E88" w:rsidRDefault="00B23BAE">
            <w:pPr>
              <w:pStyle w:val="Compact"/>
            </w:pPr>
            <w:r>
              <w:t>❌</w:t>
            </w:r>
            <w:r>
              <w:t xml:space="preserve"> 不可執行</w:t>
            </w:r>
          </w:p>
        </w:tc>
      </w:tr>
      <w:tr w:rsidR="00092E88" w14:paraId="7FF7D617" w14:textId="77777777">
        <w:tc>
          <w:tcPr>
            <w:tcW w:w="0" w:type="auto"/>
          </w:tcPr>
          <w:p w14:paraId="5628E465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6-15 歲</w:t>
            </w:r>
          </w:p>
        </w:tc>
        <w:tc>
          <w:tcPr>
            <w:tcW w:w="0" w:type="auto"/>
          </w:tcPr>
          <w:p w14:paraId="79CEDB3E" w14:textId="77777777" w:rsidR="00092E88" w:rsidRDefault="00B23BAE">
            <w:pPr>
              <w:pStyle w:val="Compact"/>
            </w:pPr>
            <w:r>
              <w:t>⚠️</w:t>
            </w:r>
            <w:r>
              <w:t xml:space="preserve"> 需眼科醫師指導</w:t>
            </w:r>
          </w:p>
        </w:tc>
        <w:tc>
          <w:tcPr>
            <w:tcW w:w="0" w:type="auto"/>
          </w:tcPr>
          <w:p w14:paraId="0FBDD096" w14:textId="77777777" w:rsidR="00092E88" w:rsidRDefault="00B23BAE">
            <w:pPr>
              <w:pStyle w:val="Compact"/>
            </w:pPr>
            <w:r>
              <w:t>⚠️</w:t>
            </w:r>
            <w:r>
              <w:t xml:space="preserve"> 需眼科醫師指導</w:t>
            </w:r>
          </w:p>
        </w:tc>
      </w:tr>
      <w:tr w:rsidR="00092E88" w14:paraId="18541323" w14:textId="77777777">
        <w:tc>
          <w:tcPr>
            <w:tcW w:w="0" w:type="auto"/>
          </w:tcPr>
          <w:p w14:paraId="61DD3B1F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≥ 15 歲</w:t>
            </w:r>
          </w:p>
        </w:tc>
        <w:tc>
          <w:tcPr>
            <w:tcW w:w="0" w:type="auto"/>
          </w:tcPr>
          <w:p w14:paraId="7F31FD62" w14:textId="77777777" w:rsidR="00092E88" w:rsidRDefault="00B23BAE">
            <w:pPr>
              <w:pStyle w:val="Compact"/>
            </w:pPr>
            <w:r>
              <w:t>✅</w:t>
            </w:r>
            <w:r>
              <w:t xml:space="preserve"> 可獨立執行</w:t>
            </w:r>
          </w:p>
        </w:tc>
        <w:tc>
          <w:tcPr>
            <w:tcW w:w="0" w:type="auto"/>
          </w:tcPr>
          <w:p w14:paraId="3BD292BC" w14:textId="77777777" w:rsidR="00092E88" w:rsidRDefault="00B23BAE">
            <w:pPr>
              <w:pStyle w:val="Compact"/>
            </w:pPr>
            <w:r>
              <w:t>✅</w:t>
            </w:r>
            <w:r>
              <w:t xml:space="preserve"> 可獨立執行</w:t>
            </w:r>
          </w:p>
        </w:tc>
      </w:tr>
    </w:tbl>
    <w:p w14:paraId="6C6EDB36" w14:textId="77777777" w:rsidR="00092E88" w:rsidRDefault="00B23BAE">
      <w:r>
        <w:pict w14:anchorId="5CCB891B">
          <v:rect id="_x0000_i1082" style="width:0;height:1.5pt" o:hralign="center" o:hrstd="t" o:hr="t"/>
        </w:pict>
      </w:r>
    </w:p>
    <w:p w14:paraId="73DC9AFA" w14:textId="77777777" w:rsidR="00092E88" w:rsidRDefault="00B23BAE">
      <w:pPr>
        <w:pStyle w:val="2"/>
        <w:rPr>
          <w:lang w:eastAsia="zh-TW"/>
        </w:rPr>
      </w:pPr>
      <w:bookmarkStart w:id="218" w:name="驗光師可以做什麼"/>
      <w:bookmarkStart w:id="219" w:name="_Toc234142568"/>
      <w:bookmarkEnd w:id="213"/>
      <w:bookmarkEnd w:id="217"/>
      <w:r>
        <w:rPr>
          <w:lang w:eastAsia="zh-TW"/>
        </w:rPr>
        <w:t>6.2 驗光師可以做什麼</w:t>
      </w:r>
      <w:bookmarkEnd w:id="219"/>
    </w:p>
    <w:p w14:paraId="71326C77" w14:textId="77777777" w:rsidR="00092E88" w:rsidRDefault="00B23BAE">
      <w:pPr>
        <w:pStyle w:val="3"/>
        <w:rPr>
          <w:lang w:eastAsia="zh-TW"/>
        </w:rPr>
      </w:pPr>
      <w:bookmarkStart w:id="220" w:name="屈光檢查"/>
      <w:r>
        <w:rPr>
          <w:lang w:eastAsia="zh-TW"/>
        </w:rPr>
        <w:t>6.2.1 屈光檢查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2616"/>
      </w:tblGrid>
      <w:tr w:rsidR="00092E88" w14:paraId="4C27ABCE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7816FA" w14:textId="77777777" w:rsidR="00092E88" w:rsidRDefault="00B23BAE">
            <w:pPr>
              <w:pStyle w:val="Compact"/>
            </w:pPr>
            <w:r>
              <w:t>項目</w:t>
            </w:r>
          </w:p>
        </w:tc>
        <w:tc>
          <w:tcPr>
            <w:tcW w:w="0" w:type="auto"/>
          </w:tcPr>
          <w:p w14:paraId="38165780" w14:textId="77777777" w:rsidR="00092E88" w:rsidRDefault="00B23BAE">
            <w:pPr>
              <w:pStyle w:val="Compact"/>
            </w:pPr>
            <w:r>
              <w:t>說明</w:t>
            </w:r>
          </w:p>
        </w:tc>
      </w:tr>
      <w:tr w:rsidR="00092E88" w14:paraId="73F3CB36" w14:textId="77777777">
        <w:tc>
          <w:tcPr>
            <w:tcW w:w="0" w:type="auto"/>
          </w:tcPr>
          <w:p w14:paraId="28F6E3AA" w14:textId="77777777" w:rsidR="00092E88" w:rsidRDefault="00B23BAE">
            <w:pPr>
              <w:pStyle w:val="Compact"/>
            </w:pPr>
            <w:r>
              <w:t>電腦驗光</w:t>
            </w:r>
          </w:p>
        </w:tc>
        <w:tc>
          <w:tcPr>
            <w:tcW w:w="0" w:type="auto"/>
          </w:tcPr>
          <w:p w14:paraId="2288C4D4" w14:textId="77777777" w:rsidR="00092E88" w:rsidRDefault="00B23BAE">
            <w:pPr>
              <w:pStyle w:val="Compact"/>
            </w:pPr>
            <w:r>
              <w:t>初步客觀屈光測量</w:t>
            </w:r>
          </w:p>
        </w:tc>
      </w:tr>
      <w:tr w:rsidR="00092E88" w14:paraId="54C47D45" w14:textId="77777777">
        <w:tc>
          <w:tcPr>
            <w:tcW w:w="0" w:type="auto"/>
          </w:tcPr>
          <w:p w14:paraId="6AC7BA6B" w14:textId="77777777" w:rsidR="00092E88" w:rsidRDefault="00B23BAE">
            <w:pPr>
              <w:pStyle w:val="Compact"/>
            </w:pPr>
            <w:r>
              <w:t>檢影驗光</w:t>
            </w:r>
          </w:p>
        </w:tc>
        <w:tc>
          <w:tcPr>
            <w:tcW w:w="0" w:type="auto"/>
          </w:tcPr>
          <w:p w14:paraId="0B4798FB" w14:textId="77777777" w:rsidR="00092E88" w:rsidRDefault="00B23BAE">
            <w:pPr>
              <w:pStyle w:val="Compact"/>
            </w:pPr>
            <w:r>
              <w:t>精確客觀屈光測量</w:t>
            </w:r>
          </w:p>
        </w:tc>
      </w:tr>
      <w:tr w:rsidR="00092E88" w14:paraId="22C35015" w14:textId="77777777">
        <w:tc>
          <w:tcPr>
            <w:tcW w:w="0" w:type="auto"/>
          </w:tcPr>
          <w:p w14:paraId="1106A0BA" w14:textId="77777777" w:rsidR="00092E88" w:rsidRDefault="00B23BAE">
            <w:pPr>
              <w:pStyle w:val="Compact"/>
            </w:pPr>
            <w:r>
              <w:t>主觀驗光</w:t>
            </w:r>
          </w:p>
        </w:tc>
        <w:tc>
          <w:tcPr>
            <w:tcW w:w="0" w:type="auto"/>
          </w:tcPr>
          <w:p w14:paraId="4650BF2F" w14:textId="77777777" w:rsidR="00092E88" w:rsidRDefault="00B23BAE">
            <w:pPr>
              <w:pStyle w:val="Compact"/>
            </w:pPr>
            <w:r>
              <w:t>確認最佳矯正度數</w:t>
            </w:r>
          </w:p>
        </w:tc>
      </w:tr>
      <w:tr w:rsidR="00092E88" w14:paraId="39889946" w14:textId="77777777">
        <w:tc>
          <w:tcPr>
            <w:tcW w:w="0" w:type="auto"/>
          </w:tcPr>
          <w:p w14:paraId="39E3FF95" w14:textId="77777777" w:rsidR="00092E88" w:rsidRDefault="00B23BAE">
            <w:pPr>
              <w:pStyle w:val="Compact"/>
            </w:pPr>
            <w:r>
              <w:t>調節測量</w:t>
            </w:r>
          </w:p>
        </w:tc>
        <w:tc>
          <w:tcPr>
            <w:tcW w:w="0" w:type="auto"/>
          </w:tcPr>
          <w:p w14:paraId="7AD0DBAE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評估調節幅度與靈活度</w:t>
            </w:r>
          </w:p>
        </w:tc>
      </w:tr>
      <w:tr w:rsidR="00092E88" w14:paraId="660168D2" w14:textId="77777777">
        <w:tc>
          <w:tcPr>
            <w:tcW w:w="0" w:type="auto"/>
          </w:tcPr>
          <w:p w14:paraId="486CDE08" w14:textId="77777777" w:rsidR="00092E88" w:rsidRDefault="00B23BAE">
            <w:pPr>
              <w:pStyle w:val="Compact"/>
            </w:pPr>
            <w:r>
              <w:t>聚散測量</w:t>
            </w:r>
          </w:p>
        </w:tc>
        <w:tc>
          <w:tcPr>
            <w:tcW w:w="0" w:type="auto"/>
          </w:tcPr>
          <w:p w14:paraId="138EBD50" w14:textId="77777777" w:rsidR="00092E88" w:rsidRDefault="00B23BAE">
            <w:pPr>
              <w:pStyle w:val="Compact"/>
            </w:pPr>
            <w:r>
              <w:t>評估雙眼協調功能</w:t>
            </w:r>
          </w:p>
        </w:tc>
      </w:tr>
    </w:tbl>
    <w:p w14:paraId="5F1F3A6C" w14:textId="77777777" w:rsidR="00092E88" w:rsidRDefault="00B23BAE">
      <w:pPr>
        <w:pStyle w:val="3"/>
      </w:pPr>
      <w:bookmarkStart w:id="221" w:name="雙眼視覺評估"/>
      <w:bookmarkEnd w:id="220"/>
      <w:r>
        <w:t>6.2.2 雙眼視覺評估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6"/>
        <w:gridCol w:w="2136"/>
      </w:tblGrid>
      <w:tr w:rsidR="00092E88" w14:paraId="20E08DA4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111DEC" w14:textId="77777777" w:rsidR="00092E88" w:rsidRDefault="00B23BAE">
            <w:pPr>
              <w:pStyle w:val="Compact"/>
            </w:pPr>
            <w:r>
              <w:t>項目</w:t>
            </w:r>
          </w:p>
        </w:tc>
        <w:tc>
          <w:tcPr>
            <w:tcW w:w="0" w:type="auto"/>
          </w:tcPr>
          <w:p w14:paraId="47B5B4A9" w14:textId="77777777" w:rsidR="00092E88" w:rsidRDefault="00B23BAE">
            <w:pPr>
              <w:pStyle w:val="Compact"/>
            </w:pPr>
            <w:r>
              <w:t>說明</w:t>
            </w:r>
          </w:p>
        </w:tc>
      </w:tr>
      <w:tr w:rsidR="00092E88" w14:paraId="522BE80A" w14:textId="77777777">
        <w:tc>
          <w:tcPr>
            <w:tcW w:w="0" w:type="auto"/>
          </w:tcPr>
          <w:p w14:paraId="61A682AD" w14:textId="77777777" w:rsidR="00092E88" w:rsidRDefault="00B23BAE">
            <w:pPr>
              <w:pStyle w:val="Compact"/>
            </w:pPr>
            <w:r>
              <w:lastRenderedPageBreak/>
              <w:t>遮蓋測試</w:t>
            </w:r>
          </w:p>
        </w:tc>
        <w:tc>
          <w:tcPr>
            <w:tcW w:w="0" w:type="auto"/>
          </w:tcPr>
          <w:p w14:paraId="4BF0063B" w14:textId="77777777" w:rsidR="00092E88" w:rsidRDefault="00B23BAE">
            <w:pPr>
              <w:pStyle w:val="Compact"/>
            </w:pPr>
            <w:r>
              <w:t>評估斜視與隱斜視</w:t>
            </w:r>
          </w:p>
        </w:tc>
      </w:tr>
      <w:tr w:rsidR="00092E88" w14:paraId="0809EFD8" w14:textId="77777777">
        <w:tc>
          <w:tcPr>
            <w:tcW w:w="0" w:type="auto"/>
          </w:tcPr>
          <w:p w14:paraId="7971A2F8" w14:textId="77777777" w:rsidR="00092E88" w:rsidRDefault="00B23BAE">
            <w:pPr>
              <w:pStyle w:val="Compact"/>
            </w:pPr>
            <w:r>
              <w:t>融像能力測量</w:t>
            </w:r>
          </w:p>
        </w:tc>
        <w:tc>
          <w:tcPr>
            <w:tcW w:w="0" w:type="auto"/>
          </w:tcPr>
          <w:p w14:paraId="1785EE0C" w14:textId="77777777" w:rsidR="00092E88" w:rsidRDefault="00B23BAE">
            <w:pPr>
              <w:pStyle w:val="Compact"/>
            </w:pPr>
            <w:r>
              <w:t>評估雙眼融像功能</w:t>
            </w:r>
          </w:p>
        </w:tc>
      </w:tr>
      <w:tr w:rsidR="00092E88" w14:paraId="65F7288F" w14:textId="77777777">
        <w:tc>
          <w:tcPr>
            <w:tcW w:w="0" w:type="auto"/>
          </w:tcPr>
          <w:p w14:paraId="0042EEC4" w14:textId="77777777" w:rsidR="00092E88" w:rsidRDefault="00B23BAE">
            <w:pPr>
              <w:pStyle w:val="Compact"/>
            </w:pPr>
            <w:r>
              <w:t>立體視測試</w:t>
            </w:r>
          </w:p>
        </w:tc>
        <w:tc>
          <w:tcPr>
            <w:tcW w:w="0" w:type="auto"/>
          </w:tcPr>
          <w:p w14:paraId="22CE78A5" w14:textId="77777777" w:rsidR="00092E88" w:rsidRDefault="00B23BAE">
            <w:pPr>
              <w:pStyle w:val="Compact"/>
            </w:pPr>
            <w:r>
              <w:t>評估深度知覺</w:t>
            </w:r>
          </w:p>
        </w:tc>
      </w:tr>
      <w:tr w:rsidR="00092E88" w14:paraId="0B0B48CC" w14:textId="77777777">
        <w:tc>
          <w:tcPr>
            <w:tcW w:w="0" w:type="auto"/>
          </w:tcPr>
          <w:p w14:paraId="55DBDD46" w14:textId="77777777" w:rsidR="00092E88" w:rsidRDefault="00B23BAE">
            <w:pPr>
              <w:pStyle w:val="Compact"/>
            </w:pPr>
            <w:r>
              <w:t>調節與聚散關係</w:t>
            </w:r>
          </w:p>
        </w:tc>
        <w:tc>
          <w:tcPr>
            <w:tcW w:w="0" w:type="auto"/>
          </w:tcPr>
          <w:p w14:paraId="6EC4B2C6" w14:textId="77777777" w:rsidR="00092E88" w:rsidRDefault="00B23BAE">
            <w:pPr>
              <w:pStyle w:val="Compact"/>
            </w:pPr>
            <w:r>
              <w:t>評估雙眼協調</w:t>
            </w:r>
          </w:p>
        </w:tc>
      </w:tr>
    </w:tbl>
    <w:p w14:paraId="4AF47F1E" w14:textId="77777777" w:rsidR="00092E88" w:rsidRDefault="00B23BAE">
      <w:pPr>
        <w:pStyle w:val="3"/>
      </w:pPr>
      <w:bookmarkStart w:id="222" w:name="配鏡服務"/>
      <w:bookmarkEnd w:id="221"/>
      <w:r>
        <w:t>6.2.3 配鏡服務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8"/>
        <w:gridCol w:w="3336"/>
      </w:tblGrid>
      <w:tr w:rsidR="00092E88" w14:paraId="20F3DEFB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BD86E7" w14:textId="77777777" w:rsidR="00092E88" w:rsidRDefault="00B23BAE">
            <w:pPr>
              <w:pStyle w:val="Compact"/>
            </w:pPr>
            <w:r>
              <w:t>項目</w:t>
            </w:r>
          </w:p>
        </w:tc>
        <w:tc>
          <w:tcPr>
            <w:tcW w:w="0" w:type="auto"/>
          </w:tcPr>
          <w:p w14:paraId="21ED2011" w14:textId="77777777" w:rsidR="00092E88" w:rsidRDefault="00B23BAE">
            <w:pPr>
              <w:pStyle w:val="Compact"/>
            </w:pPr>
            <w:r>
              <w:t>說明</w:t>
            </w:r>
          </w:p>
        </w:tc>
      </w:tr>
      <w:tr w:rsidR="00092E88" w14:paraId="0EA1400A" w14:textId="77777777">
        <w:tc>
          <w:tcPr>
            <w:tcW w:w="0" w:type="auto"/>
          </w:tcPr>
          <w:p w14:paraId="46BDFC81" w14:textId="77777777" w:rsidR="00092E88" w:rsidRDefault="00B23BAE">
            <w:pPr>
              <w:pStyle w:val="Compact"/>
            </w:pPr>
            <w:r>
              <w:t>一般眼鏡配戴</w:t>
            </w:r>
          </w:p>
        </w:tc>
        <w:tc>
          <w:tcPr>
            <w:tcW w:w="0" w:type="auto"/>
          </w:tcPr>
          <w:p w14:paraId="018CB8FC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近視、遠視、散光、老花矯正</w:t>
            </w:r>
          </w:p>
        </w:tc>
      </w:tr>
      <w:tr w:rsidR="00092E88" w14:paraId="7D1D0A59" w14:textId="77777777">
        <w:tc>
          <w:tcPr>
            <w:tcW w:w="0" w:type="auto"/>
          </w:tcPr>
          <w:p w14:paraId="5B2284B7" w14:textId="77777777" w:rsidR="00092E88" w:rsidRDefault="00B23BAE">
            <w:pPr>
              <w:pStyle w:val="Compact"/>
            </w:pPr>
            <w:r>
              <w:t>多焦眼鏡</w:t>
            </w:r>
          </w:p>
        </w:tc>
        <w:tc>
          <w:tcPr>
            <w:tcW w:w="0" w:type="auto"/>
          </w:tcPr>
          <w:p w14:paraId="564A57F4" w14:textId="77777777" w:rsidR="00092E88" w:rsidRDefault="00B23BAE">
            <w:pPr>
              <w:pStyle w:val="Compact"/>
            </w:pPr>
            <w:r>
              <w:t>漸進、雙光鏡片驗配</w:t>
            </w:r>
          </w:p>
        </w:tc>
      </w:tr>
      <w:tr w:rsidR="00092E88" w14:paraId="12CAAC0E" w14:textId="77777777">
        <w:tc>
          <w:tcPr>
            <w:tcW w:w="0" w:type="auto"/>
          </w:tcPr>
          <w:p w14:paraId="5E22E8F3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近視控制鏡片</w:t>
            </w:r>
          </w:p>
        </w:tc>
        <w:tc>
          <w:tcPr>
            <w:tcW w:w="0" w:type="auto"/>
          </w:tcPr>
          <w:p w14:paraId="7C4F8C6A" w14:textId="77777777" w:rsidR="00092E88" w:rsidRDefault="00B23BAE">
            <w:pPr>
              <w:pStyle w:val="Compact"/>
            </w:pPr>
            <w:r>
              <w:t>周邊離焦鏡片驗配</w:t>
            </w:r>
          </w:p>
        </w:tc>
      </w:tr>
      <w:tr w:rsidR="00092E88" w14:paraId="7875F672" w14:textId="77777777">
        <w:tc>
          <w:tcPr>
            <w:tcW w:w="0" w:type="auto"/>
          </w:tcPr>
          <w:p w14:paraId="04375E25" w14:textId="77777777" w:rsidR="00092E88" w:rsidRDefault="00B23BAE">
            <w:pPr>
              <w:pStyle w:val="Compact"/>
            </w:pPr>
            <w:r>
              <w:t>隱形眼鏡</w:t>
            </w:r>
          </w:p>
        </w:tc>
        <w:tc>
          <w:tcPr>
            <w:tcW w:w="0" w:type="auto"/>
          </w:tcPr>
          <w:p w14:paraId="5B2368BD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一般軟性、硬性隱形眼鏡驗配</w:t>
            </w:r>
          </w:p>
        </w:tc>
      </w:tr>
      <w:tr w:rsidR="00092E88" w14:paraId="32BF2760" w14:textId="77777777">
        <w:tc>
          <w:tcPr>
            <w:tcW w:w="0" w:type="auto"/>
          </w:tcPr>
          <w:p w14:paraId="607C60CF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角膜塑型</w:t>
            </w:r>
          </w:p>
        </w:tc>
        <w:tc>
          <w:tcPr>
            <w:tcW w:w="0" w:type="auto"/>
          </w:tcPr>
          <w:p w14:paraId="1E9AC689" w14:textId="77777777" w:rsidR="00092E88" w:rsidRDefault="00B23BAE">
            <w:pPr>
              <w:pStyle w:val="Compact"/>
            </w:pPr>
            <w:r>
              <w:t>需專業訓練與認證</w:t>
            </w:r>
          </w:p>
        </w:tc>
      </w:tr>
    </w:tbl>
    <w:p w14:paraId="6A564ACA" w14:textId="77777777" w:rsidR="00092E88" w:rsidRDefault="00B23BAE">
      <w:pPr>
        <w:pStyle w:val="3"/>
      </w:pPr>
      <w:bookmarkStart w:id="223" w:name="近視管理服務"/>
      <w:bookmarkEnd w:id="222"/>
      <w:r>
        <w:t>6.2.4 近視管理服務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3816"/>
      </w:tblGrid>
      <w:tr w:rsidR="00092E88" w14:paraId="01A84BE9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801B13" w14:textId="77777777" w:rsidR="00092E88" w:rsidRDefault="00B23BAE">
            <w:pPr>
              <w:pStyle w:val="Compact"/>
            </w:pPr>
            <w:r>
              <w:t>項目</w:t>
            </w:r>
          </w:p>
        </w:tc>
        <w:tc>
          <w:tcPr>
            <w:tcW w:w="0" w:type="auto"/>
          </w:tcPr>
          <w:p w14:paraId="4C9B6CC3" w14:textId="77777777" w:rsidR="00092E88" w:rsidRDefault="00B23BAE">
            <w:pPr>
              <w:pStyle w:val="Compact"/>
            </w:pPr>
            <w:r>
              <w:t>說明</w:t>
            </w:r>
          </w:p>
        </w:tc>
      </w:tr>
      <w:tr w:rsidR="00092E88" w14:paraId="635128FF" w14:textId="77777777">
        <w:tc>
          <w:tcPr>
            <w:tcW w:w="0" w:type="auto"/>
          </w:tcPr>
          <w:p w14:paraId="3074DFAB" w14:textId="77777777" w:rsidR="00092E88" w:rsidRDefault="00B23BAE">
            <w:pPr>
              <w:pStyle w:val="Compact"/>
            </w:pPr>
            <w:r>
              <w:t>近視風險評估</w:t>
            </w:r>
          </w:p>
        </w:tc>
        <w:tc>
          <w:tcPr>
            <w:tcW w:w="0" w:type="auto"/>
          </w:tcPr>
          <w:p w14:paraId="0EB57B8A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遠視儲備、眼軸測量、家族史評估</w:t>
            </w:r>
          </w:p>
        </w:tc>
      </w:tr>
      <w:tr w:rsidR="00092E88" w14:paraId="0DD6F8B7" w14:textId="77777777">
        <w:tc>
          <w:tcPr>
            <w:tcW w:w="0" w:type="auto"/>
          </w:tcPr>
          <w:p w14:paraId="3B9EA840" w14:textId="77777777" w:rsidR="00092E88" w:rsidRDefault="00B23BAE">
            <w:pPr>
              <w:pStyle w:val="Compact"/>
            </w:pPr>
            <w:r>
              <w:t>控制方案諮詢</w:t>
            </w:r>
          </w:p>
        </w:tc>
        <w:tc>
          <w:tcPr>
            <w:tcW w:w="0" w:type="auto"/>
          </w:tcPr>
          <w:p w14:paraId="50A966BB" w14:textId="77777777" w:rsidR="00092E88" w:rsidRDefault="00B23BAE">
            <w:pPr>
              <w:pStyle w:val="Compact"/>
            </w:pPr>
            <w:r>
              <w:t>說明各種控制選項</w:t>
            </w:r>
          </w:p>
        </w:tc>
      </w:tr>
      <w:tr w:rsidR="00092E88" w14:paraId="28DA4E13" w14:textId="77777777">
        <w:tc>
          <w:tcPr>
            <w:tcW w:w="0" w:type="auto"/>
          </w:tcPr>
          <w:p w14:paraId="0B1043B9" w14:textId="77777777" w:rsidR="00092E88" w:rsidRDefault="00B23BAE">
            <w:pPr>
              <w:pStyle w:val="Compact"/>
            </w:pPr>
            <w:r>
              <w:t>光學介入執行</w:t>
            </w:r>
          </w:p>
        </w:tc>
        <w:tc>
          <w:tcPr>
            <w:tcW w:w="0" w:type="auto"/>
          </w:tcPr>
          <w:p w14:paraId="0A02CF60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角膜塑型、近視控制鏡片驗配</w:t>
            </w:r>
          </w:p>
        </w:tc>
      </w:tr>
      <w:tr w:rsidR="00092E88" w14:paraId="28B4B722" w14:textId="77777777">
        <w:tc>
          <w:tcPr>
            <w:tcW w:w="0" w:type="auto"/>
          </w:tcPr>
          <w:p w14:paraId="59F1EB38" w14:textId="77777777" w:rsidR="00092E88" w:rsidRDefault="00B23BAE">
            <w:pPr>
              <w:pStyle w:val="Compact"/>
            </w:pPr>
            <w:r>
              <w:t>定期追蹤</w:t>
            </w:r>
          </w:p>
        </w:tc>
        <w:tc>
          <w:tcPr>
            <w:tcW w:w="0" w:type="auto"/>
          </w:tcPr>
          <w:p w14:paraId="30D9A5A7" w14:textId="77777777" w:rsidR="00092E88" w:rsidRDefault="00B23BAE">
            <w:pPr>
              <w:pStyle w:val="Compact"/>
            </w:pPr>
            <w:r>
              <w:t>監測度數與眼軸變化</w:t>
            </w:r>
          </w:p>
        </w:tc>
      </w:tr>
      <w:tr w:rsidR="00092E88" w14:paraId="229A9BC4" w14:textId="77777777">
        <w:tc>
          <w:tcPr>
            <w:tcW w:w="0" w:type="auto"/>
          </w:tcPr>
          <w:p w14:paraId="37E2676C" w14:textId="77777777" w:rsidR="00092E88" w:rsidRDefault="00B23BAE">
            <w:pPr>
              <w:pStyle w:val="Compact"/>
            </w:pPr>
            <w:r>
              <w:t>轉介建議</w:t>
            </w:r>
          </w:p>
        </w:tc>
        <w:tc>
          <w:tcPr>
            <w:tcW w:w="0" w:type="auto"/>
          </w:tcPr>
          <w:p w14:paraId="03A66C6F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需藥物治療時轉介眼科</w:t>
            </w:r>
          </w:p>
        </w:tc>
      </w:tr>
    </w:tbl>
    <w:p w14:paraId="205685F2" w14:textId="77777777" w:rsidR="00092E88" w:rsidRDefault="00B23BAE">
      <w:pPr>
        <w:pStyle w:val="3"/>
      </w:pPr>
      <w:bookmarkStart w:id="224" w:name="低視力服務"/>
      <w:bookmarkEnd w:id="223"/>
      <w:r>
        <w:t>6.2.5 低視力服務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576"/>
      </w:tblGrid>
      <w:tr w:rsidR="00092E88" w14:paraId="5ADEB623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5D634A" w14:textId="77777777" w:rsidR="00092E88" w:rsidRDefault="00B23BAE">
            <w:pPr>
              <w:pStyle w:val="Compact"/>
            </w:pPr>
            <w:r>
              <w:t>項目</w:t>
            </w:r>
          </w:p>
        </w:tc>
        <w:tc>
          <w:tcPr>
            <w:tcW w:w="0" w:type="auto"/>
          </w:tcPr>
          <w:p w14:paraId="43B6E792" w14:textId="77777777" w:rsidR="00092E88" w:rsidRDefault="00B23BAE">
            <w:pPr>
              <w:pStyle w:val="Compact"/>
            </w:pPr>
            <w:r>
              <w:t>說明</w:t>
            </w:r>
          </w:p>
        </w:tc>
      </w:tr>
      <w:tr w:rsidR="00092E88" w14:paraId="1E413CFF" w14:textId="77777777">
        <w:tc>
          <w:tcPr>
            <w:tcW w:w="0" w:type="auto"/>
          </w:tcPr>
          <w:p w14:paraId="2CFE3E59" w14:textId="77777777" w:rsidR="00092E88" w:rsidRDefault="00B23BAE">
            <w:pPr>
              <w:pStyle w:val="Compact"/>
            </w:pPr>
            <w:r>
              <w:t>評估</w:t>
            </w:r>
          </w:p>
        </w:tc>
        <w:tc>
          <w:tcPr>
            <w:tcW w:w="0" w:type="auto"/>
          </w:tcPr>
          <w:p w14:paraId="30AAA9CF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評估低視力者的視覺功能</w:t>
            </w:r>
          </w:p>
        </w:tc>
      </w:tr>
      <w:tr w:rsidR="00092E88" w14:paraId="40D3ECBC" w14:textId="77777777">
        <w:tc>
          <w:tcPr>
            <w:tcW w:w="0" w:type="auto"/>
          </w:tcPr>
          <w:p w14:paraId="47CDD176" w14:textId="77777777" w:rsidR="00092E88" w:rsidRDefault="00B23BAE">
            <w:pPr>
              <w:pStyle w:val="Compact"/>
            </w:pPr>
            <w:r>
              <w:t>輔具教導</w:t>
            </w:r>
          </w:p>
        </w:tc>
        <w:tc>
          <w:tcPr>
            <w:tcW w:w="0" w:type="auto"/>
          </w:tcPr>
          <w:p w14:paraId="3DE97901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教導使用放大鏡、望遠鏡等輔具</w:t>
            </w:r>
          </w:p>
        </w:tc>
      </w:tr>
      <w:tr w:rsidR="00092E88" w14:paraId="470E3EB4" w14:textId="77777777">
        <w:tc>
          <w:tcPr>
            <w:tcW w:w="0" w:type="auto"/>
          </w:tcPr>
          <w:p w14:paraId="1D2DCC2E" w14:textId="77777777" w:rsidR="00092E88" w:rsidRDefault="00B23BAE">
            <w:pPr>
              <w:pStyle w:val="Compact"/>
            </w:pPr>
            <w:r>
              <w:t>環境建議</w:t>
            </w:r>
          </w:p>
        </w:tc>
        <w:tc>
          <w:tcPr>
            <w:tcW w:w="0" w:type="auto"/>
          </w:tcPr>
          <w:p w14:paraId="00FEB910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提供照明與環境調整建議</w:t>
            </w:r>
          </w:p>
        </w:tc>
      </w:tr>
    </w:tbl>
    <w:p w14:paraId="08885976" w14:textId="77777777" w:rsidR="00092E88" w:rsidRDefault="00B23BAE">
      <w:r>
        <w:pict w14:anchorId="0757A721">
          <v:rect id="_x0000_i1083" style="width:0;height:1.5pt" o:hralign="center" o:hrstd="t" o:hr="t"/>
        </w:pict>
      </w:r>
    </w:p>
    <w:p w14:paraId="71DCA92E" w14:textId="77777777" w:rsidR="00092E88" w:rsidRDefault="00B23BAE">
      <w:pPr>
        <w:pStyle w:val="2"/>
      </w:pPr>
      <w:bookmarkStart w:id="225" w:name="驗光師不能做什麼"/>
      <w:bookmarkStart w:id="226" w:name="_Toc234142569"/>
      <w:bookmarkEnd w:id="218"/>
      <w:bookmarkEnd w:id="224"/>
      <w:r>
        <w:t>6.3 驗光師不能做什麼</w:t>
      </w:r>
      <w:bookmarkEnd w:id="22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92"/>
        <w:gridCol w:w="3816"/>
        <w:gridCol w:w="936"/>
      </w:tblGrid>
      <w:tr w:rsidR="00092E88" w14:paraId="43D1CEB1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533515" w14:textId="77777777" w:rsidR="00092E88" w:rsidRDefault="00B23BAE">
            <w:pPr>
              <w:pStyle w:val="Compact"/>
            </w:pPr>
            <w:r>
              <w:t>項目</w:t>
            </w:r>
          </w:p>
        </w:tc>
        <w:tc>
          <w:tcPr>
            <w:tcW w:w="0" w:type="auto"/>
          </w:tcPr>
          <w:p w14:paraId="48284BB5" w14:textId="77777777" w:rsidR="00092E88" w:rsidRDefault="00B23BAE">
            <w:pPr>
              <w:pStyle w:val="Compact"/>
            </w:pPr>
            <w:r>
              <w:t>說明</w:t>
            </w:r>
          </w:p>
        </w:tc>
        <w:tc>
          <w:tcPr>
            <w:tcW w:w="0" w:type="auto"/>
          </w:tcPr>
          <w:p w14:paraId="4CED39DE" w14:textId="77777777" w:rsidR="00092E88" w:rsidRDefault="00B23BAE">
            <w:pPr>
              <w:pStyle w:val="Compact"/>
            </w:pPr>
            <w:r>
              <w:t>應轉介</w:t>
            </w:r>
          </w:p>
        </w:tc>
      </w:tr>
      <w:tr w:rsidR="00092E88" w14:paraId="28A36B22" w14:textId="77777777">
        <w:tc>
          <w:tcPr>
            <w:tcW w:w="0" w:type="auto"/>
          </w:tcPr>
          <w:p w14:paraId="62F33C5B" w14:textId="77777777" w:rsidR="00092E88" w:rsidRDefault="00B23BAE">
            <w:pPr>
              <w:pStyle w:val="Compact"/>
            </w:pPr>
            <w:r>
              <w:t>眼疾診斷</w:t>
            </w:r>
          </w:p>
        </w:tc>
        <w:tc>
          <w:tcPr>
            <w:tcW w:w="0" w:type="auto"/>
          </w:tcPr>
          <w:p w14:paraId="285F6A05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如白內障、青光眼、視網膜病變等</w:t>
            </w:r>
          </w:p>
        </w:tc>
        <w:tc>
          <w:tcPr>
            <w:tcW w:w="0" w:type="auto"/>
          </w:tcPr>
          <w:p w14:paraId="6F72F810" w14:textId="77777777" w:rsidR="00092E88" w:rsidRDefault="00B23BAE">
            <w:pPr>
              <w:pStyle w:val="Compact"/>
            </w:pPr>
            <w:r>
              <w:t>眼科</w:t>
            </w:r>
          </w:p>
        </w:tc>
      </w:tr>
      <w:tr w:rsidR="00092E88" w14:paraId="34FA1B41" w14:textId="77777777">
        <w:tc>
          <w:tcPr>
            <w:tcW w:w="0" w:type="auto"/>
          </w:tcPr>
          <w:p w14:paraId="2051D1CB" w14:textId="77777777" w:rsidR="00092E88" w:rsidRDefault="00B23BAE">
            <w:pPr>
              <w:pStyle w:val="Compact"/>
            </w:pPr>
            <w:r>
              <w:t>眼藥水處方</w:t>
            </w:r>
          </w:p>
        </w:tc>
        <w:tc>
          <w:tcPr>
            <w:tcW w:w="0" w:type="auto"/>
          </w:tcPr>
          <w:p w14:paraId="7DEA156F" w14:textId="77777777" w:rsidR="00092E88" w:rsidRDefault="00B23BAE">
            <w:pPr>
              <w:pStyle w:val="Compact"/>
            </w:pPr>
            <w:r>
              <w:t>包含阿托品等散瞳劑</w:t>
            </w:r>
          </w:p>
        </w:tc>
        <w:tc>
          <w:tcPr>
            <w:tcW w:w="0" w:type="auto"/>
          </w:tcPr>
          <w:p w14:paraId="18454879" w14:textId="77777777" w:rsidR="00092E88" w:rsidRDefault="00B23BAE">
            <w:pPr>
              <w:pStyle w:val="Compact"/>
            </w:pPr>
            <w:r>
              <w:t>眼科</w:t>
            </w:r>
          </w:p>
        </w:tc>
      </w:tr>
      <w:tr w:rsidR="00092E88" w14:paraId="10D5940E" w14:textId="77777777">
        <w:tc>
          <w:tcPr>
            <w:tcW w:w="0" w:type="auto"/>
          </w:tcPr>
          <w:p w14:paraId="79F46985" w14:textId="77777777" w:rsidR="00092E88" w:rsidRDefault="00B23BAE">
            <w:pPr>
              <w:pStyle w:val="Compact"/>
            </w:pPr>
            <w:r>
              <w:t>6 歲以下驗光</w:t>
            </w:r>
          </w:p>
        </w:tc>
        <w:tc>
          <w:tcPr>
            <w:tcW w:w="0" w:type="auto"/>
          </w:tcPr>
          <w:p w14:paraId="30811C83" w14:textId="77777777" w:rsidR="00092E88" w:rsidRDefault="00B23BAE">
            <w:pPr>
              <w:pStyle w:val="Compact"/>
            </w:pPr>
            <w:r>
              <w:t>法律明文禁止</w:t>
            </w:r>
          </w:p>
        </w:tc>
        <w:tc>
          <w:tcPr>
            <w:tcW w:w="0" w:type="auto"/>
          </w:tcPr>
          <w:p w14:paraId="642F978B" w14:textId="77777777" w:rsidR="00092E88" w:rsidRDefault="00B23BAE">
            <w:pPr>
              <w:pStyle w:val="Compact"/>
            </w:pPr>
            <w:r>
              <w:t>眼科</w:t>
            </w:r>
          </w:p>
        </w:tc>
      </w:tr>
      <w:tr w:rsidR="00092E88" w14:paraId="628355C0" w14:textId="77777777">
        <w:tc>
          <w:tcPr>
            <w:tcW w:w="0" w:type="auto"/>
          </w:tcPr>
          <w:p w14:paraId="6C9D876B" w14:textId="77777777" w:rsidR="00092E88" w:rsidRDefault="00B23BAE">
            <w:pPr>
              <w:pStyle w:val="Compact"/>
            </w:pPr>
            <w:r>
              <w:t>侵入性檢查</w:t>
            </w:r>
          </w:p>
        </w:tc>
        <w:tc>
          <w:tcPr>
            <w:tcW w:w="0" w:type="auto"/>
          </w:tcPr>
          <w:p w14:paraId="726105C2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如眼壓測量（部分）、眼底攝影等</w:t>
            </w:r>
          </w:p>
        </w:tc>
        <w:tc>
          <w:tcPr>
            <w:tcW w:w="0" w:type="auto"/>
          </w:tcPr>
          <w:p w14:paraId="0F26E747" w14:textId="77777777" w:rsidR="00092E88" w:rsidRDefault="00B23BAE">
            <w:pPr>
              <w:pStyle w:val="Compact"/>
            </w:pPr>
            <w:r>
              <w:t>眼科</w:t>
            </w:r>
          </w:p>
        </w:tc>
      </w:tr>
    </w:tbl>
    <w:p w14:paraId="637D811D" w14:textId="77777777" w:rsidR="00092E88" w:rsidRDefault="00B23BAE">
      <w:r>
        <w:pict w14:anchorId="48B35A0E">
          <v:rect id="_x0000_i1084" style="width:0;height:1.5pt" o:hralign="center" o:hrstd="t" o:hr="t"/>
        </w:pict>
      </w:r>
    </w:p>
    <w:p w14:paraId="60CF119F" w14:textId="77777777" w:rsidR="00092E88" w:rsidRDefault="00B23BAE">
      <w:pPr>
        <w:pStyle w:val="2"/>
        <w:rPr>
          <w:lang w:eastAsia="zh-TW"/>
        </w:rPr>
      </w:pPr>
      <w:bookmarkStart w:id="227" w:name="與眼科的分工合作"/>
      <w:bookmarkStart w:id="228" w:name="_Toc234142570"/>
      <w:bookmarkEnd w:id="225"/>
      <w:r>
        <w:rPr>
          <w:lang w:eastAsia="zh-TW"/>
        </w:rPr>
        <w:lastRenderedPageBreak/>
        <w:t>6.4 與眼科的分工合作</w:t>
      </w:r>
      <w:bookmarkEnd w:id="228"/>
    </w:p>
    <w:p w14:paraId="02E3E3AC" w14:textId="77777777" w:rsidR="00092E88" w:rsidRDefault="00B23BAE">
      <w:pPr>
        <w:pStyle w:val="3"/>
        <w:rPr>
          <w:lang w:eastAsia="zh-TW"/>
        </w:rPr>
      </w:pPr>
      <w:bookmarkStart w:id="229" w:name="合作模式"/>
      <w:r>
        <w:rPr>
          <w:lang w:eastAsia="zh-TW"/>
        </w:rPr>
        <w:t>6.4.1 合作模式</w:t>
      </w:r>
    </w:p>
    <w:p w14:paraId="7BA1E7F7" w14:textId="77777777" w:rsidR="00092E88" w:rsidRDefault="00B23BAE">
      <w:pPr>
        <w:pStyle w:val="SourceCode"/>
        <w:rPr>
          <w:lang w:eastAsia="zh-TW"/>
        </w:rPr>
      </w:pPr>
      <w:r>
        <w:rPr>
          <w:rStyle w:val="VerbatimChar"/>
          <w:lang w:eastAsia="zh-TW"/>
        </w:rPr>
        <w:t>學童視力保健</w:t>
      </w:r>
      <w:r>
        <w:rPr>
          <w:lang w:eastAsia="zh-TW"/>
        </w:rPr>
        <w:br/>
      </w:r>
      <w:r>
        <w:rPr>
          <w:rStyle w:val="VerbatimChar"/>
          <w:lang w:eastAsia="zh-TW"/>
        </w:rPr>
        <w:t>├── 預防階段</w:t>
      </w:r>
      <w:r>
        <w:rPr>
          <w:lang w:eastAsia="zh-TW"/>
        </w:rPr>
        <w:br/>
      </w:r>
      <w:r>
        <w:rPr>
          <w:rStyle w:val="VerbatimChar"/>
          <w:lang w:eastAsia="zh-TW"/>
        </w:rPr>
        <w:t>│   ├── 驗光師：屈光篩檢、風險評估、衛教</w:t>
      </w:r>
      <w:r>
        <w:rPr>
          <w:lang w:eastAsia="zh-TW"/>
        </w:rPr>
        <w:br/>
      </w:r>
      <w:r>
        <w:rPr>
          <w:rStyle w:val="VerbatimChar"/>
          <w:lang w:eastAsia="zh-TW"/>
        </w:rPr>
        <w:t>│   └── 眼科：6 歲以下檢查、疾病排除</w:t>
      </w:r>
      <w:r>
        <w:rPr>
          <w:lang w:eastAsia="zh-TW"/>
        </w:rPr>
        <w:br/>
      </w:r>
      <w:r>
        <w:rPr>
          <w:rStyle w:val="VerbatimChar"/>
          <w:lang w:eastAsia="zh-TW"/>
        </w:rPr>
        <w:t>│</w:t>
      </w:r>
      <w:r>
        <w:rPr>
          <w:lang w:eastAsia="zh-TW"/>
        </w:rPr>
        <w:br/>
      </w:r>
      <w:r>
        <w:rPr>
          <w:rStyle w:val="VerbatimChar"/>
          <w:lang w:eastAsia="zh-TW"/>
        </w:rPr>
        <w:t>├── 發現異常</w:t>
      </w:r>
      <w:r>
        <w:rPr>
          <w:lang w:eastAsia="zh-TW"/>
        </w:rPr>
        <w:br/>
      </w:r>
      <w:r>
        <w:rPr>
          <w:rStyle w:val="VerbatimChar"/>
          <w:lang w:eastAsia="zh-TW"/>
        </w:rPr>
        <w:t>│   ├── 驗光師：精密驗光、雙眼視覺評估</w:t>
      </w:r>
      <w:r>
        <w:rPr>
          <w:lang w:eastAsia="zh-TW"/>
        </w:rPr>
        <w:br/>
      </w:r>
      <w:r>
        <w:rPr>
          <w:rStyle w:val="VerbatimChar"/>
          <w:lang w:eastAsia="zh-TW"/>
        </w:rPr>
        <w:t>│   └── 眼科：散瞳驗光、疾病診斷</w:t>
      </w:r>
      <w:r>
        <w:rPr>
          <w:lang w:eastAsia="zh-TW"/>
        </w:rPr>
        <w:br/>
      </w:r>
      <w:r>
        <w:rPr>
          <w:rStyle w:val="VerbatimChar"/>
          <w:lang w:eastAsia="zh-TW"/>
        </w:rPr>
        <w:t>│</w:t>
      </w:r>
      <w:r>
        <w:rPr>
          <w:lang w:eastAsia="zh-TW"/>
        </w:rPr>
        <w:br/>
      </w:r>
      <w:r>
        <w:rPr>
          <w:rStyle w:val="VerbatimChar"/>
          <w:lang w:eastAsia="zh-TW"/>
        </w:rPr>
        <w:t>├── 近視控制</w:t>
      </w:r>
      <w:r>
        <w:rPr>
          <w:lang w:eastAsia="zh-TW"/>
        </w:rPr>
        <w:br/>
      </w:r>
      <w:r>
        <w:rPr>
          <w:rStyle w:val="VerbatimChar"/>
          <w:lang w:eastAsia="zh-TW"/>
        </w:rPr>
        <w:t>│   ├── 驗光師：光學介入（角膜塑型、近視控制鏡片）</w:t>
      </w:r>
      <w:r>
        <w:rPr>
          <w:lang w:eastAsia="zh-TW"/>
        </w:rPr>
        <w:br/>
      </w:r>
      <w:r>
        <w:rPr>
          <w:rStyle w:val="VerbatimChar"/>
          <w:lang w:eastAsia="zh-TW"/>
        </w:rPr>
        <w:t>│   └── 眼科：藥物治療（阿托品處方）</w:t>
      </w:r>
      <w:r>
        <w:rPr>
          <w:lang w:eastAsia="zh-TW"/>
        </w:rPr>
        <w:br/>
      </w:r>
      <w:r>
        <w:rPr>
          <w:rStyle w:val="VerbatimChar"/>
          <w:lang w:eastAsia="zh-TW"/>
        </w:rPr>
        <w:t>│</w:t>
      </w:r>
      <w:r>
        <w:rPr>
          <w:lang w:eastAsia="zh-TW"/>
        </w:rPr>
        <w:br/>
      </w:r>
      <w:r>
        <w:rPr>
          <w:rStyle w:val="VerbatimChar"/>
          <w:lang w:eastAsia="zh-TW"/>
        </w:rPr>
        <w:t>└── 追蹤管理</w:t>
      </w:r>
      <w:r>
        <w:rPr>
          <w:lang w:eastAsia="zh-TW"/>
        </w:rPr>
        <w:br/>
      </w:r>
      <w:r>
        <w:rPr>
          <w:rStyle w:val="VerbatimChar"/>
          <w:lang w:eastAsia="zh-TW"/>
        </w:rPr>
        <w:t xml:space="preserve">    ├── 驗光師：定期屈光追蹤、眼軸監測</w:t>
      </w:r>
      <w:r>
        <w:rPr>
          <w:lang w:eastAsia="zh-TW"/>
        </w:rPr>
        <w:br/>
      </w:r>
      <w:r>
        <w:rPr>
          <w:rStyle w:val="VerbatimChar"/>
          <w:lang w:eastAsia="zh-TW"/>
        </w:rPr>
        <w:t xml:space="preserve">    └── 眼科：併發症篩檢、藥物調整</w:t>
      </w:r>
    </w:p>
    <w:p w14:paraId="0D4CEE90" w14:textId="77777777" w:rsidR="00092E88" w:rsidRDefault="00B23BAE">
      <w:pPr>
        <w:pStyle w:val="3"/>
        <w:rPr>
          <w:lang w:eastAsia="zh-TW"/>
        </w:rPr>
      </w:pPr>
      <w:bookmarkStart w:id="230" w:name="轉介時機"/>
      <w:bookmarkEnd w:id="229"/>
      <w:r>
        <w:rPr>
          <w:lang w:eastAsia="zh-TW"/>
        </w:rPr>
        <w:t>6.4.2 轉介時機</w:t>
      </w:r>
    </w:p>
    <w:p w14:paraId="5B68D038" w14:textId="77777777" w:rsidR="00092E88" w:rsidRDefault="00B23BAE">
      <w:pPr>
        <w:pStyle w:val="4"/>
        <w:rPr>
          <w:lang w:eastAsia="zh-TW"/>
        </w:rPr>
      </w:pPr>
      <w:bookmarkStart w:id="231" w:name="驗光師應轉介眼科的情況"/>
      <w:r>
        <w:rPr>
          <w:lang w:eastAsia="zh-TW"/>
        </w:rPr>
        <w:t>驗光師應轉介眼科的情況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6"/>
        <w:gridCol w:w="3576"/>
      </w:tblGrid>
      <w:tr w:rsidR="00092E88" w14:paraId="0451D26E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08E03D" w14:textId="77777777" w:rsidR="00092E88" w:rsidRDefault="00B23BAE">
            <w:pPr>
              <w:pStyle w:val="Compact"/>
            </w:pPr>
            <w:r>
              <w:t>情況</w:t>
            </w:r>
          </w:p>
        </w:tc>
        <w:tc>
          <w:tcPr>
            <w:tcW w:w="0" w:type="auto"/>
          </w:tcPr>
          <w:p w14:paraId="728F7393" w14:textId="77777777" w:rsidR="00092E88" w:rsidRDefault="00B23BAE">
            <w:pPr>
              <w:pStyle w:val="Compact"/>
            </w:pPr>
            <w:r>
              <w:t>說明</w:t>
            </w:r>
          </w:p>
        </w:tc>
      </w:tr>
      <w:tr w:rsidR="00092E88" w14:paraId="67B12ABF" w14:textId="77777777">
        <w:tc>
          <w:tcPr>
            <w:tcW w:w="0" w:type="auto"/>
          </w:tcPr>
          <w:p w14:paraId="52027B89" w14:textId="77777777" w:rsidR="00092E88" w:rsidRDefault="00B23BAE">
            <w:pPr>
              <w:pStyle w:val="Compact"/>
            </w:pPr>
            <w:r>
              <w:t>6 歲以下兒童</w:t>
            </w:r>
          </w:p>
        </w:tc>
        <w:tc>
          <w:tcPr>
            <w:tcW w:w="0" w:type="auto"/>
          </w:tcPr>
          <w:p w14:paraId="444A0BBD" w14:textId="77777777" w:rsidR="00092E88" w:rsidRDefault="00B23BAE">
            <w:pPr>
              <w:pStyle w:val="Compact"/>
            </w:pPr>
            <w:r>
              <w:t>法律規定</w:t>
            </w:r>
          </w:p>
        </w:tc>
      </w:tr>
      <w:tr w:rsidR="00092E88" w14:paraId="0023F314" w14:textId="77777777">
        <w:tc>
          <w:tcPr>
            <w:tcW w:w="0" w:type="auto"/>
          </w:tcPr>
          <w:p w14:paraId="12C1E078" w14:textId="77777777" w:rsidR="00092E88" w:rsidRDefault="00B23BAE">
            <w:pPr>
              <w:pStyle w:val="Compact"/>
            </w:pPr>
            <w:r>
              <w:t>疑似眼疾</w:t>
            </w:r>
          </w:p>
        </w:tc>
        <w:tc>
          <w:tcPr>
            <w:tcW w:w="0" w:type="auto"/>
          </w:tcPr>
          <w:p w14:paraId="32CD1178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如紅眼、疼痛、飛蚊症、閃光等</w:t>
            </w:r>
          </w:p>
        </w:tc>
      </w:tr>
      <w:tr w:rsidR="00092E88" w14:paraId="0A28D497" w14:textId="77777777">
        <w:tc>
          <w:tcPr>
            <w:tcW w:w="0" w:type="auto"/>
          </w:tcPr>
          <w:p w14:paraId="7E30E881" w14:textId="77777777" w:rsidR="00092E88" w:rsidRDefault="00B23BAE">
            <w:pPr>
              <w:pStyle w:val="Compact"/>
            </w:pPr>
            <w:r>
              <w:t>需要散瞳驗光確認</w:t>
            </w:r>
          </w:p>
        </w:tc>
        <w:tc>
          <w:tcPr>
            <w:tcW w:w="0" w:type="auto"/>
          </w:tcPr>
          <w:p w14:paraId="35549D71" w14:textId="77777777" w:rsidR="00092E88" w:rsidRDefault="00B23BAE">
            <w:pPr>
              <w:pStyle w:val="Compact"/>
            </w:pPr>
            <w:r>
              <w:t>假性近視排除</w:t>
            </w:r>
          </w:p>
        </w:tc>
      </w:tr>
      <w:tr w:rsidR="00092E88" w14:paraId="129ABC5B" w14:textId="77777777">
        <w:tc>
          <w:tcPr>
            <w:tcW w:w="0" w:type="auto"/>
          </w:tcPr>
          <w:p w14:paraId="5B7064D8" w14:textId="77777777" w:rsidR="00092E88" w:rsidRDefault="00B23BAE">
            <w:pPr>
              <w:pStyle w:val="Compact"/>
            </w:pPr>
            <w:r>
              <w:t>需要阿托品處方</w:t>
            </w:r>
          </w:p>
        </w:tc>
        <w:tc>
          <w:tcPr>
            <w:tcW w:w="0" w:type="auto"/>
          </w:tcPr>
          <w:p w14:paraId="01D990F5" w14:textId="77777777" w:rsidR="00092E88" w:rsidRDefault="00B23BAE">
            <w:pPr>
              <w:pStyle w:val="Compact"/>
            </w:pPr>
            <w:r>
              <w:t>藥物治療</w:t>
            </w:r>
          </w:p>
        </w:tc>
      </w:tr>
      <w:tr w:rsidR="00092E88" w14:paraId="622A455E" w14:textId="77777777">
        <w:tc>
          <w:tcPr>
            <w:tcW w:w="0" w:type="auto"/>
          </w:tcPr>
          <w:p w14:paraId="5538AF20" w14:textId="77777777" w:rsidR="00092E88" w:rsidRDefault="00B23BAE">
            <w:pPr>
              <w:pStyle w:val="Compact"/>
            </w:pPr>
            <w:r>
              <w:t>高度近視者</w:t>
            </w:r>
          </w:p>
        </w:tc>
        <w:tc>
          <w:tcPr>
            <w:tcW w:w="0" w:type="auto"/>
          </w:tcPr>
          <w:p w14:paraId="7AA334B7" w14:textId="77777777" w:rsidR="00092E88" w:rsidRDefault="00B23BAE">
            <w:pPr>
              <w:pStyle w:val="Compact"/>
            </w:pPr>
            <w:r>
              <w:t>需定期眼底檢查</w:t>
            </w:r>
          </w:p>
        </w:tc>
      </w:tr>
      <w:tr w:rsidR="00092E88" w14:paraId="12433867" w14:textId="77777777">
        <w:tc>
          <w:tcPr>
            <w:tcW w:w="0" w:type="auto"/>
          </w:tcPr>
          <w:p w14:paraId="0AB40EC7" w14:textId="77777777" w:rsidR="00092E88" w:rsidRDefault="00B23BAE">
            <w:pPr>
              <w:pStyle w:val="Compact"/>
            </w:pPr>
            <w:r>
              <w:t>視力異常無法解釋</w:t>
            </w:r>
          </w:p>
        </w:tc>
        <w:tc>
          <w:tcPr>
            <w:tcW w:w="0" w:type="auto"/>
          </w:tcPr>
          <w:p w14:paraId="38A7A3C9" w14:textId="77777777" w:rsidR="00092E88" w:rsidRDefault="00B23BAE">
            <w:pPr>
              <w:pStyle w:val="Compact"/>
            </w:pPr>
            <w:r>
              <w:t>可能有器質性病變</w:t>
            </w:r>
          </w:p>
        </w:tc>
      </w:tr>
    </w:tbl>
    <w:p w14:paraId="37D78DDA" w14:textId="77777777" w:rsidR="00092E88" w:rsidRDefault="00B23BAE">
      <w:pPr>
        <w:pStyle w:val="4"/>
        <w:rPr>
          <w:lang w:eastAsia="zh-TW"/>
        </w:rPr>
      </w:pPr>
      <w:bookmarkStart w:id="232" w:name="眼科可轉介驗光師的情況"/>
      <w:bookmarkEnd w:id="231"/>
      <w:r>
        <w:rPr>
          <w:lang w:eastAsia="zh-TW"/>
        </w:rPr>
        <w:t>眼科可轉介驗光師的情況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3336"/>
      </w:tblGrid>
      <w:tr w:rsidR="00092E88" w14:paraId="0E8FCD60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69B424" w14:textId="77777777" w:rsidR="00092E88" w:rsidRDefault="00B23BAE">
            <w:pPr>
              <w:pStyle w:val="Compact"/>
            </w:pPr>
            <w:r>
              <w:t>情況</w:t>
            </w:r>
          </w:p>
        </w:tc>
        <w:tc>
          <w:tcPr>
            <w:tcW w:w="0" w:type="auto"/>
          </w:tcPr>
          <w:p w14:paraId="6930C203" w14:textId="77777777" w:rsidR="00092E88" w:rsidRDefault="00B23BAE">
            <w:pPr>
              <w:pStyle w:val="Compact"/>
            </w:pPr>
            <w:r>
              <w:t>說明</w:t>
            </w:r>
          </w:p>
        </w:tc>
      </w:tr>
      <w:tr w:rsidR="00092E88" w14:paraId="2C32FFB0" w14:textId="77777777">
        <w:tc>
          <w:tcPr>
            <w:tcW w:w="0" w:type="auto"/>
          </w:tcPr>
          <w:p w14:paraId="3DC69F03" w14:textId="77777777" w:rsidR="00092E88" w:rsidRDefault="00B23BAE">
            <w:pPr>
              <w:pStyle w:val="Compact"/>
            </w:pPr>
            <w:r>
              <w:t>配鏡需求</w:t>
            </w:r>
          </w:p>
        </w:tc>
        <w:tc>
          <w:tcPr>
            <w:tcW w:w="0" w:type="auto"/>
          </w:tcPr>
          <w:p w14:paraId="07CF0658" w14:textId="77777777" w:rsidR="00092E88" w:rsidRDefault="00B23BAE">
            <w:pPr>
              <w:pStyle w:val="Compact"/>
            </w:pPr>
            <w:r>
              <w:t>詳細驗光與配鏡</w:t>
            </w:r>
          </w:p>
        </w:tc>
      </w:tr>
      <w:tr w:rsidR="00092E88" w14:paraId="441D62C5" w14:textId="77777777">
        <w:tc>
          <w:tcPr>
            <w:tcW w:w="0" w:type="auto"/>
          </w:tcPr>
          <w:p w14:paraId="3B87D2BD" w14:textId="77777777" w:rsidR="00092E88" w:rsidRDefault="00B23BAE">
            <w:pPr>
              <w:pStyle w:val="Compact"/>
            </w:pPr>
            <w:r>
              <w:t>近視控制</w:t>
            </w:r>
          </w:p>
        </w:tc>
        <w:tc>
          <w:tcPr>
            <w:tcW w:w="0" w:type="auto"/>
          </w:tcPr>
          <w:p w14:paraId="64AC614B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角膜塑型、近視控制鏡片驗配</w:t>
            </w:r>
          </w:p>
        </w:tc>
      </w:tr>
      <w:tr w:rsidR="00092E88" w14:paraId="710077C5" w14:textId="77777777">
        <w:tc>
          <w:tcPr>
            <w:tcW w:w="0" w:type="auto"/>
          </w:tcPr>
          <w:p w14:paraId="36630851" w14:textId="77777777" w:rsidR="00092E88" w:rsidRDefault="00B23BAE">
            <w:pPr>
              <w:pStyle w:val="Compact"/>
            </w:pPr>
            <w:r>
              <w:t>雙眼視覺異常</w:t>
            </w:r>
          </w:p>
        </w:tc>
        <w:tc>
          <w:tcPr>
            <w:tcW w:w="0" w:type="auto"/>
          </w:tcPr>
          <w:p w14:paraId="1042E2B8" w14:textId="77777777" w:rsidR="00092E88" w:rsidRDefault="00B23BAE">
            <w:pPr>
              <w:pStyle w:val="Compact"/>
            </w:pPr>
            <w:r>
              <w:t>詳細雙眼視覺評估</w:t>
            </w:r>
          </w:p>
        </w:tc>
      </w:tr>
      <w:tr w:rsidR="00092E88" w14:paraId="1A561C8A" w14:textId="77777777">
        <w:tc>
          <w:tcPr>
            <w:tcW w:w="0" w:type="auto"/>
          </w:tcPr>
          <w:p w14:paraId="39FFB2FC" w14:textId="77777777" w:rsidR="00092E88" w:rsidRDefault="00B23BAE">
            <w:pPr>
              <w:pStyle w:val="Compact"/>
            </w:pPr>
            <w:r>
              <w:t>低視力服務</w:t>
            </w:r>
          </w:p>
        </w:tc>
        <w:tc>
          <w:tcPr>
            <w:tcW w:w="0" w:type="auto"/>
          </w:tcPr>
          <w:p w14:paraId="21822F1C" w14:textId="77777777" w:rsidR="00092E88" w:rsidRDefault="00B23BAE">
            <w:pPr>
              <w:pStyle w:val="Compact"/>
            </w:pPr>
            <w:r>
              <w:t>輔具評估與教導</w:t>
            </w:r>
          </w:p>
        </w:tc>
      </w:tr>
    </w:tbl>
    <w:p w14:paraId="7491AC07" w14:textId="77777777" w:rsidR="00092E88" w:rsidRDefault="00B23BAE">
      <w:pPr>
        <w:pStyle w:val="3"/>
      </w:pPr>
      <w:bookmarkStart w:id="233" w:name="共同照護的優勢"/>
      <w:bookmarkEnd w:id="230"/>
      <w:bookmarkEnd w:id="232"/>
      <w:r>
        <w:t>6.4.3 共同照護的優勢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3576"/>
      </w:tblGrid>
      <w:tr w:rsidR="00092E88" w14:paraId="164211F9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8176D7" w14:textId="77777777" w:rsidR="00092E88" w:rsidRDefault="00B23BAE">
            <w:pPr>
              <w:pStyle w:val="Compact"/>
            </w:pPr>
            <w:r>
              <w:t>優勢</w:t>
            </w:r>
          </w:p>
        </w:tc>
        <w:tc>
          <w:tcPr>
            <w:tcW w:w="0" w:type="auto"/>
          </w:tcPr>
          <w:p w14:paraId="68B8D7F7" w14:textId="77777777" w:rsidR="00092E88" w:rsidRDefault="00B23BAE">
            <w:pPr>
              <w:pStyle w:val="Compact"/>
            </w:pPr>
            <w:r>
              <w:t>說明</w:t>
            </w:r>
          </w:p>
        </w:tc>
      </w:tr>
      <w:tr w:rsidR="00092E88" w14:paraId="660D5B30" w14:textId="77777777">
        <w:tc>
          <w:tcPr>
            <w:tcW w:w="0" w:type="auto"/>
          </w:tcPr>
          <w:p w14:paraId="7FB83EDE" w14:textId="77777777" w:rsidR="00092E88" w:rsidRDefault="00B23BAE">
            <w:pPr>
              <w:pStyle w:val="Compact"/>
            </w:pPr>
            <w:r>
              <w:t>專業分工</w:t>
            </w:r>
          </w:p>
        </w:tc>
        <w:tc>
          <w:tcPr>
            <w:tcW w:w="0" w:type="auto"/>
          </w:tcPr>
          <w:p w14:paraId="5A50BA71" w14:textId="77777777" w:rsidR="00092E88" w:rsidRDefault="00B23BAE">
            <w:pPr>
              <w:pStyle w:val="Compact"/>
            </w:pPr>
            <w:r>
              <w:t>各司其職，發揮專長</w:t>
            </w:r>
          </w:p>
        </w:tc>
      </w:tr>
      <w:tr w:rsidR="00092E88" w14:paraId="6A8F62DD" w14:textId="77777777">
        <w:tc>
          <w:tcPr>
            <w:tcW w:w="0" w:type="auto"/>
          </w:tcPr>
          <w:p w14:paraId="29702DFC" w14:textId="77777777" w:rsidR="00092E88" w:rsidRDefault="00B23BAE">
            <w:pPr>
              <w:pStyle w:val="Compact"/>
            </w:pPr>
            <w:r>
              <w:lastRenderedPageBreak/>
              <w:t>服務可近性</w:t>
            </w:r>
          </w:p>
        </w:tc>
        <w:tc>
          <w:tcPr>
            <w:tcW w:w="0" w:type="auto"/>
          </w:tcPr>
          <w:p w14:paraId="4FA0E574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驗光所分布廣泛，增加服務據點</w:t>
            </w:r>
          </w:p>
        </w:tc>
      </w:tr>
      <w:tr w:rsidR="00092E88" w14:paraId="51C12921" w14:textId="77777777">
        <w:tc>
          <w:tcPr>
            <w:tcW w:w="0" w:type="auto"/>
          </w:tcPr>
          <w:p w14:paraId="19D09C51" w14:textId="77777777" w:rsidR="00092E88" w:rsidRDefault="00B23BAE">
            <w:pPr>
              <w:pStyle w:val="Compact"/>
            </w:pPr>
            <w:r>
              <w:t>減少眼科負擔</w:t>
            </w:r>
          </w:p>
        </w:tc>
        <w:tc>
          <w:tcPr>
            <w:tcW w:w="0" w:type="auto"/>
          </w:tcPr>
          <w:p w14:paraId="730995B5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讓眼科專注於疾病診療</w:t>
            </w:r>
          </w:p>
        </w:tc>
      </w:tr>
      <w:tr w:rsidR="00092E88" w14:paraId="451CB1CC" w14:textId="77777777">
        <w:tc>
          <w:tcPr>
            <w:tcW w:w="0" w:type="auto"/>
          </w:tcPr>
          <w:p w14:paraId="7A53B1E0" w14:textId="77777777" w:rsidR="00092E88" w:rsidRDefault="00B23BAE">
            <w:pPr>
              <w:pStyle w:val="Compact"/>
            </w:pPr>
            <w:r>
              <w:t>持續追蹤</w:t>
            </w:r>
          </w:p>
        </w:tc>
        <w:tc>
          <w:tcPr>
            <w:tcW w:w="0" w:type="auto"/>
          </w:tcPr>
          <w:p w14:paraId="77DBC4E0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驗光師可提供更頻繁的追蹤服務</w:t>
            </w:r>
          </w:p>
        </w:tc>
      </w:tr>
      <w:tr w:rsidR="00092E88" w14:paraId="7AA86BFF" w14:textId="77777777">
        <w:tc>
          <w:tcPr>
            <w:tcW w:w="0" w:type="auto"/>
          </w:tcPr>
          <w:p w14:paraId="78DDB2A7" w14:textId="77777777" w:rsidR="00092E88" w:rsidRDefault="00B23BAE">
            <w:pPr>
              <w:pStyle w:val="Compact"/>
            </w:pPr>
            <w:r>
              <w:t>完整照護</w:t>
            </w:r>
          </w:p>
        </w:tc>
        <w:tc>
          <w:tcPr>
            <w:tcW w:w="0" w:type="auto"/>
          </w:tcPr>
          <w:p w14:paraId="6C1B9ECF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預防、控制、追蹤一條龍</w:t>
            </w:r>
          </w:p>
        </w:tc>
      </w:tr>
    </w:tbl>
    <w:p w14:paraId="2A441F22" w14:textId="77777777" w:rsidR="00092E88" w:rsidRDefault="00B23BAE">
      <w:r>
        <w:pict w14:anchorId="2392A65A">
          <v:rect id="_x0000_i1085" style="width:0;height:1.5pt" o:hralign="center" o:hrstd="t" o:hr="t"/>
        </w:pict>
      </w:r>
    </w:p>
    <w:p w14:paraId="126B1AD2" w14:textId="77777777" w:rsidR="00092E88" w:rsidRDefault="00B23BAE">
      <w:pPr>
        <w:pStyle w:val="2"/>
        <w:rPr>
          <w:lang w:eastAsia="zh-TW"/>
        </w:rPr>
      </w:pPr>
      <w:bookmarkStart w:id="234" w:name="學校合作模式建議"/>
      <w:bookmarkStart w:id="235" w:name="_Toc234142571"/>
      <w:bookmarkEnd w:id="227"/>
      <w:bookmarkEnd w:id="233"/>
      <w:r>
        <w:rPr>
          <w:lang w:eastAsia="zh-TW"/>
        </w:rPr>
        <w:t>6.5 學校合作模式建議</w:t>
      </w:r>
      <w:bookmarkEnd w:id="235"/>
    </w:p>
    <w:p w14:paraId="31F097FF" w14:textId="77777777" w:rsidR="00092E88" w:rsidRDefault="00B23BAE">
      <w:pPr>
        <w:pStyle w:val="3"/>
        <w:rPr>
          <w:lang w:eastAsia="zh-TW"/>
        </w:rPr>
      </w:pPr>
      <w:bookmarkStart w:id="236" w:name="到校視力篩檢服務"/>
      <w:r>
        <w:rPr>
          <w:lang w:eastAsia="zh-TW"/>
        </w:rPr>
        <w:t>6.5.1 到校視力篩檢服務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104"/>
      </w:tblGrid>
      <w:tr w:rsidR="00092E88" w14:paraId="05B950D2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03E3D5" w14:textId="77777777" w:rsidR="00092E88" w:rsidRDefault="00B23BAE">
            <w:pPr>
              <w:pStyle w:val="Compact"/>
            </w:pPr>
            <w:r>
              <w:t>項目</w:t>
            </w:r>
          </w:p>
        </w:tc>
        <w:tc>
          <w:tcPr>
            <w:tcW w:w="0" w:type="auto"/>
          </w:tcPr>
          <w:p w14:paraId="0E484630" w14:textId="77777777" w:rsidR="00092E88" w:rsidRDefault="00B23BAE">
            <w:pPr>
              <w:pStyle w:val="Compact"/>
            </w:pPr>
            <w:r>
              <w:t>說明</w:t>
            </w:r>
          </w:p>
        </w:tc>
      </w:tr>
      <w:tr w:rsidR="00092E88" w14:paraId="2E17E47F" w14:textId="77777777">
        <w:tc>
          <w:tcPr>
            <w:tcW w:w="0" w:type="auto"/>
          </w:tcPr>
          <w:p w14:paraId="315E304D" w14:textId="77777777" w:rsidR="00092E88" w:rsidRDefault="00B23BAE">
            <w:pPr>
              <w:pStyle w:val="Compact"/>
            </w:pPr>
            <w:r>
              <w:t>服務內容</w:t>
            </w:r>
          </w:p>
        </w:tc>
        <w:tc>
          <w:tcPr>
            <w:tcW w:w="0" w:type="auto"/>
          </w:tcPr>
          <w:p w14:paraId="056FD3AA" w14:textId="77777777" w:rsidR="00092E88" w:rsidRDefault="00B23BAE">
            <w:pPr>
              <w:pStyle w:val="Compact"/>
            </w:pPr>
            <w:r>
              <w:t>協助或執行視力篩檢</w:t>
            </w:r>
          </w:p>
        </w:tc>
      </w:tr>
      <w:tr w:rsidR="00092E88" w14:paraId="63973CC5" w14:textId="77777777">
        <w:tc>
          <w:tcPr>
            <w:tcW w:w="0" w:type="auto"/>
          </w:tcPr>
          <w:p w14:paraId="65A59767" w14:textId="77777777" w:rsidR="00092E88" w:rsidRDefault="00B23BAE">
            <w:pPr>
              <w:pStyle w:val="Compact"/>
            </w:pPr>
            <w:r>
              <w:t>執行方式</w:t>
            </w:r>
          </w:p>
        </w:tc>
        <w:tc>
          <w:tcPr>
            <w:tcW w:w="0" w:type="auto"/>
          </w:tcPr>
          <w:p w14:paraId="1CAE3E42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與護理師合作，提供專業支援</w:t>
            </w:r>
          </w:p>
        </w:tc>
      </w:tr>
      <w:tr w:rsidR="00092E88" w14:paraId="705A639F" w14:textId="77777777">
        <w:tc>
          <w:tcPr>
            <w:tcW w:w="0" w:type="auto"/>
          </w:tcPr>
          <w:p w14:paraId="3C0346C1" w14:textId="77777777" w:rsidR="00092E88" w:rsidRDefault="00B23BAE">
            <w:pPr>
              <w:pStyle w:val="Compact"/>
            </w:pPr>
            <w:r>
              <w:t>設備需求</w:t>
            </w:r>
          </w:p>
        </w:tc>
        <w:tc>
          <w:tcPr>
            <w:tcW w:w="0" w:type="auto"/>
          </w:tcPr>
          <w:p w14:paraId="64BE373F" w14:textId="77777777" w:rsidR="00092E88" w:rsidRDefault="00B23BAE">
            <w:pPr>
              <w:pStyle w:val="Compact"/>
            </w:pPr>
            <w:r>
              <w:t>攜帶式驗光設備</w:t>
            </w:r>
          </w:p>
        </w:tc>
      </w:tr>
      <w:tr w:rsidR="00092E88" w14:paraId="62ABC901" w14:textId="77777777">
        <w:tc>
          <w:tcPr>
            <w:tcW w:w="0" w:type="auto"/>
          </w:tcPr>
          <w:p w14:paraId="56ACAEA4" w14:textId="77777777" w:rsidR="00092E88" w:rsidRDefault="00B23BAE">
            <w:pPr>
              <w:pStyle w:val="Compact"/>
            </w:pPr>
            <w:r>
              <w:t>法規配套</w:t>
            </w:r>
          </w:p>
        </w:tc>
        <w:tc>
          <w:tcPr>
            <w:tcW w:w="0" w:type="auto"/>
          </w:tcPr>
          <w:p w14:paraId="39B4A85D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需有眼科醫師指導機制（15 歲以下）</w:t>
            </w:r>
          </w:p>
        </w:tc>
      </w:tr>
    </w:tbl>
    <w:p w14:paraId="734B27AB" w14:textId="77777777" w:rsidR="00092E88" w:rsidRDefault="00B23BAE">
      <w:pPr>
        <w:pStyle w:val="3"/>
      </w:pPr>
      <w:bookmarkStart w:id="237" w:name="轉介銜接服務"/>
      <w:bookmarkEnd w:id="236"/>
      <w:r>
        <w:t>6.5.2 轉介銜接服務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6"/>
        <w:gridCol w:w="2856"/>
      </w:tblGrid>
      <w:tr w:rsidR="00092E88" w14:paraId="59B6D2A1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3DB213" w14:textId="77777777" w:rsidR="00092E88" w:rsidRDefault="00B23BAE">
            <w:pPr>
              <w:pStyle w:val="Compact"/>
            </w:pPr>
            <w:r>
              <w:t>項目</w:t>
            </w:r>
          </w:p>
        </w:tc>
        <w:tc>
          <w:tcPr>
            <w:tcW w:w="0" w:type="auto"/>
          </w:tcPr>
          <w:p w14:paraId="4AE54C8E" w14:textId="77777777" w:rsidR="00092E88" w:rsidRDefault="00B23BAE">
            <w:pPr>
              <w:pStyle w:val="Compact"/>
            </w:pPr>
            <w:r>
              <w:t>說明</w:t>
            </w:r>
          </w:p>
        </w:tc>
      </w:tr>
      <w:tr w:rsidR="00092E88" w14:paraId="3CEFC01D" w14:textId="77777777">
        <w:tc>
          <w:tcPr>
            <w:tcW w:w="0" w:type="auto"/>
          </w:tcPr>
          <w:p w14:paraId="55BB4BAB" w14:textId="77777777" w:rsidR="00092E88" w:rsidRDefault="00B23BAE">
            <w:pPr>
              <w:pStyle w:val="Compact"/>
            </w:pPr>
            <w:r>
              <w:t>與學校建立合作</w:t>
            </w:r>
          </w:p>
        </w:tc>
        <w:tc>
          <w:tcPr>
            <w:tcW w:w="0" w:type="auto"/>
          </w:tcPr>
          <w:p w14:paraId="0D52CF84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鄰近驗光所成為轉介據點</w:t>
            </w:r>
          </w:p>
        </w:tc>
      </w:tr>
      <w:tr w:rsidR="00092E88" w14:paraId="3E25839A" w14:textId="77777777">
        <w:tc>
          <w:tcPr>
            <w:tcW w:w="0" w:type="auto"/>
          </w:tcPr>
          <w:p w14:paraId="54A9E51C" w14:textId="77777777" w:rsidR="00092E88" w:rsidRDefault="00B23BAE">
            <w:pPr>
              <w:pStyle w:val="Compact"/>
            </w:pPr>
            <w:r>
              <w:t>回報機制</w:t>
            </w:r>
          </w:p>
        </w:tc>
        <w:tc>
          <w:tcPr>
            <w:tcW w:w="0" w:type="auto"/>
          </w:tcPr>
          <w:p w14:paraId="14C75571" w14:textId="77777777" w:rsidR="00092E88" w:rsidRDefault="00B23BAE">
            <w:pPr>
              <w:pStyle w:val="Compact"/>
            </w:pPr>
            <w:r>
              <w:t>檢查結果回報學校</w:t>
            </w:r>
          </w:p>
        </w:tc>
      </w:tr>
      <w:tr w:rsidR="00092E88" w14:paraId="1B3B9571" w14:textId="77777777">
        <w:tc>
          <w:tcPr>
            <w:tcW w:w="0" w:type="auto"/>
          </w:tcPr>
          <w:p w14:paraId="40368396" w14:textId="77777777" w:rsidR="00092E88" w:rsidRDefault="00B23BAE">
            <w:pPr>
              <w:pStyle w:val="Compact"/>
            </w:pPr>
            <w:r>
              <w:t>追蹤協助</w:t>
            </w:r>
          </w:p>
        </w:tc>
        <w:tc>
          <w:tcPr>
            <w:tcW w:w="0" w:type="auto"/>
          </w:tcPr>
          <w:p w14:paraId="0662E6C4" w14:textId="77777777" w:rsidR="00092E88" w:rsidRDefault="00B23BAE">
            <w:pPr>
              <w:pStyle w:val="Compact"/>
            </w:pPr>
            <w:r>
              <w:t>提供定期追蹤服務</w:t>
            </w:r>
          </w:p>
        </w:tc>
      </w:tr>
    </w:tbl>
    <w:p w14:paraId="57E0D848" w14:textId="77777777" w:rsidR="00092E88" w:rsidRDefault="00B23BAE">
      <w:pPr>
        <w:pStyle w:val="3"/>
      </w:pPr>
      <w:bookmarkStart w:id="238" w:name="衛教支援服務"/>
      <w:bookmarkEnd w:id="237"/>
      <w:r>
        <w:t>6.5.3 衛教支援服務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2856"/>
      </w:tblGrid>
      <w:tr w:rsidR="00092E88" w14:paraId="342A4D67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D61FE4" w14:textId="77777777" w:rsidR="00092E88" w:rsidRDefault="00B23BAE">
            <w:pPr>
              <w:pStyle w:val="Compact"/>
            </w:pPr>
            <w:r>
              <w:t>項目</w:t>
            </w:r>
          </w:p>
        </w:tc>
        <w:tc>
          <w:tcPr>
            <w:tcW w:w="0" w:type="auto"/>
          </w:tcPr>
          <w:p w14:paraId="1C925096" w14:textId="77777777" w:rsidR="00092E88" w:rsidRDefault="00B23BAE">
            <w:pPr>
              <w:pStyle w:val="Compact"/>
            </w:pPr>
            <w:r>
              <w:t>說明</w:t>
            </w:r>
          </w:p>
        </w:tc>
      </w:tr>
      <w:tr w:rsidR="00092E88" w14:paraId="363ABB37" w14:textId="77777777">
        <w:tc>
          <w:tcPr>
            <w:tcW w:w="0" w:type="auto"/>
          </w:tcPr>
          <w:p w14:paraId="55E84A20" w14:textId="77777777" w:rsidR="00092E88" w:rsidRDefault="00B23BAE">
            <w:pPr>
              <w:pStyle w:val="Compact"/>
            </w:pPr>
            <w:r>
              <w:t>學生衛教</w:t>
            </w:r>
          </w:p>
        </w:tc>
        <w:tc>
          <w:tcPr>
            <w:tcW w:w="0" w:type="auto"/>
          </w:tcPr>
          <w:p w14:paraId="4B708212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到班級進行視力保健講座</w:t>
            </w:r>
          </w:p>
        </w:tc>
      </w:tr>
      <w:tr w:rsidR="00092E88" w14:paraId="72D73548" w14:textId="77777777">
        <w:tc>
          <w:tcPr>
            <w:tcW w:w="0" w:type="auto"/>
          </w:tcPr>
          <w:p w14:paraId="062CFC2F" w14:textId="77777777" w:rsidR="00092E88" w:rsidRDefault="00B23BAE">
            <w:pPr>
              <w:pStyle w:val="Compact"/>
            </w:pPr>
            <w:r>
              <w:t>家長衛教</w:t>
            </w:r>
          </w:p>
        </w:tc>
        <w:tc>
          <w:tcPr>
            <w:tcW w:w="0" w:type="auto"/>
          </w:tcPr>
          <w:p w14:paraId="06D34A54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配合親師座談進行衛教</w:t>
            </w:r>
          </w:p>
        </w:tc>
      </w:tr>
      <w:tr w:rsidR="00092E88" w14:paraId="72162071" w14:textId="77777777">
        <w:tc>
          <w:tcPr>
            <w:tcW w:w="0" w:type="auto"/>
          </w:tcPr>
          <w:p w14:paraId="4523F0E9" w14:textId="77777777" w:rsidR="00092E88" w:rsidRDefault="00B23BAE">
            <w:pPr>
              <w:pStyle w:val="Compact"/>
            </w:pPr>
            <w:r>
              <w:t>教師研習</w:t>
            </w:r>
          </w:p>
        </w:tc>
        <w:tc>
          <w:tcPr>
            <w:tcW w:w="0" w:type="auto"/>
          </w:tcPr>
          <w:p w14:paraId="0EDDE7E6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提供教師相關知能培訓</w:t>
            </w:r>
          </w:p>
        </w:tc>
      </w:tr>
    </w:tbl>
    <w:p w14:paraId="55E7909A" w14:textId="77777777" w:rsidR="00092E88" w:rsidRDefault="00B23BAE">
      <w:pPr>
        <w:pStyle w:val="3"/>
      </w:pPr>
      <w:bookmarkStart w:id="239" w:name="建議的法規調適"/>
      <w:bookmarkEnd w:id="238"/>
      <w:r>
        <w:t>6.5.4 建議的法規調適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345"/>
        <w:gridCol w:w="5511"/>
      </w:tblGrid>
      <w:tr w:rsidR="00092E88" w14:paraId="33D4DD69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A34009" w14:textId="77777777" w:rsidR="00092E88" w:rsidRDefault="00B23BAE">
            <w:pPr>
              <w:pStyle w:val="Compact"/>
            </w:pPr>
            <w:r>
              <w:t>現行限制</w:t>
            </w:r>
          </w:p>
        </w:tc>
        <w:tc>
          <w:tcPr>
            <w:tcW w:w="0" w:type="auto"/>
          </w:tcPr>
          <w:p w14:paraId="24DC55D0" w14:textId="77777777" w:rsidR="00092E88" w:rsidRDefault="00B23BAE">
            <w:pPr>
              <w:pStyle w:val="Compact"/>
            </w:pPr>
            <w:r>
              <w:t>建議方向</w:t>
            </w:r>
          </w:p>
        </w:tc>
      </w:tr>
      <w:tr w:rsidR="00092E88" w14:paraId="5C759B47" w14:textId="77777777">
        <w:tc>
          <w:tcPr>
            <w:tcW w:w="0" w:type="auto"/>
          </w:tcPr>
          <w:p w14:paraId="083EDE9D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15 歲以下需眼科醫師指導</w:t>
            </w:r>
          </w:p>
        </w:tc>
        <w:tc>
          <w:tcPr>
            <w:tcW w:w="0" w:type="auto"/>
          </w:tcPr>
          <w:p w14:paraId="6EEEDBDD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明確定義「指導」方式（如書面醫囑、遠距指導）</w:t>
            </w:r>
          </w:p>
        </w:tc>
      </w:tr>
      <w:tr w:rsidR="00092E88" w14:paraId="4C9A25C5" w14:textId="77777777">
        <w:tc>
          <w:tcPr>
            <w:tcW w:w="0" w:type="auto"/>
          </w:tcPr>
          <w:p w14:paraId="26D2E583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驗光師未被納入學校衛生體系</w:t>
            </w:r>
          </w:p>
        </w:tc>
        <w:tc>
          <w:tcPr>
            <w:tcW w:w="0" w:type="auto"/>
          </w:tcPr>
          <w:p w14:paraId="03BB8997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修法納入驗光師為學校衛生專業人員</w:t>
            </w:r>
          </w:p>
        </w:tc>
      </w:tr>
      <w:tr w:rsidR="00092E88" w14:paraId="398523EC" w14:textId="77777777">
        <w:tc>
          <w:tcPr>
            <w:tcW w:w="0" w:type="auto"/>
          </w:tcPr>
          <w:p w14:paraId="50A7CE15" w14:textId="77777777" w:rsidR="00092E88" w:rsidRDefault="00B23BAE">
            <w:pPr>
              <w:pStyle w:val="Compact"/>
            </w:pPr>
            <w:r>
              <w:t>偏鄉眼科資源不足</w:t>
            </w:r>
          </w:p>
        </w:tc>
        <w:tc>
          <w:tcPr>
            <w:tcW w:w="0" w:type="auto"/>
          </w:tcPr>
          <w:p w14:paraId="5099DB76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建立遠距醫療指導機制</w:t>
            </w:r>
          </w:p>
        </w:tc>
      </w:tr>
    </w:tbl>
    <w:p w14:paraId="43BFD759" w14:textId="77777777" w:rsidR="00092E88" w:rsidRDefault="00B23BAE">
      <w:r>
        <w:pict w14:anchorId="4C048750">
          <v:rect id="_x0000_i1086" style="width:0;height:1.5pt" o:hralign="center" o:hrstd="t" o:hr="t"/>
        </w:pict>
      </w:r>
    </w:p>
    <w:p w14:paraId="31B5372B" w14:textId="77777777" w:rsidR="00092E88" w:rsidRDefault="00B23BAE">
      <w:pPr>
        <w:pStyle w:val="2"/>
        <w:rPr>
          <w:lang w:eastAsia="zh-TW"/>
        </w:rPr>
      </w:pPr>
      <w:bookmarkStart w:id="240" w:name="驗光師的社會責任與公衛功能"/>
      <w:bookmarkStart w:id="241" w:name="_Toc234142572"/>
      <w:bookmarkEnd w:id="234"/>
      <w:bookmarkEnd w:id="239"/>
      <w:r>
        <w:rPr>
          <w:lang w:eastAsia="zh-TW"/>
        </w:rPr>
        <w:lastRenderedPageBreak/>
        <w:t>6.6 驗光師的社會責任與公衛功能</w:t>
      </w:r>
      <w:bookmarkEnd w:id="241"/>
    </w:p>
    <w:p w14:paraId="10122B31" w14:textId="77777777" w:rsidR="00092E88" w:rsidRDefault="00B23BAE">
      <w:pPr>
        <w:pStyle w:val="FirstParagraph"/>
        <w:rPr>
          <w:lang w:eastAsia="zh-TW"/>
        </w:rPr>
      </w:pPr>
      <w:r>
        <w:rPr>
          <w:lang w:eastAsia="zh-TW"/>
        </w:rPr>
        <w:t>驗光師的角色不應僅限於「配眼鏡」，而應被定位為</w:t>
      </w:r>
      <w:r>
        <w:rPr>
          <w:b/>
          <w:bCs/>
          <w:lang w:eastAsia="zh-TW"/>
        </w:rPr>
        <w:t>社區視力健康的第一線守門員</w:t>
      </w:r>
      <w:r>
        <w:rPr>
          <w:lang w:eastAsia="zh-TW"/>
        </w:rPr>
        <w:t>。這個定位能幫助政府解決兩大難題：高齡化社會的照護需求，以及城鄉醫療資源不均。</w:t>
      </w:r>
    </w:p>
    <w:p w14:paraId="240F9D9E" w14:textId="77777777" w:rsidR="00092E88" w:rsidRDefault="00B23BAE">
      <w:pPr>
        <w:pStyle w:val="3"/>
        <w:rPr>
          <w:lang w:eastAsia="zh-TW"/>
        </w:rPr>
      </w:pPr>
      <w:bookmarkStart w:id="242" w:name="填補眼科衛教真空帶全齡視力諮詢"/>
      <w:r>
        <w:rPr>
          <w:lang w:eastAsia="zh-TW"/>
        </w:rPr>
        <w:t>6.6.1 填補眼科「衛教真空帶」：全齡視力諮詢</w:t>
      </w:r>
    </w:p>
    <w:p w14:paraId="061E6D53" w14:textId="77777777" w:rsidR="00092E88" w:rsidRDefault="00B23BAE">
      <w:pPr>
        <w:pStyle w:val="4"/>
        <w:rPr>
          <w:lang w:eastAsia="zh-TW"/>
        </w:rPr>
      </w:pPr>
      <w:bookmarkStart w:id="243" w:name="現況分析"/>
      <w:r>
        <w:rPr>
          <w:lang w:eastAsia="zh-TW"/>
        </w:rPr>
        <w:t>現況分析</w:t>
      </w:r>
    </w:p>
    <w:p w14:paraId="5854C219" w14:textId="77777777" w:rsidR="00092E88" w:rsidRDefault="00B23BAE">
      <w:pPr>
        <w:pStyle w:val="FirstParagraph"/>
        <w:rPr>
          <w:lang w:eastAsia="zh-TW"/>
        </w:rPr>
      </w:pPr>
      <w:r>
        <w:rPr>
          <w:lang w:eastAsia="zh-TW"/>
        </w:rPr>
        <w:t>眼科醫療高度專業化且業務繁忙，醫師的主力在於</w:t>
      </w:r>
      <w:r>
        <w:rPr>
          <w:b/>
          <w:bCs/>
          <w:lang w:eastAsia="zh-TW"/>
        </w:rPr>
        <w:t>「診斷與治療疾病」</w:t>
      </w:r>
      <w:r>
        <w:rPr>
          <w:lang w:eastAsia="zh-TW"/>
        </w:rPr>
        <w:t>： - 白內障手術 - 青光眼治療 - 視網膜病變處置 - 各類眼疾診斷</w:t>
      </w:r>
    </w:p>
    <w:p w14:paraId="46A714B8" w14:textId="77777777" w:rsidR="00092E88" w:rsidRDefault="00B23BAE">
      <w:pPr>
        <w:pStyle w:val="a0"/>
        <w:rPr>
          <w:lang w:eastAsia="zh-TW"/>
        </w:rPr>
      </w:pPr>
      <w:r>
        <w:rPr>
          <w:lang w:eastAsia="zh-TW"/>
        </w:rPr>
        <w:t>然而，許多民眾需要的是</w:t>
      </w:r>
      <w:r>
        <w:rPr>
          <w:b/>
          <w:bCs/>
          <w:lang w:eastAsia="zh-TW"/>
        </w:rPr>
        <w:t>「生活化的視力諮詢與衛教」</w:t>
      </w:r>
      <w:r>
        <w:rPr>
          <w:lang w:eastAsia="zh-TW"/>
        </w:rPr>
        <w:t>，這些服務眼科醫師難以撥出大量時間提供：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056"/>
        <w:gridCol w:w="3096"/>
      </w:tblGrid>
      <w:tr w:rsidR="00092E88" w14:paraId="19EBE63A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D2B64E" w14:textId="77777777" w:rsidR="00092E88" w:rsidRDefault="00B23BAE">
            <w:pPr>
              <w:pStyle w:val="Compact"/>
            </w:pPr>
            <w:r>
              <w:t>族群</w:t>
            </w:r>
          </w:p>
        </w:tc>
        <w:tc>
          <w:tcPr>
            <w:tcW w:w="0" w:type="auto"/>
          </w:tcPr>
          <w:p w14:paraId="38A8918C" w14:textId="77777777" w:rsidR="00092E88" w:rsidRDefault="00B23BAE">
            <w:pPr>
              <w:pStyle w:val="Compact"/>
            </w:pPr>
            <w:r>
              <w:t>需要的服務</w:t>
            </w:r>
          </w:p>
        </w:tc>
        <w:tc>
          <w:tcPr>
            <w:tcW w:w="0" w:type="auto"/>
          </w:tcPr>
          <w:p w14:paraId="35E47F14" w14:textId="77777777" w:rsidR="00092E88" w:rsidRDefault="00B23BAE">
            <w:pPr>
              <w:pStyle w:val="Compact"/>
            </w:pPr>
            <w:r>
              <w:t>眼科現況</w:t>
            </w:r>
          </w:p>
        </w:tc>
      </w:tr>
      <w:tr w:rsidR="00092E88" w14:paraId="45D655FE" w14:textId="77777777">
        <w:tc>
          <w:tcPr>
            <w:tcW w:w="0" w:type="auto"/>
          </w:tcPr>
          <w:p w14:paraId="09EC0F3F" w14:textId="77777777" w:rsidR="00092E88" w:rsidRDefault="00B23BAE">
            <w:pPr>
              <w:pStyle w:val="Compact"/>
            </w:pPr>
            <w:r>
              <w:t>學童</w:t>
            </w:r>
          </w:p>
        </w:tc>
        <w:tc>
          <w:tcPr>
            <w:tcW w:w="0" w:type="auto"/>
          </w:tcPr>
          <w:p w14:paraId="4011A500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正確用眼姿勢、閱讀距離、光線調整</w:t>
            </w:r>
          </w:p>
        </w:tc>
        <w:tc>
          <w:tcPr>
            <w:tcW w:w="0" w:type="auto"/>
          </w:tcPr>
          <w:p w14:paraId="7FF3C4EB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看診時間短，難以細緻衛教</w:t>
            </w:r>
          </w:p>
        </w:tc>
      </w:tr>
      <w:tr w:rsidR="00092E88" w14:paraId="7BE44CA3" w14:textId="77777777">
        <w:tc>
          <w:tcPr>
            <w:tcW w:w="0" w:type="auto"/>
          </w:tcPr>
          <w:p w14:paraId="4AADDD65" w14:textId="77777777" w:rsidR="00092E88" w:rsidRDefault="00B23BAE">
            <w:pPr>
              <w:pStyle w:val="Compact"/>
            </w:pPr>
            <w:r>
              <w:t>上班族</w:t>
            </w:r>
          </w:p>
        </w:tc>
        <w:tc>
          <w:tcPr>
            <w:tcW w:w="0" w:type="auto"/>
          </w:tcPr>
          <w:p w14:paraId="0B1349A8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電腦視覺症候群、乾眼症預防</w:t>
            </w:r>
          </w:p>
        </w:tc>
        <w:tc>
          <w:tcPr>
            <w:tcW w:w="0" w:type="auto"/>
          </w:tcPr>
          <w:p w14:paraId="7DFD5CF6" w14:textId="77777777" w:rsidR="00092E88" w:rsidRDefault="00B23BAE">
            <w:pPr>
              <w:pStyle w:val="Compact"/>
            </w:pPr>
            <w:r>
              <w:t>輕症常被忽略</w:t>
            </w:r>
          </w:p>
        </w:tc>
      </w:tr>
      <w:tr w:rsidR="00092E88" w14:paraId="48971348" w14:textId="77777777">
        <w:tc>
          <w:tcPr>
            <w:tcW w:w="0" w:type="auto"/>
          </w:tcPr>
          <w:p w14:paraId="005D126A" w14:textId="77777777" w:rsidR="00092E88" w:rsidRDefault="00B23BAE">
            <w:pPr>
              <w:pStyle w:val="Compact"/>
            </w:pPr>
            <w:r>
              <w:t>中高齡</w:t>
            </w:r>
          </w:p>
        </w:tc>
        <w:tc>
          <w:tcPr>
            <w:tcW w:w="0" w:type="auto"/>
          </w:tcPr>
          <w:p w14:paraId="0D98101A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老花眼適應、多焦鏡片使用教導</w:t>
            </w:r>
          </w:p>
        </w:tc>
        <w:tc>
          <w:tcPr>
            <w:tcW w:w="0" w:type="auto"/>
          </w:tcPr>
          <w:p w14:paraId="1DAE73A4" w14:textId="77777777" w:rsidR="00092E88" w:rsidRDefault="00B23BAE">
            <w:pPr>
              <w:pStyle w:val="Compact"/>
            </w:pPr>
            <w:r>
              <w:t>無暇詳細說明</w:t>
            </w:r>
          </w:p>
        </w:tc>
      </w:tr>
      <w:tr w:rsidR="00092E88" w14:paraId="72342C2A" w14:textId="77777777">
        <w:tc>
          <w:tcPr>
            <w:tcW w:w="0" w:type="auto"/>
          </w:tcPr>
          <w:p w14:paraId="66CB7FC1" w14:textId="77777777" w:rsidR="00092E88" w:rsidRDefault="00B23BAE">
            <w:pPr>
              <w:pStyle w:val="Compact"/>
            </w:pPr>
            <w:r>
              <w:t>低視力者</w:t>
            </w:r>
          </w:p>
        </w:tc>
        <w:tc>
          <w:tcPr>
            <w:tcW w:w="0" w:type="auto"/>
          </w:tcPr>
          <w:p w14:paraId="27F0FDB6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輔具使用、環境調整、生活適應</w:t>
            </w:r>
          </w:p>
        </w:tc>
        <w:tc>
          <w:tcPr>
            <w:tcW w:w="0" w:type="auto"/>
          </w:tcPr>
          <w:p w14:paraId="6341E67D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需專門時間，眼科難以兼顧</w:t>
            </w:r>
          </w:p>
        </w:tc>
      </w:tr>
      <w:tr w:rsidR="00092E88" w14:paraId="621E5CBF" w14:textId="77777777">
        <w:tc>
          <w:tcPr>
            <w:tcW w:w="0" w:type="auto"/>
          </w:tcPr>
          <w:p w14:paraId="568F3088" w14:textId="77777777" w:rsidR="00092E88" w:rsidRDefault="00B23BAE">
            <w:pPr>
              <w:pStyle w:val="Compact"/>
            </w:pPr>
            <w:r>
              <w:t>高齡長者</w:t>
            </w:r>
          </w:p>
        </w:tc>
        <w:tc>
          <w:tcPr>
            <w:tcW w:w="0" w:type="auto"/>
          </w:tcPr>
          <w:p w14:paraId="4E45B330" w14:textId="77777777" w:rsidR="00092E88" w:rsidRDefault="00B23BAE">
            <w:pPr>
              <w:pStyle w:val="Compact"/>
            </w:pPr>
            <w:r>
              <w:t>視覺引發的跌倒預防</w:t>
            </w:r>
          </w:p>
        </w:tc>
        <w:tc>
          <w:tcPr>
            <w:tcW w:w="0" w:type="auto"/>
          </w:tcPr>
          <w:p w14:paraId="62F813D9" w14:textId="77777777" w:rsidR="00092E88" w:rsidRDefault="00B23BAE">
            <w:pPr>
              <w:pStyle w:val="Compact"/>
            </w:pPr>
            <w:r>
              <w:t>幾乎無人提供此服務</w:t>
            </w:r>
          </w:p>
        </w:tc>
      </w:tr>
    </w:tbl>
    <w:p w14:paraId="41D90153" w14:textId="77777777" w:rsidR="00092E88" w:rsidRDefault="00B23BAE">
      <w:pPr>
        <w:pStyle w:val="4"/>
      </w:pPr>
      <w:bookmarkStart w:id="244" w:name="驗光師的角色"/>
      <w:bookmarkEnd w:id="243"/>
      <w:r>
        <w:t>驗光師的角色</w:t>
      </w:r>
    </w:p>
    <w:p w14:paraId="3D14A33F" w14:textId="77777777" w:rsidR="00092E88" w:rsidRDefault="00B23BAE">
      <w:pPr>
        <w:pStyle w:val="FirstParagraph"/>
        <w:rPr>
          <w:lang w:eastAsia="zh-TW"/>
        </w:rPr>
      </w:pPr>
      <w:r>
        <w:rPr>
          <w:b/>
          <w:bCs/>
          <w:lang w:eastAsia="zh-TW"/>
        </w:rPr>
        <w:t>驗光師應被定位為「視力衛教的主要執行者」</w:t>
      </w:r>
      <w:r>
        <w:rPr>
          <w:lang w:eastAsia="zh-TW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7"/>
        <w:gridCol w:w="5976"/>
      </w:tblGrid>
      <w:tr w:rsidR="00092E88" w14:paraId="107D446D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C77669" w14:textId="77777777" w:rsidR="00092E88" w:rsidRDefault="00B23BAE">
            <w:pPr>
              <w:pStyle w:val="Compact"/>
            </w:pPr>
            <w:r>
              <w:t>服務對象</w:t>
            </w:r>
          </w:p>
        </w:tc>
        <w:tc>
          <w:tcPr>
            <w:tcW w:w="0" w:type="auto"/>
          </w:tcPr>
          <w:p w14:paraId="0E1681C6" w14:textId="77777777" w:rsidR="00092E88" w:rsidRDefault="00B23BAE">
            <w:pPr>
              <w:pStyle w:val="Compact"/>
            </w:pPr>
            <w:r>
              <w:t>驗光師可提供的服務</w:t>
            </w:r>
          </w:p>
        </w:tc>
      </w:tr>
      <w:tr w:rsidR="00092E88" w14:paraId="0A6E2F55" w14:textId="77777777">
        <w:tc>
          <w:tcPr>
            <w:tcW w:w="0" w:type="auto"/>
          </w:tcPr>
          <w:p w14:paraId="30B6C59E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學童</w:t>
            </w:r>
          </w:p>
        </w:tc>
        <w:tc>
          <w:tcPr>
            <w:tcW w:w="0" w:type="auto"/>
          </w:tcPr>
          <w:p w14:paraId="6EC804D4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用眼習慣指導、閱讀環境評估、近視控制諮詢</w:t>
            </w:r>
          </w:p>
        </w:tc>
      </w:tr>
      <w:tr w:rsidR="00092E88" w14:paraId="2B1D28D2" w14:textId="77777777">
        <w:tc>
          <w:tcPr>
            <w:tcW w:w="0" w:type="auto"/>
          </w:tcPr>
          <w:p w14:paraId="401A7C29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青少年</w:t>
            </w:r>
          </w:p>
        </w:tc>
        <w:tc>
          <w:tcPr>
            <w:tcW w:w="0" w:type="auto"/>
          </w:tcPr>
          <w:p w14:paraId="531A1825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隱形眼鏡衛教、運動視覺需求評估</w:t>
            </w:r>
          </w:p>
        </w:tc>
      </w:tr>
      <w:tr w:rsidR="00092E88" w14:paraId="6ADF4D3B" w14:textId="77777777">
        <w:tc>
          <w:tcPr>
            <w:tcW w:w="0" w:type="auto"/>
          </w:tcPr>
          <w:p w14:paraId="18B3D0EA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成年人</w:t>
            </w:r>
          </w:p>
        </w:tc>
        <w:tc>
          <w:tcPr>
            <w:tcW w:w="0" w:type="auto"/>
          </w:tcPr>
          <w:p w14:paraId="45626591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職業視覺需求評估、電腦視覺症候群預防</w:t>
            </w:r>
          </w:p>
        </w:tc>
      </w:tr>
      <w:tr w:rsidR="00092E88" w14:paraId="2A5BDBEF" w14:textId="77777777">
        <w:tc>
          <w:tcPr>
            <w:tcW w:w="0" w:type="auto"/>
          </w:tcPr>
          <w:p w14:paraId="13A2BD4F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中高齡</w:t>
            </w:r>
          </w:p>
        </w:tc>
        <w:tc>
          <w:tcPr>
            <w:tcW w:w="0" w:type="auto"/>
          </w:tcPr>
          <w:p w14:paraId="65453053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老花眼解說、漸進鏡片適應指導、多焦鏡片配戴訓練</w:t>
            </w:r>
          </w:p>
        </w:tc>
      </w:tr>
      <w:tr w:rsidR="00092E88" w14:paraId="5DAA396A" w14:textId="77777777">
        <w:tc>
          <w:tcPr>
            <w:tcW w:w="0" w:type="auto"/>
          </w:tcPr>
          <w:p w14:paraId="21113C5D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低視力者</w:t>
            </w:r>
          </w:p>
        </w:tc>
        <w:tc>
          <w:tcPr>
            <w:tcW w:w="0" w:type="auto"/>
          </w:tcPr>
          <w:p w14:paraId="2D457BC6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輔具評估與使用教導（法定業務）、生活環境調整建議</w:t>
            </w:r>
          </w:p>
        </w:tc>
      </w:tr>
      <w:tr w:rsidR="00092E88" w14:paraId="2A949805" w14:textId="77777777">
        <w:tc>
          <w:tcPr>
            <w:tcW w:w="0" w:type="auto"/>
          </w:tcPr>
          <w:p w14:paraId="66697338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高齡長者</w:t>
            </w:r>
          </w:p>
        </w:tc>
        <w:tc>
          <w:tcPr>
            <w:tcW w:w="0" w:type="auto"/>
          </w:tcPr>
          <w:p w14:paraId="767611C5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視覺相關跌倒預防、照明環境建議、輔具諮詢</w:t>
            </w:r>
          </w:p>
        </w:tc>
      </w:tr>
    </w:tbl>
    <w:p w14:paraId="2198CF8F" w14:textId="77777777" w:rsidR="00092E88" w:rsidRDefault="00B23BAE">
      <w:pPr>
        <w:pStyle w:val="4"/>
        <w:rPr>
          <w:lang w:eastAsia="zh-TW"/>
        </w:rPr>
      </w:pPr>
      <w:bookmarkStart w:id="245" w:name="高齡視覺與跌倒預防"/>
      <w:bookmarkEnd w:id="244"/>
      <w:r>
        <w:rPr>
          <w:lang w:eastAsia="zh-TW"/>
        </w:rPr>
        <w:t>高齡視覺與跌倒預防</w:t>
      </w:r>
    </w:p>
    <w:p w14:paraId="7E5F6F52" w14:textId="77777777" w:rsidR="00092E88" w:rsidRDefault="00B23BAE">
      <w:pPr>
        <w:pStyle w:val="FirstParagraph"/>
        <w:rPr>
          <w:lang w:eastAsia="zh-TW"/>
        </w:rPr>
      </w:pPr>
      <w:r>
        <w:rPr>
          <w:lang w:eastAsia="zh-TW"/>
        </w:rPr>
        <w:t>這是目前醫療體系中</w:t>
      </w:r>
      <w:r>
        <w:rPr>
          <w:b/>
          <w:bCs/>
          <w:lang w:eastAsia="zh-TW"/>
        </w:rPr>
        <w:t>幾乎無人關注的領域</w:t>
      </w:r>
      <w:r>
        <w:rPr>
          <w:lang w:eastAsia="zh-TW"/>
        </w:rPr>
        <w:t>，卻與高齡者的生命安全密切相關：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6"/>
        <w:gridCol w:w="2616"/>
      </w:tblGrid>
      <w:tr w:rsidR="00092E88" w14:paraId="19DD6265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3E9CD8" w14:textId="77777777" w:rsidR="00092E88" w:rsidRDefault="00B23BAE">
            <w:pPr>
              <w:pStyle w:val="Compact"/>
            </w:pPr>
            <w:r>
              <w:t>視覺問題</w:t>
            </w:r>
          </w:p>
        </w:tc>
        <w:tc>
          <w:tcPr>
            <w:tcW w:w="0" w:type="auto"/>
          </w:tcPr>
          <w:p w14:paraId="3313CE48" w14:textId="77777777" w:rsidR="00092E88" w:rsidRDefault="00B23BAE">
            <w:pPr>
              <w:pStyle w:val="Compact"/>
            </w:pPr>
            <w:r>
              <w:t>跌倒風險</w:t>
            </w:r>
          </w:p>
        </w:tc>
      </w:tr>
      <w:tr w:rsidR="00092E88" w14:paraId="511625B5" w14:textId="77777777">
        <w:tc>
          <w:tcPr>
            <w:tcW w:w="0" w:type="auto"/>
          </w:tcPr>
          <w:p w14:paraId="5D14860B" w14:textId="77777777" w:rsidR="00092E88" w:rsidRDefault="00B23BAE">
            <w:pPr>
              <w:pStyle w:val="Compact"/>
            </w:pPr>
            <w:r>
              <w:t>老花未矯正</w:t>
            </w:r>
          </w:p>
        </w:tc>
        <w:tc>
          <w:tcPr>
            <w:tcW w:w="0" w:type="auto"/>
          </w:tcPr>
          <w:p w14:paraId="77674D87" w14:textId="77777777" w:rsidR="00092E88" w:rsidRDefault="00B23BAE">
            <w:pPr>
              <w:pStyle w:val="Compact"/>
            </w:pPr>
            <w:r>
              <w:t>看不清階梯邊緣</w:t>
            </w:r>
          </w:p>
        </w:tc>
      </w:tr>
      <w:tr w:rsidR="00092E88" w14:paraId="36CC1B63" w14:textId="77777777">
        <w:tc>
          <w:tcPr>
            <w:tcW w:w="0" w:type="auto"/>
          </w:tcPr>
          <w:p w14:paraId="59B17FB9" w14:textId="77777777" w:rsidR="00092E88" w:rsidRDefault="00B23BAE">
            <w:pPr>
              <w:pStyle w:val="Compact"/>
            </w:pPr>
            <w:r>
              <w:t>多焦鏡片不適應</w:t>
            </w:r>
          </w:p>
        </w:tc>
        <w:tc>
          <w:tcPr>
            <w:tcW w:w="0" w:type="auto"/>
          </w:tcPr>
          <w:p w14:paraId="097DB66D" w14:textId="77777777" w:rsidR="00092E88" w:rsidRDefault="00B23BAE">
            <w:pPr>
              <w:pStyle w:val="Compact"/>
            </w:pPr>
            <w:r>
              <w:t>下樓梯時視覺混亂</w:t>
            </w:r>
          </w:p>
        </w:tc>
      </w:tr>
      <w:tr w:rsidR="00092E88" w14:paraId="7CD8F756" w14:textId="77777777">
        <w:tc>
          <w:tcPr>
            <w:tcW w:w="0" w:type="auto"/>
          </w:tcPr>
          <w:p w14:paraId="4F4369C0" w14:textId="77777777" w:rsidR="00092E88" w:rsidRDefault="00B23BAE">
            <w:pPr>
              <w:pStyle w:val="Compact"/>
            </w:pPr>
            <w:r>
              <w:lastRenderedPageBreak/>
              <w:t>對比敏感度下降</w:t>
            </w:r>
          </w:p>
        </w:tc>
        <w:tc>
          <w:tcPr>
            <w:tcW w:w="0" w:type="auto"/>
          </w:tcPr>
          <w:p w14:paraId="683CBAD9" w14:textId="77777777" w:rsidR="00092E88" w:rsidRDefault="00B23BAE">
            <w:pPr>
              <w:pStyle w:val="Compact"/>
            </w:pPr>
            <w:r>
              <w:t>難以辨識地面障礙物</w:t>
            </w:r>
          </w:p>
        </w:tc>
      </w:tr>
      <w:tr w:rsidR="00092E88" w14:paraId="55BF10E0" w14:textId="77777777">
        <w:tc>
          <w:tcPr>
            <w:tcW w:w="0" w:type="auto"/>
          </w:tcPr>
          <w:p w14:paraId="2A959CA6" w14:textId="77777777" w:rsidR="00092E88" w:rsidRDefault="00B23BAE">
            <w:pPr>
              <w:pStyle w:val="Compact"/>
            </w:pPr>
            <w:r>
              <w:t>周邊視野缺損</w:t>
            </w:r>
          </w:p>
        </w:tc>
        <w:tc>
          <w:tcPr>
            <w:tcW w:w="0" w:type="auto"/>
          </w:tcPr>
          <w:p w14:paraId="48A75044" w14:textId="77777777" w:rsidR="00092E88" w:rsidRDefault="00B23BAE">
            <w:pPr>
              <w:pStyle w:val="Compact"/>
            </w:pPr>
            <w:r>
              <w:t>未察覺側方來物</w:t>
            </w:r>
          </w:p>
        </w:tc>
      </w:tr>
      <w:tr w:rsidR="00092E88" w14:paraId="0AC1EE29" w14:textId="77777777">
        <w:tc>
          <w:tcPr>
            <w:tcW w:w="0" w:type="auto"/>
          </w:tcPr>
          <w:p w14:paraId="1DF748DA" w14:textId="77777777" w:rsidR="00092E88" w:rsidRDefault="00B23BAE">
            <w:pPr>
              <w:pStyle w:val="Compact"/>
            </w:pPr>
            <w:r>
              <w:t>暗適應變慢</w:t>
            </w:r>
          </w:p>
        </w:tc>
        <w:tc>
          <w:tcPr>
            <w:tcW w:w="0" w:type="auto"/>
          </w:tcPr>
          <w:p w14:paraId="32B2A71E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從亮處進入暗處時失足</w:t>
            </w:r>
          </w:p>
        </w:tc>
      </w:tr>
    </w:tbl>
    <w:p w14:paraId="4CDA6094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驗光師可以做的</w:t>
      </w:r>
      <w:r>
        <w:rPr>
          <w:lang w:eastAsia="zh-TW"/>
        </w:rPr>
        <w:t>： - 評估視覺功能與跌倒風險的關聯 - 教導多焦鏡片的正確使用（尤其上下樓梯） - 建議居家照明改善 - 必要時轉介眼科或其他專科</w:t>
      </w:r>
    </w:p>
    <w:p w14:paraId="70B7E4C1" w14:textId="77777777" w:rsidR="00092E88" w:rsidRDefault="00B23BAE">
      <w:pPr>
        <w:pStyle w:val="a8"/>
        <w:rPr>
          <w:lang w:eastAsia="zh-TW"/>
        </w:rPr>
      </w:pPr>
      <w:r>
        <w:rPr>
          <w:b/>
          <w:bCs/>
          <w:lang w:eastAsia="zh-TW"/>
        </w:rPr>
        <w:t>眼科醫師很忙，沒時間教阿公阿嬤「樓梯要怎麼看才不會摔倒」——這正是驗光師的專業！</w:t>
      </w:r>
    </w:p>
    <w:p w14:paraId="59CFBBE5" w14:textId="77777777" w:rsidR="00092E88" w:rsidRDefault="00B23BAE">
      <w:r>
        <w:pict w14:anchorId="64C7DFE0">
          <v:rect id="_x0000_i1087" style="width:0;height:1.5pt" o:hralign="center" o:hrstd="t" o:hr="t"/>
        </w:pict>
      </w:r>
    </w:p>
    <w:p w14:paraId="11681CBB" w14:textId="77777777" w:rsidR="00092E88" w:rsidRDefault="00B23BAE">
      <w:pPr>
        <w:pStyle w:val="3"/>
        <w:rPr>
          <w:lang w:eastAsia="zh-TW"/>
        </w:rPr>
      </w:pPr>
      <w:bookmarkStart w:id="246" w:name="偏鄉視力守護驗光所作為社區前哨站"/>
      <w:bookmarkEnd w:id="242"/>
      <w:bookmarkEnd w:id="245"/>
      <w:r>
        <w:rPr>
          <w:lang w:eastAsia="zh-TW"/>
        </w:rPr>
        <w:t>6.6.2 偏鄉視力守護：驗光所作為「社區前哨站」</w:t>
      </w:r>
    </w:p>
    <w:p w14:paraId="6222F1EC" w14:textId="77777777" w:rsidR="00092E88" w:rsidRDefault="00B23BAE">
      <w:pPr>
        <w:pStyle w:val="4"/>
        <w:rPr>
          <w:lang w:eastAsia="zh-TW"/>
        </w:rPr>
      </w:pPr>
      <w:bookmarkStart w:id="247" w:name="現況分析-1"/>
      <w:r>
        <w:rPr>
          <w:lang w:eastAsia="zh-TW"/>
        </w:rPr>
        <w:t>現況分析</w:t>
      </w:r>
    </w:p>
    <w:p w14:paraId="71A7C937" w14:textId="77777777" w:rsidR="00092E88" w:rsidRDefault="00B23BAE">
      <w:pPr>
        <w:pStyle w:val="FirstParagraph"/>
        <w:rPr>
          <w:lang w:eastAsia="zh-TW"/>
        </w:rPr>
      </w:pPr>
      <w:r>
        <w:rPr>
          <w:lang w:eastAsia="zh-TW"/>
        </w:rPr>
        <w:t>台灣醫療資源城鄉差距嚴重，眼科尤其明顯：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7"/>
        <w:gridCol w:w="1656"/>
        <w:gridCol w:w="1658"/>
      </w:tblGrid>
      <w:tr w:rsidR="00092E88" w14:paraId="29371897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DF450E" w14:textId="77777777" w:rsidR="00092E88" w:rsidRDefault="00B23BAE">
            <w:pPr>
              <w:pStyle w:val="Compact"/>
            </w:pPr>
            <w:r>
              <w:t>地區</w:t>
            </w:r>
          </w:p>
        </w:tc>
        <w:tc>
          <w:tcPr>
            <w:tcW w:w="0" w:type="auto"/>
          </w:tcPr>
          <w:p w14:paraId="2C691084" w14:textId="77777777" w:rsidR="00092E88" w:rsidRDefault="00B23BAE">
            <w:pPr>
              <w:pStyle w:val="Compact"/>
            </w:pPr>
            <w:r>
              <w:t>眼科醫師分布</w:t>
            </w:r>
          </w:p>
        </w:tc>
        <w:tc>
          <w:tcPr>
            <w:tcW w:w="0" w:type="auto"/>
          </w:tcPr>
          <w:p w14:paraId="55AB570B" w14:textId="77777777" w:rsidR="00092E88" w:rsidRDefault="00B23BAE">
            <w:pPr>
              <w:pStyle w:val="Compact"/>
            </w:pPr>
            <w:r>
              <w:t>民眾就醫情況</w:t>
            </w:r>
          </w:p>
        </w:tc>
      </w:tr>
      <w:tr w:rsidR="00092E88" w14:paraId="01041458" w14:textId="77777777">
        <w:tc>
          <w:tcPr>
            <w:tcW w:w="0" w:type="auto"/>
          </w:tcPr>
          <w:p w14:paraId="41B7194B" w14:textId="77777777" w:rsidR="00092E88" w:rsidRDefault="00B23BAE">
            <w:pPr>
              <w:pStyle w:val="Compact"/>
            </w:pPr>
            <w:r>
              <w:t>都會區</w:t>
            </w:r>
          </w:p>
        </w:tc>
        <w:tc>
          <w:tcPr>
            <w:tcW w:w="0" w:type="auto"/>
          </w:tcPr>
          <w:p w14:paraId="2852342E" w14:textId="77777777" w:rsidR="00092E88" w:rsidRDefault="00B23BAE">
            <w:pPr>
              <w:pStyle w:val="Compact"/>
            </w:pPr>
            <w:r>
              <w:t>密集</w:t>
            </w:r>
          </w:p>
        </w:tc>
        <w:tc>
          <w:tcPr>
            <w:tcW w:w="0" w:type="auto"/>
          </w:tcPr>
          <w:p w14:paraId="74A88BB2" w14:textId="77777777" w:rsidR="00092E88" w:rsidRDefault="00B23BAE">
            <w:pPr>
              <w:pStyle w:val="Compact"/>
            </w:pPr>
            <w:r>
              <w:t>就近可得</w:t>
            </w:r>
          </w:p>
        </w:tc>
      </w:tr>
      <w:tr w:rsidR="00092E88" w14:paraId="40DFD36D" w14:textId="77777777">
        <w:tc>
          <w:tcPr>
            <w:tcW w:w="0" w:type="auto"/>
          </w:tcPr>
          <w:p w14:paraId="148D1E02" w14:textId="77777777" w:rsidR="00092E88" w:rsidRDefault="00B23BAE">
            <w:pPr>
              <w:pStyle w:val="Compact"/>
            </w:pPr>
            <w:r>
              <w:t>一般鄉鎮</w:t>
            </w:r>
          </w:p>
        </w:tc>
        <w:tc>
          <w:tcPr>
            <w:tcW w:w="0" w:type="auto"/>
          </w:tcPr>
          <w:p w14:paraId="04C4E263" w14:textId="77777777" w:rsidR="00092E88" w:rsidRDefault="00B23BAE">
            <w:pPr>
              <w:pStyle w:val="Compact"/>
            </w:pPr>
            <w:r>
              <w:t>少量</w:t>
            </w:r>
          </w:p>
        </w:tc>
        <w:tc>
          <w:tcPr>
            <w:tcW w:w="0" w:type="auto"/>
          </w:tcPr>
          <w:p w14:paraId="102D9CAA" w14:textId="77777777" w:rsidR="00092E88" w:rsidRDefault="00B23BAE">
            <w:pPr>
              <w:pStyle w:val="Compact"/>
            </w:pPr>
            <w:r>
              <w:t>需跨區就醫</w:t>
            </w:r>
          </w:p>
        </w:tc>
      </w:tr>
      <w:tr w:rsidR="00092E88" w14:paraId="426DCE88" w14:textId="77777777">
        <w:tc>
          <w:tcPr>
            <w:tcW w:w="0" w:type="auto"/>
          </w:tcPr>
          <w:p w14:paraId="65BEDE7D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偏遠鄉鎮</w:t>
            </w:r>
          </w:p>
        </w:tc>
        <w:tc>
          <w:tcPr>
            <w:tcW w:w="0" w:type="auto"/>
          </w:tcPr>
          <w:p w14:paraId="666A5A7E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極少或無</w:t>
            </w:r>
          </w:p>
        </w:tc>
        <w:tc>
          <w:tcPr>
            <w:tcW w:w="0" w:type="auto"/>
          </w:tcPr>
          <w:p w14:paraId="191E81FF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就醫成本極高</w:t>
            </w:r>
          </w:p>
        </w:tc>
      </w:tr>
    </w:tbl>
    <w:p w14:paraId="09990868" w14:textId="77777777" w:rsidR="00092E88" w:rsidRDefault="00B23BAE">
      <w:pPr>
        <w:pStyle w:val="a0"/>
      </w:pPr>
      <w:r>
        <w:rPr>
          <w:b/>
          <w:bCs/>
        </w:rPr>
        <w:t>然而</w:t>
      </w:r>
      <w: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21"/>
        <w:gridCol w:w="3580"/>
      </w:tblGrid>
      <w:tr w:rsidR="00092E88" w14:paraId="4163D1E8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E43ED2" w14:textId="77777777" w:rsidR="00092E88" w:rsidRDefault="00B23BAE">
            <w:pPr>
              <w:pStyle w:val="Compact"/>
            </w:pPr>
            <w:r>
              <w:t>醫療資源</w:t>
            </w:r>
          </w:p>
        </w:tc>
        <w:tc>
          <w:tcPr>
            <w:tcW w:w="0" w:type="auto"/>
          </w:tcPr>
          <w:p w14:paraId="254ACB3E" w14:textId="77777777" w:rsidR="00092E88" w:rsidRDefault="00B23BAE">
            <w:pPr>
              <w:pStyle w:val="Compact"/>
            </w:pPr>
            <w:r>
              <w:t>分布情況</w:t>
            </w:r>
          </w:p>
        </w:tc>
      </w:tr>
      <w:tr w:rsidR="00092E88" w14:paraId="67F3552B" w14:textId="77777777">
        <w:tc>
          <w:tcPr>
            <w:tcW w:w="0" w:type="auto"/>
          </w:tcPr>
          <w:p w14:paraId="2D787697" w14:textId="77777777" w:rsidR="00092E88" w:rsidRDefault="00B23BAE">
            <w:pPr>
              <w:pStyle w:val="Compact"/>
            </w:pPr>
            <w:r>
              <w:t>眼科診所</w:t>
            </w:r>
          </w:p>
        </w:tc>
        <w:tc>
          <w:tcPr>
            <w:tcW w:w="0" w:type="auto"/>
          </w:tcPr>
          <w:p w14:paraId="016A595F" w14:textId="77777777" w:rsidR="00092E88" w:rsidRDefault="00B23BAE">
            <w:pPr>
              <w:pStyle w:val="Compact"/>
            </w:pPr>
            <w:r>
              <w:t>集中於都會區</w:t>
            </w:r>
          </w:p>
        </w:tc>
      </w:tr>
      <w:tr w:rsidR="00092E88" w14:paraId="6E75B4B3" w14:textId="77777777">
        <w:tc>
          <w:tcPr>
            <w:tcW w:w="0" w:type="auto"/>
          </w:tcPr>
          <w:p w14:paraId="7D1753A5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驗光所/眼鏡行</w:t>
            </w:r>
          </w:p>
        </w:tc>
        <w:tc>
          <w:tcPr>
            <w:tcW w:w="0" w:type="auto"/>
          </w:tcPr>
          <w:p w14:paraId="02F0E45F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b/>
                <w:bCs/>
                <w:lang w:eastAsia="zh-TW"/>
              </w:rPr>
              <w:t>深入社區與鄰里，偏鄉亦有分布</w:t>
            </w:r>
          </w:p>
        </w:tc>
      </w:tr>
    </w:tbl>
    <w:p w14:paraId="34A22CF8" w14:textId="77777777" w:rsidR="00092E88" w:rsidRDefault="00B23BAE">
      <w:pPr>
        <w:pStyle w:val="a0"/>
        <w:rPr>
          <w:lang w:eastAsia="zh-TW"/>
        </w:rPr>
      </w:pPr>
      <w:r>
        <w:rPr>
          <w:lang w:eastAsia="zh-TW"/>
        </w:rPr>
        <w:t>驗光所的分布密度遠高於眼科診所，且營業時間更彈性、更貼近民眾生活。</w:t>
      </w:r>
    </w:p>
    <w:p w14:paraId="4CA3ECE7" w14:textId="77777777" w:rsidR="00092E88" w:rsidRDefault="00B23BAE">
      <w:pPr>
        <w:pStyle w:val="4"/>
        <w:rPr>
          <w:lang w:eastAsia="zh-TW"/>
        </w:rPr>
      </w:pPr>
      <w:bookmarkStart w:id="248" w:name="建議驗光所作為初級視力篩檢站"/>
      <w:bookmarkEnd w:id="247"/>
      <w:r>
        <w:rPr>
          <w:lang w:eastAsia="zh-TW"/>
        </w:rPr>
        <w:t>建議：驗光所作為「初級視力篩檢站」</w:t>
      </w:r>
    </w:p>
    <w:p w14:paraId="47C42658" w14:textId="77777777" w:rsidR="00092E88" w:rsidRDefault="00B23BAE">
      <w:pPr>
        <w:pStyle w:val="SourceCode"/>
        <w:rPr>
          <w:lang w:eastAsia="zh-TW"/>
        </w:rPr>
      </w:pPr>
      <w:r>
        <w:rPr>
          <w:rStyle w:val="VerbatimChar"/>
          <w:lang w:eastAsia="zh-TW"/>
        </w:rPr>
        <w:t>偏鄉民眾視力問題</w:t>
      </w:r>
      <w:r>
        <w:rPr>
          <w:lang w:eastAsia="zh-TW"/>
        </w:rPr>
        <w:br/>
      </w:r>
      <w:r>
        <w:rPr>
          <w:rStyle w:val="VerbatimChar"/>
          <w:lang w:eastAsia="zh-TW"/>
        </w:rPr>
        <w:t xml:space="preserve">    ↓</w:t>
      </w:r>
      <w:r>
        <w:rPr>
          <w:lang w:eastAsia="zh-TW"/>
        </w:rPr>
        <w:br/>
      </w:r>
      <w:r>
        <w:rPr>
          <w:rStyle w:val="VerbatimChar"/>
          <w:lang w:eastAsia="zh-TW"/>
        </w:rPr>
        <w:t>在地驗光所（社區前哨站）</w:t>
      </w:r>
      <w:r>
        <w:rPr>
          <w:lang w:eastAsia="zh-TW"/>
        </w:rPr>
        <w:br/>
      </w:r>
      <w:r>
        <w:rPr>
          <w:rStyle w:val="VerbatimChar"/>
          <w:lang w:eastAsia="zh-TW"/>
        </w:rPr>
        <w:t xml:space="preserve">    ├─→ 單純屈光問題 → 在地解決（驗光配鏡）</w:t>
      </w:r>
      <w:r>
        <w:rPr>
          <w:lang w:eastAsia="zh-TW"/>
        </w:rPr>
        <w:br/>
      </w:r>
      <w:r>
        <w:rPr>
          <w:rStyle w:val="VerbatimChar"/>
          <w:lang w:eastAsia="zh-TW"/>
        </w:rPr>
        <w:t xml:space="preserve">    │</w:t>
      </w:r>
      <w:r>
        <w:rPr>
          <w:lang w:eastAsia="zh-TW"/>
        </w:rPr>
        <w:br/>
      </w:r>
      <w:r>
        <w:rPr>
          <w:rStyle w:val="VerbatimChar"/>
          <w:lang w:eastAsia="zh-TW"/>
        </w:rPr>
        <w:t xml:space="preserve">    └─→ 疑似眼疾 → 轉介至區域醫院眼科</w:t>
      </w:r>
      <w:r>
        <w:rPr>
          <w:lang w:eastAsia="zh-TW"/>
        </w:rPr>
        <w:br/>
      </w:r>
      <w:r>
        <w:rPr>
          <w:rStyle w:val="VerbatimChar"/>
          <w:lang w:eastAsia="zh-TW"/>
        </w:rPr>
        <w:t xml:space="preserve">                    ↓</w:t>
      </w:r>
      <w:r>
        <w:rPr>
          <w:lang w:eastAsia="zh-TW"/>
        </w:rPr>
        <w:br/>
      </w:r>
      <w:r>
        <w:rPr>
          <w:rStyle w:val="VerbatimChar"/>
          <w:lang w:eastAsia="zh-TW"/>
        </w:rPr>
        <w:t xml:space="preserve">              確診後回到社區追蹤</w:t>
      </w:r>
    </w:p>
    <w:p w14:paraId="4AFFE24C" w14:textId="77777777" w:rsidR="00092E88" w:rsidRDefault="00B23BAE">
      <w:pPr>
        <w:pStyle w:val="FirstParagraph"/>
      </w:pPr>
      <w:r>
        <w:rPr>
          <w:b/>
          <w:bCs/>
        </w:rPr>
        <w:t>具體建議</w:t>
      </w:r>
      <w: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8"/>
        <w:gridCol w:w="5496"/>
      </w:tblGrid>
      <w:tr w:rsidR="00092E88" w14:paraId="0F1F0709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995FC4" w14:textId="77777777" w:rsidR="00092E88" w:rsidRDefault="00B23BAE">
            <w:pPr>
              <w:pStyle w:val="Compact"/>
            </w:pPr>
            <w:r>
              <w:t>建議事項</w:t>
            </w:r>
          </w:p>
        </w:tc>
        <w:tc>
          <w:tcPr>
            <w:tcW w:w="0" w:type="auto"/>
          </w:tcPr>
          <w:p w14:paraId="77FBBA17" w14:textId="77777777" w:rsidR="00092E88" w:rsidRDefault="00B23BAE">
            <w:pPr>
              <w:pStyle w:val="Compact"/>
            </w:pPr>
            <w:r>
              <w:t>說明</w:t>
            </w:r>
          </w:p>
        </w:tc>
      </w:tr>
      <w:tr w:rsidR="00092E88" w14:paraId="400B6116" w14:textId="77777777">
        <w:tc>
          <w:tcPr>
            <w:tcW w:w="0" w:type="auto"/>
          </w:tcPr>
          <w:p w14:paraId="345D8F5B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lastRenderedPageBreak/>
              <w:t>賦予篩檢功能</w:t>
            </w:r>
          </w:p>
        </w:tc>
        <w:tc>
          <w:tcPr>
            <w:tcW w:w="0" w:type="auto"/>
          </w:tcPr>
          <w:p w14:paraId="04515A8C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政府應正式認可驗光所作為「初級視力篩檢站」</w:t>
            </w:r>
          </w:p>
        </w:tc>
      </w:tr>
      <w:tr w:rsidR="00092E88" w14:paraId="09866F50" w14:textId="77777777">
        <w:tc>
          <w:tcPr>
            <w:tcW w:w="0" w:type="auto"/>
          </w:tcPr>
          <w:p w14:paraId="0F9853A0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建立轉介機制</w:t>
            </w:r>
          </w:p>
        </w:tc>
        <w:tc>
          <w:tcPr>
            <w:tcW w:w="0" w:type="auto"/>
          </w:tcPr>
          <w:p w14:paraId="61CCD14D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驗光所與區域醫院眼科建立轉介合作</w:t>
            </w:r>
          </w:p>
        </w:tc>
      </w:tr>
      <w:tr w:rsidR="00092E88" w14:paraId="0EB2D231" w14:textId="77777777">
        <w:tc>
          <w:tcPr>
            <w:tcW w:w="0" w:type="auto"/>
          </w:tcPr>
          <w:p w14:paraId="0568F89A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遠距指導機制</w:t>
            </w:r>
          </w:p>
        </w:tc>
        <w:tc>
          <w:tcPr>
            <w:tcW w:w="0" w:type="auto"/>
          </w:tcPr>
          <w:p w14:paraId="2715E9B0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透過遠距醫療，讓偏鄉驗光師可獲得眼科醫師指導</w:t>
            </w:r>
          </w:p>
        </w:tc>
      </w:tr>
      <w:tr w:rsidR="00092E88" w14:paraId="25A76B80" w14:textId="77777777">
        <w:tc>
          <w:tcPr>
            <w:tcW w:w="0" w:type="auto"/>
          </w:tcPr>
          <w:p w14:paraId="7D365FB0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納入長照體系</w:t>
            </w:r>
          </w:p>
        </w:tc>
        <w:tc>
          <w:tcPr>
            <w:tcW w:w="0" w:type="auto"/>
          </w:tcPr>
          <w:p w14:paraId="2A01E47D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驗光師可參與社區長照的視力評估服務</w:t>
            </w:r>
          </w:p>
        </w:tc>
      </w:tr>
      <w:tr w:rsidR="00092E88" w14:paraId="7F5DAFEE" w14:textId="77777777">
        <w:tc>
          <w:tcPr>
            <w:tcW w:w="0" w:type="auto"/>
          </w:tcPr>
          <w:p w14:paraId="22D3CA0B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巡迴服務補助</w:t>
            </w:r>
          </w:p>
        </w:tc>
        <w:tc>
          <w:tcPr>
            <w:tcW w:w="0" w:type="auto"/>
          </w:tcPr>
          <w:p w14:paraId="31FAD8D8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政府補助驗光師至偏鄉進行視力巡迴服務</w:t>
            </w:r>
          </w:p>
        </w:tc>
      </w:tr>
    </w:tbl>
    <w:p w14:paraId="48333904" w14:textId="77777777" w:rsidR="00092E88" w:rsidRDefault="00B23BAE">
      <w:pPr>
        <w:pStyle w:val="4"/>
      </w:pPr>
      <w:bookmarkStart w:id="249" w:name="預期效益-1"/>
      <w:bookmarkEnd w:id="248"/>
      <w:r>
        <w:t>預期效益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8"/>
        <w:gridCol w:w="3336"/>
      </w:tblGrid>
      <w:tr w:rsidR="00092E88" w14:paraId="34433D3E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1F3C85" w14:textId="77777777" w:rsidR="00092E88" w:rsidRDefault="00B23BAE">
            <w:pPr>
              <w:pStyle w:val="Compact"/>
            </w:pPr>
            <w:r>
              <w:t>效益</w:t>
            </w:r>
          </w:p>
        </w:tc>
        <w:tc>
          <w:tcPr>
            <w:tcW w:w="0" w:type="auto"/>
          </w:tcPr>
          <w:p w14:paraId="7961B3FF" w14:textId="77777777" w:rsidR="00092E88" w:rsidRDefault="00B23BAE">
            <w:pPr>
              <w:pStyle w:val="Compact"/>
            </w:pPr>
            <w:r>
              <w:t>說明</w:t>
            </w:r>
          </w:p>
        </w:tc>
      </w:tr>
      <w:tr w:rsidR="00092E88" w14:paraId="43E65111" w14:textId="77777777">
        <w:tc>
          <w:tcPr>
            <w:tcW w:w="0" w:type="auto"/>
          </w:tcPr>
          <w:p w14:paraId="129133E4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減少偏鄉就醫障礙</w:t>
            </w:r>
          </w:p>
        </w:tc>
        <w:tc>
          <w:tcPr>
            <w:tcW w:w="0" w:type="auto"/>
          </w:tcPr>
          <w:p w14:paraId="6780666D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一般屈光問題在地解決</w:t>
            </w:r>
          </w:p>
        </w:tc>
      </w:tr>
      <w:tr w:rsidR="00092E88" w14:paraId="4D1603FD" w14:textId="77777777">
        <w:tc>
          <w:tcPr>
            <w:tcW w:w="0" w:type="auto"/>
          </w:tcPr>
          <w:p w14:paraId="75C0E179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早期發現眼疾</w:t>
            </w:r>
          </w:p>
        </w:tc>
        <w:tc>
          <w:tcPr>
            <w:tcW w:w="0" w:type="auto"/>
          </w:tcPr>
          <w:p w14:paraId="0396D92B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驗光師可篩出疑似個案並轉介</w:t>
            </w:r>
          </w:p>
        </w:tc>
      </w:tr>
      <w:tr w:rsidR="00092E88" w14:paraId="04F300DC" w14:textId="77777777">
        <w:tc>
          <w:tcPr>
            <w:tcW w:w="0" w:type="auto"/>
          </w:tcPr>
          <w:p w14:paraId="60A3D1AE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落實在地老化</w:t>
            </w:r>
          </w:p>
        </w:tc>
        <w:tc>
          <w:tcPr>
            <w:tcW w:w="0" w:type="auto"/>
          </w:tcPr>
          <w:p w14:paraId="07AFF913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長者不必遠赴都會區就醫</w:t>
            </w:r>
          </w:p>
        </w:tc>
      </w:tr>
      <w:tr w:rsidR="00092E88" w14:paraId="5FDCD939" w14:textId="77777777">
        <w:tc>
          <w:tcPr>
            <w:tcW w:w="0" w:type="auto"/>
          </w:tcPr>
          <w:p w14:paraId="797498D0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活化在地專業人力</w:t>
            </w:r>
          </w:p>
        </w:tc>
        <w:tc>
          <w:tcPr>
            <w:tcW w:w="0" w:type="auto"/>
          </w:tcPr>
          <w:p w14:paraId="091759CE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偏鄉驗光師有更多發揮空間</w:t>
            </w:r>
          </w:p>
        </w:tc>
      </w:tr>
      <w:tr w:rsidR="00092E88" w14:paraId="45195A0B" w14:textId="77777777">
        <w:tc>
          <w:tcPr>
            <w:tcW w:w="0" w:type="auto"/>
          </w:tcPr>
          <w:p w14:paraId="3686520C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節省醫療資源</w:t>
            </w:r>
          </w:p>
        </w:tc>
        <w:tc>
          <w:tcPr>
            <w:tcW w:w="0" w:type="auto"/>
          </w:tcPr>
          <w:p w14:paraId="5A06773E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減少不必要的跨區就醫</w:t>
            </w:r>
          </w:p>
        </w:tc>
      </w:tr>
    </w:tbl>
    <w:p w14:paraId="78A02DA3" w14:textId="77777777" w:rsidR="00092E88" w:rsidRDefault="00B23BAE">
      <w:r>
        <w:pict w14:anchorId="62E49014">
          <v:rect id="_x0000_i1088" style="width:0;height:1.5pt" o:hralign="center" o:hrstd="t" o:hr="t"/>
        </w:pict>
      </w:r>
    </w:p>
    <w:p w14:paraId="3403B7A8" w14:textId="77777777" w:rsidR="00092E88" w:rsidRDefault="00B23BAE">
      <w:pPr>
        <w:pStyle w:val="3"/>
        <w:rPr>
          <w:lang w:eastAsia="zh-TW"/>
        </w:rPr>
      </w:pPr>
      <w:bookmarkStart w:id="250" w:name="驗光師的公衛定位不只是配眼鏡"/>
      <w:bookmarkEnd w:id="246"/>
      <w:bookmarkEnd w:id="249"/>
      <w:r>
        <w:rPr>
          <w:lang w:eastAsia="zh-TW"/>
        </w:rPr>
        <w:t>6.6.3 驗光師的公衛定位：不只是配眼鏡</w:t>
      </w:r>
    </w:p>
    <w:p w14:paraId="0DA9822C" w14:textId="77777777" w:rsidR="00092E88" w:rsidRDefault="00B23BAE">
      <w:pPr>
        <w:pStyle w:val="FirstParagraph"/>
        <w:rPr>
          <w:lang w:eastAsia="zh-TW"/>
        </w:rPr>
      </w:pPr>
      <w:r>
        <w:rPr>
          <w:b/>
          <w:bCs/>
          <w:lang w:eastAsia="zh-TW"/>
        </w:rPr>
        <w:t>傳統認知</w:t>
      </w:r>
      <w:r>
        <w:rPr>
          <w:lang w:eastAsia="zh-TW"/>
        </w:rPr>
        <w:t>：驗光師 = 眼鏡店店員</w:t>
      </w:r>
    </w:p>
    <w:p w14:paraId="3AF3992B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專業定位</w:t>
      </w:r>
      <w:r>
        <w:rPr>
          <w:lang w:eastAsia="zh-TW"/>
        </w:rPr>
        <w:t xml:space="preserve">：驗光師 = </w:t>
      </w:r>
      <w:r>
        <w:rPr>
          <w:b/>
          <w:bCs/>
          <w:lang w:eastAsia="zh-TW"/>
        </w:rPr>
        <w:t>視力健康的第一線守門員</w:t>
      </w:r>
      <w:r>
        <w:rPr>
          <w:lang w:eastAsia="zh-TW"/>
        </w:rPr>
        <w:t xml:space="preserve"> + </w:t>
      </w:r>
      <w:r>
        <w:rPr>
          <w:b/>
          <w:bCs/>
          <w:lang w:eastAsia="zh-TW"/>
        </w:rPr>
        <w:t>眼科體系的深度補位者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7"/>
        <w:gridCol w:w="4296"/>
      </w:tblGrid>
      <w:tr w:rsidR="00092E88" w14:paraId="28DB6C3C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47CF87" w14:textId="77777777" w:rsidR="00092E88" w:rsidRDefault="00B23BAE">
            <w:pPr>
              <w:pStyle w:val="Compact"/>
            </w:pPr>
            <w:r>
              <w:t>角色</w:t>
            </w:r>
          </w:p>
        </w:tc>
        <w:tc>
          <w:tcPr>
            <w:tcW w:w="0" w:type="auto"/>
          </w:tcPr>
          <w:p w14:paraId="13F13DC5" w14:textId="77777777" w:rsidR="00092E88" w:rsidRDefault="00B23BAE">
            <w:pPr>
              <w:pStyle w:val="Compact"/>
            </w:pPr>
            <w:r>
              <w:t>功能</w:t>
            </w:r>
          </w:p>
        </w:tc>
      </w:tr>
      <w:tr w:rsidR="00092E88" w14:paraId="1AAA5965" w14:textId="77777777">
        <w:tc>
          <w:tcPr>
            <w:tcW w:w="0" w:type="auto"/>
          </w:tcPr>
          <w:p w14:paraId="04D40015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篩檢者</w:t>
            </w:r>
          </w:p>
        </w:tc>
        <w:tc>
          <w:tcPr>
            <w:tcW w:w="0" w:type="auto"/>
          </w:tcPr>
          <w:p w14:paraId="5413E7A4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初步發現視力異常，轉介就醫</w:t>
            </w:r>
          </w:p>
        </w:tc>
      </w:tr>
      <w:tr w:rsidR="00092E88" w14:paraId="7FA5A053" w14:textId="77777777">
        <w:tc>
          <w:tcPr>
            <w:tcW w:w="0" w:type="auto"/>
          </w:tcPr>
          <w:p w14:paraId="143430DD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矯正者</w:t>
            </w:r>
          </w:p>
        </w:tc>
        <w:tc>
          <w:tcPr>
            <w:tcW w:w="0" w:type="auto"/>
          </w:tcPr>
          <w:p w14:paraId="31435877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精準驗光，光學矯正屈光不正</w:t>
            </w:r>
          </w:p>
        </w:tc>
      </w:tr>
      <w:tr w:rsidR="00092E88" w14:paraId="21F15CB4" w14:textId="77777777">
        <w:tc>
          <w:tcPr>
            <w:tcW w:w="0" w:type="auto"/>
          </w:tcPr>
          <w:p w14:paraId="10047ADA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衛教者</w:t>
            </w:r>
          </w:p>
        </w:tc>
        <w:tc>
          <w:tcPr>
            <w:tcW w:w="0" w:type="auto"/>
          </w:tcPr>
          <w:p w14:paraId="16E9C9DA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提供用眼習慣、視覺環境的專業指導</w:t>
            </w:r>
          </w:p>
        </w:tc>
      </w:tr>
      <w:tr w:rsidR="00092E88" w14:paraId="19CD6B1B" w14:textId="77777777">
        <w:tc>
          <w:tcPr>
            <w:tcW w:w="0" w:type="auto"/>
          </w:tcPr>
          <w:p w14:paraId="437E3B2F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追蹤者</w:t>
            </w:r>
          </w:p>
        </w:tc>
        <w:tc>
          <w:tcPr>
            <w:tcW w:w="0" w:type="auto"/>
          </w:tcPr>
          <w:p w14:paraId="5CB15316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長期監測屈光變化，評估控制成效</w:t>
            </w:r>
          </w:p>
        </w:tc>
      </w:tr>
      <w:tr w:rsidR="00092E88" w14:paraId="3F33B5C1" w14:textId="77777777">
        <w:tc>
          <w:tcPr>
            <w:tcW w:w="0" w:type="auto"/>
          </w:tcPr>
          <w:p w14:paraId="7892A4CD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諮詢者</w:t>
            </w:r>
          </w:p>
        </w:tc>
        <w:tc>
          <w:tcPr>
            <w:tcW w:w="0" w:type="auto"/>
          </w:tcPr>
          <w:p w14:paraId="2CC93CF1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回答民眾視力相關問題，提供第二意見</w:t>
            </w:r>
          </w:p>
        </w:tc>
      </w:tr>
      <w:tr w:rsidR="00092E88" w14:paraId="660127A6" w14:textId="77777777">
        <w:tc>
          <w:tcPr>
            <w:tcW w:w="0" w:type="auto"/>
          </w:tcPr>
          <w:p w14:paraId="3DD07C8A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連結者</w:t>
            </w:r>
          </w:p>
        </w:tc>
        <w:tc>
          <w:tcPr>
            <w:tcW w:w="0" w:type="auto"/>
          </w:tcPr>
          <w:p w14:paraId="0246824B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銜接眼科醫療與社區需求</w:t>
            </w:r>
          </w:p>
        </w:tc>
      </w:tr>
    </w:tbl>
    <w:p w14:paraId="555AF22F" w14:textId="77777777" w:rsidR="00092E88" w:rsidRDefault="00B23BAE">
      <w:pPr>
        <w:pStyle w:val="3"/>
        <w:rPr>
          <w:lang w:eastAsia="zh-TW"/>
        </w:rPr>
      </w:pPr>
      <w:bookmarkStart w:id="251" w:name="我們的格調"/>
      <w:bookmarkEnd w:id="250"/>
      <w:r>
        <w:rPr>
          <w:lang w:eastAsia="zh-TW"/>
        </w:rPr>
        <w:t>我們的格調</w:t>
      </w:r>
    </w:p>
    <w:p w14:paraId="1D09CE9E" w14:textId="77777777" w:rsidR="00092E88" w:rsidRDefault="00B23BAE">
      <w:pPr>
        <w:pStyle w:val="a8"/>
        <w:rPr>
          <w:lang w:eastAsia="zh-TW"/>
        </w:rPr>
      </w:pPr>
      <w:r>
        <w:rPr>
          <w:b/>
          <w:bCs/>
          <w:lang w:eastAsia="zh-TW"/>
        </w:rPr>
        <w:t>我們不搶那張紙（回條），我們搶的是『家長的信任』和『孩子的視力健康』。</w:t>
      </w:r>
    </w:p>
    <w:p w14:paraId="1C483933" w14:textId="77777777" w:rsidR="00092E88" w:rsidRDefault="00B23BAE">
      <w:pPr>
        <w:pStyle w:val="a8"/>
        <w:rPr>
          <w:lang w:eastAsia="zh-TW"/>
        </w:rPr>
      </w:pPr>
      <w:r>
        <w:rPr>
          <w:b/>
          <w:bCs/>
          <w:lang w:eastAsia="zh-TW"/>
        </w:rPr>
        <w:t>驗光師不是只會賣眼鏡，我們是填補醫療空窗期的水泥。</w:t>
      </w:r>
    </w:p>
    <w:p w14:paraId="19C71D0A" w14:textId="77777777" w:rsidR="00092E88" w:rsidRDefault="00B23BAE">
      <w:pPr>
        <w:pStyle w:val="a8"/>
        <w:rPr>
          <w:lang w:eastAsia="zh-TW"/>
        </w:rPr>
      </w:pPr>
      <w:r>
        <w:rPr>
          <w:b/>
          <w:bCs/>
          <w:lang w:eastAsia="zh-TW"/>
        </w:rPr>
        <w:t>有我們在，大醫院不會塞爆，偏鄉的阿公阿嬤也不會求助無門。</w:t>
      </w:r>
    </w:p>
    <w:p w14:paraId="06B1D55D" w14:textId="77777777" w:rsidR="00092E88" w:rsidRDefault="00B23BAE">
      <w:pPr>
        <w:pStyle w:val="a8"/>
      </w:pPr>
      <w:r>
        <w:rPr>
          <w:b/>
          <w:bCs/>
          <w:lang w:eastAsia="zh-TW"/>
        </w:rPr>
        <w:t>眼科做不到的精緻服務，就是我們的戰場。</w:t>
      </w:r>
      <w:r>
        <w:rPr>
          <w:b/>
          <w:bCs/>
        </w:rPr>
        <w:t>這才是驗光師的格調。</w:t>
      </w:r>
    </w:p>
    <w:p w14:paraId="6F530442" w14:textId="77777777" w:rsidR="00092E88" w:rsidRDefault="00B23BAE">
      <w:r>
        <w:pict w14:anchorId="75784B32">
          <v:rect id="_x0000_i1089" style="width:0;height:1.5pt" o:hralign="center" o:hrstd="t" o:hr="t"/>
        </w:pict>
      </w:r>
    </w:p>
    <w:p w14:paraId="5ED75003" w14:textId="77777777" w:rsidR="00092E88" w:rsidRDefault="00B23BAE">
      <w:pPr>
        <w:pStyle w:val="2"/>
      </w:pPr>
      <w:bookmarkStart w:id="252" w:name="本章重點摘要-5"/>
      <w:bookmarkStart w:id="253" w:name="_Toc234142573"/>
      <w:bookmarkEnd w:id="240"/>
      <w:bookmarkEnd w:id="251"/>
      <w:r>
        <w:lastRenderedPageBreak/>
        <w:t>本章重點摘要</w:t>
      </w:r>
      <w:bookmarkEnd w:id="25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8"/>
        <w:gridCol w:w="5016"/>
      </w:tblGrid>
      <w:tr w:rsidR="00092E88" w14:paraId="383E922E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255CA2" w14:textId="77777777" w:rsidR="00092E88" w:rsidRDefault="00B23BAE">
            <w:pPr>
              <w:pStyle w:val="Compact"/>
            </w:pPr>
            <w:r>
              <w:t>項目</w:t>
            </w:r>
          </w:p>
        </w:tc>
        <w:tc>
          <w:tcPr>
            <w:tcW w:w="0" w:type="auto"/>
          </w:tcPr>
          <w:p w14:paraId="055F68A7" w14:textId="77777777" w:rsidR="00092E88" w:rsidRDefault="00B23BAE">
            <w:pPr>
              <w:pStyle w:val="Compact"/>
            </w:pPr>
            <w:r>
              <w:t>要點</w:t>
            </w:r>
          </w:p>
        </w:tc>
      </w:tr>
      <w:tr w:rsidR="00092E88" w14:paraId="075CB9B8" w14:textId="77777777">
        <w:tc>
          <w:tcPr>
            <w:tcW w:w="0" w:type="auto"/>
          </w:tcPr>
          <w:p w14:paraId="537ABB70" w14:textId="77777777" w:rsidR="00092E88" w:rsidRDefault="00B23BAE">
            <w:pPr>
              <w:pStyle w:val="Compact"/>
            </w:pPr>
            <w:r>
              <w:t>法定業務</w:t>
            </w:r>
          </w:p>
        </w:tc>
        <w:tc>
          <w:tcPr>
            <w:tcW w:w="0" w:type="auto"/>
          </w:tcPr>
          <w:p w14:paraId="26759187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屈光測量、配鏡、低視力服務</w:t>
            </w:r>
          </w:p>
        </w:tc>
      </w:tr>
      <w:tr w:rsidR="00092E88" w14:paraId="703D6EE9" w14:textId="77777777">
        <w:tc>
          <w:tcPr>
            <w:tcW w:w="0" w:type="auto"/>
          </w:tcPr>
          <w:p w14:paraId="0B4D7AE0" w14:textId="77777777" w:rsidR="00092E88" w:rsidRDefault="00B23BAE">
            <w:pPr>
              <w:pStyle w:val="Compact"/>
            </w:pPr>
            <w:r>
              <w:t>年齡限制</w:t>
            </w:r>
          </w:p>
        </w:tc>
        <w:tc>
          <w:tcPr>
            <w:tcW w:w="0" w:type="auto"/>
          </w:tcPr>
          <w:p w14:paraId="366F8B3D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6 歲以下不可，6-15 歲需眼科指導</w:t>
            </w:r>
          </w:p>
        </w:tc>
      </w:tr>
      <w:tr w:rsidR="00092E88" w14:paraId="2C03864C" w14:textId="77777777">
        <w:tc>
          <w:tcPr>
            <w:tcW w:w="0" w:type="auto"/>
          </w:tcPr>
          <w:p w14:paraId="7FD4D2FB" w14:textId="77777777" w:rsidR="00092E88" w:rsidRDefault="00B23BAE">
            <w:pPr>
              <w:pStyle w:val="Compact"/>
            </w:pPr>
            <w:r>
              <w:t>近視管理</w:t>
            </w:r>
          </w:p>
        </w:tc>
        <w:tc>
          <w:tcPr>
            <w:tcW w:w="0" w:type="auto"/>
          </w:tcPr>
          <w:p w14:paraId="22AEEE95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可執行光學介入（角膜塑型、近視控制鏡片）</w:t>
            </w:r>
          </w:p>
        </w:tc>
      </w:tr>
      <w:tr w:rsidR="00092E88" w14:paraId="35B51F26" w14:textId="77777777">
        <w:tc>
          <w:tcPr>
            <w:tcW w:w="0" w:type="auto"/>
          </w:tcPr>
          <w:p w14:paraId="1E43E5FB" w14:textId="77777777" w:rsidR="00092E88" w:rsidRDefault="00B23BAE">
            <w:pPr>
              <w:pStyle w:val="Compact"/>
            </w:pPr>
            <w:r>
              <w:t>不可執行</w:t>
            </w:r>
          </w:p>
        </w:tc>
        <w:tc>
          <w:tcPr>
            <w:tcW w:w="0" w:type="auto"/>
          </w:tcPr>
          <w:p w14:paraId="2DDA95E4" w14:textId="77777777" w:rsidR="00092E88" w:rsidRDefault="00B23BAE">
            <w:pPr>
              <w:pStyle w:val="Compact"/>
            </w:pPr>
            <w:r>
              <w:t>眼疾診斷、藥物處方</w:t>
            </w:r>
          </w:p>
        </w:tc>
      </w:tr>
      <w:tr w:rsidR="00092E88" w14:paraId="59264E4D" w14:textId="77777777">
        <w:tc>
          <w:tcPr>
            <w:tcW w:w="0" w:type="auto"/>
          </w:tcPr>
          <w:p w14:paraId="0078CE0C" w14:textId="77777777" w:rsidR="00092E88" w:rsidRDefault="00B23BAE">
            <w:pPr>
              <w:pStyle w:val="Compact"/>
            </w:pPr>
            <w:r>
              <w:t>與眼科合作</w:t>
            </w:r>
          </w:p>
        </w:tc>
        <w:tc>
          <w:tcPr>
            <w:tcW w:w="0" w:type="auto"/>
          </w:tcPr>
          <w:p w14:paraId="358562A6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專業分工、轉介銜接、共同照護</w:t>
            </w:r>
          </w:p>
        </w:tc>
      </w:tr>
      <w:tr w:rsidR="00092E88" w14:paraId="02FDA1C8" w14:textId="77777777">
        <w:tc>
          <w:tcPr>
            <w:tcW w:w="0" w:type="auto"/>
          </w:tcPr>
          <w:p w14:paraId="2D96B6AB" w14:textId="77777777" w:rsidR="00092E88" w:rsidRDefault="00B23BAE">
            <w:pPr>
              <w:pStyle w:val="Compact"/>
            </w:pPr>
            <w:r>
              <w:t>學校服務</w:t>
            </w:r>
          </w:p>
        </w:tc>
        <w:tc>
          <w:tcPr>
            <w:tcW w:w="0" w:type="auto"/>
          </w:tcPr>
          <w:p w14:paraId="09EA77AB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篩檢支援、轉介銜接、衛教服務</w:t>
            </w:r>
          </w:p>
        </w:tc>
      </w:tr>
      <w:tr w:rsidR="00092E88" w14:paraId="7CF3D77F" w14:textId="77777777">
        <w:tc>
          <w:tcPr>
            <w:tcW w:w="0" w:type="auto"/>
          </w:tcPr>
          <w:p w14:paraId="57343425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公衛功能</w:t>
            </w:r>
          </w:p>
        </w:tc>
        <w:tc>
          <w:tcPr>
            <w:tcW w:w="0" w:type="auto"/>
          </w:tcPr>
          <w:p w14:paraId="08C15C05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b/>
                <w:bCs/>
                <w:lang w:eastAsia="zh-TW"/>
              </w:rPr>
              <w:t>填補衛教真空、偏鄉前哨站、全齡視力諮詢</w:t>
            </w:r>
          </w:p>
        </w:tc>
      </w:tr>
      <w:tr w:rsidR="00092E88" w14:paraId="05395AB9" w14:textId="77777777">
        <w:tc>
          <w:tcPr>
            <w:tcW w:w="0" w:type="auto"/>
          </w:tcPr>
          <w:p w14:paraId="319F1F5E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社會責任</w:t>
            </w:r>
          </w:p>
        </w:tc>
        <w:tc>
          <w:tcPr>
            <w:tcW w:w="0" w:type="auto"/>
          </w:tcPr>
          <w:p w14:paraId="40833948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b/>
                <w:bCs/>
                <w:lang w:eastAsia="zh-TW"/>
              </w:rPr>
              <w:t>不只配眼鏡，是視力健康的第一線守門員</w:t>
            </w:r>
          </w:p>
        </w:tc>
      </w:tr>
      <w:tr w:rsidR="00092E88" w14:paraId="57DB653E" w14:textId="77777777">
        <w:tc>
          <w:tcPr>
            <w:tcW w:w="0" w:type="auto"/>
          </w:tcPr>
          <w:p w14:paraId="045A1D57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差異化定位</w:t>
            </w:r>
          </w:p>
        </w:tc>
        <w:tc>
          <w:tcPr>
            <w:tcW w:w="0" w:type="auto"/>
          </w:tcPr>
          <w:p w14:paraId="10243394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b/>
                <w:bCs/>
                <w:lang w:eastAsia="zh-TW"/>
              </w:rPr>
              <w:t>不搶回條，專注精緻服務與深度照護</w:t>
            </w:r>
          </w:p>
        </w:tc>
      </w:tr>
    </w:tbl>
    <w:p w14:paraId="16C7E95F" w14:textId="77777777" w:rsidR="00092E88" w:rsidRDefault="00B23BAE">
      <w:r>
        <w:pict w14:anchorId="22E9A7A4">
          <v:rect id="_x0000_i1090" style="width:0;height:1.5pt" o:hralign="center" o:hrstd="t" o:hr="t"/>
        </w:pict>
      </w:r>
    </w:p>
    <w:p w14:paraId="0E509FEE" w14:textId="77777777" w:rsidR="00092E88" w:rsidRDefault="00B23BAE">
      <w:pPr>
        <w:pStyle w:val="FirstParagraph"/>
      </w:pPr>
      <w:r>
        <w:rPr>
          <w:i/>
          <w:iCs/>
        </w:rPr>
        <w:t>下一章：常見問題 Q&amp;A</w:t>
      </w:r>
    </w:p>
    <w:p w14:paraId="46142CB3" w14:textId="77777777" w:rsidR="00092E88" w:rsidRDefault="00B23BAE">
      <w:r>
        <w:pict w14:anchorId="78D0F666">
          <v:rect id="_x0000_i1091" style="width:0;height:1.5pt" o:hralign="center" o:hrstd="t" o:hr="t"/>
        </w:pict>
      </w:r>
    </w:p>
    <w:p w14:paraId="0F03B48F" w14:textId="77777777" w:rsidR="00092E88" w:rsidRDefault="00B23BAE">
      <w:pPr>
        <w:pStyle w:val="1"/>
      </w:pPr>
      <w:bookmarkStart w:id="254" w:name="第七章常見問題-qa"/>
      <w:bookmarkStart w:id="255" w:name="_Toc234142574"/>
      <w:bookmarkEnd w:id="209"/>
      <w:bookmarkEnd w:id="252"/>
      <w:r>
        <w:t>第七章：常見問題 Q&amp;A</w:t>
      </w:r>
      <w:bookmarkEnd w:id="255"/>
    </w:p>
    <w:p w14:paraId="1C328A26" w14:textId="77777777" w:rsidR="00092E88" w:rsidRDefault="00B23BAE">
      <w:r>
        <w:pict w14:anchorId="03898D43">
          <v:rect id="_x0000_i1092" style="width:0;height:1.5pt" o:hralign="center" o:hrstd="t" o:hr="t"/>
        </w:pict>
      </w:r>
    </w:p>
    <w:p w14:paraId="59EA901F" w14:textId="77777777" w:rsidR="00092E88" w:rsidRDefault="00B23BAE">
      <w:pPr>
        <w:pStyle w:val="2"/>
        <w:rPr>
          <w:lang w:eastAsia="zh-TW"/>
        </w:rPr>
      </w:pPr>
      <w:bookmarkStart w:id="256" w:name="q1散瞳劑阿托品一定要點嗎"/>
      <w:bookmarkStart w:id="257" w:name="_Toc234142575"/>
      <w:r>
        <w:rPr>
          <w:lang w:eastAsia="zh-TW"/>
        </w:rPr>
        <w:t>Q1：散瞳劑（阿托品）一定要點嗎？</w:t>
      </w:r>
      <w:bookmarkEnd w:id="257"/>
    </w:p>
    <w:p w14:paraId="16A7D792" w14:textId="77777777" w:rsidR="00092E88" w:rsidRDefault="00B23BAE">
      <w:pPr>
        <w:pStyle w:val="3"/>
        <w:rPr>
          <w:lang w:eastAsia="zh-TW"/>
        </w:rPr>
      </w:pPr>
      <w:bookmarkStart w:id="258" w:name="簡答"/>
      <w:r>
        <w:rPr>
          <w:lang w:eastAsia="zh-TW"/>
        </w:rPr>
        <w:t>簡答</w:t>
      </w:r>
    </w:p>
    <w:p w14:paraId="4005BB81" w14:textId="77777777" w:rsidR="00092E88" w:rsidRDefault="00B23BAE">
      <w:pPr>
        <w:pStyle w:val="FirstParagraph"/>
        <w:rPr>
          <w:lang w:eastAsia="zh-TW"/>
        </w:rPr>
      </w:pPr>
      <w:r>
        <w:rPr>
          <w:lang w:eastAsia="zh-TW"/>
        </w:rPr>
        <w:t>不一定。散瞳劑是近視控制的選項之一，但</w:t>
      </w:r>
      <w:r>
        <w:rPr>
          <w:b/>
          <w:bCs/>
          <w:lang w:eastAsia="zh-TW"/>
        </w:rPr>
        <w:t>不是唯一方法</w:t>
      </w:r>
      <w:r>
        <w:rPr>
          <w:lang w:eastAsia="zh-TW"/>
        </w:rPr>
        <w:t>，也</w:t>
      </w:r>
      <w:r>
        <w:rPr>
          <w:b/>
          <w:bCs/>
          <w:lang w:eastAsia="zh-TW"/>
        </w:rPr>
        <w:t>不是每個孩子都適合</w:t>
      </w:r>
      <w:r>
        <w:rPr>
          <w:lang w:eastAsia="zh-TW"/>
        </w:rPr>
        <w:t>。</w:t>
      </w:r>
    </w:p>
    <w:p w14:paraId="36F717EF" w14:textId="77777777" w:rsidR="00092E88" w:rsidRDefault="00B23BAE">
      <w:pPr>
        <w:pStyle w:val="3"/>
        <w:rPr>
          <w:lang w:eastAsia="zh-TW"/>
        </w:rPr>
      </w:pPr>
      <w:bookmarkStart w:id="259" w:name="詳細說明"/>
      <w:bookmarkEnd w:id="258"/>
      <w:r>
        <w:rPr>
          <w:lang w:eastAsia="zh-TW"/>
        </w:rPr>
        <w:t>詳細說明</w:t>
      </w:r>
    </w:p>
    <w:p w14:paraId="405DFE05" w14:textId="77777777" w:rsidR="00092E88" w:rsidRDefault="00B23BAE">
      <w:pPr>
        <w:pStyle w:val="FirstParagraph"/>
        <w:rPr>
          <w:lang w:eastAsia="zh-TW"/>
        </w:rPr>
      </w:pPr>
      <w:r>
        <w:rPr>
          <w:b/>
          <w:bCs/>
          <w:lang w:eastAsia="zh-TW"/>
        </w:rPr>
        <w:t>阿托品的角色</w:t>
      </w:r>
      <w:r>
        <w:rPr>
          <w:lang w:eastAsia="zh-TW"/>
        </w:rPr>
        <w:t>： - 是目前</w:t>
      </w:r>
      <w:r>
        <w:rPr>
          <w:b/>
          <w:bCs/>
          <w:lang w:eastAsia="zh-TW"/>
        </w:rPr>
        <w:t>有效的</w:t>
      </w:r>
      <w:r>
        <w:rPr>
          <w:lang w:eastAsia="zh-TW"/>
        </w:rPr>
        <w:t>近視控制藥物 - 但效果因人而異 - 高濃度副作用明顯（畏光、調節麻痺） - 低濃度（0.01-0.05%）副作用較少，效果仍佳</w:t>
      </w:r>
    </w:p>
    <w:p w14:paraId="70E6E99E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什麼情況適合使用</w:t>
      </w:r>
      <w:r>
        <w:rPr>
          <w:lang w:eastAsia="zh-TW"/>
        </w:rPr>
        <w:t>： - 近視快速進展（每年 &gt; 75-100 度） - 已嘗試光學控制方法效果不佳 - 家長與孩子願意配合使用</w:t>
      </w:r>
    </w:p>
    <w:p w14:paraId="659D5080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什麼情況可以考慮其他方法</w:t>
      </w:r>
      <w:r>
        <w:rPr>
          <w:lang w:eastAsia="zh-TW"/>
        </w:rPr>
        <w:t>： - 近視進展較慢 - 無法配合每天點藥 - 對副作用敏感 - 可考慮光學控制方法（如角膜塑型、近視控制鏡片）</w:t>
      </w:r>
    </w:p>
    <w:p w14:paraId="5F263350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重要提醒</w:t>
      </w:r>
      <w:r>
        <w:rPr>
          <w:lang w:eastAsia="zh-TW"/>
        </w:rPr>
        <w:t>： - 阿托品需由</w:t>
      </w:r>
      <w:r>
        <w:rPr>
          <w:b/>
          <w:bCs/>
          <w:lang w:eastAsia="zh-TW"/>
        </w:rPr>
        <w:t>眼科醫師處方</w:t>
      </w:r>
      <w:r>
        <w:rPr>
          <w:lang w:eastAsia="zh-TW"/>
        </w:rPr>
        <w:t xml:space="preserve"> - 不要自行購買或停用 - 定期追蹤調整</w:t>
      </w:r>
    </w:p>
    <w:p w14:paraId="578B64B8" w14:textId="77777777" w:rsidR="00092E88" w:rsidRDefault="00B23BAE">
      <w:r>
        <w:pict w14:anchorId="4EFCED86">
          <v:rect id="_x0000_i1093" style="width:0;height:1.5pt" o:hralign="center" o:hrstd="t" o:hr="t"/>
        </w:pict>
      </w:r>
    </w:p>
    <w:p w14:paraId="19A3CCD3" w14:textId="77777777" w:rsidR="00092E88" w:rsidRDefault="00B23BAE">
      <w:pPr>
        <w:pStyle w:val="2"/>
        <w:rPr>
          <w:lang w:eastAsia="zh-TW"/>
        </w:rPr>
      </w:pPr>
      <w:bookmarkStart w:id="260" w:name="q2戶外活動真的有用嗎"/>
      <w:bookmarkStart w:id="261" w:name="_Toc234142576"/>
      <w:bookmarkEnd w:id="256"/>
      <w:bookmarkEnd w:id="259"/>
      <w:r>
        <w:rPr>
          <w:lang w:eastAsia="zh-TW"/>
        </w:rPr>
        <w:lastRenderedPageBreak/>
        <w:t>Q2：戶外活動真的有用嗎？</w:t>
      </w:r>
      <w:bookmarkEnd w:id="261"/>
    </w:p>
    <w:p w14:paraId="3BF5764C" w14:textId="77777777" w:rsidR="00092E88" w:rsidRDefault="00B23BAE">
      <w:pPr>
        <w:pStyle w:val="3"/>
        <w:rPr>
          <w:lang w:eastAsia="zh-TW"/>
        </w:rPr>
      </w:pPr>
      <w:bookmarkStart w:id="262" w:name="簡答-1"/>
      <w:r>
        <w:rPr>
          <w:lang w:eastAsia="zh-TW"/>
        </w:rPr>
        <w:t>簡答</w:t>
      </w:r>
    </w:p>
    <w:p w14:paraId="52C80B90" w14:textId="77777777" w:rsidR="00092E88" w:rsidRDefault="00B23BAE">
      <w:pPr>
        <w:pStyle w:val="FirstParagraph"/>
        <w:rPr>
          <w:lang w:eastAsia="zh-TW"/>
        </w:rPr>
      </w:pPr>
      <w:r>
        <w:rPr>
          <w:b/>
          <w:bCs/>
          <w:lang w:eastAsia="zh-TW"/>
        </w:rPr>
        <w:t>對預防近視發生：非常有效。</w:t>
      </w:r>
      <w:r>
        <w:rPr>
          <w:lang w:eastAsia="zh-TW"/>
        </w:rPr>
        <w:t xml:space="preserve"> </w:t>
      </w:r>
      <w:r>
        <w:rPr>
          <w:b/>
          <w:bCs/>
          <w:lang w:eastAsia="zh-TW"/>
        </w:rPr>
        <w:t>對控制已發生的近視：效果有限。</w:t>
      </w:r>
    </w:p>
    <w:p w14:paraId="5F7077DD" w14:textId="77777777" w:rsidR="00092E88" w:rsidRDefault="00B23BAE">
      <w:pPr>
        <w:pStyle w:val="3"/>
        <w:rPr>
          <w:lang w:eastAsia="zh-TW"/>
        </w:rPr>
      </w:pPr>
      <w:bookmarkStart w:id="263" w:name="詳細說明-1"/>
      <w:bookmarkEnd w:id="262"/>
      <w:r>
        <w:rPr>
          <w:lang w:eastAsia="zh-TW"/>
        </w:rPr>
        <w:t>詳細說明</w:t>
      </w:r>
    </w:p>
    <w:p w14:paraId="78B35058" w14:textId="77777777" w:rsidR="00092E88" w:rsidRDefault="00B23BAE">
      <w:pPr>
        <w:pStyle w:val="FirstParagraph"/>
        <w:rPr>
          <w:lang w:eastAsia="zh-TW"/>
        </w:rPr>
      </w:pPr>
      <w:r>
        <w:rPr>
          <w:b/>
          <w:bCs/>
          <w:lang w:eastAsia="zh-TW"/>
        </w:rPr>
        <w:t>科學證據</w:t>
      </w:r>
      <w:r>
        <w:rPr>
          <w:lang w:eastAsia="zh-TW"/>
        </w:rPr>
        <w:t xml:space="preserve">： - 2017 年 Meta-analysis：戶外活動可減少 </w:t>
      </w:r>
      <w:r>
        <w:rPr>
          <w:b/>
          <w:bCs/>
          <w:lang w:eastAsia="zh-TW"/>
        </w:rPr>
        <w:t>46%</w:t>
      </w:r>
      <w:r>
        <w:rPr>
          <w:lang w:eastAsia="zh-TW"/>
        </w:rPr>
        <w:t xml:space="preserve"> 的新發近視 - 2024 年 Cochrane Review：增加戶外時間可預防近視發生</w:t>
      </w:r>
    </w:p>
    <w:p w14:paraId="121E31DD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為什麼有效</w:t>
      </w:r>
      <w:r>
        <w:rPr>
          <w:lang w:eastAsia="zh-TW"/>
        </w:rPr>
        <w:t>： - 戶外光照強度高（10,000-100,000 lux） - 刺激視網膜釋放多巴胺 - 多巴胺可抑制眼軸增長</w:t>
      </w:r>
    </w:p>
    <w:p w14:paraId="2B6BA25C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但對已近視者</w:t>
      </w:r>
      <w:r>
        <w:rPr>
          <w:lang w:eastAsia="zh-TW"/>
        </w:rPr>
        <w:t>： - 研究顯示戶外活動</w:t>
      </w:r>
      <w:r>
        <w:rPr>
          <w:b/>
          <w:bCs/>
          <w:lang w:eastAsia="zh-TW"/>
        </w:rPr>
        <w:t>無法明顯減緩</w:t>
      </w:r>
      <w:r>
        <w:rPr>
          <w:lang w:eastAsia="zh-TW"/>
        </w:rPr>
        <w:t>已近視者的進展 - 仍建議維持戶外活動，但需配合其他控制方法</w:t>
      </w:r>
    </w:p>
    <w:p w14:paraId="5B406A4D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結論</w:t>
      </w:r>
      <w:r>
        <w:rPr>
          <w:lang w:eastAsia="zh-TW"/>
        </w:rPr>
        <w:t>： - 還沒近視：</w:t>
      </w:r>
      <w:r>
        <w:rPr>
          <w:b/>
          <w:bCs/>
          <w:lang w:eastAsia="zh-TW"/>
        </w:rPr>
        <w:t>增加戶外活動是最重要的預防策略</w:t>
      </w:r>
      <w:r>
        <w:rPr>
          <w:lang w:eastAsia="zh-TW"/>
        </w:rPr>
        <w:t xml:space="preserve"> - 已經近視：戶外活動仍有益，但需搭配控制方法</w:t>
      </w:r>
    </w:p>
    <w:p w14:paraId="513B05BB" w14:textId="77777777" w:rsidR="00092E88" w:rsidRDefault="00B23BAE">
      <w:r>
        <w:pict w14:anchorId="583111A2">
          <v:rect id="_x0000_i1094" style="width:0;height:1.5pt" o:hralign="center" o:hrstd="t" o:hr="t"/>
        </w:pict>
      </w:r>
    </w:p>
    <w:p w14:paraId="6057B724" w14:textId="77777777" w:rsidR="00092E88" w:rsidRDefault="00B23BAE">
      <w:pPr>
        <w:pStyle w:val="2"/>
        <w:rPr>
          <w:lang w:eastAsia="zh-TW"/>
        </w:rPr>
      </w:pPr>
      <w:bookmarkStart w:id="264" w:name="q33c-產品要完全禁止嗎"/>
      <w:bookmarkStart w:id="265" w:name="_Toc234142577"/>
      <w:bookmarkEnd w:id="260"/>
      <w:bookmarkEnd w:id="263"/>
      <w:r>
        <w:rPr>
          <w:lang w:eastAsia="zh-TW"/>
        </w:rPr>
        <w:t>Q3：3C 產品要完全禁止嗎？</w:t>
      </w:r>
      <w:bookmarkEnd w:id="265"/>
    </w:p>
    <w:p w14:paraId="2019C29C" w14:textId="77777777" w:rsidR="00092E88" w:rsidRDefault="00B23BAE">
      <w:pPr>
        <w:pStyle w:val="3"/>
        <w:rPr>
          <w:lang w:eastAsia="zh-TW"/>
        </w:rPr>
      </w:pPr>
      <w:bookmarkStart w:id="266" w:name="簡答-2"/>
      <w:r>
        <w:rPr>
          <w:lang w:eastAsia="zh-TW"/>
        </w:rPr>
        <w:t>簡答</w:t>
      </w:r>
    </w:p>
    <w:p w14:paraId="174BAF0B" w14:textId="77777777" w:rsidR="00092E88" w:rsidRDefault="00B23BAE">
      <w:pPr>
        <w:pStyle w:val="FirstParagraph"/>
        <w:rPr>
          <w:lang w:eastAsia="zh-TW"/>
        </w:rPr>
      </w:pPr>
      <w:r>
        <w:rPr>
          <w:b/>
          <w:bCs/>
          <w:lang w:eastAsia="zh-TW"/>
        </w:rPr>
        <w:t>不需要完全禁止，但要合理控制。</w:t>
      </w:r>
    </w:p>
    <w:p w14:paraId="4D8700B4" w14:textId="77777777" w:rsidR="00092E88" w:rsidRDefault="00B23BAE">
      <w:pPr>
        <w:pStyle w:val="3"/>
        <w:rPr>
          <w:lang w:eastAsia="zh-TW"/>
        </w:rPr>
      </w:pPr>
      <w:bookmarkStart w:id="267" w:name="詳細說明-2"/>
      <w:bookmarkEnd w:id="266"/>
      <w:r>
        <w:rPr>
          <w:lang w:eastAsia="zh-TW"/>
        </w:rPr>
        <w:t>詳細說明</w:t>
      </w:r>
    </w:p>
    <w:p w14:paraId="4F32CCB6" w14:textId="77777777" w:rsidR="00092E88" w:rsidRDefault="00B23BAE">
      <w:pPr>
        <w:pStyle w:val="FirstParagraph"/>
        <w:rPr>
          <w:lang w:eastAsia="zh-TW"/>
        </w:rPr>
      </w:pPr>
      <w:r>
        <w:rPr>
          <w:b/>
          <w:bCs/>
          <w:lang w:eastAsia="zh-TW"/>
        </w:rPr>
        <w:t>3C 產品的問題</w:t>
      </w:r>
      <w:r>
        <w:rPr>
          <w:lang w:eastAsia="zh-TW"/>
        </w:rPr>
        <w:t>： - 增加近距離用眼時間 - 減少戶外活動時間 - 可能造成眼睛疲勞</w:t>
      </w:r>
    </w:p>
    <w:p w14:paraId="6AE43B5B" w14:textId="77777777" w:rsidR="00092E88" w:rsidRDefault="00B23BAE">
      <w:pPr>
        <w:pStyle w:val="a0"/>
      </w:pPr>
      <w:r>
        <w:rPr>
          <w:b/>
          <w:bCs/>
        </w:rPr>
        <w:t>建議做法</w:t>
      </w:r>
      <w: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12"/>
        <w:gridCol w:w="2856"/>
      </w:tblGrid>
      <w:tr w:rsidR="00092E88" w14:paraId="080C0D82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C5F8B6" w14:textId="77777777" w:rsidR="00092E88" w:rsidRDefault="00B23BAE">
            <w:pPr>
              <w:pStyle w:val="Compact"/>
            </w:pPr>
            <w:r>
              <w:t>年齡</w:t>
            </w:r>
          </w:p>
        </w:tc>
        <w:tc>
          <w:tcPr>
            <w:tcW w:w="0" w:type="auto"/>
          </w:tcPr>
          <w:p w14:paraId="55E33243" w14:textId="77777777" w:rsidR="00092E88" w:rsidRDefault="00B23BAE">
            <w:pPr>
              <w:pStyle w:val="Compact"/>
            </w:pPr>
            <w:r>
              <w:t>建議</w:t>
            </w:r>
          </w:p>
        </w:tc>
      </w:tr>
      <w:tr w:rsidR="00092E88" w14:paraId="23B8A0AD" w14:textId="77777777">
        <w:tc>
          <w:tcPr>
            <w:tcW w:w="0" w:type="auto"/>
          </w:tcPr>
          <w:p w14:paraId="516EED8C" w14:textId="77777777" w:rsidR="00092E88" w:rsidRDefault="00B23BAE">
            <w:pPr>
              <w:pStyle w:val="Compact"/>
            </w:pPr>
            <w:r>
              <w:t>2 歲以下</w:t>
            </w:r>
          </w:p>
        </w:tc>
        <w:tc>
          <w:tcPr>
            <w:tcW w:w="0" w:type="auto"/>
          </w:tcPr>
          <w:p w14:paraId="279BEBFA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避免使用（除視訊通話）</w:t>
            </w:r>
          </w:p>
        </w:tc>
      </w:tr>
      <w:tr w:rsidR="00092E88" w14:paraId="72B1096B" w14:textId="77777777">
        <w:tc>
          <w:tcPr>
            <w:tcW w:w="0" w:type="auto"/>
          </w:tcPr>
          <w:p w14:paraId="7CF8D1EE" w14:textId="77777777" w:rsidR="00092E88" w:rsidRDefault="00B23BAE">
            <w:pPr>
              <w:pStyle w:val="Compact"/>
            </w:pPr>
            <w:r>
              <w:t>2-5 歲</w:t>
            </w:r>
          </w:p>
        </w:tc>
        <w:tc>
          <w:tcPr>
            <w:tcW w:w="0" w:type="auto"/>
          </w:tcPr>
          <w:p w14:paraId="709A836E" w14:textId="77777777" w:rsidR="00092E88" w:rsidRDefault="00B23BAE">
            <w:pPr>
              <w:pStyle w:val="Compact"/>
            </w:pPr>
            <w:r>
              <w:t>每天 &lt; 1 小時</w:t>
            </w:r>
          </w:p>
        </w:tc>
      </w:tr>
      <w:tr w:rsidR="00092E88" w14:paraId="6FC1FAD2" w14:textId="77777777">
        <w:tc>
          <w:tcPr>
            <w:tcW w:w="0" w:type="auto"/>
          </w:tcPr>
          <w:p w14:paraId="0CC354D2" w14:textId="77777777" w:rsidR="00092E88" w:rsidRDefault="00B23BAE">
            <w:pPr>
              <w:pStyle w:val="Compact"/>
            </w:pPr>
            <w:r>
              <w:t>6 歲以上</w:t>
            </w:r>
          </w:p>
        </w:tc>
        <w:tc>
          <w:tcPr>
            <w:tcW w:w="0" w:type="auto"/>
          </w:tcPr>
          <w:p w14:paraId="3C99B503" w14:textId="77777777" w:rsidR="00092E88" w:rsidRDefault="00B23BAE">
            <w:pPr>
              <w:pStyle w:val="Compact"/>
            </w:pPr>
            <w:r>
              <w:t>合理控制，定時休息</w:t>
            </w:r>
          </w:p>
        </w:tc>
      </w:tr>
    </w:tbl>
    <w:p w14:paraId="7FC0361B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使用原則</w:t>
      </w:r>
      <w:r>
        <w:rPr>
          <w:lang w:eastAsia="zh-TW"/>
        </w:rPr>
        <w:t xml:space="preserve">： - 大螢幕優於小螢幕 - 保持適當距離 - 每 30 分鐘休息 10 分鐘 - 避免在黑暗中使用 - </w:t>
      </w:r>
      <w:r>
        <w:rPr>
          <w:b/>
          <w:bCs/>
          <w:lang w:eastAsia="zh-TW"/>
        </w:rPr>
        <w:t>不要以 3C 產品替代戶外活動</w:t>
      </w:r>
    </w:p>
    <w:p w14:paraId="0BE8B8B3" w14:textId="77777777" w:rsidR="00092E88" w:rsidRDefault="00B23BAE">
      <w:r>
        <w:pict w14:anchorId="6D7E5987">
          <v:rect id="_x0000_i1095" style="width:0;height:1.5pt" o:hralign="center" o:hrstd="t" o:hr="t"/>
        </w:pict>
      </w:r>
    </w:p>
    <w:p w14:paraId="7A026D7C" w14:textId="77777777" w:rsidR="00092E88" w:rsidRDefault="00B23BAE">
      <w:pPr>
        <w:pStyle w:val="2"/>
        <w:rPr>
          <w:lang w:eastAsia="zh-TW"/>
        </w:rPr>
      </w:pPr>
      <w:bookmarkStart w:id="268" w:name="q4近視可以逆轉嗎"/>
      <w:bookmarkStart w:id="269" w:name="_Toc234142578"/>
      <w:bookmarkEnd w:id="264"/>
      <w:bookmarkEnd w:id="267"/>
      <w:r>
        <w:rPr>
          <w:lang w:eastAsia="zh-TW"/>
        </w:rPr>
        <w:lastRenderedPageBreak/>
        <w:t>Q4：近視可以逆轉嗎？</w:t>
      </w:r>
      <w:bookmarkEnd w:id="269"/>
    </w:p>
    <w:p w14:paraId="4A2F32AB" w14:textId="77777777" w:rsidR="00092E88" w:rsidRDefault="00B23BAE">
      <w:pPr>
        <w:pStyle w:val="3"/>
        <w:rPr>
          <w:lang w:eastAsia="zh-TW"/>
        </w:rPr>
      </w:pPr>
      <w:bookmarkStart w:id="270" w:name="簡答-3"/>
      <w:r>
        <w:rPr>
          <w:lang w:eastAsia="zh-TW"/>
        </w:rPr>
        <w:t>簡答</w:t>
      </w:r>
    </w:p>
    <w:p w14:paraId="0FB7B772" w14:textId="77777777" w:rsidR="00092E88" w:rsidRDefault="00B23BAE">
      <w:pPr>
        <w:pStyle w:val="FirstParagraph"/>
        <w:rPr>
          <w:lang w:eastAsia="zh-TW"/>
        </w:rPr>
      </w:pPr>
      <w:r>
        <w:rPr>
          <w:b/>
          <w:bCs/>
          <w:lang w:eastAsia="zh-TW"/>
        </w:rPr>
        <w:t>真性近視無法逆轉，假性近視可以改善。</w:t>
      </w:r>
    </w:p>
    <w:p w14:paraId="1605446B" w14:textId="77777777" w:rsidR="00092E88" w:rsidRDefault="00B23BAE">
      <w:pPr>
        <w:pStyle w:val="3"/>
        <w:rPr>
          <w:lang w:eastAsia="zh-TW"/>
        </w:rPr>
      </w:pPr>
      <w:bookmarkStart w:id="271" w:name="詳細說明-3"/>
      <w:bookmarkEnd w:id="270"/>
      <w:r>
        <w:rPr>
          <w:lang w:eastAsia="zh-TW"/>
        </w:rPr>
        <w:t>詳細說明</w:t>
      </w:r>
    </w:p>
    <w:p w14:paraId="631E7298" w14:textId="77777777" w:rsidR="00092E88" w:rsidRDefault="00B23BAE">
      <w:pPr>
        <w:pStyle w:val="FirstParagraph"/>
        <w:rPr>
          <w:lang w:eastAsia="zh-TW"/>
        </w:rPr>
      </w:pPr>
      <w:r>
        <w:rPr>
          <w:b/>
          <w:bCs/>
          <w:lang w:eastAsia="zh-TW"/>
        </w:rPr>
        <w:t>假性近視</w:t>
      </w:r>
      <w:r>
        <w:rPr>
          <w:lang w:eastAsia="zh-TW"/>
        </w:rPr>
        <w:t>： - 因用眼過度造成睫狀肌痙攣 - 休息或散瞳後可恢復 - 這是「可逆」的</w:t>
      </w:r>
    </w:p>
    <w:p w14:paraId="221F1420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真性近視</w:t>
      </w:r>
      <w:r>
        <w:rPr>
          <w:lang w:eastAsia="zh-TW"/>
        </w:rPr>
        <w:t>： - 眼軸已經增長 - 眼軸增長是</w:t>
      </w:r>
      <w:r>
        <w:rPr>
          <w:b/>
          <w:bCs/>
          <w:lang w:eastAsia="zh-TW"/>
        </w:rPr>
        <w:t>不可逆</w:t>
      </w:r>
      <w:r>
        <w:rPr>
          <w:lang w:eastAsia="zh-TW"/>
        </w:rPr>
        <w:t>的 - 目前沒有任何方法可以縮短眼軸</w:t>
      </w:r>
    </w:p>
    <w:p w14:paraId="1D53E07A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所謂的「治癒近視」</w:t>
      </w:r>
      <w:r>
        <w:rPr>
          <w:lang w:eastAsia="zh-TW"/>
        </w:rPr>
        <w:t>： - 網路上的「治癒」聲稱多為誇大或誤導 - 雷射手術是改變角膜曲率，不是「治癒」近視 - 眼軸過長的風險（如視網膜剝離）仍然存在</w:t>
      </w:r>
    </w:p>
    <w:p w14:paraId="35D75B6C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正確觀念</w:t>
      </w:r>
      <w:r>
        <w:rPr>
          <w:lang w:eastAsia="zh-TW"/>
        </w:rPr>
        <w:t>： - 近視</w:t>
      </w:r>
      <w:r>
        <w:rPr>
          <w:b/>
          <w:bCs/>
          <w:lang w:eastAsia="zh-TW"/>
        </w:rPr>
        <w:t>預防</w:t>
      </w:r>
      <w:r>
        <w:rPr>
          <w:lang w:eastAsia="zh-TW"/>
        </w:rPr>
        <w:t>勝於控制 - 近視</w:t>
      </w:r>
      <w:r>
        <w:rPr>
          <w:b/>
          <w:bCs/>
          <w:lang w:eastAsia="zh-TW"/>
        </w:rPr>
        <w:t>控制</w:t>
      </w:r>
      <w:r>
        <w:rPr>
          <w:lang w:eastAsia="zh-TW"/>
        </w:rPr>
        <w:t>勝於放任 - 目標是</w:t>
      </w:r>
      <w:r>
        <w:rPr>
          <w:b/>
          <w:bCs/>
          <w:lang w:eastAsia="zh-TW"/>
        </w:rPr>
        <w:t>減緩進展</w:t>
      </w:r>
      <w:r>
        <w:rPr>
          <w:lang w:eastAsia="zh-TW"/>
        </w:rPr>
        <w:t>，而非「治癒」</w:t>
      </w:r>
    </w:p>
    <w:p w14:paraId="21DB136E" w14:textId="77777777" w:rsidR="00092E88" w:rsidRDefault="00B23BAE">
      <w:r>
        <w:pict w14:anchorId="233D7C8B">
          <v:rect id="_x0000_i1096" style="width:0;height:1.5pt" o:hralign="center" o:hrstd="t" o:hr="t"/>
        </w:pict>
      </w:r>
    </w:p>
    <w:p w14:paraId="6C852A97" w14:textId="77777777" w:rsidR="00092E88" w:rsidRDefault="00B23BAE">
      <w:pPr>
        <w:pStyle w:val="2"/>
        <w:rPr>
          <w:lang w:eastAsia="zh-TW"/>
        </w:rPr>
      </w:pPr>
      <w:bookmarkStart w:id="272" w:name="q5配眼鏡會讓近視加深嗎"/>
      <w:bookmarkStart w:id="273" w:name="_Toc234142579"/>
      <w:bookmarkEnd w:id="268"/>
      <w:bookmarkEnd w:id="271"/>
      <w:r>
        <w:rPr>
          <w:lang w:eastAsia="zh-TW"/>
        </w:rPr>
        <w:t>Q5：配眼鏡會讓近視加深嗎？</w:t>
      </w:r>
      <w:bookmarkEnd w:id="273"/>
    </w:p>
    <w:p w14:paraId="4BBFD592" w14:textId="77777777" w:rsidR="00092E88" w:rsidRDefault="00B23BAE">
      <w:pPr>
        <w:pStyle w:val="3"/>
        <w:rPr>
          <w:lang w:eastAsia="zh-TW"/>
        </w:rPr>
      </w:pPr>
      <w:bookmarkStart w:id="274" w:name="簡答-4"/>
      <w:r>
        <w:rPr>
          <w:lang w:eastAsia="zh-TW"/>
        </w:rPr>
        <w:t>簡答</w:t>
      </w:r>
    </w:p>
    <w:p w14:paraId="19711F7A" w14:textId="77777777" w:rsidR="00092E88" w:rsidRDefault="00B23BAE">
      <w:pPr>
        <w:pStyle w:val="FirstParagraph"/>
        <w:rPr>
          <w:lang w:eastAsia="zh-TW"/>
        </w:rPr>
      </w:pPr>
      <w:r>
        <w:rPr>
          <w:b/>
          <w:color w:val="FF0000"/>
          <w:lang w:eastAsia="zh-TW"/>
        </w:rPr>
        <w:t>大錯特錯。國際標準是「足度全矯正」。1. 欠矯正加速惡化。2. 散瞳劑放鬆睫狀肌後更須足度矯正，看遠模糊導致控制失敗。3. 結論：兩者必須完美搭配。</w:t>
      </w:r>
    </w:p>
    <w:p w14:paraId="23D15234" w14:textId="77777777" w:rsidR="00092E88" w:rsidRDefault="00B23BAE">
      <w:pPr>
        <w:pStyle w:val="3"/>
        <w:rPr>
          <w:lang w:eastAsia="zh-TW"/>
        </w:rPr>
      </w:pPr>
      <w:bookmarkStart w:id="275" w:name="詳細說明-4"/>
      <w:bookmarkEnd w:id="274"/>
      <w:r>
        <w:rPr>
          <w:lang w:eastAsia="zh-TW"/>
        </w:rPr>
        <w:t>詳細說明</w:t>
      </w:r>
    </w:p>
    <w:p w14:paraId="304B6849" w14:textId="77777777" w:rsidR="00092E88" w:rsidRDefault="00B23BAE">
      <w:pPr>
        <w:pStyle w:val="FirstParagraph"/>
        <w:rPr>
          <w:lang w:eastAsia="zh-TW"/>
        </w:rPr>
      </w:pPr>
      <w:r>
        <w:rPr>
          <w:b/>
          <w:bCs/>
          <w:lang w:eastAsia="zh-TW"/>
        </w:rPr>
        <w:t>常見迷思</w:t>
      </w:r>
      <w:r>
        <w:rPr>
          <w:lang w:eastAsia="zh-TW"/>
        </w:rPr>
        <w:t>： - 「戴眼鏡會越戴越深」 - 「能不戴就不戴」</w:t>
      </w:r>
    </w:p>
    <w:p w14:paraId="57EC98BA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科學證據</w:t>
      </w:r>
      <w:r>
        <w:rPr>
          <w:lang w:eastAsia="zh-TW"/>
        </w:rPr>
        <w:t>： - 研究證實：欠矯（配不足的度數）可能</w:t>
      </w:r>
      <w:r>
        <w:rPr>
          <w:b/>
          <w:bCs/>
          <w:lang w:eastAsia="zh-TW"/>
        </w:rPr>
        <w:t>加速</w:t>
      </w:r>
      <w:r>
        <w:rPr>
          <w:lang w:eastAsia="zh-TW"/>
        </w:rPr>
        <w:t>近視進展 - 正確足矯可維持清晰視力，不會加速近視</w:t>
      </w:r>
    </w:p>
    <w:p w14:paraId="2AABFA1A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為什麼近視會加深</w:t>
      </w:r>
      <w:r>
        <w:rPr>
          <w:lang w:eastAsia="zh-TW"/>
        </w:rPr>
        <w:t>： - 近視進展是眼軸增長造成 - 與是否戴眼鏡無關 - 不戴眼鏡反而影響學習與生活品質</w:t>
      </w:r>
    </w:p>
    <w:p w14:paraId="22A68BD1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正確做法</w:t>
      </w:r>
      <w:r>
        <w:rPr>
          <w:lang w:eastAsia="zh-TW"/>
        </w:rPr>
        <w:t>： - 配戴</w:t>
      </w:r>
      <w:r>
        <w:rPr>
          <w:b/>
          <w:bCs/>
          <w:lang w:eastAsia="zh-TW"/>
        </w:rPr>
        <w:t>足夠度數</w:t>
      </w:r>
      <w:r>
        <w:rPr>
          <w:lang w:eastAsia="zh-TW"/>
        </w:rPr>
        <w:t>的眼鏡 - 定期追蹤，度數變化時更換 - 考慮使用近視控制鏡片</w:t>
      </w:r>
    </w:p>
    <w:p w14:paraId="6A4E98A1" w14:textId="77777777" w:rsidR="00092E88" w:rsidRDefault="00B23BAE">
      <w:r>
        <w:pict w14:anchorId="08DF9493">
          <v:rect id="_x0000_i1097" style="width:0;height:1.5pt" o:hralign="center" o:hrstd="t" o:hr="t"/>
        </w:pict>
      </w:r>
    </w:p>
    <w:p w14:paraId="6442522C" w14:textId="77777777" w:rsidR="00092E88" w:rsidRDefault="00B23BAE">
      <w:pPr>
        <w:pStyle w:val="2"/>
        <w:rPr>
          <w:lang w:eastAsia="zh-TW"/>
        </w:rPr>
      </w:pPr>
      <w:bookmarkStart w:id="276" w:name="q6什麼時候該帶孩子去檢查"/>
      <w:bookmarkStart w:id="277" w:name="_Toc234142580"/>
      <w:bookmarkEnd w:id="272"/>
      <w:bookmarkEnd w:id="275"/>
      <w:r>
        <w:rPr>
          <w:lang w:eastAsia="zh-TW"/>
        </w:rPr>
        <w:t>Q6：什麼時候該帶孩子去檢查？</w:t>
      </w:r>
      <w:bookmarkEnd w:id="277"/>
    </w:p>
    <w:p w14:paraId="5F573B39" w14:textId="77777777" w:rsidR="00092E88" w:rsidRDefault="00B23BAE">
      <w:pPr>
        <w:pStyle w:val="3"/>
        <w:rPr>
          <w:lang w:eastAsia="zh-TW"/>
        </w:rPr>
      </w:pPr>
      <w:bookmarkStart w:id="278" w:name="簡答-5"/>
      <w:r>
        <w:rPr>
          <w:lang w:eastAsia="zh-TW"/>
        </w:rPr>
        <w:t>簡答</w:t>
      </w:r>
    </w:p>
    <w:p w14:paraId="3087E05C" w14:textId="77777777" w:rsidR="00092E88" w:rsidRDefault="00B23BAE">
      <w:pPr>
        <w:pStyle w:val="FirstParagraph"/>
        <w:rPr>
          <w:lang w:eastAsia="zh-TW"/>
        </w:rPr>
      </w:pPr>
      <w:r>
        <w:rPr>
          <w:b/>
          <w:bCs/>
          <w:lang w:eastAsia="zh-TW"/>
        </w:rPr>
        <w:t>建議在 3-4 歲開始第一次眼科或視覺檢查，之後至少每年一次。</w:t>
      </w:r>
    </w:p>
    <w:p w14:paraId="67B6FD6A" w14:textId="77777777" w:rsidR="00092E88" w:rsidRDefault="00B23BAE">
      <w:pPr>
        <w:pStyle w:val="3"/>
        <w:rPr>
          <w:lang w:eastAsia="zh-TW"/>
        </w:rPr>
      </w:pPr>
      <w:bookmarkStart w:id="279" w:name="詳細說明-5"/>
      <w:bookmarkEnd w:id="278"/>
      <w:r>
        <w:rPr>
          <w:lang w:eastAsia="zh-TW"/>
        </w:rPr>
        <w:lastRenderedPageBreak/>
        <w:t>詳細說明</w:t>
      </w:r>
    </w:p>
    <w:p w14:paraId="7224BD19" w14:textId="77777777" w:rsidR="00092E88" w:rsidRDefault="00B23BAE">
      <w:pPr>
        <w:pStyle w:val="FirstParagraph"/>
        <w:rPr>
          <w:lang w:eastAsia="zh-TW"/>
        </w:rPr>
      </w:pPr>
      <w:r>
        <w:rPr>
          <w:b/>
          <w:bCs/>
          <w:lang w:eastAsia="zh-TW"/>
        </w:rPr>
        <w:t>建議檢查時機</w:t>
      </w:r>
      <w:r>
        <w:rPr>
          <w:lang w:eastAsia="zh-TW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119"/>
      </w:tblGrid>
      <w:tr w:rsidR="00092E88" w14:paraId="3BEF2E7D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775003" w14:textId="77777777" w:rsidR="00092E88" w:rsidRDefault="00B23BAE">
            <w:pPr>
              <w:pStyle w:val="Compact"/>
            </w:pPr>
            <w:r>
              <w:t>時機</w:t>
            </w:r>
          </w:p>
        </w:tc>
        <w:tc>
          <w:tcPr>
            <w:tcW w:w="0" w:type="auto"/>
          </w:tcPr>
          <w:p w14:paraId="2A45342B" w14:textId="77777777" w:rsidR="00092E88" w:rsidRDefault="00B23BAE">
            <w:pPr>
              <w:pStyle w:val="Compact"/>
            </w:pPr>
            <w:r>
              <w:t>說明</w:t>
            </w:r>
          </w:p>
        </w:tc>
      </w:tr>
      <w:tr w:rsidR="00092E88" w14:paraId="5A4F4645" w14:textId="77777777">
        <w:tc>
          <w:tcPr>
            <w:tcW w:w="0" w:type="auto"/>
          </w:tcPr>
          <w:p w14:paraId="61D73538" w14:textId="77777777" w:rsidR="00092E88" w:rsidRDefault="00B23BAE">
            <w:pPr>
              <w:pStyle w:val="Compact"/>
            </w:pPr>
            <w:r>
              <w:t>3-4 歲</w:t>
            </w:r>
          </w:p>
        </w:tc>
        <w:tc>
          <w:tcPr>
            <w:tcW w:w="0" w:type="auto"/>
          </w:tcPr>
          <w:p w14:paraId="18218DF2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第一次眼科/視覺檢查，評估遠視儲備</w:t>
            </w:r>
          </w:p>
        </w:tc>
      </w:tr>
      <w:tr w:rsidR="00092E88" w14:paraId="4CFEC8C3" w14:textId="77777777">
        <w:tc>
          <w:tcPr>
            <w:tcW w:w="0" w:type="auto"/>
          </w:tcPr>
          <w:p w14:paraId="2E47983D" w14:textId="77777777" w:rsidR="00092E88" w:rsidRDefault="00B23BAE">
            <w:pPr>
              <w:pStyle w:val="Compact"/>
            </w:pPr>
            <w:r>
              <w:t>入學前</w:t>
            </w:r>
          </w:p>
        </w:tc>
        <w:tc>
          <w:tcPr>
            <w:tcW w:w="0" w:type="auto"/>
          </w:tcPr>
          <w:p w14:paraId="0BA82777" w14:textId="77777777" w:rsidR="00092E88" w:rsidRDefault="00B23BAE">
            <w:pPr>
              <w:pStyle w:val="Compact"/>
            </w:pPr>
            <w:r>
              <w:t>確認視覺功能正常</w:t>
            </w:r>
          </w:p>
        </w:tc>
      </w:tr>
      <w:tr w:rsidR="00092E88" w14:paraId="0C7F2F1E" w14:textId="77777777">
        <w:tc>
          <w:tcPr>
            <w:tcW w:w="0" w:type="auto"/>
          </w:tcPr>
          <w:p w14:paraId="6568B415" w14:textId="77777777" w:rsidR="00092E88" w:rsidRDefault="00B23BAE">
            <w:pPr>
              <w:pStyle w:val="Compact"/>
            </w:pPr>
            <w:r>
              <w:t>每學期</w:t>
            </w:r>
          </w:p>
        </w:tc>
        <w:tc>
          <w:tcPr>
            <w:tcW w:w="0" w:type="auto"/>
          </w:tcPr>
          <w:p w14:paraId="7CD18243" w14:textId="77777777" w:rsidR="00092E88" w:rsidRDefault="00B23BAE">
            <w:pPr>
              <w:pStyle w:val="Compact"/>
            </w:pPr>
            <w:r>
              <w:t>學校視力篩檢</w:t>
            </w:r>
          </w:p>
        </w:tc>
      </w:tr>
      <w:tr w:rsidR="00092E88" w14:paraId="43CBFA37" w14:textId="77777777">
        <w:tc>
          <w:tcPr>
            <w:tcW w:w="0" w:type="auto"/>
          </w:tcPr>
          <w:p w14:paraId="063F3F3C" w14:textId="77777777" w:rsidR="00092E88" w:rsidRDefault="00B23BAE">
            <w:pPr>
              <w:pStyle w:val="Compact"/>
            </w:pPr>
            <w:r>
              <w:t>有異常時</w:t>
            </w:r>
          </w:p>
        </w:tc>
        <w:tc>
          <w:tcPr>
            <w:tcW w:w="0" w:type="auto"/>
          </w:tcPr>
          <w:p w14:paraId="43699027" w14:textId="77777777" w:rsidR="00092E88" w:rsidRDefault="00B23BAE">
            <w:pPr>
              <w:pStyle w:val="Compact"/>
            </w:pPr>
            <w:r>
              <w:t>隨時就醫</w:t>
            </w:r>
          </w:p>
        </w:tc>
      </w:tr>
    </w:tbl>
    <w:p w14:paraId="034AE5DA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需要立即就醫的情況</w:t>
      </w:r>
      <w:r>
        <w:rPr>
          <w:lang w:eastAsia="zh-TW"/>
        </w:rPr>
        <w:t>： - 視力突然下降 - 眼睛紅腫、疼痛 - 看東西歪頭、瞇眼 - 抱怨頭痛、眼睛疲勞 - 看到閃光或飛蚊症</w:t>
      </w:r>
    </w:p>
    <w:p w14:paraId="6B6095D0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檢查管道</w:t>
      </w:r>
      <w:r>
        <w:rPr>
          <w:lang w:eastAsia="zh-TW"/>
        </w:rPr>
        <w:t>： - 眼科診所/醫院（6 歲以下必須） - 驗光所（6 歲以上可進行屈光檢查）</w:t>
      </w:r>
    </w:p>
    <w:p w14:paraId="7360408D" w14:textId="77777777" w:rsidR="00092E88" w:rsidRDefault="00B23BAE">
      <w:r>
        <w:pict w14:anchorId="04538819">
          <v:rect id="_x0000_i1098" style="width:0;height:1.5pt" o:hralign="center" o:hrstd="t" o:hr="t"/>
        </w:pict>
      </w:r>
    </w:p>
    <w:p w14:paraId="4E995908" w14:textId="77777777" w:rsidR="00092E88" w:rsidRDefault="00B23BAE">
      <w:pPr>
        <w:pStyle w:val="2"/>
        <w:rPr>
          <w:lang w:eastAsia="zh-TW"/>
        </w:rPr>
      </w:pPr>
      <w:bookmarkStart w:id="280" w:name="q7角膜塑型安全嗎"/>
      <w:bookmarkStart w:id="281" w:name="_Toc234142581"/>
      <w:bookmarkEnd w:id="276"/>
      <w:bookmarkEnd w:id="279"/>
      <w:r>
        <w:rPr>
          <w:lang w:eastAsia="zh-TW"/>
        </w:rPr>
        <w:t>Q7：角膜塑型安全嗎？</w:t>
      </w:r>
      <w:bookmarkEnd w:id="281"/>
    </w:p>
    <w:p w14:paraId="6BF972D4" w14:textId="77777777" w:rsidR="00092E88" w:rsidRDefault="00B23BAE">
      <w:pPr>
        <w:pStyle w:val="3"/>
        <w:rPr>
          <w:lang w:eastAsia="zh-TW"/>
        </w:rPr>
      </w:pPr>
      <w:bookmarkStart w:id="282" w:name="簡答-6"/>
      <w:r>
        <w:rPr>
          <w:lang w:eastAsia="zh-TW"/>
        </w:rPr>
        <w:t>簡答</w:t>
      </w:r>
    </w:p>
    <w:p w14:paraId="5BB71092" w14:textId="77777777" w:rsidR="00092E88" w:rsidRDefault="00B23BAE">
      <w:pPr>
        <w:pStyle w:val="FirstParagraph"/>
        <w:rPr>
          <w:lang w:eastAsia="zh-TW"/>
        </w:rPr>
      </w:pPr>
      <w:r>
        <w:rPr>
          <w:b/>
          <w:bCs/>
          <w:lang w:eastAsia="zh-TW"/>
        </w:rPr>
        <w:t>在正確使用與定期追蹤下，角膜塑型是安全的。但確實有感染風險，需嚴格遵守衛生規範。</w:t>
      </w:r>
    </w:p>
    <w:p w14:paraId="19039E10" w14:textId="77777777" w:rsidR="00092E88" w:rsidRDefault="00B23BAE">
      <w:pPr>
        <w:pStyle w:val="3"/>
        <w:rPr>
          <w:lang w:eastAsia="zh-TW"/>
        </w:rPr>
      </w:pPr>
      <w:bookmarkStart w:id="283" w:name="詳細說明-6"/>
      <w:bookmarkEnd w:id="282"/>
      <w:r>
        <w:rPr>
          <w:lang w:eastAsia="zh-TW"/>
        </w:rPr>
        <w:t>詳細說明</w:t>
      </w:r>
    </w:p>
    <w:p w14:paraId="3AD38A4E" w14:textId="77777777" w:rsidR="00092E88" w:rsidRDefault="00B23BAE">
      <w:pPr>
        <w:pStyle w:val="FirstParagraph"/>
        <w:rPr>
          <w:lang w:eastAsia="zh-TW"/>
        </w:rPr>
      </w:pPr>
      <w:r>
        <w:rPr>
          <w:b/>
          <w:bCs/>
          <w:lang w:eastAsia="zh-TW"/>
        </w:rPr>
        <w:t>角膜塑型的優點</w:t>
      </w:r>
      <w:r>
        <w:rPr>
          <w:lang w:eastAsia="zh-TW"/>
        </w:rPr>
        <w:t>： - 白天不需戴眼鏡 - 近視控制效果佳（約 40-60%） - 效果可逆（停戴後恢復）</w:t>
      </w:r>
    </w:p>
    <w:p w14:paraId="606D988B" w14:textId="77777777" w:rsidR="00092E88" w:rsidRDefault="00B23BAE">
      <w:pPr>
        <w:pStyle w:val="a0"/>
      </w:pPr>
      <w:r>
        <w:rPr>
          <w:b/>
          <w:bCs/>
        </w:rPr>
        <w:t>可能的風險</w:t>
      </w:r>
      <w: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576"/>
      </w:tblGrid>
      <w:tr w:rsidR="00092E88" w14:paraId="0BD1AB5C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81EDE7" w14:textId="77777777" w:rsidR="00092E88" w:rsidRDefault="00B23BAE">
            <w:pPr>
              <w:pStyle w:val="Compact"/>
            </w:pPr>
            <w:r>
              <w:t>風險</w:t>
            </w:r>
          </w:p>
        </w:tc>
        <w:tc>
          <w:tcPr>
            <w:tcW w:w="0" w:type="auto"/>
          </w:tcPr>
          <w:p w14:paraId="7E9095D9" w14:textId="77777777" w:rsidR="00092E88" w:rsidRDefault="00B23BAE">
            <w:pPr>
              <w:pStyle w:val="Compact"/>
            </w:pPr>
            <w:r>
              <w:t>預防方式</w:t>
            </w:r>
          </w:p>
        </w:tc>
      </w:tr>
      <w:tr w:rsidR="00092E88" w14:paraId="671E93F4" w14:textId="77777777">
        <w:tc>
          <w:tcPr>
            <w:tcW w:w="0" w:type="auto"/>
          </w:tcPr>
          <w:p w14:paraId="05A78FEA" w14:textId="77777777" w:rsidR="00092E88" w:rsidRDefault="00B23BAE">
            <w:pPr>
              <w:pStyle w:val="Compact"/>
            </w:pPr>
            <w:r>
              <w:t>角膜感染</w:t>
            </w:r>
          </w:p>
        </w:tc>
        <w:tc>
          <w:tcPr>
            <w:tcW w:w="0" w:type="auto"/>
          </w:tcPr>
          <w:p w14:paraId="0848ACEC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嚴格清潔、定期更換鏡片與藥水</w:t>
            </w:r>
          </w:p>
        </w:tc>
      </w:tr>
      <w:tr w:rsidR="00092E88" w14:paraId="4C6E5FE7" w14:textId="77777777">
        <w:tc>
          <w:tcPr>
            <w:tcW w:w="0" w:type="auto"/>
          </w:tcPr>
          <w:p w14:paraId="1B1ED6A7" w14:textId="77777777" w:rsidR="00092E88" w:rsidRDefault="00B23BAE">
            <w:pPr>
              <w:pStyle w:val="Compact"/>
            </w:pPr>
            <w:r>
              <w:t>角膜缺氧</w:t>
            </w:r>
          </w:p>
        </w:tc>
        <w:tc>
          <w:tcPr>
            <w:tcW w:w="0" w:type="auto"/>
          </w:tcPr>
          <w:p w14:paraId="091D8470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選擇高透氧材質、不超時配戴</w:t>
            </w:r>
          </w:p>
        </w:tc>
      </w:tr>
      <w:tr w:rsidR="00092E88" w14:paraId="3AE4406C" w14:textId="77777777">
        <w:tc>
          <w:tcPr>
            <w:tcW w:w="0" w:type="auto"/>
          </w:tcPr>
          <w:p w14:paraId="416208FE" w14:textId="77777777" w:rsidR="00092E88" w:rsidRDefault="00B23BAE">
            <w:pPr>
              <w:pStyle w:val="Compact"/>
            </w:pPr>
            <w:r>
              <w:t>鏡片移位</w:t>
            </w:r>
          </w:p>
        </w:tc>
        <w:tc>
          <w:tcPr>
            <w:tcW w:w="0" w:type="auto"/>
          </w:tcPr>
          <w:p w14:paraId="68FFDD93" w14:textId="77777777" w:rsidR="00092E88" w:rsidRDefault="00B23BAE">
            <w:pPr>
              <w:pStyle w:val="Compact"/>
            </w:pPr>
            <w:r>
              <w:t>定期回診調整</w:t>
            </w:r>
          </w:p>
        </w:tc>
      </w:tr>
    </w:tbl>
    <w:p w14:paraId="618837EA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安全使用原則</w:t>
      </w:r>
      <w:r>
        <w:rPr>
          <w:lang w:eastAsia="zh-TW"/>
        </w:rPr>
        <w:t>： 1. 由</w:t>
      </w:r>
      <w:r>
        <w:rPr>
          <w:b/>
          <w:bCs/>
          <w:lang w:eastAsia="zh-TW"/>
        </w:rPr>
        <w:t>合格專業人員</w:t>
      </w:r>
      <w:r>
        <w:rPr>
          <w:lang w:eastAsia="zh-TW"/>
        </w:rPr>
        <w:t>驗配 2. 使用</w:t>
      </w:r>
      <w:r>
        <w:rPr>
          <w:b/>
          <w:bCs/>
          <w:lang w:eastAsia="zh-TW"/>
        </w:rPr>
        <w:t>合格產品</w:t>
      </w:r>
      <w:r>
        <w:rPr>
          <w:lang w:eastAsia="zh-TW"/>
        </w:rPr>
        <w:t xml:space="preserve"> 3. </w:t>
      </w:r>
      <w:r>
        <w:rPr>
          <w:b/>
          <w:bCs/>
          <w:lang w:eastAsia="zh-TW"/>
        </w:rPr>
        <w:t>嚴格遵守清潔程序</w:t>
      </w:r>
      <w:r>
        <w:rPr>
          <w:lang w:eastAsia="zh-TW"/>
        </w:rPr>
        <w:t xml:space="preserve"> 4. </w:t>
      </w:r>
      <w:r>
        <w:rPr>
          <w:b/>
          <w:bCs/>
          <w:lang w:eastAsia="zh-TW"/>
        </w:rPr>
        <w:t>定期回診追蹤</w:t>
      </w:r>
      <w:r>
        <w:rPr>
          <w:lang w:eastAsia="zh-TW"/>
        </w:rPr>
        <w:t>（建議每 3 個月） 5. 有任何不適</w:t>
      </w:r>
      <w:r>
        <w:rPr>
          <w:b/>
          <w:bCs/>
          <w:lang w:eastAsia="zh-TW"/>
        </w:rPr>
        <w:t>立即就醫</w:t>
      </w:r>
    </w:p>
    <w:p w14:paraId="41D5ED31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不適合的情況</w:t>
      </w:r>
      <w:r>
        <w:rPr>
          <w:lang w:eastAsia="zh-TW"/>
        </w:rPr>
        <w:t>： - 無法配合清潔與追蹤 - 有嚴重過敏或乾眼 - 角膜有疾病或異常</w:t>
      </w:r>
    </w:p>
    <w:p w14:paraId="46F93AD4" w14:textId="77777777" w:rsidR="00092E88" w:rsidRDefault="00B23BAE">
      <w:r>
        <w:pict w14:anchorId="1398DF82">
          <v:rect id="_x0000_i1099" style="width:0;height:1.5pt" o:hralign="center" o:hrstd="t" o:hr="t"/>
        </w:pict>
      </w:r>
    </w:p>
    <w:p w14:paraId="6252C289" w14:textId="77777777" w:rsidR="00092E88" w:rsidRDefault="00B23BAE">
      <w:pPr>
        <w:pStyle w:val="2"/>
        <w:rPr>
          <w:lang w:eastAsia="zh-TW"/>
        </w:rPr>
      </w:pPr>
      <w:bookmarkStart w:id="284" w:name="q8低濃度阿托品有副作用嗎"/>
      <w:bookmarkStart w:id="285" w:name="_Toc234142582"/>
      <w:bookmarkEnd w:id="280"/>
      <w:bookmarkEnd w:id="283"/>
      <w:r>
        <w:rPr>
          <w:lang w:eastAsia="zh-TW"/>
        </w:rPr>
        <w:lastRenderedPageBreak/>
        <w:t>Q8：低濃度阿托品有副作用嗎？</w:t>
      </w:r>
      <w:bookmarkEnd w:id="285"/>
    </w:p>
    <w:p w14:paraId="1BFDF4B6" w14:textId="77777777" w:rsidR="00092E88" w:rsidRDefault="00B23BAE">
      <w:pPr>
        <w:pStyle w:val="3"/>
        <w:rPr>
          <w:lang w:eastAsia="zh-TW"/>
        </w:rPr>
      </w:pPr>
      <w:bookmarkStart w:id="286" w:name="簡答-7"/>
      <w:r>
        <w:rPr>
          <w:lang w:eastAsia="zh-TW"/>
        </w:rPr>
        <w:t>簡答</w:t>
      </w:r>
    </w:p>
    <w:p w14:paraId="78A1B604" w14:textId="77777777" w:rsidR="00092E88" w:rsidRDefault="00B23BAE">
      <w:pPr>
        <w:pStyle w:val="FirstParagraph"/>
        <w:rPr>
          <w:lang w:eastAsia="zh-TW"/>
        </w:rPr>
      </w:pPr>
      <w:r>
        <w:rPr>
          <w:b/>
          <w:bCs/>
          <w:lang w:eastAsia="zh-TW"/>
        </w:rPr>
        <w:t>有，但比高濃度輕微很多。常見副作用包括輕微畏光與瞳孔稍微放大。</w:t>
      </w:r>
    </w:p>
    <w:p w14:paraId="6ED0B7BA" w14:textId="77777777" w:rsidR="00092E88" w:rsidRDefault="00B23BAE">
      <w:pPr>
        <w:pStyle w:val="3"/>
        <w:rPr>
          <w:lang w:eastAsia="zh-TW"/>
        </w:rPr>
      </w:pPr>
      <w:bookmarkStart w:id="287" w:name="詳細說明-7"/>
      <w:bookmarkEnd w:id="286"/>
      <w:r>
        <w:rPr>
          <w:lang w:eastAsia="zh-TW"/>
        </w:rPr>
        <w:t>詳細說明</w:t>
      </w:r>
    </w:p>
    <w:p w14:paraId="58255993" w14:textId="77777777" w:rsidR="00092E88" w:rsidRDefault="00B23BAE">
      <w:pPr>
        <w:pStyle w:val="FirstParagraph"/>
        <w:rPr>
          <w:lang w:eastAsia="zh-TW"/>
        </w:rPr>
      </w:pPr>
      <w:r>
        <w:rPr>
          <w:b/>
          <w:bCs/>
          <w:lang w:eastAsia="zh-TW"/>
        </w:rPr>
        <w:t>低濃度阿托品（0.01-0.05%）的副作用</w:t>
      </w:r>
      <w:r>
        <w:rPr>
          <w:lang w:eastAsia="zh-TW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936"/>
        <w:gridCol w:w="2616"/>
      </w:tblGrid>
      <w:tr w:rsidR="00092E88" w14:paraId="0357EEA6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EA31BF" w14:textId="77777777" w:rsidR="00092E88" w:rsidRDefault="00B23BAE">
            <w:pPr>
              <w:pStyle w:val="Compact"/>
            </w:pPr>
            <w:r>
              <w:t>副作用</w:t>
            </w:r>
          </w:p>
        </w:tc>
        <w:tc>
          <w:tcPr>
            <w:tcW w:w="0" w:type="auto"/>
          </w:tcPr>
          <w:p w14:paraId="528341F4" w14:textId="77777777" w:rsidR="00092E88" w:rsidRDefault="00B23BAE">
            <w:pPr>
              <w:pStyle w:val="Compact"/>
            </w:pPr>
            <w:r>
              <w:t>發生率</w:t>
            </w:r>
          </w:p>
        </w:tc>
        <w:tc>
          <w:tcPr>
            <w:tcW w:w="0" w:type="auto"/>
          </w:tcPr>
          <w:p w14:paraId="1086181E" w14:textId="77777777" w:rsidR="00092E88" w:rsidRDefault="00B23BAE">
            <w:pPr>
              <w:pStyle w:val="Compact"/>
            </w:pPr>
            <w:r>
              <w:t>程度</w:t>
            </w:r>
          </w:p>
        </w:tc>
      </w:tr>
      <w:tr w:rsidR="00092E88" w14:paraId="30373B1B" w14:textId="77777777">
        <w:tc>
          <w:tcPr>
            <w:tcW w:w="0" w:type="auto"/>
          </w:tcPr>
          <w:p w14:paraId="5F6B0F2C" w14:textId="77777777" w:rsidR="00092E88" w:rsidRDefault="00B23BAE">
            <w:pPr>
              <w:pStyle w:val="Compact"/>
            </w:pPr>
            <w:r>
              <w:t>瞳孔放大</w:t>
            </w:r>
          </w:p>
        </w:tc>
        <w:tc>
          <w:tcPr>
            <w:tcW w:w="0" w:type="auto"/>
          </w:tcPr>
          <w:p w14:paraId="29320605" w14:textId="77777777" w:rsidR="00092E88" w:rsidRDefault="00B23BAE">
            <w:pPr>
              <w:pStyle w:val="Compact"/>
            </w:pPr>
            <w:r>
              <w:t>常見</w:t>
            </w:r>
          </w:p>
        </w:tc>
        <w:tc>
          <w:tcPr>
            <w:tcW w:w="0" w:type="auto"/>
          </w:tcPr>
          <w:p w14:paraId="7F1DAB08" w14:textId="77777777" w:rsidR="00092E88" w:rsidRDefault="00B23BAE">
            <w:pPr>
              <w:pStyle w:val="Compact"/>
            </w:pPr>
            <w:r>
              <w:t>輕微，約 1-2mm</w:t>
            </w:r>
          </w:p>
        </w:tc>
      </w:tr>
      <w:tr w:rsidR="00092E88" w14:paraId="3E255547" w14:textId="77777777">
        <w:tc>
          <w:tcPr>
            <w:tcW w:w="0" w:type="auto"/>
          </w:tcPr>
          <w:p w14:paraId="51E3558C" w14:textId="77777777" w:rsidR="00092E88" w:rsidRDefault="00B23BAE">
            <w:pPr>
              <w:pStyle w:val="Compact"/>
            </w:pPr>
            <w:r>
              <w:t>畏光</w:t>
            </w:r>
          </w:p>
        </w:tc>
        <w:tc>
          <w:tcPr>
            <w:tcW w:w="0" w:type="auto"/>
          </w:tcPr>
          <w:p w14:paraId="1955B46D" w14:textId="77777777" w:rsidR="00092E88" w:rsidRDefault="00B23BAE">
            <w:pPr>
              <w:pStyle w:val="Compact"/>
            </w:pPr>
            <w:r>
              <w:t>少數</w:t>
            </w:r>
          </w:p>
        </w:tc>
        <w:tc>
          <w:tcPr>
            <w:tcW w:w="0" w:type="auto"/>
          </w:tcPr>
          <w:p w14:paraId="07F787E7" w14:textId="77777777" w:rsidR="00092E88" w:rsidRDefault="00B23BAE">
            <w:pPr>
              <w:pStyle w:val="Compact"/>
            </w:pPr>
            <w:r>
              <w:t>輕微，通常可適應</w:t>
            </w:r>
          </w:p>
        </w:tc>
      </w:tr>
      <w:tr w:rsidR="00092E88" w14:paraId="2671741A" w14:textId="77777777">
        <w:tc>
          <w:tcPr>
            <w:tcW w:w="0" w:type="auto"/>
          </w:tcPr>
          <w:p w14:paraId="39454CA6" w14:textId="77777777" w:rsidR="00092E88" w:rsidRDefault="00B23BAE">
            <w:pPr>
              <w:pStyle w:val="Compact"/>
            </w:pPr>
            <w:r>
              <w:t>調節力下降</w:t>
            </w:r>
          </w:p>
        </w:tc>
        <w:tc>
          <w:tcPr>
            <w:tcW w:w="0" w:type="auto"/>
          </w:tcPr>
          <w:p w14:paraId="329A5D90" w14:textId="77777777" w:rsidR="00092E88" w:rsidRDefault="00B23BAE">
            <w:pPr>
              <w:pStyle w:val="Compact"/>
            </w:pPr>
            <w:r>
              <w:t>極少</w:t>
            </w:r>
          </w:p>
        </w:tc>
        <w:tc>
          <w:tcPr>
            <w:tcW w:w="0" w:type="auto"/>
          </w:tcPr>
          <w:p w14:paraId="67042E4F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通常不影響近距離視力</w:t>
            </w:r>
          </w:p>
        </w:tc>
      </w:tr>
      <w:tr w:rsidR="00092E88" w14:paraId="5922D126" w14:textId="77777777">
        <w:tc>
          <w:tcPr>
            <w:tcW w:w="0" w:type="auto"/>
          </w:tcPr>
          <w:p w14:paraId="697FD665" w14:textId="77777777" w:rsidR="00092E88" w:rsidRDefault="00B23BAE">
            <w:pPr>
              <w:pStyle w:val="Compact"/>
            </w:pPr>
            <w:r>
              <w:t>過敏反應</w:t>
            </w:r>
          </w:p>
        </w:tc>
        <w:tc>
          <w:tcPr>
            <w:tcW w:w="0" w:type="auto"/>
          </w:tcPr>
          <w:p w14:paraId="6850CF6F" w14:textId="77777777" w:rsidR="00092E88" w:rsidRDefault="00B23BAE">
            <w:pPr>
              <w:pStyle w:val="Compact"/>
            </w:pPr>
            <w:r>
              <w:t>罕見</w:t>
            </w:r>
          </w:p>
        </w:tc>
        <w:tc>
          <w:tcPr>
            <w:tcW w:w="0" w:type="auto"/>
          </w:tcPr>
          <w:p w14:paraId="7F32C0FE" w14:textId="77777777" w:rsidR="00092E88" w:rsidRDefault="00B23BAE">
            <w:pPr>
              <w:pStyle w:val="Compact"/>
            </w:pPr>
            <w:r>
              <w:t>需停藥</w:t>
            </w:r>
          </w:p>
        </w:tc>
      </w:tr>
    </w:tbl>
    <w:p w14:paraId="27BE88D4" w14:textId="77777777" w:rsidR="00092E88" w:rsidRDefault="00B23BAE">
      <w:pPr>
        <w:pStyle w:val="a0"/>
      </w:pPr>
      <w:r>
        <w:rPr>
          <w:b/>
          <w:bCs/>
        </w:rPr>
        <w:t>與高濃度比較</w:t>
      </w:r>
      <w: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00"/>
        <w:gridCol w:w="696"/>
        <w:gridCol w:w="1656"/>
        <w:gridCol w:w="1176"/>
      </w:tblGrid>
      <w:tr w:rsidR="00092E88" w14:paraId="04B9458E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9407AE" w14:textId="77777777" w:rsidR="00092E88" w:rsidRDefault="00B23BAE">
            <w:pPr>
              <w:pStyle w:val="Compact"/>
            </w:pPr>
            <w:r>
              <w:t>濃度</w:t>
            </w:r>
          </w:p>
        </w:tc>
        <w:tc>
          <w:tcPr>
            <w:tcW w:w="0" w:type="auto"/>
          </w:tcPr>
          <w:p w14:paraId="70F76FCE" w14:textId="77777777" w:rsidR="00092E88" w:rsidRDefault="00B23BAE">
            <w:pPr>
              <w:pStyle w:val="Compact"/>
            </w:pPr>
            <w:r>
              <w:t>畏光</w:t>
            </w:r>
          </w:p>
        </w:tc>
        <w:tc>
          <w:tcPr>
            <w:tcW w:w="0" w:type="auto"/>
          </w:tcPr>
          <w:p w14:paraId="5F892A9E" w14:textId="77777777" w:rsidR="00092E88" w:rsidRDefault="00B23BAE">
            <w:pPr>
              <w:pStyle w:val="Compact"/>
            </w:pPr>
            <w:r>
              <w:t>需戴近用眼鏡</w:t>
            </w:r>
          </w:p>
        </w:tc>
        <w:tc>
          <w:tcPr>
            <w:tcW w:w="0" w:type="auto"/>
          </w:tcPr>
          <w:p w14:paraId="2C34E81C" w14:textId="77777777" w:rsidR="00092E88" w:rsidRDefault="00B23BAE">
            <w:pPr>
              <w:pStyle w:val="Compact"/>
            </w:pPr>
            <w:r>
              <w:t>調節影響</w:t>
            </w:r>
          </w:p>
        </w:tc>
      </w:tr>
      <w:tr w:rsidR="00092E88" w14:paraId="1E955EB6" w14:textId="77777777">
        <w:tc>
          <w:tcPr>
            <w:tcW w:w="0" w:type="auto"/>
          </w:tcPr>
          <w:p w14:paraId="52AE01B9" w14:textId="77777777" w:rsidR="00092E88" w:rsidRDefault="00B23BAE">
            <w:pPr>
              <w:pStyle w:val="Compact"/>
            </w:pPr>
            <w:r>
              <w:t>1%</w:t>
            </w:r>
          </w:p>
        </w:tc>
        <w:tc>
          <w:tcPr>
            <w:tcW w:w="0" w:type="auto"/>
          </w:tcPr>
          <w:p w14:paraId="7884E554" w14:textId="77777777" w:rsidR="00092E88" w:rsidRDefault="00B23BAE">
            <w:pPr>
              <w:pStyle w:val="Compact"/>
            </w:pPr>
            <w:r>
              <w:t>嚴重</w:t>
            </w:r>
          </w:p>
        </w:tc>
        <w:tc>
          <w:tcPr>
            <w:tcW w:w="0" w:type="auto"/>
          </w:tcPr>
          <w:p w14:paraId="1D5EC087" w14:textId="77777777" w:rsidR="00092E88" w:rsidRDefault="00B23BAE">
            <w:pPr>
              <w:pStyle w:val="Compact"/>
            </w:pPr>
            <w:r>
              <w:t>需要</w:t>
            </w:r>
          </w:p>
        </w:tc>
        <w:tc>
          <w:tcPr>
            <w:tcW w:w="0" w:type="auto"/>
          </w:tcPr>
          <w:p w14:paraId="570CBC01" w14:textId="77777777" w:rsidR="00092E88" w:rsidRDefault="00B23BAE">
            <w:pPr>
              <w:pStyle w:val="Compact"/>
            </w:pPr>
            <w:r>
              <w:t>明顯</w:t>
            </w:r>
          </w:p>
        </w:tc>
      </w:tr>
      <w:tr w:rsidR="00092E88" w14:paraId="2B8C3F0A" w14:textId="77777777">
        <w:tc>
          <w:tcPr>
            <w:tcW w:w="0" w:type="auto"/>
          </w:tcPr>
          <w:p w14:paraId="635F389E" w14:textId="77777777" w:rsidR="00092E88" w:rsidRDefault="00B23BAE">
            <w:pPr>
              <w:pStyle w:val="Compact"/>
            </w:pPr>
            <w:r>
              <w:t>0.5%</w:t>
            </w:r>
          </w:p>
        </w:tc>
        <w:tc>
          <w:tcPr>
            <w:tcW w:w="0" w:type="auto"/>
          </w:tcPr>
          <w:p w14:paraId="570BF0B2" w14:textId="77777777" w:rsidR="00092E88" w:rsidRDefault="00B23BAE">
            <w:pPr>
              <w:pStyle w:val="Compact"/>
            </w:pPr>
            <w:r>
              <w:t>明顯</w:t>
            </w:r>
          </w:p>
        </w:tc>
        <w:tc>
          <w:tcPr>
            <w:tcW w:w="0" w:type="auto"/>
          </w:tcPr>
          <w:p w14:paraId="001DBAB4" w14:textId="77777777" w:rsidR="00092E88" w:rsidRDefault="00B23BAE">
            <w:pPr>
              <w:pStyle w:val="Compact"/>
            </w:pPr>
            <w:r>
              <w:t>可能需要</w:t>
            </w:r>
          </w:p>
        </w:tc>
        <w:tc>
          <w:tcPr>
            <w:tcW w:w="0" w:type="auto"/>
          </w:tcPr>
          <w:p w14:paraId="0F903D4C" w14:textId="77777777" w:rsidR="00092E88" w:rsidRDefault="00B23BAE">
            <w:pPr>
              <w:pStyle w:val="Compact"/>
            </w:pPr>
            <w:r>
              <w:t>中等</w:t>
            </w:r>
          </w:p>
        </w:tc>
      </w:tr>
      <w:tr w:rsidR="00092E88" w14:paraId="346C2DBD" w14:textId="77777777">
        <w:tc>
          <w:tcPr>
            <w:tcW w:w="0" w:type="auto"/>
          </w:tcPr>
          <w:p w14:paraId="3E5B2DD8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0.05%</w:t>
            </w:r>
          </w:p>
        </w:tc>
        <w:tc>
          <w:tcPr>
            <w:tcW w:w="0" w:type="auto"/>
          </w:tcPr>
          <w:p w14:paraId="4AFA80E6" w14:textId="77777777" w:rsidR="00092E88" w:rsidRDefault="00B23BAE">
            <w:pPr>
              <w:pStyle w:val="Compact"/>
            </w:pPr>
            <w:r>
              <w:t>輕微</w:t>
            </w:r>
          </w:p>
        </w:tc>
        <w:tc>
          <w:tcPr>
            <w:tcW w:w="0" w:type="auto"/>
          </w:tcPr>
          <w:p w14:paraId="072FD1B2" w14:textId="77777777" w:rsidR="00092E88" w:rsidRDefault="00B23BAE">
            <w:pPr>
              <w:pStyle w:val="Compact"/>
            </w:pPr>
            <w:r>
              <w:t>通常不需要</w:t>
            </w:r>
          </w:p>
        </w:tc>
        <w:tc>
          <w:tcPr>
            <w:tcW w:w="0" w:type="auto"/>
          </w:tcPr>
          <w:p w14:paraId="508C60D8" w14:textId="77777777" w:rsidR="00092E88" w:rsidRDefault="00B23BAE">
            <w:pPr>
              <w:pStyle w:val="Compact"/>
            </w:pPr>
            <w:r>
              <w:t>極輕</w:t>
            </w:r>
          </w:p>
        </w:tc>
      </w:tr>
      <w:tr w:rsidR="00092E88" w14:paraId="3E393962" w14:textId="77777777">
        <w:tc>
          <w:tcPr>
            <w:tcW w:w="0" w:type="auto"/>
          </w:tcPr>
          <w:p w14:paraId="35237B63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0.01%</w:t>
            </w:r>
          </w:p>
        </w:tc>
        <w:tc>
          <w:tcPr>
            <w:tcW w:w="0" w:type="auto"/>
          </w:tcPr>
          <w:p w14:paraId="2D4142A2" w14:textId="77777777" w:rsidR="00092E88" w:rsidRDefault="00B23BAE">
            <w:pPr>
              <w:pStyle w:val="Compact"/>
            </w:pPr>
            <w:r>
              <w:t>極輕</w:t>
            </w:r>
          </w:p>
        </w:tc>
        <w:tc>
          <w:tcPr>
            <w:tcW w:w="0" w:type="auto"/>
          </w:tcPr>
          <w:p w14:paraId="3BA60723" w14:textId="77777777" w:rsidR="00092E88" w:rsidRDefault="00B23BAE">
            <w:pPr>
              <w:pStyle w:val="Compact"/>
            </w:pPr>
            <w:r>
              <w:t>不需要</w:t>
            </w:r>
          </w:p>
        </w:tc>
        <w:tc>
          <w:tcPr>
            <w:tcW w:w="0" w:type="auto"/>
          </w:tcPr>
          <w:p w14:paraId="6B6C8BB9" w14:textId="77777777" w:rsidR="00092E88" w:rsidRDefault="00B23BAE">
            <w:pPr>
              <w:pStyle w:val="Compact"/>
            </w:pPr>
            <w:r>
              <w:t>幾乎無</w:t>
            </w:r>
          </w:p>
        </w:tc>
      </w:tr>
    </w:tbl>
    <w:p w14:paraId="345B4423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處理方式</w:t>
      </w:r>
      <w:r>
        <w:rPr>
          <w:lang w:eastAsia="zh-TW"/>
        </w:rPr>
        <w:t>： - 輕微畏光：戶外可戴太陽眼鏡或變色鏡片 - 持續不適：與醫師討論調整濃度</w:t>
      </w:r>
    </w:p>
    <w:p w14:paraId="2C51BCE5" w14:textId="77777777" w:rsidR="00092E88" w:rsidRDefault="00B23BAE">
      <w:r>
        <w:pict w14:anchorId="6AC32915">
          <v:rect id="_x0000_i1100" style="width:0;height:1.5pt" o:hralign="center" o:hrstd="t" o:hr="t"/>
        </w:pict>
      </w:r>
    </w:p>
    <w:p w14:paraId="56C87049" w14:textId="77777777" w:rsidR="00092E88" w:rsidRDefault="00B23BAE">
      <w:pPr>
        <w:pStyle w:val="2"/>
        <w:rPr>
          <w:lang w:eastAsia="zh-TW"/>
        </w:rPr>
      </w:pPr>
      <w:bookmarkStart w:id="288" w:name="其他常見問題"/>
      <w:bookmarkStart w:id="289" w:name="_Toc234142583"/>
      <w:bookmarkEnd w:id="284"/>
      <w:bookmarkEnd w:id="287"/>
      <w:r>
        <w:rPr>
          <w:lang w:eastAsia="zh-TW"/>
        </w:rPr>
        <w:t>其他常見問題</w:t>
      </w:r>
      <w:bookmarkEnd w:id="289"/>
    </w:p>
    <w:p w14:paraId="62888B37" w14:textId="77777777" w:rsidR="00092E88" w:rsidRDefault="00B23BAE">
      <w:pPr>
        <w:pStyle w:val="3"/>
        <w:rPr>
          <w:lang w:eastAsia="zh-TW"/>
        </w:rPr>
      </w:pPr>
      <w:bookmarkStart w:id="290" w:name="q9近視度數多少算嚴重"/>
      <w:r>
        <w:rPr>
          <w:lang w:eastAsia="zh-TW"/>
        </w:rPr>
        <w:t>Q9：近視度數多少算嚴重？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270"/>
        <w:gridCol w:w="2379"/>
      </w:tblGrid>
      <w:tr w:rsidR="00092E88" w14:paraId="67D881E7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51AFFF" w14:textId="77777777" w:rsidR="00092E88" w:rsidRDefault="00B23BAE">
            <w:pPr>
              <w:pStyle w:val="Compact"/>
            </w:pPr>
            <w:r>
              <w:t>程度</w:t>
            </w:r>
          </w:p>
        </w:tc>
        <w:tc>
          <w:tcPr>
            <w:tcW w:w="0" w:type="auto"/>
          </w:tcPr>
          <w:p w14:paraId="77D99C81" w14:textId="77777777" w:rsidR="00092E88" w:rsidRDefault="00B23BAE">
            <w:pPr>
              <w:pStyle w:val="Compact"/>
            </w:pPr>
            <w:r>
              <w:t>度數</w:t>
            </w:r>
          </w:p>
        </w:tc>
        <w:tc>
          <w:tcPr>
            <w:tcW w:w="0" w:type="auto"/>
          </w:tcPr>
          <w:p w14:paraId="7255FD04" w14:textId="77777777" w:rsidR="00092E88" w:rsidRDefault="00B23BAE">
            <w:pPr>
              <w:pStyle w:val="Compact"/>
            </w:pPr>
            <w:r>
              <w:t>風險</w:t>
            </w:r>
          </w:p>
        </w:tc>
      </w:tr>
      <w:tr w:rsidR="00092E88" w14:paraId="2EAC785E" w14:textId="77777777">
        <w:tc>
          <w:tcPr>
            <w:tcW w:w="0" w:type="auto"/>
          </w:tcPr>
          <w:p w14:paraId="77FC7A11" w14:textId="77777777" w:rsidR="00092E88" w:rsidRDefault="00B23BAE">
            <w:pPr>
              <w:pStyle w:val="Compact"/>
            </w:pPr>
            <w:r>
              <w:t>輕度</w:t>
            </w:r>
          </w:p>
        </w:tc>
        <w:tc>
          <w:tcPr>
            <w:tcW w:w="0" w:type="auto"/>
          </w:tcPr>
          <w:p w14:paraId="2BE3E7BF" w14:textId="77777777" w:rsidR="00092E88" w:rsidRDefault="00B23BAE">
            <w:pPr>
              <w:pStyle w:val="Compact"/>
            </w:pPr>
            <w:r>
              <w:t>&lt; 300 度</w:t>
            </w:r>
          </w:p>
        </w:tc>
        <w:tc>
          <w:tcPr>
            <w:tcW w:w="0" w:type="auto"/>
          </w:tcPr>
          <w:p w14:paraId="613E50BE" w14:textId="77777777" w:rsidR="00092E88" w:rsidRDefault="00B23BAE">
            <w:pPr>
              <w:pStyle w:val="Compact"/>
            </w:pPr>
            <w:r>
              <w:t>較低</w:t>
            </w:r>
          </w:p>
        </w:tc>
      </w:tr>
      <w:tr w:rsidR="00092E88" w14:paraId="0749631B" w14:textId="77777777">
        <w:tc>
          <w:tcPr>
            <w:tcW w:w="0" w:type="auto"/>
          </w:tcPr>
          <w:p w14:paraId="299284D8" w14:textId="77777777" w:rsidR="00092E88" w:rsidRDefault="00B23BAE">
            <w:pPr>
              <w:pStyle w:val="Compact"/>
            </w:pPr>
            <w:r>
              <w:t>中度</w:t>
            </w:r>
          </w:p>
        </w:tc>
        <w:tc>
          <w:tcPr>
            <w:tcW w:w="0" w:type="auto"/>
          </w:tcPr>
          <w:p w14:paraId="74FF0C03" w14:textId="77777777" w:rsidR="00092E88" w:rsidRDefault="00B23BAE">
            <w:pPr>
              <w:pStyle w:val="Compact"/>
            </w:pPr>
            <w:r>
              <w:t>300-600 度</w:t>
            </w:r>
          </w:p>
        </w:tc>
        <w:tc>
          <w:tcPr>
            <w:tcW w:w="0" w:type="auto"/>
          </w:tcPr>
          <w:p w14:paraId="777CBC1C" w14:textId="77777777" w:rsidR="00092E88" w:rsidRDefault="00B23BAE">
            <w:pPr>
              <w:pStyle w:val="Compact"/>
            </w:pPr>
            <w:r>
              <w:t>中等</w:t>
            </w:r>
          </w:p>
        </w:tc>
      </w:tr>
      <w:tr w:rsidR="00092E88" w14:paraId="37C730F6" w14:textId="77777777">
        <w:tc>
          <w:tcPr>
            <w:tcW w:w="0" w:type="auto"/>
          </w:tcPr>
          <w:p w14:paraId="256BA9B3" w14:textId="77777777" w:rsidR="00092E88" w:rsidRDefault="00B23BAE">
            <w:pPr>
              <w:pStyle w:val="Compact"/>
            </w:pPr>
            <w:r>
              <w:t>高度</w:t>
            </w:r>
          </w:p>
        </w:tc>
        <w:tc>
          <w:tcPr>
            <w:tcW w:w="0" w:type="auto"/>
          </w:tcPr>
          <w:p w14:paraId="2E59F5EB" w14:textId="77777777" w:rsidR="00092E88" w:rsidRDefault="00B23BAE">
            <w:pPr>
              <w:pStyle w:val="Compact"/>
            </w:pPr>
            <w:r>
              <w:t>≥ 600 度</w:t>
            </w:r>
          </w:p>
        </w:tc>
        <w:tc>
          <w:tcPr>
            <w:tcW w:w="0" w:type="auto"/>
          </w:tcPr>
          <w:p w14:paraId="4C3C138F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顯著增加併發症風險</w:t>
            </w:r>
          </w:p>
        </w:tc>
      </w:tr>
    </w:tbl>
    <w:p w14:paraId="6FAE294D" w14:textId="77777777" w:rsidR="00092E88" w:rsidRDefault="00B23BAE">
      <w:pPr>
        <w:pStyle w:val="3"/>
        <w:rPr>
          <w:lang w:eastAsia="zh-TW"/>
        </w:rPr>
      </w:pPr>
      <w:bookmarkStart w:id="291" w:name="q10孩子不配合點藥或戴鏡片怎麼辦"/>
      <w:bookmarkEnd w:id="290"/>
      <w:r>
        <w:rPr>
          <w:lang w:eastAsia="zh-TW"/>
        </w:rPr>
        <w:t>Q10：孩子不配合點藥或戴鏡片怎麼辦？</w:t>
      </w:r>
    </w:p>
    <w:p w14:paraId="07736A4F" w14:textId="77777777" w:rsidR="00092E88" w:rsidRDefault="00B23BAE">
      <w:pPr>
        <w:pStyle w:val="Compact"/>
        <w:numPr>
          <w:ilvl w:val="0"/>
          <w:numId w:val="30"/>
        </w:numPr>
      </w:pPr>
      <w:r>
        <w:t>了解孩子的顧慮</w:t>
      </w:r>
    </w:p>
    <w:p w14:paraId="71C20B93" w14:textId="77777777" w:rsidR="00092E88" w:rsidRDefault="00B23BAE">
      <w:pPr>
        <w:pStyle w:val="Compact"/>
        <w:numPr>
          <w:ilvl w:val="0"/>
          <w:numId w:val="30"/>
        </w:numPr>
      </w:pPr>
      <w:r>
        <w:t>選擇最適合孩子的方法</w:t>
      </w:r>
    </w:p>
    <w:p w14:paraId="3C42ED0E" w14:textId="77777777" w:rsidR="00092E88" w:rsidRDefault="00B23BAE">
      <w:pPr>
        <w:pStyle w:val="Compact"/>
        <w:numPr>
          <w:ilvl w:val="0"/>
          <w:numId w:val="30"/>
        </w:numPr>
        <w:rPr>
          <w:lang w:eastAsia="zh-TW"/>
        </w:rPr>
      </w:pPr>
      <w:r>
        <w:rPr>
          <w:lang w:eastAsia="zh-TW"/>
        </w:rPr>
        <w:t>從最容易配合的方式開始</w:t>
      </w:r>
    </w:p>
    <w:p w14:paraId="6E8D063A" w14:textId="77777777" w:rsidR="00092E88" w:rsidRDefault="00B23BAE">
      <w:pPr>
        <w:pStyle w:val="Compact"/>
        <w:numPr>
          <w:ilvl w:val="0"/>
          <w:numId w:val="30"/>
        </w:numPr>
      </w:pPr>
      <w:r>
        <w:t>必要時諮詢專業人員</w:t>
      </w:r>
    </w:p>
    <w:p w14:paraId="3334DE99" w14:textId="77777777" w:rsidR="00092E88" w:rsidRDefault="00B23BAE">
      <w:pPr>
        <w:pStyle w:val="3"/>
        <w:rPr>
          <w:lang w:eastAsia="zh-TW"/>
        </w:rPr>
      </w:pPr>
      <w:bookmarkStart w:id="292" w:name="q11控制效果不好怎麼辦"/>
      <w:bookmarkEnd w:id="291"/>
      <w:r>
        <w:rPr>
          <w:lang w:eastAsia="zh-TW"/>
        </w:rPr>
        <w:lastRenderedPageBreak/>
        <w:t>Q11：控制效果不好怎麼辦？</w:t>
      </w:r>
    </w:p>
    <w:p w14:paraId="0E4C736B" w14:textId="77777777" w:rsidR="00092E88" w:rsidRDefault="00B23BAE">
      <w:pPr>
        <w:pStyle w:val="Compact"/>
        <w:numPr>
          <w:ilvl w:val="0"/>
          <w:numId w:val="31"/>
        </w:numPr>
      </w:pPr>
      <w:r>
        <w:t>確認是否正確使用</w:t>
      </w:r>
    </w:p>
    <w:p w14:paraId="25F48F90" w14:textId="77777777" w:rsidR="00092E88" w:rsidRDefault="00B23BAE">
      <w:pPr>
        <w:pStyle w:val="Compact"/>
        <w:numPr>
          <w:ilvl w:val="0"/>
          <w:numId w:val="31"/>
        </w:numPr>
        <w:rPr>
          <w:lang w:eastAsia="zh-TW"/>
        </w:rPr>
      </w:pPr>
      <w:r>
        <w:rPr>
          <w:lang w:eastAsia="zh-TW"/>
        </w:rPr>
        <w:t>考慮更換或合併控制方法</w:t>
      </w:r>
    </w:p>
    <w:p w14:paraId="323449ED" w14:textId="77777777" w:rsidR="00092E88" w:rsidRDefault="00B23BAE">
      <w:pPr>
        <w:pStyle w:val="Compact"/>
        <w:numPr>
          <w:ilvl w:val="0"/>
          <w:numId w:val="31"/>
        </w:numPr>
        <w:rPr>
          <w:lang w:eastAsia="zh-TW"/>
        </w:rPr>
      </w:pPr>
      <w:r>
        <w:rPr>
          <w:lang w:eastAsia="zh-TW"/>
        </w:rPr>
        <w:t>與專業人員討論調整方案</w:t>
      </w:r>
    </w:p>
    <w:p w14:paraId="1B04CEEF" w14:textId="77777777" w:rsidR="00092E88" w:rsidRDefault="00B23BAE">
      <w:pPr>
        <w:pStyle w:val="Compact"/>
        <w:numPr>
          <w:ilvl w:val="0"/>
          <w:numId w:val="31"/>
        </w:numPr>
      </w:pPr>
      <w:r>
        <w:t>持續追蹤，不要放棄</w:t>
      </w:r>
    </w:p>
    <w:p w14:paraId="22836564" w14:textId="77777777" w:rsidR="00092E88" w:rsidRDefault="00B23BAE">
      <w:r>
        <w:pict w14:anchorId="5C0C06EF">
          <v:rect id="_x0000_i1101" style="width:0;height:1.5pt" o:hralign="center" o:hrstd="t" o:hr="t"/>
        </w:pict>
      </w:r>
    </w:p>
    <w:p w14:paraId="25D57A82" w14:textId="77777777" w:rsidR="00092E88" w:rsidRDefault="00B23BAE">
      <w:pPr>
        <w:pStyle w:val="2"/>
      </w:pPr>
      <w:bookmarkStart w:id="293" w:name="本章重點摘要-6"/>
      <w:bookmarkStart w:id="294" w:name="_Toc234142584"/>
      <w:bookmarkEnd w:id="288"/>
      <w:bookmarkEnd w:id="292"/>
      <w:r>
        <w:t>本章重點摘要</w:t>
      </w:r>
      <w:bookmarkEnd w:id="294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76"/>
        <w:gridCol w:w="3336"/>
      </w:tblGrid>
      <w:tr w:rsidR="00092E88" w14:paraId="2402852D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C98427" w14:textId="77777777" w:rsidR="00092E88" w:rsidRDefault="00B23BAE">
            <w:pPr>
              <w:pStyle w:val="Compact"/>
            </w:pPr>
            <w:r>
              <w:t>問題</w:t>
            </w:r>
          </w:p>
        </w:tc>
        <w:tc>
          <w:tcPr>
            <w:tcW w:w="0" w:type="auto"/>
          </w:tcPr>
          <w:p w14:paraId="12DF851E" w14:textId="77777777" w:rsidR="00092E88" w:rsidRDefault="00B23BAE">
            <w:pPr>
              <w:pStyle w:val="Compact"/>
            </w:pPr>
            <w:r>
              <w:t>重點</w:t>
            </w:r>
          </w:p>
        </w:tc>
      </w:tr>
      <w:tr w:rsidR="00092E88" w14:paraId="18245158" w14:textId="77777777">
        <w:tc>
          <w:tcPr>
            <w:tcW w:w="0" w:type="auto"/>
          </w:tcPr>
          <w:p w14:paraId="0FBBC872" w14:textId="77777777" w:rsidR="00092E88" w:rsidRDefault="00B23BAE">
            <w:pPr>
              <w:pStyle w:val="Compact"/>
            </w:pPr>
            <w:r>
              <w:t>散瞳劑必要嗎</w:t>
            </w:r>
          </w:p>
        </w:tc>
        <w:tc>
          <w:tcPr>
            <w:tcW w:w="0" w:type="auto"/>
          </w:tcPr>
          <w:p w14:paraId="320580A0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不是唯一選項，視情況選擇</w:t>
            </w:r>
          </w:p>
        </w:tc>
      </w:tr>
      <w:tr w:rsidR="00092E88" w14:paraId="05A1E055" w14:textId="77777777">
        <w:tc>
          <w:tcPr>
            <w:tcW w:w="0" w:type="auto"/>
          </w:tcPr>
          <w:p w14:paraId="445160EE" w14:textId="77777777" w:rsidR="00092E88" w:rsidRDefault="00B23BAE">
            <w:pPr>
              <w:pStyle w:val="Compact"/>
            </w:pPr>
            <w:r>
              <w:t>戶外活動效果</w:t>
            </w:r>
          </w:p>
        </w:tc>
        <w:tc>
          <w:tcPr>
            <w:tcW w:w="0" w:type="auto"/>
          </w:tcPr>
          <w:p w14:paraId="01005AA3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預防有效，控制效果有限</w:t>
            </w:r>
          </w:p>
        </w:tc>
      </w:tr>
      <w:tr w:rsidR="00092E88" w14:paraId="2CCDB41B" w14:textId="77777777">
        <w:tc>
          <w:tcPr>
            <w:tcW w:w="0" w:type="auto"/>
          </w:tcPr>
          <w:p w14:paraId="2E27CA70" w14:textId="77777777" w:rsidR="00092E88" w:rsidRDefault="00B23BAE">
            <w:pPr>
              <w:pStyle w:val="Compact"/>
            </w:pPr>
            <w:r>
              <w:t>3C 產品</w:t>
            </w:r>
          </w:p>
        </w:tc>
        <w:tc>
          <w:tcPr>
            <w:tcW w:w="0" w:type="auto"/>
          </w:tcPr>
          <w:p w14:paraId="478DFA72" w14:textId="77777777" w:rsidR="00092E88" w:rsidRDefault="00B23BAE">
            <w:pPr>
              <w:pStyle w:val="Compact"/>
            </w:pPr>
            <w:r>
              <w:t>合理控制，不需完全禁止</w:t>
            </w:r>
          </w:p>
        </w:tc>
      </w:tr>
      <w:tr w:rsidR="00092E88" w14:paraId="0FCB9958" w14:textId="77777777">
        <w:tc>
          <w:tcPr>
            <w:tcW w:w="0" w:type="auto"/>
          </w:tcPr>
          <w:p w14:paraId="6A8332F1" w14:textId="77777777" w:rsidR="00092E88" w:rsidRDefault="00B23BAE">
            <w:pPr>
              <w:pStyle w:val="Compact"/>
            </w:pPr>
            <w:r>
              <w:t>近視可逆嗎</w:t>
            </w:r>
          </w:p>
        </w:tc>
        <w:tc>
          <w:tcPr>
            <w:tcW w:w="0" w:type="auto"/>
          </w:tcPr>
          <w:p w14:paraId="46463E2A" w14:textId="77777777" w:rsidR="00092E88" w:rsidRDefault="00B23BAE">
            <w:pPr>
              <w:pStyle w:val="Compact"/>
            </w:pPr>
            <w:r>
              <w:t>真性近視無法逆轉</w:t>
            </w:r>
          </w:p>
        </w:tc>
      </w:tr>
      <w:tr w:rsidR="00092E88" w14:paraId="66C7DB08" w14:textId="77777777">
        <w:tc>
          <w:tcPr>
            <w:tcW w:w="0" w:type="auto"/>
          </w:tcPr>
          <w:p w14:paraId="10C66E68" w14:textId="77777777" w:rsidR="00092E88" w:rsidRDefault="00B23BAE">
            <w:pPr>
              <w:pStyle w:val="Compact"/>
            </w:pPr>
            <w:r>
              <w:t>戴眼鏡會加深嗎</w:t>
            </w:r>
          </w:p>
        </w:tc>
        <w:tc>
          <w:tcPr>
            <w:tcW w:w="0" w:type="auto"/>
          </w:tcPr>
          <w:p w14:paraId="2786506B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不會，欠矯反而可能有害</w:t>
            </w:r>
          </w:p>
        </w:tc>
      </w:tr>
      <w:tr w:rsidR="00092E88" w14:paraId="0F822915" w14:textId="77777777">
        <w:tc>
          <w:tcPr>
            <w:tcW w:w="0" w:type="auto"/>
          </w:tcPr>
          <w:p w14:paraId="1C2AAAA9" w14:textId="77777777" w:rsidR="00092E88" w:rsidRDefault="00B23BAE">
            <w:pPr>
              <w:pStyle w:val="Compact"/>
            </w:pPr>
            <w:r>
              <w:t>何時檢查</w:t>
            </w:r>
          </w:p>
        </w:tc>
        <w:tc>
          <w:tcPr>
            <w:tcW w:w="0" w:type="auto"/>
          </w:tcPr>
          <w:p w14:paraId="2BE1C653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3-4 歲開始，之後每年追蹤</w:t>
            </w:r>
          </w:p>
        </w:tc>
      </w:tr>
      <w:tr w:rsidR="00092E88" w14:paraId="5D7E6B36" w14:textId="77777777">
        <w:tc>
          <w:tcPr>
            <w:tcW w:w="0" w:type="auto"/>
          </w:tcPr>
          <w:p w14:paraId="0F6ED6AF" w14:textId="77777777" w:rsidR="00092E88" w:rsidRDefault="00B23BAE">
            <w:pPr>
              <w:pStyle w:val="Compact"/>
            </w:pPr>
            <w:r>
              <w:t>角膜塑型安全嗎</w:t>
            </w:r>
          </w:p>
        </w:tc>
        <w:tc>
          <w:tcPr>
            <w:tcW w:w="0" w:type="auto"/>
          </w:tcPr>
          <w:p w14:paraId="2A2EB910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正確使用下安全，需定期追蹤</w:t>
            </w:r>
          </w:p>
        </w:tc>
      </w:tr>
      <w:tr w:rsidR="00092E88" w14:paraId="4EDD8150" w14:textId="77777777">
        <w:tc>
          <w:tcPr>
            <w:tcW w:w="0" w:type="auto"/>
          </w:tcPr>
          <w:p w14:paraId="55E3CCA2" w14:textId="77777777" w:rsidR="00092E88" w:rsidRDefault="00B23BAE">
            <w:pPr>
              <w:pStyle w:val="Compact"/>
            </w:pPr>
            <w:r>
              <w:t>低濃度阿托品副作用</w:t>
            </w:r>
          </w:p>
        </w:tc>
        <w:tc>
          <w:tcPr>
            <w:tcW w:w="0" w:type="auto"/>
          </w:tcPr>
          <w:p w14:paraId="1F2E50C6" w14:textId="77777777" w:rsidR="00092E88" w:rsidRDefault="00B23BAE">
            <w:pPr>
              <w:pStyle w:val="Compact"/>
            </w:pPr>
            <w:r>
              <w:t>輕微，多數可適應</w:t>
            </w:r>
          </w:p>
        </w:tc>
      </w:tr>
    </w:tbl>
    <w:p w14:paraId="22B6BB8C" w14:textId="77777777" w:rsidR="00092E88" w:rsidRDefault="00B23BAE">
      <w:r>
        <w:pict w14:anchorId="5472E5C6">
          <v:rect id="_x0000_i1102" style="width:0;height:1.5pt" o:hralign="center" o:hrstd="t" o:hr="t"/>
        </w:pict>
      </w:r>
    </w:p>
    <w:p w14:paraId="5745A966" w14:textId="77777777" w:rsidR="00092E88" w:rsidRDefault="00B23BAE">
      <w:pPr>
        <w:pStyle w:val="FirstParagraph"/>
        <w:rPr>
          <w:lang w:eastAsia="zh-TW"/>
        </w:rPr>
      </w:pPr>
      <w:r>
        <w:rPr>
          <w:i/>
          <w:iCs/>
          <w:lang w:eastAsia="zh-TW"/>
        </w:rPr>
        <w:t>附錄：表單、單張與參考資料</w:t>
      </w:r>
    </w:p>
    <w:p w14:paraId="26808918" w14:textId="77777777" w:rsidR="00092E88" w:rsidRDefault="00B23BAE">
      <w:r>
        <w:pict w14:anchorId="56E5CCCC">
          <v:rect id="_x0000_i1103" style="width:0;height:1.5pt" o:hralign="center" o:hrstd="t" o:hr="t"/>
        </w:pict>
      </w:r>
    </w:p>
    <w:p w14:paraId="2C182BCC" w14:textId="77777777" w:rsidR="00092E88" w:rsidRDefault="00B23BAE">
      <w:pPr>
        <w:pStyle w:val="1"/>
        <w:rPr>
          <w:lang w:eastAsia="zh-TW"/>
        </w:rPr>
      </w:pPr>
      <w:bookmarkStart w:id="295" w:name="附錄"/>
      <w:bookmarkStart w:id="296" w:name="_Toc234142585"/>
      <w:bookmarkEnd w:id="254"/>
      <w:bookmarkEnd w:id="293"/>
      <w:r>
        <w:rPr>
          <w:lang w:eastAsia="zh-TW"/>
        </w:rPr>
        <w:t>附錄</w:t>
      </w:r>
      <w:bookmarkEnd w:id="296"/>
    </w:p>
    <w:p w14:paraId="3654EEED" w14:textId="77777777" w:rsidR="00092E88" w:rsidRDefault="00B23BAE">
      <w:pPr>
        <w:pStyle w:val="1"/>
        <w:rPr>
          <w:lang w:eastAsia="zh-TW"/>
        </w:rPr>
      </w:pPr>
      <w:bookmarkStart w:id="297" w:name="附錄一視力篩檢表單"/>
      <w:bookmarkStart w:id="298" w:name="_Toc234142586"/>
      <w:bookmarkEnd w:id="295"/>
      <w:r>
        <w:rPr>
          <w:lang w:eastAsia="zh-TW"/>
        </w:rPr>
        <w:t>附錄一：視力篩檢表單</w:t>
      </w:r>
      <w:bookmarkEnd w:id="298"/>
    </w:p>
    <w:p w14:paraId="735ECE50" w14:textId="77777777" w:rsidR="00092E88" w:rsidRDefault="00B23BAE">
      <w:r>
        <w:pict w14:anchorId="48EE8F37">
          <v:rect id="_x0000_i1104" style="width:0;height:1.5pt" o:hralign="center" o:hrstd="t" o:hr="t"/>
        </w:pict>
      </w:r>
    </w:p>
    <w:p w14:paraId="171DD990" w14:textId="77777777" w:rsidR="00092E88" w:rsidRDefault="00B23BAE">
      <w:pPr>
        <w:pStyle w:val="2"/>
        <w:rPr>
          <w:lang w:eastAsia="zh-TW"/>
        </w:rPr>
      </w:pPr>
      <w:bookmarkStart w:id="299" w:name="班級視力篩檢記錄表"/>
      <w:bookmarkStart w:id="300" w:name="_Toc234142587"/>
      <w:r>
        <w:rPr>
          <w:lang w:eastAsia="zh-TW"/>
        </w:rPr>
        <w:t>班級視力篩檢記錄表</w:t>
      </w:r>
      <w:bookmarkEnd w:id="300"/>
    </w:p>
    <w:p w14:paraId="6F301E95" w14:textId="77777777" w:rsidR="00092E88" w:rsidRDefault="00B23BAE">
      <w:pPr>
        <w:pStyle w:val="3"/>
        <w:rPr>
          <w:lang w:eastAsia="zh-TW"/>
        </w:rPr>
      </w:pPr>
      <w:bookmarkStart w:id="301" w:name="基本資料"/>
      <w:r>
        <w:rPr>
          <w:lang w:eastAsia="zh-TW"/>
        </w:rPr>
        <w:t>基本資料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613"/>
      </w:tblGrid>
      <w:tr w:rsidR="00092E88" w14:paraId="1A46E028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123FF4" w14:textId="77777777" w:rsidR="00092E88" w:rsidRDefault="00B23BAE">
            <w:pPr>
              <w:pStyle w:val="Compact"/>
            </w:pPr>
            <w:r>
              <w:t>項目</w:t>
            </w:r>
          </w:p>
        </w:tc>
        <w:tc>
          <w:tcPr>
            <w:tcW w:w="0" w:type="auto"/>
          </w:tcPr>
          <w:p w14:paraId="6B2C3700" w14:textId="77777777" w:rsidR="00092E88" w:rsidRDefault="00B23BAE">
            <w:pPr>
              <w:pStyle w:val="Compact"/>
            </w:pPr>
            <w:r>
              <w:t>內容</w:t>
            </w:r>
          </w:p>
        </w:tc>
      </w:tr>
      <w:tr w:rsidR="00092E88" w14:paraId="7F9C7E32" w14:textId="77777777">
        <w:tc>
          <w:tcPr>
            <w:tcW w:w="0" w:type="auto"/>
          </w:tcPr>
          <w:p w14:paraId="2C121A67" w14:textId="77777777" w:rsidR="00092E88" w:rsidRDefault="00B23BAE">
            <w:pPr>
              <w:pStyle w:val="Compact"/>
            </w:pPr>
            <w:r>
              <w:t>學校名稱</w:t>
            </w:r>
          </w:p>
        </w:tc>
        <w:tc>
          <w:tcPr>
            <w:tcW w:w="0" w:type="auto"/>
          </w:tcPr>
          <w:p w14:paraId="4D8B99EA" w14:textId="77777777" w:rsidR="00092E88" w:rsidRDefault="00092E88">
            <w:pPr>
              <w:pStyle w:val="Compact"/>
            </w:pPr>
          </w:p>
        </w:tc>
      </w:tr>
      <w:tr w:rsidR="00092E88" w14:paraId="5B695E60" w14:textId="77777777">
        <w:tc>
          <w:tcPr>
            <w:tcW w:w="0" w:type="auto"/>
          </w:tcPr>
          <w:p w14:paraId="31A23C5A" w14:textId="77777777" w:rsidR="00092E88" w:rsidRDefault="00B23BAE">
            <w:pPr>
              <w:pStyle w:val="Compact"/>
            </w:pPr>
            <w:r>
              <w:t>班級</w:t>
            </w:r>
          </w:p>
        </w:tc>
        <w:tc>
          <w:tcPr>
            <w:tcW w:w="0" w:type="auto"/>
          </w:tcPr>
          <w:p w14:paraId="37F209A9" w14:textId="77777777" w:rsidR="00092E88" w:rsidRDefault="00B23BAE">
            <w:pPr>
              <w:pStyle w:val="Compact"/>
            </w:pPr>
            <w:r>
              <w:t>____年____班</w:t>
            </w:r>
          </w:p>
        </w:tc>
      </w:tr>
      <w:tr w:rsidR="00092E88" w14:paraId="0DF0510B" w14:textId="77777777">
        <w:tc>
          <w:tcPr>
            <w:tcW w:w="0" w:type="auto"/>
          </w:tcPr>
          <w:p w14:paraId="74567BBD" w14:textId="77777777" w:rsidR="00092E88" w:rsidRDefault="00B23BAE">
            <w:pPr>
              <w:pStyle w:val="Compact"/>
            </w:pPr>
            <w:r>
              <w:t>檢查日期</w:t>
            </w:r>
          </w:p>
        </w:tc>
        <w:tc>
          <w:tcPr>
            <w:tcW w:w="0" w:type="auto"/>
          </w:tcPr>
          <w:p w14:paraId="34D5ECF5" w14:textId="77777777" w:rsidR="00092E88" w:rsidRDefault="00B23BAE">
            <w:pPr>
              <w:pStyle w:val="Compact"/>
            </w:pPr>
            <w:r>
              <w:t>____年_</w:t>
            </w:r>
            <w:r>
              <w:rPr>
                <w:b/>
                <w:bCs/>
                <w:i/>
                <w:iCs/>
              </w:rPr>
              <w:t>月</w:t>
            </w:r>
            <w:r>
              <w:t>_日</w:t>
            </w:r>
          </w:p>
        </w:tc>
      </w:tr>
      <w:tr w:rsidR="00092E88" w14:paraId="06A1072D" w14:textId="77777777">
        <w:tc>
          <w:tcPr>
            <w:tcW w:w="0" w:type="auto"/>
          </w:tcPr>
          <w:p w14:paraId="5761C4E6" w14:textId="77777777" w:rsidR="00092E88" w:rsidRDefault="00B23BAE">
            <w:pPr>
              <w:pStyle w:val="Compact"/>
            </w:pPr>
            <w:r>
              <w:t>檢查人員</w:t>
            </w:r>
          </w:p>
        </w:tc>
        <w:tc>
          <w:tcPr>
            <w:tcW w:w="0" w:type="auto"/>
          </w:tcPr>
          <w:p w14:paraId="5CCB8458" w14:textId="77777777" w:rsidR="00092E88" w:rsidRDefault="00092E88">
            <w:pPr>
              <w:pStyle w:val="Compact"/>
            </w:pPr>
          </w:p>
        </w:tc>
      </w:tr>
    </w:tbl>
    <w:p w14:paraId="6A9D0FB4" w14:textId="77777777" w:rsidR="00092E88" w:rsidRDefault="00B23BAE">
      <w:r>
        <w:pict w14:anchorId="02F91A69">
          <v:rect id="_x0000_i1105" style="width:0;height:1.5pt" o:hralign="center" o:hrstd="t" o:hr="t"/>
        </w:pict>
      </w:r>
    </w:p>
    <w:p w14:paraId="26705BBC" w14:textId="77777777" w:rsidR="00092E88" w:rsidRDefault="00B23BAE">
      <w:pPr>
        <w:pStyle w:val="3"/>
      </w:pPr>
      <w:bookmarkStart w:id="302" w:name="篩檢記錄"/>
      <w:bookmarkEnd w:id="301"/>
      <w:r>
        <w:lastRenderedPageBreak/>
        <w:t>篩檢記錄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58"/>
        <w:gridCol w:w="658"/>
        <w:gridCol w:w="1062"/>
        <w:gridCol w:w="1062"/>
        <w:gridCol w:w="1062"/>
        <w:gridCol w:w="1062"/>
        <w:gridCol w:w="1115"/>
        <w:gridCol w:w="1519"/>
        <w:gridCol w:w="658"/>
      </w:tblGrid>
      <w:tr w:rsidR="00092E88" w14:paraId="05F2E2CD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7C11FD" w14:textId="77777777" w:rsidR="00092E88" w:rsidRDefault="00B23BAE">
            <w:pPr>
              <w:pStyle w:val="Compact"/>
            </w:pPr>
            <w:r>
              <w:t>座號</w:t>
            </w:r>
          </w:p>
        </w:tc>
        <w:tc>
          <w:tcPr>
            <w:tcW w:w="0" w:type="auto"/>
          </w:tcPr>
          <w:p w14:paraId="15CAF6D2" w14:textId="77777777" w:rsidR="00092E88" w:rsidRDefault="00B23BAE">
            <w:pPr>
              <w:pStyle w:val="Compact"/>
            </w:pPr>
            <w:r>
              <w:t>姓名</w:t>
            </w:r>
          </w:p>
        </w:tc>
        <w:tc>
          <w:tcPr>
            <w:tcW w:w="0" w:type="auto"/>
          </w:tcPr>
          <w:p w14:paraId="266B9CF3" w14:textId="77777777" w:rsidR="00092E88" w:rsidRDefault="00B23BAE">
            <w:pPr>
              <w:pStyle w:val="Compact"/>
            </w:pPr>
            <w:r>
              <w:t>右眼裸視</w:t>
            </w:r>
          </w:p>
        </w:tc>
        <w:tc>
          <w:tcPr>
            <w:tcW w:w="0" w:type="auto"/>
          </w:tcPr>
          <w:p w14:paraId="0970D4C5" w14:textId="77777777" w:rsidR="00092E88" w:rsidRDefault="00B23BAE">
            <w:pPr>
              <w:pStyle w:val="Compact"/>
            </w:pPr>
            <w:r>
              <w:t>左眼裸視</w:t>
            </w:r>
          </w:p>
        </w:tc>
        <w:tc>
          <w:tcPr>
            <w:tcW w:w="0" w:type="auto"/>
          </w:tcPr>
          <w:p w14:paraId="489F4FC6" w14:textId="77777777" w:rsidR="00092E88" w:rsidRDefault="00B23BAE">
            <w:pPr>
              <w:pStyle w:val="Compact"/>
            </w:pPr>
            <w:r>
              <w:t>右眼矯正</w:t>
            </w:r>
          </w:p>
        </w:tc>
        <w:tc>
          <w:tcPr>
            <w:tcW w:w="0" w:type="auto"/>
          </w:tcPr>
          <w:p w14:paraId="22C44057" w14:textId="77777777" w:rsidR="00092E88" w:rsidRDefault="00B23BAE">
            <w:pPr>
              <w:pStyle w:val="Compact"/>
            </w:pPr>
            <w:r>
              <w:t>左眼矯正</w:t>
            </w:r>
          </w:p>
        </w:tc>
        <w:tc>
          <w:tcPr>
            <w:tcW w:w="0" w:type="auto"/>
          </w:tcPr>
          <w:p w14:paraId="5DE5022D" w14:textId="77777777" w:rsidR="00092E88" w:rsidRDefault="00B23BAE">
            <w:pPr>
              <w:pStyle w:val="Compact"/>
            </w:pPr>
            <w:r>
              <w:t>是否戴鏡</w:t>
            </w:r>
          </w:p>
        </w:tc>
        <w:tc>
          <w:tcPr>
            <w:tcW w:w="0" w:type="auto"/>
          </w:tcPr>
          <w:p w14:paraId="35915782" w14:textId="77777777" w:rsidR="00092E88" w:rsidRDefault="00B23BAE">
            <w:pPr>
              <w:pStyle w:val="Compact"/>
            </w:pPr>
            <w:r>
              <w:t>判定</w:t>
            </w:r>
          </w:p>
        </w:tc>
        <w:tc>
          <w:tcPr>
            <w:tcW w:w="0" w:type="auto"/>
          </w:tcPr>
          <w:p w14:paraId="23D6E3EE" w14:textId="77777777" w:rsidR="00092E88" w:rsidRDefault="00B23BAE">
            <w:pPr>
              <w:pStyle w:val="Compact"/>
            </w:pPr>
            <w:r>
              <w:t>備註</w:t>
            </w:r>
          </w:p>
        </w:tc>
      </w:tr>
      <w:tr w:rsidR="00092E88" w14:paraId="1FF7C36A" w14:textId="77777777">
        <w:tc>
          <w:tcPr>
            <w:tcW w:w="0" w:type="auto"/>
          </w:tcPr>
          <w:p w14:paraId="51F394EF" w14:textId="77777777" w:rsidR="00092E88" w:rsidRDefault="00B23BAE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8A57316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4E3CD9CD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0F7C59E7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3091B0E3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603BB042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6CE5ABDD" w14:textId="77777777" w:rsidR="00092E88" w:rsidRDefault="00B23BAE">
            <w:pPr>
              <w:pStyle w:val="Compact"/>
            </w:pPr>
            <w:r>
              <w:t>□是 □否</w:t>
            </w:r>
          </w:p>
        </w:tc>
        <w:tc>
          <w:tcPr>
            <w:tcW w:w="0" w:type="auto"/>
          </w:tcPr>
          <w:p w14:paraId="41FF3FF6" w14:textId="77777777" w:rsidR="00092E88" w:rsidRDefault="00B23BAE">
            <w:pPr>
              <w:pStyle w:val="Compact"/>
            </w:pPr>
            <w:r>
              <w:t>□正常 □異常</w:t>
            </w:r>
          </w:p>
        </w:tc>
        <w:tc>
          <w:tcPr>
            <w:tcW w:w="0" w:type="auto"/>
          </w:tcPr>
          <w:p w14:paraId="784591D0" w14:textId="77777777" w:rsidR="00092E88" w:rsidRDefault="00092E88">
            <w:pPr>
              <w:pStyle w:val="Compact"/>
            </w:pPr>
          </w:p>
        </w:tc>
      </w:tr>
      <w:tr w:rsidR="00092E88" w14:paraId="4CBAF2A4" w14:textId="77777777">
        <w:tc>
          <w:tcPr>
            <w:tcW w:w="0" w:type="auto"/>
          </w:tcPr>
          <w:p w14:paraId="7F106DE1" w14:textId="77777777" w:rsidR="00092E88" w:rsidRDefault="00B23BAE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4544FAB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21812193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71F1BEB2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622D98A4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0A45ADAA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2E23FD52" w14:textId="77777777" w:rsidR="00092E88" w:rsidRDefault="00B23BAE">
            <w:pPr>
              <w:pStyle w:val="Compact"/>
            </w:pPr>
            <w:r>
              <w:t>□是 □否</w:t>
            </w:r>
          </w:p>
        </w:tc>
        <w:tc>
          <w:tcPr>
            <w:tcW w:w="0" w:type="auto"/>
          </w:tcPr>
          <w:p w14:paraId="35B9ECDC" w14:textId="77777777" w:rsidR="00092E88" w:rsidRDefault="00B23BAE">
            <w:pPr>
              <w:pStyle w:val="Compact"/>
            </w:pPr>
            <w:r>
              <w:t>□正常 □異常</w:t>
            </w:r>
          </w:p>
        </w:tc>
        <w:tc>
          <w:tcPr>
            <w:tcW w:w="0" w:type="auto"/>
          </w:tcPr>
          <w:p w14:paraId="38C084FF" w14:textId="77777777" w:rsidR="00092E88" w:rsidRDefault="00092E88">
            <w:pPr>
              <w:pStyle w:val="Compact"/>
            </w:pPr>
          </w:p>
        </w:tc>
      </w:tr>
      <w:tr w:rsidR="00092E88" w14:paraId="4A977F9E" w14:textId="77777777">
        <w:tc>
          <w:tcPr>
            <w:tcW w:w="0" w:type="auto"/>
          </w:tcPr>
          <w:p w14:paraId="3AFB6CC6" w14:textId="77777777" w:rsidR="00092E88" w:rsidRDefault="00B23BAE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A88B0AF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48EF11B9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1687D27B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73A27E37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3BD0F366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5A166DCA" w14:textId="77777777" w:rsidR="00092E88" w:rsidRDefault="00B23BAE">
            <w:pPr>
              <w:pStyle w:val="Compact"/>
            </w:pPr>
            <w:r>
              <w:t>□是 □否</w:t>
            </w:r>
          </w:p>
        </w:tc>
        <w:tc>
          <w:tcPr>
            <w:tcW w:w="0" w:type="auto"/>
          </w:tcPr>
          <w:p w14:paraId="297EC124" w14:textId="77777777" w:rsidR="00092E88" w:rsidRDefault="00B23BAE">
            <w:pPr>
              <w:pStyle w:val="Compact"/>
            </w:pPr>
            <w:r>
              <w:t>□正常 □異常</w:t>
            </w:r>
          </w:p>
        </w:tc>
        <w:tc>
          <w:tcPr>
            <w:tcW w:w="0" w:type="auto"/>
          </w:tcPr>
          <w:p w14:paraId="7EC444FC" w14:textId="77777777" w:rsidR="00092E88" w:rsidRDefault="00092E88">
            <w:pPr>
              <w:pStyle w:val="Compact"/>
            </w:pPr>
          </w:p>
        </w:tc>
      </w:tr>
      <w:tr w:rsidR="00092E88" w14:paraId="3016CAA3" w14:textId="77777777">
        <w:tc>
          <w:tcPr>
            <w:tcW w:w="0" w:type="auto"/>
          </w:tcPr>
          <w:p w14:paraId="3107A4D8" w14:textId="77777777" w:rsidR="00092E88" w:rsidRDefault="00B23BAE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0D4BC126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2E3D77A4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0723A832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7DF842ED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382C8A37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1FBF2D3C" w14:textId="77777777" w:rsidR="00092E88" w:rsidRDefault="00B23BAE">
            <w:pPr>
              <w:pStyle w:val="Compact"/>
            </w:pPr>
            <w:r>
              <w:t>□是 □否</w:t>
            </w:r>
          </w:p>
        </w:tc>
        <w:tc>
          <w:tcPr>
            <w:tcW w:w="0" w:type="auto"/>
          </w:tcPr>
          <w:p w14:paraId="043714B1" w14:textId="77777777" w:rsidR="00092E88" w:rsidRDefault="00B23BAE">
            <w:pPr>
              <w:pStyle w:val="Compact"/>
            </w:pPr>
            <w:r>
              <w:t>□正常 □異常</w:t>
            </w:r>
          </w:p>
        </w:tc>
        <w:tc>
          <w:tcPr>
            <w:tcW w:w="0" w:type="auto"/>
          </w:tcPr>
          <w:p w14:paraId="50217F20" w14:textId="77777777" w:rsidR="00092E88" w:rsidRDefault="00092E88">
            <w:pPr>
              <w:pStyle w:val="Compact"/>
            </w:pPr>
          </w:p>
        </w:tc>
      </w:tr>
      <w:tr w:rsidR="00092E88" w14:paraId="54DCE7AB" w14:textId="77777777">
        <w:tc>
          <w:tcPr>
            <w:tcW w:w="0" w:type="auto"/>
          </w:tcPr>
          <w:p w14:paraId="7568AB26" w14:textId="77777777" w:rsidR="00092E88" w:rsidRDefault="00B23BAE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B7ACC23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40F633F4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4033FE4B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25AF573E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52B2B0C0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2C339DAD" w14:textId="77777777" w:rsidR="00092E88" w:rsidRDefault="00B23BAE">
            <w:pPr>
              <w:pStyle w:val="Compact"/>
            </w:pPr>
            <w:r>
              <w:t>□是 □否</w:t>
            </w:r>
          </w:p>
        </w:tc>
        <w:tc>
          <w:tcPr>
            <w:tcW w:w="0" w:type="auto"/>
          </w:tcPr>
          <w:p w14:paraId="5334CD37" w14:textId="77777777" w:rsidR="00092E88" w:rsidRDefault="00B23BAE">
            <w:pPr>
              <w:pStyle w:val="Compact"/>
            </w:pPr>
            <w:r>
              <w:t>□正常 □異常</w:t>
            </w:r>
          </w:p>
        </w:tc>
        <w:tc>
          <w:tcPr>
            <w:tcW w:w="0" w:type="auto"/>
          </w:tcPr>
          <w:p w14:paraId="2BB188E1" w14:textId="77777777" w:rsidR="00092E88" w:rsidRDefault="00092E88">
            <w:pPr>
              <w:pStyle w:val="Compact"/>
            </w:pPr>
          </w:p>
        </w:tc>
      </w:tr>
      <w:tr w:rsidR="00092E88" w14:paraId="55C0C34F" w14:textId="77777777">
        <w:tc>
          <w:tcPr>
            <w:tcW w:w="0" w:type="auto"/>
          </w:tcPr>
          <w:p w14:paraId="39B07359" w14:textId="77777777" w:rsidR="00092E88" w:rsidRDefault="00B23BAE">
            <w:pPr>
              <w:pStyle w:val="Compact"/>
            </w:pPr>
            <w:r>
              <w:t>…</w:t>
            </w:r>
          </w:p>
        </w:tc>
        <w:tc>
          <w:tcPr>
            <w:tcW w:w="0" w:type="auto"/>
          </w:tcPr>
          <w:p w14:paraId="4145EA35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3236DB08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7D7D8B55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54573C61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31B442DC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6B75C1CB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1F987AB7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37A87C99" w14:textId="77777777" w:rsidR="00092E88" w:rsidRDefault="00092E88">
            <w:pPr>
              <w:pStyle w:val="Compact"/>
            </w:pPr>
          </w:p>
        </w:tc>
      </w:tr>
    </w:tbl>
    <w:p w14:paraId="5F11A3B6" w14:textId="77777777" w:rsidR="00092E88" w:rsidRDefault="00B23BAE">
      <w:r>
        <w:pict w14:anchorId="2976D110">
          <v:rect id="_x0000_i1106" style="width:0;height:1.5pt" o:hralign="center" o:hrstd="t" o:hr="t"/>
        </w:pict>
      </w:r>
    </w:p>
    <w:p w14:paraId="42C25A2E" w14:textId="77777777" w:rsidR="00092E88" w:rsidRDefault="00B23BAE">
      <w:pPr>
        <w:pStyle w:val="3"/>
      </w:pPr>
      <w:bookmarkStart w:id="303" w:name="判定標準"/>
      <w:bookmarkEnd w:id="302"/>
      <w:r>
        <w:t>判定標準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2138"/>
      </w:tblGrid>
      <w:tr w:rsidR="00092E88" w14:paraId="2DA8CF1B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0A611E" w14:textId="77777777" w:rsidR="00092E88" w:rsidRDefault="00B23BAE">
            <w:pPr>
              <w:pStyle w:val="Compact"/>
            </w:pPr>
            <w:r>
              <w:t>視力值</w:t>
            </w:r>
          </w:p>
        </w:tc>
        <w:tc>
          <w:tcPr>
            <w:tcW w:w="0" w:type="auto"/>
          </w:tcPr>
          <w:p w14:paraId="6A3C7D89" w14:textId="77777777" w:rsidR="00092E88" w:rsidRDefault="00B23BAE">
            <w:pPr>
              <w:pStyle w:val="Compact"/>
            </w:pPr>
            <w:r>
              <w:t>判定</w:t>
            </w:r>
          </w:p>
        </w:tc>
      </w:tr>
      <w:tr w:rsidR="00092E88" w14:paraId="2D39DCD1" w14:textId="77777777">
        <w:tc>
          <w:tcPr>
            <w:tcW w:w="0" w:type="auto"/>
          </w:tcPr>
          <w:p w14:paraId="401E0C96" w14:textId="77777777" w:rsidR="00092E88" w:rsidRDefault="00B23BAE">
            <w:pPr>
              <w:pStyle w:val="Compact"/>
            </w:pPr>
            <w:r>
              <w:t>≥ 1.0</w:t>
            </w:r>
          </w:p>
        </w:tc>
        <w:tc>
          <w:tcPr>
            <w:tcW w:w="0" w:type="auto"/>
          </w:tcPr>
          <w:p w14:paraId="5BD59ECC" w14:textId="77777777" w:rsidR="00092E88" w:rsidRDefault="00B23BAE">
            <w:pPr>
              <w:pStyle w:val="Compact"/>
            </w:pPr>
            <w:r>
              <w:t>正常</w:t>
            </w:r>
          </w:p>
        </w:tc>
      </w:tr>
      <w:tr w:rsidR="00092E88" w14:paraId="31D69AC0" w14:textId="77777777">
        <w:tc>
          <w:tcPr>
            <w:tcW w:w="0" w:type="auto"/>
          </w:tcPr>
          <w:p w14:paraId="1FD8F633" w14:textId="77777777" w:rsidR="00092E88" w:rsidRDefault="00B23BAE">
            <w:pPr>
              <w:pStyle w:val="Compact"/>
            </w:pPr>
            <w:r>
              <w:t>0.9</w:t>
            </w:r>
          </w:p>
        </w:tc>
        <w:tc>
          <w:tcPr>
            <w:tcW w:w="0" w:type="auto"/>
          </w:tcPr>
          <w:p w14:paraId="6169C5D0" w14:textId="77777777" w:rsidR="00092E88" w:rsidRDefault="00B23BAE">
            <w:pPr>
              <w:pStyle w:val="Compact"/>
            </w:pPr>
            <w:r>
              <w:t>邊緣（加強追蹤）</w:t>
            </w:r>
          </w:p>
        </w:tc>
      </w:tr>
      <w:tr w:rsidR="00092E88" w14:paraId="7F0DCF5E" w14:textId="77777777">
        <w:tc>
          <w:tcPr>
            <w:tcW w:w="0" w:type="auto"/>
          </w:tcPr>
          <w:p w14:paraId="10FB7798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≤ 0.8</w:t>
            </w:r>
          </w:p>
        </w:tc>
        <w:tc>
          <w:tcPr>
            <w:tcW w:w="0" w:type="auto"/>
          </w:tcPr>
          <w:p w14:paraId="1A27AC68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異常（發通知單）</w:t>
            </w:r>
          </w:p>
        </w:tc>
      </w:tr>
    </w:tbl>
    <w:p w14:paraId="4FD95530" w14:textId="77777777" w:rsidR="00092E88" w:rsidRDefault="00B23BAE">
      <w:r>
        <w:pict w14:anchorId="4E3F1F04">
          <v:rect id="_x0000_i1107" style="width:0;height:1.5pt" o:hralign="center" o:hrstd="t" o:hr="t"/>
        </w:pict>
      </w:r>
    </w:p>
    <w:p w14:paraId="5FA5FF02" w14:textId="77777777" w:rsidR="00092E88" w:rsidRDefault="00B23BAE">
      <w:pPr>
        <w:pStyle w:val="3"/>
      </w:pPr>
      <w:bookmarkStart w:id="304" w:name="統計"/>
      <w:bookmarkEnd w:id="303"/>
      <w:r>
        <w:t>統計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23"/>
        <w:gridCol w:w="696"/>
        <w:gridCol w:w="936"/>
      </w:tblGrid>
      <w:tr w:rsidR="00092E88" w14:paraId="464FF7C8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34D121" w14:textId="77777777" w:rsidR="00092E88" w:rsidRDefault="00B23BAE">
            <w:pPr>
              <w:pStyle w:val="Compact"/>
            </w:pPr>
            <w:r>
              <w:t>項目</w:t>
            </w:r>
          </w:p>
        </w:tc>
        <w:tc>
          <w:tcPr>
            <w:tcW w:w="0" w:type="auto"/>
          </w:tcPr>
          <w:p w14:paraId="4B47E449" w14:textId="77777777" w:rsidR="00092E88" w:rsidRDefault="00B23BAE">
            <w:pPr>
              <w:pStyle w:val="Compact"/>
            </w:pPr>
            <w:r>
              <w:t>人數</w:t>
            </w:r>
          </w:p>
        </w:tc>
        <w:tc>
          <w:tcPr>
            <w:tcW w:w="0" w:type="auto"/>
          </w:tcPr>
          <w:p w14:paraId="200DA3C1" w14:textId="77777777" w:rsidR="00092E88" w:rsidRDefault="00B23BAE">
            <w:pPr>
              <w:pStyle w:val="Compact"/>
            </w:pPr>
            <w:r>
              <w:t>百分比</w:t>
            </w:r>
          </w:p>
        </w:tc>
      </w:tr>
      <w:tr w:rsidR="00092E88" w14:paraId="658DF170" w14:textId="77777777">
        <w:tc>
          <w:tcPr>
            <w:tcW w:w="0" w:type="auto"/>
          </w:tcPr>
          <w:p w14:paraId="04E1973D" w14:textId="77777777" w:rsidR="00092E88" w:rsidRDefault="00B23BAE">
            <w:pPr>
              <w:pStyle w:val="Compact"/>
            </w:pPr>
            <w:r>
              <w:t>應檢人數</w:t>
            </w:r>
          </w:p>
        </w:tc>
        <w:tc>
          <w:tcPr>
            <w:tcW w:w="0" w:type="auto"/>
          </w:tcPr>
          <w:p w14:paraId="5D73C1FF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3CE62E60" w14:textId="77777777" w:rsidR="00092E88" w:rsidRDefault="00092E88">
            <w:pPr>
              <w:pStyle w:val="Compact"/>
            </w:pPr>
          </w:p>
        </w:tc>
      </w:tr>
      <w:tr w:rsidR="00092E88" w14:paraId="0F90C9D5" w14:textId="77777777">
        <w:tc>
          <w:tcPr>
            <w:tcW w:w="0" w:type="auto"/>
          </w:tcPr>
          <w:p w14:paraId="11744A5B" w14:textId="77777777" w:rsidR="00092E88" w:rsidRDefault="00B23BAE">
            <w:pPr>
              <w:pStyle w:val="Compact"/>
            </w:pPr>
            <w:r>
              <w:t>實檢人數</w:t>
            </w:r>
          </w:p>
        </w:tc>
        <w:tc>
          <w:tcPr>
            <w:tcW w:w="0" w:type="auto"/>
          </w:tcPr>
          <w:p w14:paraId="3555316B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20559DBB" w14:textId="77777777" w:rsidR="00092E88" w:rsidRDefault="00092E88">
            <w:pPr>
              <w:pStyle w:val="Compact"/>
            </w:pPr>
          </w:p>
        </w:tc>
      </w:tr>
      <w:tr w:rsidR="00092E88" w14:paraId="7D8E8EF3" w14:textId="77777777">
        <w:tc>
          <w:tcPr>
            <w:tcW w:w="0" w:type="auto"/>
          </w:tcPr>
          <w:p w14:paraId="409B9B03" w14:textId="77777777" w:rsidR="00092E88" w:rsidRDefault="00B23BAE">
            <w:pPr>
              <w:pStyle w:val="Compact"/>
            </w:pPr>
            <w:r>
              <w:t>視力正常（裸視 ≥ 1.0）</w:t>
            </w:r>
          </w:p>
        </w:tc>
        <w:tc>
          <w:tcPr>
            <w:tcW w:w="0" w:type="auto"/>
          </w:tcPr>
          <w:p w14:paraId="2C96A97E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2AF113BA" w14:textId="77777777" w:rsidR="00092E88" w:rsidRDefault="00B23BAE">
            <w:pPr>
              <w:pStyle w:val="Compact"/>
            </w:pPr>
            <w:r>
              <w:t>%</w:t>
            </w:r>
          </w:p>
        </w:tc>
      </w:tr>
      <w:tr w:rsidR="00092E88" w14:paraId="03D1E857" w14:textId="77777777">
        <w:tc>
          <w:tcPr>
            <w:tcW w:w="0" w:type="auto"/>
          </w:tcPr>
          <w:p w14:paraId="610EEBF3" w14:textId="77777777" w:rsidR="00092E88" w:rsidRDefault="00B23BAE">
            <w:pPr>
              <w:pStyle w:val="Compact"/>
            </w:pPr>
            <w:r>
              <w:t>視力異常（裸視 ≤ 0.8）</w:t>
            </w:r>
          </w:p>
        </w:tc>
        <w:tc>
          <w:tcPr>
            <w:tcW w:w="0" w:type="auto"/>
          </w:tcPr>
          <w:p w14:paraId="147EA3DE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59614647" w14:textId="77777777" w:rsidR="00092E88" w:rsidRDefault="00B23BAE">
            <w:pPr>
              <w:pStyle w:val="Compact"/>
            </w:pPr>
            <w:r>
              <w:t>%</w:t>
            </w:r>
          </w:p>
        </w:tc>
      </w:tr>
      <w:tr w:rsidR="00092E88" w14:paraId="061ED7B9" w14:textId="77777777">
        <w:tc>
          <w:tcPr>
            <w:tcW w:w="0" w:type="auto"/>
          </w:tcPr>
          <w:p w14:paraId="26CAFD37" w14:textId="77777777" w:rsidR="00092E88" w:rsidRDefault="00B23BAE">
            <w:pPr>
              <w:pStyle w:val="Compact"/>
            </w:pPr>
            <w:r>
              <w:t>已配戴眼鏡</w:t>
            </w:r>
          </w:p>
        </w:tc>
        <w:tc>
          <w:tcPr>
            <w:tcW w:w="0" w:type="auto"/>
          </w:tcPr>
          <w:p w14:paraId="5460F5E1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26C59CD8" w14:textId="77777777" w:rsidR="00092E88" w:rsidRDefault="00B23BAE">
            <w:pPr>
              <w:pStyle w:val="Compact"/>
            </w:pPr>
            <w:r>
              <w:t>%</w:t>
            </w:r>
          </w:p>
        </w:tc>
      </w:tr>
    </w:tbl>
    <w:p w14:paraId="68469218" w14:textId="77777777" w:rsidR="00092E88" w:rsidRDefault="00B23BAE">
      <w:r>
        <w:pict w14:anchorId="6695C2E1">
          <v:rect id="_x0000_i1108" style="width:0;height:1.5pt" o:hralign="center" o:hrstd="t" o:hr="t"/>
        </w:pict>
      </w:r>
    </w:p>
    <w:p w14:paraId="765FA444" w14:textId="77777777" w:rsidR="00092E88" w:rsidRDefault="00B23BAE">
      <w:pPr>
        <w:pStyle w:val="FirstParagraph"/>
        <w:rPr>
          <w:lang w:eastAsia="zh-TW"/>
        </w:rPr>
      </w:pPr>
      <w:r>
        <w:rPr>
          <w:b/>
          <w:bCs/>
          <w:lang w:eastAsia="zh-TW"/>
        </w:rPr>
        <w:t>檢查人員簽章：________________　　護理師簽章：________________</w:t>
      </w:r>
    </w:p>
    <w:p w14:paraId="4E2DC714" w14:textId="77777777" w:rsidR="00092E88" w:rsidRDefault="00B23BAE">
      <w:r>
        <w:pict w14:anchorId="1A621732">
          <v:rect id="_x0000_i1109" style="width:0;height:1.5pt" o:hralign="center" o:hrstd="t" o:hr="t"/>
        </w:pict>
      </w:r>
    </w:p>
    <w:p w14:paraId="4D3B2634" w14:textId="77777777" w:rsidR="00092E88" w:rsidRDefault="00B23BAE">
      <w:pPr>
        <w:pStyle w:val="1"/>
      </w:pPr>
      <w:bookmarkStart w:id="305" w:name="附錄三家長衛教單張"/>
      <w:bookmarkStart w:id="306" w:name="_Toc234142588"/>
      <w:bookmarkEnd w:id="297"/>
      <w:bookmarkEnd w:id="299"/>
      <w:bookmarkEnd w:id="304"/>
      <w:r>
        <w:t>附錄三：家長衛教單張</w:t>
      </w:r>
      <w:bookmarkEnd w:id="306"/>
    </w:p>
    <w:p w14:paraId="71356DDB" w14:textId="77777777" w:rsidR="00092E88" w:rsidRDefault="00B23BAE">
      <w:r>
        <w:pict w14:anchorId="40208A64">
          <v:rect id="_x0000_i1110" style="width:0;height:1.5pt" o:hralign="center" o:hrstd="t" o:hr="t"/>
        </w:pict>
      </w:r>
    </w:p>
    <w:p w14:paraId="29C46A03" w14:textId="77777777" w:rsidR="00092E88" w:rsidRDefault="00B23BAE">
      <w:pPr>
        <w:pStyle w:val="1"/>
        <w:rPr>
          <w:lang w:eastAsia="zh-TW"/>
        </w:rPr>
      </w:pPr>
      <w:bookmarkStart w:id="307" w:name="保護孩子的視力從今天開始"/>
      <w:bookmarkStart w:id="308" w:name="_Toc234142589"/>
      <w:bookmarkEnd w:id="305"/>
      <w:r>
        <w:rPr>
          <w:lang w:eastAsia="zh-TW"/>
        </w:rPr>
        <w:lastRenderedPageBreak/>
        <w:t>🔍 保護孩子的視力，從今天開始！</w:t>
      </w:r>
      <w:bookmarkEnd w:id="308"/>
    </w:p>
    <w:p w14:paraId="6F23CDE1" w14:textId="77777777" w:rsidR="00092E88" w:rsidRDefault="00B23BAE">
      <w:pPr>
        <w:pStyle w:val="2"/>
      </w:pPr>
      <w:bookmarkStart w:id="309" w:name="您知道嗎"/>
      <w:bookmarkStart w:id="310" w:name="_Toc234142590"/>
      <w:r>
        <w:t>您知道嗎？</w:t>
      </w:r>
      <w:bookmarkEnd w:id="310"/>
    </w:p>
    <w:p w14:paraId="4B9E13F1" w14:textId="77777777" w:rsidR="00092E88" w:rsidRDefault="00B23BAE">
      <w:pPr>
        <w:pStyle w:val="Compact"/>
        <w:numPr>
          <w:ilvl w:val="0"/>
          <w:numId w:val="32"/>
        </w:numPr>
        <w:rPr>
          <w:lang w:eastAsia="zh-TW"/>
        </w:rPr>
      </w:pPr>
      <w:r>
        <w:rPr>
          <w:lang w:eastAsia="zh-TW"/>
        </w:rPr>
        <w:t xml:space="preserve">台灣高中生近視率超過 </w:t>
      </w:r>
      <w:r>
        <w:rPr>
          <w:b/>
          <w:bCs/>
          <w:lang w:eastAsia="zh-TW"/>
        </w:rPr>
        <w:t>80%</w:t>
      </w:r>
      <w:r>
        <w:rPr>
          <w:lang w:eastAsia="zh-TW"/>
        </w:rPr>
        <w:t>，是全球最高的國家之一</w:t>
      </w:r>
    </w:p>
    <w:p w14:paraId="0A6FF146" w14:textId="77777777" w:rsidR="00092E88" w:rsidRDefault="00B23BAE">
      <w:pPr>
        <w:pStyle w:val="Compact"/>
        <w:numPr>
          <w:ilvl w:val="0"/>
          <w:numId w:val="32"/>
        </w:numPr>
        <w:rPr>
          <w:lang w:eastAsia="zh-TW"/>
        </w:rPr>
      </w:pPr>
      <w:r>
        <w:rPr>
          <w:lang w:eastAsia="zh-TW"/>
        </w:rPr>
        <w:t xml:space="preserve">超過三分之一的高中生已達 </w:t>
      </w:r>
      <w:r>
        <w:rPr>
          <w:b/>
          <w:bCs/>
          <w:lang w:eastAsia="zh-TW"/>
        </w:rPr>
        <w:t>高度近視</w:t>
      </w:r>
      <w:r>
        <w:rPr>
          <w:lang w:eastAsia="zh-TW"/>
        </w:rPr>
        <w:t>（≥ 500 度）</w:t>
      </w:r>
    </w:p>
    <w:p w14:paraId="0387D36A" w14:textId="77777777" w:rsidR="00092E88" w:rsidRDefault="00B23BAE">
      <w:pPr>
        <w:pStyle w:val="Compact"/>
        <w:numPr>
          <w:ilvl w:val="0"/>
          <w:numId w:val="32"/>
        </w:numPr>
        <w:rPr>
          <w:lang w:eastAsia="zh-TW"/>
        </w:rPr>
      </w:pPr>
      <w:r>
        <w:rPr>
          <w:lang w:eastAsia="zh-TW"/>
        </w:rPr>
        <w:t xml:space="preserve">高度近視大幅增加 </w:t>
      </w:r>
      <w:r>
        <w:rPr>
          <w:b/>
          <w:bCs/>
          <w:lang w:eastAsia="zh-TW"/>
        </w:rPr>
        <w:t>視網膜剝離、黃斑部病變</w:t>
      </w:r>
      <w:r>
        <w:rPr>
          <w:lang w:eastAsia="zh-TW"/>
        </w:rPr>
        <w:t xml:space="preserve"> 等失明風險</w:t>
      </w:r>
    </w:p>
    <w:p w14:paraId="0CC639D7" w14:textId="77777777" w:rsidR="00092E88" w:rsidRDefault="00B23BAE">
      <w:r>
        <w:pict w14:anchorId="3B6A0521">
          <v:rect id="_x0000_i1111" style="width:0;height:1.5pt" o:hralign="center" o:hrstd="t" o:hr="t"/>
        </w:pict>
      </w:r>
    </w:p>
    <w:p w14:paraId="2BA5A6A7" w14:textId="77777777" w:rsidR="00092E88" w:rsidRDefault="00B23BAE">
      <w:pPr>
        <w:pStyle w:val="2"/>
        <w:rPr>
          <w:lang w:eastAsia="zh-TW"/>
        </w:rPr>
      </w:pPr>
      <w:bookmarkStart w:id="311" w:name="預防近視最有效的方法"/>
      <w:bookmarkStart w:id="312" w:name="_Toc234142591"/>
      <w:bookmarkEnd w:id="309"/>
      <w:r>
        <w:rPr>
          <w:lang w:eastAsia="zh-TW"/>
        </w:rPr>
        <w:t>☀️</w:t>
      </w:r>
      <w:r>
        <w:rPr>
          <w:lang w:eastAsia="zh-TW"/>
        </w:rPr>
        <w:t xml:space="preserve"> 預防近視最有效的方法</w:t>
      </w:r>
      <w:bookmarkEnd w:id="312"/>
    </w:p>
    <w:p w14:paraId="0CF71B54" w14:textId="77777777" w:rsidR="00092E88" w:rsidRDefault="00B23BAE">
      <w:pPr>
        <w:pStyle w:val="1"/>
        <w:rPr>
          <w:lang w:eastAsia="zh-TW"/>
        </w:rPr>
      </w:pPr>
      <w:bookmarkStart w:id="313" w:name="每天戶外活動至少-2-小時"/>
      <w:bookmarkStart w:id="314" w:name="_Toc234142592"/>
      <w:bookmarkEnd w:id="307"/>
      <w:bookmarkEnd w:id="311"/>
      <w:r>
        <w:rPr>
          <w:lang w:eastAsia="zh-TW"/>
        </w:rPr>
        <w:t>每天戶外活動至少 2 小時</w:t>
      </w:r>
      <w:bookmarkEnd w:id="314"/>
    </w:p>
    <w:p w14:paraId="7EE02401" w14:textId="77777777" w:rsidR="00092E88" w:rsidRDefault="00B23BAE">
      <w:pPr>
        <w:pStyle w:val="FirstParagraph"/>
        <w:rPr>
          <w:lang w:eastAsia="zh-TW"/>
        </w:rPr>
      </w:pPr>
      <w:r>
        <w:rPr>
          <w:lang w:eastAsia="zh-TW"/>
        </w:rPr>
        <w:t>✅</w:t>
      </w:r>
      <w:r>
        <w:rPr>
          <w:lang w:eastAsia="zh-TW"/>
        </w:rPr>
        <w:t xml:space="preserve"> 這是目前 </w:t>
      </w:r>
      <w:r>
        <w:rPr>
          <w:b/>
          <w:bCs/>
          <w:lang w:eastAsia="zh-TW"/>
        </w:rPr>
        <w:t>科學證據最充分</w:t>
      </w:r>
      <w:r>
        <w:rPr>
          <w:lang w:eastAsia="zh-TW"/>
        </w:rPr>
        <w:t xml:space="preserve"> 的預防策略 ✅ 可減少近視發生率達 </w:t>
      </w:r>
      <w:r>
        <w:rPr>
          <w:b/>
          <w:bCs/>
          <w:lang w:eastAsia="zh-TW"/>
        </w:rPr>
        <w:t>46%</w:t>
      </w:r>
      <w:r>
        <w:rPr>
          <w:lang w:eastAsia="zh-TW"/>
        </w:rPr>
        <w:t xml:space="preserve"> ✅ 陰天也有效，重點是「戶外光線」 ✅ 任何戶外活動都有幫助</w:t>
      </w:r>
    </w:p>
    <w:p w14:paraId="77D226EE" w14:textId="77777777" w:rsidR="00092E88" w:rsidRDefault="00B23BAE">
      <w:r>
        <w:pict w14:anchorId="6D53A4EB">
          <v:rect id="_x0000_i1112" style="width:0;height:1.5pt" o:hralign="center" o:hrstd="t" o:hr="t"/>
        </w:pict>
      </w:r>
    </w:p>
    <w:p w14:paraId="542C804E" w14:textId="77777777" w:rsidR="00092E88" w:rsidRDefault="00B23BAE">
      <w:pPr>
        <w:pStyle w:val="2"/>
      </w:pPr>
      <w:bookmarkStart w:id="315" w:name="c-產品使用建議"/>
      <w:bookmarkStart w:id="316" w:name="_Toc234142593"/>
      <w:r>
        <w:t>📱 3C 產品使用建議</w:t>
      </w:r>
      <w:bookmarkEnd w:id="31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12"/>
        <w:gridCol w:w="2376"/>
      </w:tblGrid>
      <w:tr w:rsidR="00092E88" w14:paraId="641CC57E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431650" w14:textId="77777777" w:rsidR="00092E88" w:rsidRDefault="00B23BAE">
            <w:pPr>
              <w:pStyle w:val="Compact"/>
            </w:pPr>
            <w:r>
              <w:t>年齡</w:t>
            </w:r>
          </w:p>
        </w:tc>
        <w:tc>
          <w:tcPr>
            <w:tcW w:w="0" w:type="auto"/>
          </w:tcPr>
          <w:p w14:paraId="0ABBDD13" w14:textId="77777777" w:rsidR="00092E88" w:rsidRDefault="00B23BAE">
            <w:pPr>
              <w:pStyle w:val="Compact"/>
            </w:pPr>
            <w:r>
              <w:t>建議使用時間</w:t>
            </w:r>
          </w:p>
        </w:tc>
      </w:tr>
      <w:tr w:rsidR="00092E88" w14:paraId="0131C383" w14:textId="77777777">
        <w:tc>
          <w:tcPr>
            <w:tcW w:w="0" w:type="auto"/>
          </w:tcPr>
          <w:p w14:paraId="3ED15754" w14:textId="77777777" w:rsidR="00092E88" w:rsidRDefault="00B23BAE">
            <w:pPr>
              <w:pStyle w:val="Compact"/>
            </w:pPr>
            <w:r>
              <w:t>2 歲以下</w:t>
            </w:r>
          </w:p>
        </w:tc>
        <w:tc>
          <w:tcPr>
            <w:tcW w:w="0" w:type="auto"/>
          </w:tcPr>
          <w:p w14:paraId="00100238" w14:textId="77777777" w:rsidR="00092E88" w:rsidRDefault="00B23BAE">
            <w:pPr>
              <w:pStyle w:val="Compact"/>
            </w:pPr>
            <w:r>
              <w:t>避免使用</w:t>
            </w:r>
          </w:p>
        </w:tc>
      </w:tr>
      <w:tr w:rsidR="00092E88" w14:paraId="1C4462EC" w14:textId="77777777">
        <w:tc>
          <w:tcPr>
            <w:tcW w:w="0" w:type="auto"/>
          </w:tcPr>
          <w:p w14:paraId="6D262FA9" w14:textId="77777777" w:rsidR="00092E88" w:rsidRDefault="00B23BAE">
            <w:pPr>
              <w:pStyle w:val="Compact"/>
            </w:pPr>
            <w:r>
              <w:t>2-5 歲</w:t>
            </w:r>
          </w:p>
        </w:tc>
        <w:tc>
          <w:tcPr>
            <w:tcW w:w="0" w:type="auto"/>
          </w:tcPr>
          <w:p w14:paraId="6CFF614B" w14:textId="77777777" w:rsidR="00092E88" w:rsidRDefault="00B23BAE">
            <w:pPr>
              <w:pStyle w:val="Compact"/>
            </w:pPr>
            <w:r>
              <w:t>每天 &lt; 1 小時</w:t>
            </w:r>
          </w:p>
        </w:tc>
      </w:tr>
      <w:tr w:rsidR="00092E88" w14:paraId="16A28212" w14:textId="77777777">
        <w:tc>
          <w:tcPr>
            <w:tcW w:w="0" w:type="auto"/>
          </w:tcPr>
          <w:p w14:paraId="0693C823" w14:textId="77777777" w:rsidR="00092E88" w:rsidRDefault="00B23BAE">
            <w:pPr>
              <w:pStyle w:val="Compact"/>
            </w:pPr>
            <w:r>
              <w:t>6 歲以上</w:t>
            </w:r>
          </w:p>
        </w:tc>
        <w:tc>
          <w:tcPr>
            <w:tcW w:w="0" w:type="auto"/>
          </w:tcPr>
          <w:p w14:paraId="6E71965E" w14:textId="77777777" w:rsidR="00092E88" w:rsidRDefault="00B23BAE">
            <w:pPr>
              <w:pStyle w:val="Compact"/>
            </w:pPr>
            <w:r>
              <w:t>合理控制，定時休息</w:t>
            </w:r>
          </w:p>
        </w:tc>
      </w:tr>
    </w:tbl>
    <w:p w14:paraId="7364B1FF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使用原則</w:t>
      </w:r>
      <w:r>
        <w:rPr>
          <w:lang w:eastAsia="zh-TW"/>
        </w:rPr>
        <w:t>： - 大螢幕優於小螢幕 - 保持適當距離 - 每 30 分鐘休息 10 分鐘 - 避免在黑暗中使用</w:t>
      </w:r>
    </w:p>
    <w:p w14:paraId="790D6C15" w14:textId="77777777" w:rsidR="00092E88" w:rsidRDefault="00B23BAE">
      <w:r>
        <w:pict w14:anchorId="3CEAB4B9">
          <v:rect id="_x0000_i1113" style="width:0;height:1.5pt" o:hralign="center" o:hrstd="t" o:hr="t"/>
        </w:pict>
      </w:r>
    </w:p>
    <w:p w14:paraId="12F869ED" w14:textId="77777777" w:rsidR="00092E88" w:rsidRDefault="00B23BAE">
      <w:pPr>
        <w:pStyle w:val="2"/>
        <w:rPr>
          <w:lang w:eastAsia="zh-TW"/>
        </w:rPr>
      </w:pPr>
      <w:bookmarkStart w:id="317" w:name="培養良好用眼習慣"/>
      <w:bookmarkStart w:id="318" w:name="_Toc234142594"/>
      <w:bookmarkEnd w:id="315"/>
      <w:r>
        <w:rPr>
          <w:lang w:eastAsia="zh-TW"/>
        </w:rPr>
        <w:t>📚 培養良好用眼習慣</w:t>
      </w:r>
      <w:bookmarkEnd w:id="318"/>
    </w:p>
    <w:p w14:paraId="5F046C28" w14:textId="77777777" w:rsidR="00092E88" w:rsidRDefault="00B23BAE">
      <w:pPr>
        <w:pStyle w:val="3"/>
        <w:rPr>
          <w:lang w:eastAsia="zh-TW"/>
        </w:rPr>
      </w:pPr>
      <w:bookmarkStart w:id="319" w:name="原則"/>
      <w:r>
        <w:rPr>
          <w:lang w:eastAsia="zh-TW"/>
        </w:rPr>
        <w:t>30-10 原則</w:t>
      </w:r>
    </w:p>
    <w:p w14:paraId="47B62A2D" w14:textId="77777777" w:rsidR="00092E88" w:rsidRDefault="00B23BAE">
      <w:pPr>
        <w:pStyle w:val="Compact"/>
        <w:numPr>
          <w:ilvl w:val="0"/>
          <w:numId w:val="33"/>
        </w:numPr>
      </w:pPr>
      <w:r>
        <w:t xml:space="preserve">近距離用眼 </w:t>
      </w:r>
      <w:r>
        <w:rPr>
          <w:b/>
          <w:bCs/>
        </w:rPr>
        <w:t>30 分鐘</w:t>
      </w:r>
    </w:p>
    <w:p w14:paraId="327CCC8D" w14:textId="77777777" w:rsidR="00092E88" w:rsidRDefault="00B23BAE">
      <w:pPr>
        <w:pStyle w:val="Compact"/>
        <w:numPr>
          <w:ilvl w:val="0"/>
          <w:numId w:val="33"/>
        </w:numPr>
        <w:rPr>
          <w:lang w:eastAsia="zh-TW"/>
        </w:rPr>
      </w:pPr>
      <w:r>
        <w:rPr>
          <w:lang w:eastAsia="zh-TW"/>
        </w:rPr>
        <w:t xml:space="preserve">休息 </w:t>
      </w:r>
      <w:r>
        <w:rPr>
          <w:b/>
          <w:bCs/>
          <w:lang w:eastAsia="zh-TW"/>
        </w:rPr>
        <w:t>10 分鐘</w:t>
      </w:r>
      <w:r>
        <w:rPr>
          <w:lang w:eastAsia="zh-TW"/>
        </w:rPr>
        <w:t>（看遠處或閉眼）</w:t>
      </w:r>
    </w:p>
    <w:p w14:paraId="78C00CA5" w14:textId="77777777" w:rsidR="00092E88" w:rsidRDefault="00B23BAE">
      <w:pPr>
        <w:pStyle w:val="3"/>
      </w:pPr>
      <w:bookmarkStart w:id="320" w:name="正確姿勢"/>
      <w:bookmarkEnd w:id="319"/>
      <w:r>
        <w:t>正確姿勢</w:t>
      </w:r>
    </w:p>
    <w:p w14:paraId="7AB20475" w14:textId="77777777" w:rsidR="00092E88" w:rsidRDefault="00B23BAE">
      <w:pPr>
        <w:pStyle w:val="Compact"/>
        <w:numPr>
          <w:ilvl w:val="0"/>
          <w:numId w:val="34"/>
        </w:numPr>
        <w:rPr>
          <w:lang w:eastAsia="zh-TW"/>
        </w:rPr>
      </w:pPr>
      <w:r>
        <w:rPr>
          <w:lang w:eastAsia="zh-TW"/>
        </w:rPr>
        <w:t>看書距離：</w:t>
      </w:r>
      <w:r>
        <w:rPr>
          <w:b/>
          <w:bCs/>
          <w:lang w:eastAsia="zh-TW"/>
        </w:rPr>
        <w:t>35-40 公分</w:t>
      </w:r>
      <w:r>
        <w:rPr>
          <w:lang w:eastAsia="zh-TW"/>
        </w:rPr>
        <w:t>（約手肘到指尖）</w:t>
      </w:r>
    </w:p>
    <w:p w14:paraId="1A61F9B6" w14:textId="77777777" w:rsidR="00092E88" w:rsidRDefault="00B23BAE">
      <w:pPr>
        <w:pStyle w:val="Compact"/>
        <w:numPr>
          <w:ilvl w:val="0"/>
          <w:numId w:val="34"/>
        </w:numPr>
      </w:pPr>
      <w:r>
        <w:t>坐姿端正，不趴著看書</w:t>
      </w:r>
    </w:p>
    <w:p w14:paraId="3BB582AD" w14:textId="77777777" w:rsidR="00092E88" w:rsidRDefault="00B23BAE">
      <w:pPr>
        <w:pStyle w:val="Compact"/>
        <w:numPr>
          <w:ilvl w:val="0"/>
          <w:numId w:val="34"/>
        </w:numPr>
      </w:pPr>
      <w:r>
        <w:t>確保光線充足</w:t>
      </w:r>
    </w:p>
    <w:p w14:paraId="3D62EC3B" w14:textId="77777777" w:rsidR="00092E88" w:rsidRDefault="00B23BAE">
      <w:r>
        <w:pict w14:anchorId="1323DFAC">
          <v:rect id="_x0000_i1114" style="width:0;height:1.5pt" o:hralign="center" o:hrstd="t" o:hr="t"/>
        </w:pict>
      </w:r>
    </w:p>
    <w:p w14:paraId="170D74EB" w14:textId="77777777" w:rsidR="00092E88" w:rsidRDefault="00B23BAE">
      <w:pPr>
        <w:pStyle w:val="2"/>
      </w:pPr>
      <w:bookmarkStart w:id="321" w:name="常見迷思"/>
      <w:bookmarkStart w:id="322" w:name="_Toc234142595"/>
      <w:bookmarkEnd w:id="317"/>
      <w:bookmarkEnd w:id="320"/>
      <w:r>
        <w:lastRenderedPageBreak/>
        <w:t>❌</w:t>
      </w:r>
      <w:r>
        <w:t xml:space="preserve"> 常見迷思</w:t>
      </w:r>
      <w:bookmarkEnd w:id="322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6"/>
        <w:gridCol w:w="4448"/>
      </w:tblGrid>
      <w:tr w:rsidR="00092E88" w14:paraId="6FE902B9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4B1AE8" w14:textId="77777777" w:rsidR="00092E88" w:rsidRDefault="00B23BAE">
            <w:pPr>
              <w:pStyle w:val="Compact"/>
            </w:pPr>
            <w:r>
              <w:t>迷思</w:t>
            </w:r>
          </w:p>
        </w:tc>
        <w:tc>
          <w:tcPr>
            <w:tcW w:w="0" w:type="auto"/>
          </w:tcPr>
          <w:p w14:paraId="2E5437AF" w14:textId="77777777" w:rsidR="00092E88" w:rsidRDefault="00B23BAE">
            <w:pPr>
              <w:pStyle w:val="Compact"/>
            </w:pPr>
            <w:r>
              <w:t>事實</w:t>
            </w:r>
          </w:p>
        </w:tc>
      </w:tr>
      <w:tr w:rsidR="00092E88" w14:paraId="6FE033C7" w14:textId="77777777">
        <w:tc>
          <w:tcPr>
            <w:tcW w:w="0" w:type="auto"/>
          </w:tcPr>
          <w:p w14:paraId="591A5E5A" w14:textId="77777777" w:rsidR="00092E88" w:rsidRDefault="00B23BAE">
            <w:pPr>
              <w:pStyle w:val="Compact"/>
            </w:pPr>
            <w:r>
              <w:t>戴眼鏡會越戴越深</w:t>
            </w:r>
          </w:p>
        </w:tc>
        <w:tc>
          <w:tcPr>
            <w:tcW w:w="0" w:type="auto"/>
          </w:tcPr>
          <w:p w14:paraId="63A2994E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❌</w:t>
            </w:r>
            <w:r>
              <w:rPr>
                <w:lang w:eastAsia="zh-TW"/>
              </w:rPr>
              <w:t xml:space="preserve"> 錯！正確配鏡不會加深近視</w:t>
            </w:r>
          </w:p>
        </w:tc>
      </w:tr>
      <w:tr w:rsidR="00092E88" w14:paraId="76FD071C" w14:textId="77777777">
        <w:tc>
          <w:tcPr>
            <w:tcW w:w="0" w:type="auto"/>
          </w:tcPr>
          <w:p w14:paraId="072F4F75" w14:textId="77777777" w:rsidR="00092E88" w:rsidRDefault="00B23BAE">
            <w:pPr>
              <w:pStyle w:val="Compact"/>
            </w:pPr>
            <w:r>
              <w:t>度數不深不用戴</w:t>
            </w:r>
          </w:p>
        </w:tc>
        <w:tc>
          <w:tcPr>
            <w:tcW w:w="0" w:type="auto"/>
          </w:tcPr>
          <w:p w14:paraId="3D080037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❌</w:t>
            </w:r>
            <w:r>
              <w:rPr>
                <w:lang w:eastAsia="zh-TW"/>
              </w:rPr>
              <w:t xml:space="preserve"> 錯！欠矯可能加速近視進展</w:t>
            </w:r>
          </w:p>
        </w:tc>
      </w:tr>
      <w:tr w:rsidR="00092E88" w14:paraId="7E59C55A" w14:textId="77777777">
        <w:tc>
          <w:tcPr>
            <w:tcW w:w="0" w:type="auto"/>
          </w:tcPr>
          <w:p w14:paraId="6406A1CC" w14:textId="77777777" w:rsidR="00092E88" w:rsidRDefault="00B23BAE">
            <w:pPr>
              <w:pStyle w:val="Compact"/>
            </w:pPr>
            <w:r>
              <w:t>點散瞳劑就夠了</w:t>
            </w:r>
          </w:p>
        </w:tc>
        <w:tc>
          <w:tcPr>
            <w:tcW w:w="0" w:type="auto"/>
          </w:tcPr>
          <w:p w14:paraId="6D7A0D36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❌</w:t>
            </w:r>
            <w:r>
              <w:rPr>
                <w:lang w:eastAsia="zh-TW"/>
              </w:rPr>
              <w:t xml:space="preserve"> 不完全！需配合戶外活動與用眼習慣</w:t>
            </w:r>
          </w:p>
        </w:tc>
      </w:tr>
      <w:tr w:rsidR="00092E88" w14:paraId="521C2454" w14:textId="77777777">
        <w:tc>
          <w:tcPr>
            <w:tcW w:w="0" w:type="auto"/>
          </w:tcPr>
          <w:p w14:paraId="54F50DE6" w14:textId="77777777" w:rsidR="00092E88" w:rsidRDefault="00B23BAE">
            <w:pPr>
              <w:pStyle w:val="Compact"/>
            </w:pPr>
            <w:r>
              <w:t>近視可以治好</w:t>
            </w:r>
          </w:p>
        </w:tc>
        <w:tc>
          <w:tcPr>
            <w:tcW w:w="0" w:type="auto"/>
          </w:tcPr>
          <w:p w14:paraId="5823024D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❌</w:t>
            </w:r>
            <w:r>
              <w:rPr>
                <w:lang w:eastAsia="zh-TW"/>
              </w:rPr>
              <w:t xml:space="preserve"> 錯！真性近視無法逆轉，只能控制</w:t>
            </w:r>
          </w:p>
        </w:tc>
      </w:tr>
    </w:tbl>
    <w:p w14:paraId="1CAA9AFC" w14:textId="77777777" w:rsidR="00092E88" w:rsidRDefault="00B23BAE">
      <w:r>
        <w:pict w14:anchorId="62488161">
          <v:rect id="_x0000_i1115" style="width:0;height:1.5pt" o:hralign="center" o:hrstd="t" o:hr="t"/>
        </w:pict>
      </w:r>
    </w:p>
    <w:p w14:paraId="580881AC" w14:textId="77777777" w:rsidR="00092E88" w:rsidRDefault="00B23BAE">
      <w:pPr>
        <w:pStyle w:val="2"/>
        <w:rPr>
          <w:lang w:eastAsia="zh-TW"/>
        </w:rPr>
      </w:pPr>
      <w:bookmarkStart w:id="323" w:name="什麼時候該帶孩子檢查"/>
      <w:bookmarkStart w:id="324" w:name="_Toc234142596"/>
      <w:bookmarkEnd w:id="321"/>
      <w:r>
        <w:rPr>
          <w:lang w:eastAsia="zh-TW"/>
        </w:rPr>
        <w:t>🏥 什麼時候該帶孩子檢查？</w:t>
      </w:r>
      <w:bookmarkEnd w:id="324"/>
    </w:p>
    <w:p w14:paraId="5963924D" w14:textId="77777777" w:rsidR="00092E88" w:rsidRDefault="00B23BAE">
      <w:pPr>
        <w:pStyle w:val="Compact"/>
        <w:numPr>
          <w:ilvl w:val="0"/>
          <w:numId w:val="35"/>
        </w:numPr>
      </w:pPr>
      <w:r>
        <w:t>✅</w:t>
      </w:r>
      <w:r>
        <w:t xml:space="preserve"> 3-4 歲：第一次眼科檢查</w:t>
      </w:r>
    </w:p>
    <w:p w14:paraId="5BF0869D" w14:textId="77777777" w:rsidR="00092E88" w:rsidRDefault="00B23BAE">
      <w:pPr>
        <w:pStyle w:val="Compact"/>
        <w:numPr>
          <w:ilvl w:val="0"/>
          <w:numId w:val="35"/>
        </w:numPr>
      </w:pPr>
      <w:r>
        <w:t>✅</w:t>
      </w:r>
      <w:r>
        <w:t xml:space="preserve"> 入學前：確認視覺功能</w:t>
      </w:r>
    </w:p>
    <w:p w14:paraId="35690B6E" w14:textId="77777777" w:rsidR="00092E88" w:rsidRDefault="00B23BAE">
      <w:pPr>
        <w:pStyle w:val="Compact"/>
        <w:numPr>
          <w:ilvl w:val="0"/>
          <w:numId w:val="35"/>
        </w:numPr>
        <w:rPr>
          <w:lang w:eastAsia="zh-TW"/>
        </w:rPr>
      </w:pPr>
      <w:r>
        <w:rPr>
          <w:lang w:eastAsia="zh-TW"/>
        </w:rPr>
        <w:t>✅</w:t>
      </w:r>
      <w:r>
        <w:rPr>
          <w:lang w:eastAsia="zh-TW"/>
        </w:rPr>
        <w:t xml:space="preserve"> 每學期：學校視力篩檢後追蹤</w:t>
      </w:r>
    </w:p>
    <w:p w14:paraId="19E83F00" w14:textId="77777777" w:rsidR="00092E88" w:rsidRDefault="00B23BAE">
      <w:pPr>
        <w:pStyle w:val="Compact"/>
        <w:numPr>
          <w:ilvl w:val="0"/>
          <w:numId w:val="35"/>
        </w:numPr>
      </w:pPr>
      <w:r>
        <w:t>⚠️</w:t>
      </w:r>
      <w:r>
        <w:t xml:space="preserve"> 有異常隨時就醫</w:t>
      </w:r>
    </w:p>
    <w:p w14:paraId="7DC593C6" w14:textId="77777777" w:rsidR="00092E88" w:rsidRDefault="00B23BAE">
      <w:pPr>
        <w:pStyle w:val="3"/>
      </w:pPr>
      <w:bookmarkStart w:id="325" w:name="需要立即就醫的情況"/>
      <w:r>
        <w:t>需要立即就醫的情況</w:t>
      </w:r>
    </w:p>
    <w:p w14:paraId="1FC31CA6" w14:textId="77777777" w:rsidR="00092E88" w:rsidRDefault="00B23BAE">
      <w:pPr>
        <w:pStyle w:val="Compact"/>
        <w:numPr>
          <w:ilvl w:val="0"/>
          <w:numId w:val="36"/>
        </w:numPr>
      </w:pPr>
      <w:r>
        <w:t>視力突然下降</w:t>
      </w:r>
    </w:p>
    <w:p w14:paraId="1B2EE0C0" w14:textId="77777777" w:rsidR="00092E88" w:rsidRDefault="00B23BAE">
      <w:pPr>
        <w:pStyle w:val="Compact"/>
        <w:numPr>
          <w:ilvl w:val="0"/>
          <w:numId w:val="36"/>
        </w:numPr>
      </w:pPr>
      <w:r>
        <w:t>看東西歪頭、瞇眼</w:t>
      </w:r>
    </w:p>
    <w:p w14:paraId="7070F46C" w14:textId="77777777" w:rsidR="00092E88" w:rsidRDefault="00B23BAE">
      <w:pPr>
        <w:pStyle w:val="Compact"/>
        <w:numPr>
          <w:ilvl w:val="0"/>
          <w:numId w:val="36"/>
        </w:numPr>
      </w:pPr>
      <w:r>
        <w:t>抱怨頭痛、眼睛疲勞</w:t>
      </w:r>
    </w:p>
    <w:p w14:paraId="385DC8CC" w14:textId="77777777" w:rsidR="00092E88" w:rsidRDefault="00B23BAE">
      <w:pPr>
        <w:pStyle w:val="Compact"/>
        <w:numPr>
          <w:ilvl w:val="0"/>
          <w:numId w:val="36"/>
        </w:numPr>
      </w:pPr>
      <w:r>
        <w:t>眼睛紅腫、疼痛</w:t>
      </w:r>
    </w:p>
    <w:p w14:paraId="00ED13CD" w14:textId="77777777" w:rsidR="00092E88" w:rsidRDefault="00B23BAE">
      <w:r>
        <w:pict w14:anchorId="12985369">
          <v:rect id="_x0000_i1116" style="width:0;height:1.5pt" o:hralign="center" o:hrstd="t" o:hr="t"/>
        </w:pict>
      </w:r>
    </w:p>
    <w:p w14:paraId="221D6336" w14:textId="77777777" w:rsidR="00092E88" w:rsidRDefault="00B23BAE">
      <w:pPr>
        <w:pStyle w:val="2"/>
        <w:rPr>
          <w:lang w:eastAsia="zh-TW"/>
        </w:rPr>
      </w:pPr>
      <w:bookmarkStart w:id="326" w:name="近視控制方法"/>
      <w:bookmarkStart w:id="327" w:name="_Toc234142597"/>
      <w:bookmarkEnd w:id="323"/>
      <w:bookmarkEnd w:id="325"/>
      <w:r>
        <w:rPr>
          <w:lang w:eastAsia="zh-TW"/>
        </w:rPr>
        <w:t>💊 近視控制方法</w:t>
      </w:r>
      <w:bookmarkEnd w:id="327"/>
    </w:p>
    <w:p w14:paraId="5C73C9E3" w14:textId="77777777" w:rsidR="00092E88" w:rsidRDefault="00B23BAE">
      <w:pPr>
        <w:pStyle w:val="FirstParagraph"/>
        <w:rPr>
          <w:lang w:eastAsia="zh-TW"/>
        </w:rPr>
      </w:pPr>
      <w:r>
        <w:rPr>
          <w:lang w:eastAsia="zh-TW"/>
        </w:rPr>
        <w:t xml:space="preserve">如果孩子已經近視，以下方法可幫助 </w:t>
      </w:r>
      <w:r>
        <w:rPr>
          <w:b/>
          <w:bCs/>
          <w:lang w:eastAsia="zh-TW"/>
        </w:rPr>
        <w:t>減緩進展</w:t>
      </w:r>
      <w:r>
        <w:rPr>
          <w:lang w:eastAsia="zh-TW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1176"/>
        <w:gridCol w:w="2616"/>
      </w:tblGrid>
      <w:tr w:rsidR="00092E88" w14:paraId="7163CCEB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14E271" w14:textId="77777777" w:rsidR="00092E88" w:rsidRDefault="00B23BAE">
            <w:pPr>
              <w:pStyle w:val="Compact"/>
            </w:pPr>
            <w:r>
              <w:t>方法</w:t>
            </w:r>
          </w:p>
        </w:tc>
        <w:tc>
          <w:tcPr>
            <w:tcW w:w="0" w:type="auto"/>
          </w:tcPr>
          <w:p w14:paraId="793FEA74" w14:textId="77777777" w:rsidR="00092E88" w:rsidRDefault="00B23BAE">
            <w:pPr>
              <w:pStyle w:val="Compact"/>
            </w:pPr>
            <w:r>
              <w:t>效果</w:t>
            </w:r>
          </w:p>
        </w:tc>
        <w:tc>
          <w:tcPr>
            <w:tcW w:w="0" w:type="auto"/>
          </w:tcPr>
          <w:p w14:paraId="24126971" w14:textId="77777777" w:rsidR="00092E88" w:rsidRDefault="00B23BAE">
            <w:pPr>
              <w:pStyle w:val="Compact"/>
            </w:pPr>
            <w:r>
              <w:t>說明</w:t>
            </w:r>
          </w:p>
        </w:tc>
      </w:tr>
      <w:tr w:rsidR="00092E88" w14:paraId="6E3AEB42" w14:textId="77777777">
        <w:tc>
          <w:tcPr>
            <w:tcW w:w="0" w:type="auto"/>
          </w:tcPr>
          <w:p w14:paraId="1CB94E68" w14:textId="77777777" w:rsidR="00092E88" w:rsidRDefault="00B23BAE">
            <w:pPr>
              <w:pStyle w:val="Compact"/>
            </w:pPr>
            <w:r>
              <w:t>低濃度阿托品</w:t>
            </w:r>
          </w:p>
        </w:tc>
        <w:tc>
          <w:tcPr>
            <w:tcW w:w="0" w:type="auto"/>
          </w:tcPr>
          <w:p w14:paraId="0C01A927" w14:textId="77777777" w:rsidR="00092E88" w:rsidRDefault="00B23BAE">
            <w:pPr>
              <w:pStyle w:val="Compact"/>
            </w:pPr>
            <w:r>
              <w:t>★★★</w:t>
            </w:r>
          </w:p>
        </w:tc>
        <w:tc>
          <w:tcPr>
            <w:tcW w:w="0" w:type="auto"/>
          </w:tcPr>
          <w:p w14:paraId="36C2E794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需眼科處方，每晚點用</w:t>
            </w:r>
          </w:p>
        </w:tc>
      </w:tr>
      <w:tr w:rsidR="00092E88" w14:paraId="755E4A14" w14:textId="77777777">
        <w:tc>
          <w:tcPr>
            <w:tcW w:w="0" w:type="auto"/>
          </w:tcPr>
          <w:p w14:paraId="656042A7" w14:textId="77777777" w:rsidR="00092E88" w:rsidRDefault="00B23BAE">
            <w:pPr>
              <w:pStyle w:val="Compact"/>
            </w:pPr>
            <w:r>
              <w:t>角膜塑型</w:t>
            </w:r>
          </w:p>
        </w:tc>
        <w:tc>
          <w:tcPr>
            <w:tcW w:w="0" w:type="auto"/>
          </w:tcPr>
          <w:p w14:paraId="38E9EE4A" w14:textId="77777777" w:rsidR="00092E88" w:rsidRDefault="00B23BAE">
            <w:pPr>
              <w:pStyle w:val="Compact"/>
            </w:pPr>
            <w:r>
              <w:t>★★★★</w:t>
            </w:r>
          </w:p>
        </w:tc>
        <w:tc>
          <w:tcPr>
            <w:tcW w:w="0" w:type="auto"/>
          </w:tcPr>
          <w:p w14:paraId="01675CC3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夜戴鏡片，需專業驗配</w:t>
            </w:r>
          </w:p>
        </w:tc>
      </w:tr>
      <w:tr w:rsidR="00092E88" w14:paraId="1D7EDAE2" w14:textId="77777777">
        <w:tc>
          <w:tcPr>
            <w:tcW w:w="0" w:type="auto"/>
          </w:tcPr>
          <w:p w14:paraId="3D4CC5AC" w14:textId="77777777" w:rsidR="00092E88" w:rsidRDefault="00B23BAE">
            <w:pPr>
              <w:pStyle w:val="Compact"/>
            </w:pPr>
            <w:r>
              <w:t>近視控制鏡片</w:t>
            </w:r>
          </w:p>
        </w:tc>
        <w:tc>
          <w:tcPr>
            <w:tcW w:w="0" w:type="auto"/>
          </w:tcPr>
          <w:p w14:paraId="454825C9" w14:textId="77777777" w:rsidR="00092E88" w:rsidRDefault="00B23BAE">
            <w:pPr>
              <w:pStyle w:val="Compact"/>
            </w:pPr>
            <w:r>
              <w:t>★★★</w:t>
            </w:r>
          </w:p>
        </w:tc>
        <w:tc>
          <w:tcPr>
            <w:tcW w:w="0" w:type="auto"/>
          </w:tcPr>
          <w:p w14:paraId="7BDE62BD" w14:textId="77777777" w:rsidR="00092E88" w:rsidRDefault="00B23BAE">
            <w:pPr>
              <w:pStyle w:val="Compact"/>
            </w:pPr>
            <w:r>
              <w:t>外觀如普通眼鏡</w:t>
            </w:r>
          </w:p>
        </w:tc>
      </w:tr>
    </w:tbl>
    <w:p w14:paraId="269FCB12" w14:textId="77777777" w:rsidR="00092E88" w:rsidRDefault="00B23BAE">
      <w:pPr>
        <w:pStyle w:val="a0"/>
        <w:rPr>
          <w:lang w:eastAsia="zh-TW"/>
        </w:rPr>
      </w:pPr>
      <w:r>
        <w:rPr>
          <w:b/>
          <w:bCs/>
          <w:lang w:eastAsia="zh-TW"/>
        </w:rPr>
        <w:t>請與眼科醫師或驗光師討論最適合孩子的方案</w:t>
      </w:r>
    </w:p>
    <w:p w14:paraId="5B3E4981" w14:textId="77777777" w:rsidR="00092E88" w:rsidRDefault="00B23BAE">
      <w:r>
        <w:pict w14:anchorId="78C4AF91">
          <v:rect id="_x0000_i1117" style="width:0;height:1.5pt" o:hralign="center" o:hrstd="t" o:hr="t"/>
        </w:pict>
      </w:r>
    </w:p>
    <w:p w14:paraId="7F96BD24" w14:textId="77777777" w:rsidR="00092E88" w:rsidRDefault="00B23BAE">
      <w:pPr>
        <w:pStyle w:val="2"/>
      </w:pPr>
      <w:bookmarkStart w:id="328" w:name="諮詢管道"/>
      <w:bookmarkStart w:id="329" w:name="_Toc234142598"/>
      <w:bookmarkEnd w:id="326"/>
      <w:r>
        <w:t>📞 諮詢管道</w:t>
      </w:r>
      <w:bookmarkEnd w:id="329"/>
    </w:p>
    <w:p w14:paraId="54E301C4" w14:textId="77777777" w:rsidR="00092E88" w:rsidRDefault="00B23BAE">
      <w:pPr>
        <w:pStyle w:val="Compact"/>
        <w:numPr>
          <w:ilvl w:val="0"/>
          <w:numId w:val="37"/>
        </w:numPr>
        <w:rPr>
          <w:lang w:eastAsia="zh-TW"/>
        </w:rPr>
      </w:pPr>
      <w:r>
        <w:rPr>
          <w:b/>
          <w:bCs/>
          <w:lang w:eastAsia="zh-TW"/>
        </w:rPr>
        <w:t>眼科診所/醫院</w:t>
      </w:r>
      <w:r>
        <w:rPr>
          <w:lang w:eastAsia="zh-TW"/>
        </w:rPr>
        <w:t>：疾病診斷、散瞳驗光、藥物治療</w:t>
      </w:r>
    </w:p>
    <w:p w14:paraId="23C7A76D" w14:textId="77777777" w:rsidR="00092E88" w:rsidRDefault="00B23BAE">
      <w:pPr>
        <w:pStyle w:val="Compact"/>
        <w:numPr>
          <w:ilvl w:val="0"/>
          <w:numId w:val="37"/>
        </w:numPr>
        <w:rPr>
          <w:lang w:eastAsia="zh-TW"/>
        </w:rPr>
      </w:pPr>
      <w:r>
        <w:rPr>
          <w:b/>
          <w:bCs/>
          <w:lang w:eastAsia="zh-TW"/>
        </w:rPr>
        <w:t>驗光所</w:t>
      </w:r>
      <w:r>
        <w:rPr>
          <w:lang w:eastAsia="zh-TW"/>
        </w:rPr>
        <w:t>：屈光檢查、配鏡、角膜塑型</w:t>
      </w:r>
    </w:p>
    <w:p w14:paraId="3D6ED7AA" w14:textId="77777777" w:rsidR="00092E88" w:rsidRDefault="00B23BAE">
      <w:r>
        <w:pict w14:anchorId="2C90585F">
          <v:rect id="_x0000_i1118" style="width:0;height:1.5pt" o:hralign="center" o:hrstd="t" o:hr="t"/>
        </w:pict>
      </w:r>
    </w:p>
    <w:p w14:paraId="60547125" w14:textId="77777777" w:rsidR="00092E88" w:rsidRDefault="00B23BAE">
      <w:pPr>
        <w:pStyle w:val="1"/>
        <w:rPr>
          <w:lang w:eastAsia="zh-TW"/>
        </w:rPr>
      </w:pPr>
      <w:bookmarkStart w:id="330" w:name="保護視力從小開始"/>
      <w:bookmarkStart w:id="331" w:name="_Toc234142599"/>
      <w:bookmarkEnd w:id="313"/>
      <w:bookmarkEnd w:id="328"/>
      <w:r>
        <w:rPr>
          <w:lang w:eastAsia="zh-TW"/>
        </w:rPr>
        <w:lastRenderedPageBreak/>
        <w:t>🌟 保護視力，從小開始！</w:t>
      </w:r>
      <w:bookmarkEnd w:id="331"/>
    </w:p>
    <w:p w14:paraId="228570DC" w14:textId="77777777" w:rsidR="00092E88" w:rsidRDefault="00B23BAE">
      <w:pPr>
        <w:pStyle w:val="FirstParagraph"/>
        <w:rPr>
          <w:lang w:eastAsia="zh-TW"/>
        </w:rPr>
      </w:pPr>
      <w:r>
        <w:rPr>
          <w:b/>
          <w:bCs/>
          <w:lang w:eastAsia="zh-TW"/>
        </w:rPr>
        <w:t>每天 2 小時戶外活動 + 良好用眼習慣 = 健康的眼睛</w:t>
      </w:r>
    </w:p>
    <w:p w14:paraId="74476848" w14:textId="77777777" w:rsidR="00092E88" w:rsidRDefault="00B23BAE">
      <w:r>
        <w:pict w14:anchorId="389AF061">
          <v:rect id="_x0000_i1119" style="width:0;height:1.5pt" o:hralign="center" o:hrstd="t" o:hr="t"/>
        </w:pict>
      </w:r>
    </w:p>
    <w:p w14:paraId="7278937B" w14:textId="77777777" w:rsidR="00092E88" w:rsidRDefault="00B23BAE">
      <w:pPr>
        <w:pStyle w:val="FirstParagraph"/>
        <w:rPr>
          <w:lang w:eastAsia="zh-TW"/>
        </w:rPr>
      </w:pPr>
      <w:r>
        <w:rPr>
          <w:i/>
          <w:iCs/>
          <w:lang w:eastAsia="zh-TW"/>
        </w:rPr>
        <w:t>本單張由臺灣視光視力保健學會編製</w:t>
      </w:r>
    </w:p>
    <w:p w14:paraId="16BEC34E" w14:textId="77777777" w:rsidR="00092E88" w:rsidRDefault="00B23BAE">
      <w:r>
        <w:pict w14:anchorId="2B049819">
          <v:rect id="_x0000_i1120" style="width:0;height:1.5pt" o:hralign="center" o:hrstd="t" o:hr="t"/>
        </w:pict>
      </w:r>
    </w:p>
    <w:p w14:paraId="2F575749" w14:textId="77777777" w:rsidR="00092E88" w:rsidRDefault="00B23BAE">
      <w:pPr>
        <w:pStyle w:val="1"/>
        <w:rPr>
          <w:lang w:eastAsia="zh-TW"/>
        </w:rPr>
      </w:pPr>
      <w:bookmarkStart w:id="332" w:name="附錄四教室環境檢核表"/>
      <w:bookmarkStart w:id="333" w:name="_Toc234142600"/>
      <w:bookmarkEnd w:id="330"/>
      <w:r>
        <w:rPr>
          <w:lang w:eastAsia="zh-TW"/>
        </w:rPr>
        <w:t>附錄四：教室環境檢核表</w:t>
      </w:r>
      <w:bookmarkEnd w:id="333"/>
    </w:p>
    <w:p w14:paraId="44BC5E17" w14:textId="77777777" w:rsidR="00092E88" w:rsidRDefault="00B23BAE">
      <w:r>
        <w:pict w14:anchorId="6A4BCF45">
          <v:rect id="_x0000_i1121" style="width:0;height:1.5pt" o:hralign="center" o:hrstd="t" o:hr="t"/>
        </w:pict>
      </w:r>
    </w:p>
    <w:p w14:paraId="097278A4" w14:textId="77777777" w:rsidR="00092E88" w:rsidRDefault="00B23BAE">
      <w:pPr>
        <w:pStyle w:val="2"/>
        <w:rPr>
          <w:lang w:eastAsia="zh-TW"/>
        </w:rPr>
      </w:pPr>
      <w:bookmarkStart w:id="334" w:name="教室視力保健環境檢核表"/>
      <w:bookmarkStart w:id="335" w:name="_Toc234142601"/>
      <w:r>
        <w:rPr>
          <w:lang w:eastAsia="zh-TW"/>
        </w:rPr>
        <w:t>教室視力保健環境檢核表</w:t>
      </w:r>
      <w:bookmarkEnd w:id="335"/>
    </w:p>
    <w:p w14:paraId="078AEEB8" w14:textId="77777777" w:rsidR="00092E88" w:rsidRDefault="00B23BAE">
      <w:pPr>
        <w:pStyle w:val="3"/>
      </w:pPr>
      <w:bookmarkStart w:id="336" w:name="基本資料-1"/>
      <w:r>
        <w:t>基本資料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2078"/>
      </w:tblGrid>
      <w:tr w:rsidR="00092E88" w14:paraId="2BFE0167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F4B2BA" w14:textId="77777777" w:rsidR="00092E88" w:rsidRDefault="00B23BAE">
            <w:pPr>
              <w:pStyle w:val="Compact"/>
            </w:pPr>
            <w:r>
              <w:t>項目</w:t>
            </w:r>
          </w:p>
        </w:tc>
        <w:tc>
          <w:tcPr>
            <w:tcW w:w="0" w:type="auto"/>
          </w:tcPr>
          <w:p w14:paraId="01797805" w14:textId="77777777" w:rsidR="00092E88" w:rsidRDefault="00B23BAE">
            <w:pPr>
              <w:pStyle w:val="Compact"/>
            </w:pPr>
            <w:r>
              <w:t>內容</w:t>
            </w:r>
          </w:p>
        </w:tc>
      </w:tr>
      <w:tr w:rsidR="00092E88" w14:paraId="4C26ED7C" w14:textId="77777777">
        <w:tc>
          <w:tcPr>
            <w:tcW w:w="0" w:type="auto"/>
          </w:tcPr>
          <w:p w14:paraId="4A889EFD" w14:textId="77777777" w:rsidR="00092E88" w:rsidRDefault="00B23BAE">
            <w:pPr>
              <w:pStyle w:val="Compact"/>
            </w:pPr>
            <w:r>
              <w:t>學校名稱</w:t>
            </w:r>
          </w:p>
        </w:tc>
        <w:tc>
          <w:tcPr>
            <w:tcW w:w="0" w:type="auto"/>
          </w:tcPr>
          <w:p w14:paraId="76483BB1" w14:textId="77777777" w:rsidR="00092E88" w:rsidRDefault="00092E88">
            <w:pPr>
              <w:pStyle w:val="Compact"/>
            </w:pPr>
          </w:p>
        </w:tc>
      </w:tr>
      <w:tr w:rsidR="00092E88" w14:paraId="472A496C" w14:textId="77777777">
        <w:tc>
          <w:tcPr>
            <w:tcW w:w="0" w:type="auto"/>
          </w:tcPr>
          <w:p w14:paraId="0C719560" w14:textId="77777777" w:rsidR="00092E88" w:rsidRDefault="00B23BAE">
            <w:pPr>
              <w:pStyle w:val="Compact"/>
            </w:pPr>
            <w:r>
              <w:t>教室位置</w:t>
            </w:r>
          </w:p>
        </w:tc>
        <w:tc>
          <w:tcPr>
            <w:tcW w:w="0" w:type="auto"/>
          </w:tcPr>
          <w:p w14:paraId="7C7C49DB" w14:textId="77777777" w:rsidR="00092E88" w:rsidRDefault="00B23BAE">
            <w:pPr>
              <w:pStyle w:val="Compact"/>
            </w:pPr>
            <w:r>
              <w:t>____年____班教室</w:t>
            </w:r>
          </w:p>
        </w:tc>
      </w:tr>
      <w:tr w:rsidR="00092E88" w14:paraId="17B8EB36" w14:textId="77777777">
        <w:tc>
          <w:tcPr>
            <w:tcW w:w="0" w:type="auto"/>
          </w:tcPr>
          <w:p w14:paraId="3C4F9F9B" w14:textId="77777777" w:rsidR="00092E88" w:rsidRDefault="00B23BAE">
            <w:pPr>
              <w:pStyle w:val="Compact"/>
            </w:pPr>
            <w:r>
              <w:t>檢核日期</w:t>
            </w:r>
          </w:p>
        </w:tc>
        <w:tc>
          <w:tcPr>
            <w:tcW w:w="0" w:type="auto"/>
          </w:tcPr>
          <w:p w14:paraId="55AAE250" w14:textId="77777777" w:rsidR="00092E88" w:rsidRDefault="00B23BAE">
            <w:pPr>
              <w:pStyle w:val="Compact"/>
            </w:pPr>
            <w:r>
              <w:t>____年_</w:t>
            </w:r>
            <w:r>
              <w:rPr>
                <w:b/>
                <w:bCs/>
                <w:i/>
                <w:iCs/>
              </w:rPr>
              <w:t>月</w:t>
            </w:r>
            <w:r>
              <w:t>_日</w:t>
            </w:r>
          </w:p>
        </w:tc>
      </w:tr>
      <w:tr w:rsidR="00092E88" w14:paraId="30BB98B4" w14:textId="77777777">
        <w:tc>
          <w:tcPr>
            <w:tcW w:w="0" w:type="auto"/>
          </w:tcPr>
          <w:p w14:paraId="2C24296C" w14:textId="77777777" w:rsidR="00092E88" w:rsidRDefault="00B23BAE">
            <w:pPr>
              <w:pStyle w:val="Compact"/>
            </w:pPr>
            <w:r>
              <w:t>檢核人員</w:t>
            </w:r>
          </w:p>
        </w:tc>
        <w:tc>
          <w:tcPr>
            <w:tcW w:w="0" w:type="auto"/>
          </w:tcPr>
          <w:p w14:paraId="0255CD8F" w14:textId="77777777" w:rsidR="00092E88" w:rsidRDefault="00092E88">
            <w:pPr>
              <w:pStyle w:val="Compact"/>
            </w:pPr>
          </w:p>
        </w:tc>
      </w:tr>
    </w:tbl>
    <w:p w14:paraId="27DDFC40" w14:textId="77777777" w:rsidR="00092E88" w:rsidRDefault="00B23BAE">
      <w:r>
        <w:pict w14:anchorId="795B8240">
          <v:rect id="_x0000_i1122" style="width:0;height:1.5pt" o:hralign="center" o:hrstd="t" o:hr="t"/>
        </w:pict>
      </w:r>
    </w:p>
    <w:p w14:paraId="0A22D8FA" w14:textId="77777777" w:rsidR="00092E88" w:rsidRDefault="00B23BAE">
      <w:pPr>
        <w:pStyle w:val="2"/>
      </w:pPr>
      <w:bookmarkStart w:id="337" w:name="一照明環境"/>
      <w:bookmarkStart w:id="338" w:name="_Toc234142602"/>
      <w:bookmarkEnd w:id="334"/>
      <w:bookmarkEnd w:id="336"/>
      <w:r>
        <w:t>一、照明環境</w:t>
      </w:r>
      <w:bookmarkEnd w:id="338"/>
    </w:p>
    <w:p w14:paraId="75EAAB5C" w14:textId="77777777" w:rsidR="00092E88" w:rsidRDefault="00B23BAE">
      <w:pPr>
        <w:pStyle w:val="3"/>
      </w:pPr>
      <w:bookmarkStart w:id="339" w:name="桌面照度"/>
      <w:r>
        <w:t>1.1 桌面照度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6"/>
        <w:gridCol w:w="1147"/>
        <w:gridCol w:w="2084"/>
        <w:gridCol w:w="1915"/>
      </w:tblGrid>
      <w:tr w:rsidR="00092E88" w14:paraId="2E0DF53F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BCDFA2" w14:textId="77777777" w:rsidR="00092E88" w:rsidRDefault="00B23BAE">
            <w:pPr>
              <w:pStyle w:val="Compact"/>
            </w:pPr>
            <w:r>
              <w:t>檢核項目</w:t>
            </w:r>
          </w:p>
        </w:tc>
        <w:tc>
          <w:tcPr>
            <w:tcW w:w="0" w:type="auto"/>
          </w:tcPr>
          <w:p w14:paraId="56DC2364" w14:textId="77777777" w:rsidR="00092E88" w:rsidRDefault="00B23BAE">
            <w:pPr>
              <w:pStyle w:val="Compact"/>
            </w:pPr>
            <w:r>
              <w:t>標準</w:t>
            </w:r>
          </w:p>
        </w:tc>
        <w:tc>
          <w:tcPr>
            <w:tcW w:w="0" w:type="auto"/>
          </w:tcPr>
          <w:p w14:paraId="56468F7D" w14:textId="77777777" w:rsidR="00092E88" w:rsidRDefault="00B23BAE">
            <w:pPr>
              <w:pStyle w:val="Compact"/>
            </w:pPr>
            <w:r>
              <w:t>檢核結果</w:t>
            </w:r>
          </w:p>
        </w:tc>
        <w:tc>
          <w:tcPr>
            <w:tcW w:w="0" w:type="auto"/>
          </w:tcPr>
          <w:p w14:paraId="6BFB9848" w14:textId="77777777" w:rsidR="00092E88" w:rsidRDefault="00B23BAE">
            <w:pPr>
              <w:pStyle w:val="Compact"/>
            </w:pPr>
            <w:r>
              <w:t>備註</w:t>
            </w:r>
          </w:p>
        </w:tc>
      </w:tr>
      <w:tr w:rsidR="00092E88" w14:paraId="42B00E8D" w14:textId="77777777">
        <w:tc>
          <w:tcPr>
            <w:tcW w:w="0" w:type="auto"/>
          </w:tcPr>
          <w:p w14:paraId="68864BB9" w14:textId="77777777" w:rsidR="00092E88" w:rsidRDefault="00B23BAE">
            <w:pPr>
              <w:pStyle w:val="Compact"/>
            </w:pPr>
            <w:r>
              <w:t>桌面平均照度</w:t>
            </w:r>
          </w:p>
        </w:tc>
        <w:tc>
          <w:tcPr>
            <w:tcW w:w="0" w:type="auto"/>
          </w:tcPr>
          <w:p w14:paraId="0313F03F" w14:textId="77777777" w:rsidR="00092E88" w:rsidRDefault="00B23BAE">
            <w:pPr>
              <w:pStyle w:val="Compact"/>
            </w:pPr>
            <w:r>
              <w:t>≥ 500 lux</w:t>
            </w:r>
          </w:p>
        </w:tc>
        <w:tc>
          <w:tcPr>
            <w:tcW w:w="0" w:type="auto"/>
          </w:tcPr>
          <w:p w14:paraId="2EF453EA" w14:textId="77777777" w:rsidR="00092E88" w:rsidRDefault="00B23BAE">
            <w:pPr>
              <w:pStyle w:val="Compact"/>
            </w:pPr>
            <w:r>
              <w:t>□ 符合 □ 不符合</w:t>
            </w:r>
          </w:p>
        </w:tc>
        <w:tc>
          <w:tcPr>
            <w:tcW w:w="0" w:type="auto"/>
          </w:tcPr>
          <w:p w14:paraId="6E44063C" w14:textId="77777777" w:rsidR="00092E88" w:rsidRDefault="00B23BAE">
            <w:pPr>
              <w:pStyle w:val="Compact"/>
            </w:pPr>
            <w:r>
              <w:t>實測值：____lux</w:t>
            </w:r>
          </w:p>
        </w:tc>
      </w:tr>
      <w:tr w:rsidR="00092E88" w14:paraId="27967D4B" w14:textId="77777777">
        <w:tc>
          <w:tcPr>
            <w:tcW w:w="0" w:type="auto"/>
          </w:tcPr>
          <w:p w14:paraId="772B20A5" w14:textId="77777777" w:rsidR="00092E88" w:rsidRDefault="00B23BAE">
            <w:pPr>
              <w:pStyle w:val="Compact"/>
            </w:pPr>
            <w:r>
              <w:t>照度均勻度</w:t>
            </w:r>
          </w:p>
        </w:tc>
        <w:tc>
          <w:tcPr>
            <w:tcW w:w="0" w:type="auto"/>
          </w:tcPr>
          <w:p w14:paraId="4C904996" w14:textId="77777777" w:rsidR="00092E88" w:rsidRDefault="00B23BAE">
            <w:pPr>
              <w:pStyle w:val="Compact"/>
            </w:pPr>
            <w:r>
              <w:t>≥ 0.7</w:t>
            </w:r>
          </w:p>
        </w:tc>
        <w:tc>
          <w:tcPr>
            <w:tcW w:w="0" w:type="auto"/>
          </w:tcPr>
          <w:p w14:paraId="5663CBD8" w14:textId="77777777" w:rsidR="00092E88" w:rsidRDefault="00B23BAE">
            <w:pPr>
              <w:pStyle w:val="Compact"/>
            </w:pPr>
            <w:r>
              <w:t>□ 符合 □ 不符合</w:t>
            </w:r>
          </w:p>
        </w:tc>
        <w:tc>
          <w:tcPr>
            <w:tcW w:w="0" w:type="auto"/>
          </w:tcPr>
          <w:p w14:paraId="4D8FFAD4" w14:textId="77777777" w:rsidR="00092E88" w:rsidRDefault="00092E88">
            <w:pPr>
              <w:pStyle w:val="Compact"/>
            </w:pPr>
          </w:p>
        </w:tc>
      </w:tr>
      <w:tr w:rsidR="00092E88" w14:paraId="40B265F6" w14:textId="77777777">
        <w:tc>
          <w:tcPr>
            <w:tcW w:w="0" w:type="auto"/>
          </w:tcPr>
          <w:p w14:paraId="53517DC3" w14:textId="77777777" w:rsidR="00092E88" w:rsidRDefault="00B23BAE">
            <w:pPr>
              <w:pStyle w:val="Compact"/>
            </w:pPr>
            <w:r>
              <w:t>是否有陰暗角落</w:t>
            </w:r>
          </w:p>
        </w:tc>
        <w:tc>
          <w:tcPr>
            <w:tcW w:w="0" w:type="auto"/>
          </w:tcPr>
          <w:p w14:paraId="785281AC" w14:textId="77777777" w:rsidR="00092E88" w:rsidRDefault="00B23BAE">
            <w:pPr>
              <w:pStyle w:val="Compact"/>
            </w:pPr>
            <w:r>
              <w:t>無</w:t>
            </w:r>
          </w:p>
        </w:tc>
        <w:tc>
          <w:tcPr>
            <w:tcW w:w="0" w:type="auto"/>
          </w:tcPr>
          <w:p w14:paraId="1045898A" w14:textId="77777777" w:rsidR="00092E88" w:rsidRDefault="00B23BAE">
            <w:pPr>
              <w:pStyle w:val="Compact"/>
            </w:pPr>
            <w:r>
              <w:t>□ 符合 □ 不符合</w:t>
            </w:r>
          </w:p>
        </w:tc>
        <w:tc>
          <w:tcPr>
            <w:tcW w:w="0" w:type="auto"/>
          </w:tcPr>
          <w:p w14:paraId="56BA35E5" w14:textId="77777777" w:rsidR="00092E88" w:rsidRDefault="00092E88">
            <w:pPr>
              <w:pStyle w:val="Compact"/>
            </w:pPr>
          </w:p>
        </w:tc>
      </w:tr>
    </w:tbl>
    <w:p w14:paraId="16FE6B0E" w14:textId="77777777" w:rsidR="00092E88" w:rsidRDefault="00B23BAE">
      <w:pPr>
        <w:pStyle w:val="3"/>
      </w:pPr>
      <w:bookmarkStart w:id="340" w:name="黑板照明"/>
      <w:bookmarkEnd w:id="339"/>
      <w:r>
        <w:t>1.2 黑板照明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76"/>
        <w:gridCol w:w="1176"/>
        <w:gridCol w:w="2084"/>
        <w:gridCol w:w="1915"/>
      </w:tblGrid>
      <w:tr w:rsidR="00092E88" w14:paraId="039D4885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5DC603" w14:textId="77777777" w:rsidR="00092E88" w:rsidRDefault="00B23BAE">
            <w:pPr>
              <w:pStyle w:val="Compact"/>
            </w:pPr>
            <w:r>
              <w:t>檢核項目</w:t>
            </w:r>
          </w:p>
        </w:tc>
        <w:tc>
          <w:tcPr>
            <w:tcW w:w="0" w:type="auto"/>
          </w:tcPr>
          <w:p w14:paraId="5D823755" w14:textId="77777777" w:rsidR="00092E88" w:rsidRDefault="00B23BAE">
            <w:pPr>
              <w:pStyle w:val="Compact"/>
            </w:pPr>
            <w:r>
              <w:t>標準</w:t>
            </w:r>
          </w:p>
        </w:tc>
        <w:tc>
          <w:tcPr>
            <w:tcW w:w="0" w:type="auto"/>
          </w:tcPr>
          <w:p w14:paraId="67919457" w14:textId="77777777" w:rsidR="00092E88" w:rsidRDefault="00B23BAE">
            <w:pPr>
              <w:pStyle w:val="Compact"/>
            </w:pPr>
            <w:r>
              <w:t>檢核結果</w:t>
            </w:r>
          </w:p>
        </w:tc>
        <w:tc>
          <w:tcPr>
            <w:tcW w:w="0" w:type="auto"/>
          </w:tcPr>
          <w:p w14:paraId="56F4ACFD" w14:textId="77777777" w:rsidR="00092E88" w:rsidRDefault="00B23BAE">
            <w:pPr>
              <w:pStyle w:val="Compact"/>
            </w:pPr>
            <w:r>
              <w:t>備註</w:t>
            </w:r>
          </w:p>
        </w:tc>
      </w:tr>
      <w:tr w:rsidR="00092E88" w14:paraId="5C006DAD" w14:textId="77777777">
        <w:tc>
          <w:tcPr>
            <w:tcW w:w="0" w:type="auto"/>
          </w:tcPr>
          <w:p w14:paraId="43F3CB4A" w14:textId="77777777" w:rsidR="00092E88" w:rsidRDefault="00B23BAE">
            <w:pPr>
              <w:pStyle w:val="Compact"/>
            </w:pPr>
            <w:r>
              <w:t>黑板平均照度</w:t>
            </w:r>
          </w:p>
        </w:tc>
        <w:tc>
          <w:tcPr>
            <w:tcW w:w="0" w:type="auto"/>
          </w:tcPr>
          <w:p w14:paraId="7ACABFD4" w14:textId="77777777" w:rsidR="00092E88" w:rsidRDefault="00B23BAE">
            <w:pPr>
              <w:pStyle w:val="Compact"/>
            </w:pPr>
            <w:r>
              <w:t>≥ 500 lux</w:t>
            </w:r>
          </w:p>
        </w:tc>
        <w:tc>
          <w:tcPr>
            <w:tcW w:w="0" w:type="auto"/>
          </w:tcPr>
          <w:p w14:paraId="4F2E2213" w14:textId="77777777" w:rsidR="00092E88" w:rsidRDefault="00B23BAE">
            <w:pPr>
              <w:pStyle w:val="Compact"/>
            </w:pPr>
            <w:r>
              <w:t>□ 符合 □ 不符合</w:t>
            </w:r>
          </w:p>
        </w:tc>
        <w:tc>
          <w:tcPr>
            <w:tcW w:w="0" w:type="auto"/>
          </w:tcPr>
          <w:p w14:paraId="37DE08B2" w14:textId="77777777" w:rsidR="00092E88" w:rsidRDefault="00B23BAE">
            <w:pPr>
              <w:pStyle w:val="Compact"/>
            </w:pPr>
            <w:r>
              <w:t>實測值：____lux</w:t>
            </w:r>
          </w:p>
        </w:tc>
      </w:tr>
      <w:tr w:rsidR="00092E88" w14:paraId="1B321E76" w14:textId="77777777">
        <w:tc>
          <w:tcPr>
            <w:tcW w:w="0" w:type="auto"/>
          </w:tcPr>
          <w:p w14:paraId="177C7DF6" w14:textId="77777777" w:rsidR="00092E88" w:rsidRDefault="00B23BAE">
            <w:pPr>
              <w:pStyle w:val="Compact"/>
            </w:pPr>
            <w:r>
              <w:t>黑板是否有反光</w:t>
            </w:r>
          </w:p>
        </w:tc>
        <w:tc>
          <w:tcPr>
            <w:tcW w:w="0" w:type="auto"/>
          </w:tcPr>
          <w:p w14:paraId="1DF9005D" w14:textId="77777777" w:rsidR="00092E88" w:rsidRDefault="00B23BAE">
            <w:pPr>
              <w:pStyle w:val="Compact"/>
            </w:pPr>
            <w:r>
              <w:t>無</w:t>
            </w:r>
          </w:p>
        </w:tc>
        <w:tc>
          <w:tcPr>
            <w:tcW w:w="0" w:type="auto"/>
          </w:tcPr>
          <w:p w14:paraId="748FB9E3" w14:textId="77777777" w:rsidR="00092E88" w:rsidRDefault="00B23BAE">
            <w:pPr>
              <w:pStyle w:val="Compact"/>
            </w:pPr>
            <w:r>
              <w:t>□ 符合 □ 不符合</w:t>
            </w:r>
          </w:p>
        </w:tc>
        <w:tc>
          <w:tcPr>
            <w:tcW w:w="0" w:type="auto"/>
          </w:tcPr>
          <w:p w14:paraId="48DB2BF4" w14:textId="77777777" w:rsidR="00092E88" w:rsidRDefault="00092E88">
            <w:pPr>
              <w:pStyle w:val="Compact"/>
            </w:pPr>
          </w:p>
        </w:tc>
      </w:tr>
      <w:tr w:rsidR="00092E88" w14:paraId="145EA793" w14:textId="77777777">
        <w:tc>
          <w:tcPr>
            <w:tcW w:w="0" w:type="auto"/>
          </w:tcPr>
          <w:p w14:paraId="6CC76124" w14:textId="77777777" w:rsidR="00092E88" w:rsidRDefault="00B23BAE">
            <w:pPr>
              <w:pStyle w:val="Compact"/>
            </w:pPr>
            <w:r>
              <w:t>黑板專用燈是否正常</w:t>
            </w:r>
          </w:p>
        </w:tc>
        <w:tc>
          <w:tcPr>
            <w:tcW w:w="0" w:type="auto"/>
          </w:tcPr>
          <w:p w14:paraId="37E69ED6" w14:textId="77777777" w:rsidR="00092E88" w:rsidRDefault="00B23BAE">
            <w:pPr>
              <w:pStyle w:val="Compact"/>
            </w:pPr>
            <w:r>
              <w:t>正常運作</w:t>
            </w:r>
          </w:p>
        </w:tc>
        <w:tc>
          <w:tcPr>
            <w:tcW w:w="0" w:type="auto"/>
          </w:tcPr>
          <w:p w14:paraId="25683BDB" w14:textId="77777777" w:rsidR="00092E88" w:rsidRDefault="00B23BAE">
            <w:pPr>
              <w:pStyle w:val="Compact"/>
            </w:pPr>
            <w:r>
              <w:t>□ 符合 □ 不符合</w:t>
            </w:r>
          </w:p>
        </w:tc>
        <w:tc>
          <w:tcPr>
            <w:tcW w:w="0" w:type="auto"/>
          </w:tcPr>
          <w:p w14:paraId="2ACCF84F" w14:textId="77777777" w:rsidR="00092E88" w:rsidRDefault="00092E88">
            <w:pPr>
              <w:pStyle w:val="Compact"/>
            </w:pPr>
          </w:p>
        </w:tc>
      </w:tr>
    </w:tbl>
    <w:p w14:paraId="0E4F60B6" w14:textId="77777777" w:rsidR="00092E88" w:rsidRDefault="00B23BAE">
      <w:pPr>
        <w:pStyle w:val="3"/>
      </w:pPr>
      <w:bookmarkStart w:id="341" w:name="光源狀況"/>
      <w:bookmarkEnd w:id="340"/>
      <w:r>
        <w:t>1.3 光源狀況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19"/>
        <w:gridCol w:w="1896"/>
        <w:gridCol w:w="2084"/>
        <w:gridCol w:w="696"/>
      </w:tblGrid>
      <w:tr w:rsidR="00092E88" w14:paraId="480C79C3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3DE356" w14:textId="77777777" w:rsidR="00092E88" w:rsidRDefault="00B23BAE">
            <w:pPr>
              <w:pStyle w:val="Compact"/>
            </w:pPr>
            <w:r>
              <w:t>檢核項目</w:t>
            </w:r>
          </w:p>
        </w:tc>
        <w:tc>
          <w:tcPr>
            <w:tcW w:w="0" w:type="auto"/>
          </w:tcPr>
          <w:p w14:paraId="5F471D14" w14:textId="77777777" w:rsidR="00092E88" w:rsidRDefault="00B23BAE">
            <w:pPr>
              <w:pStyle w:val="Compact"/>
            </w:pPr>
            <w:r>
              <w:t>標準</w:t>
            </w:r>
          </w:p>
        </w:tc>
        <w:tc>
          <w:tcPr>
            <w:tcW w:w="0" w:type="auto"/>
          </w:tcPr>
          <w:p w14:paraId="46336301" w14:textId="77777777" w:rsidR="00092E88" w:rsidRDefault="00B23BAE">
            <w:pPr>
              <w:pStyle w:val="Compact"/>
            </w:pPr>
            <w:r>
              <w:t>檢核結果</w:t>
            </w:r>
          </w:p>
        </w:tc>
        <w:tc>
          <w:tcPr>
            <w:tcW w:w="0" w:type="auto"/>
          </w:tcPr>
          <w:p w14:paraId="3C69F5EE" w14:textId="77777777" w:rsidR="00092E88" w:rsidRDefault="00B23BAE">
            <w:pPr>
              <w:pStyle w:val="Compact"/>
            </w:pPr>
            <w:r>
              <w:t>備註</w:t>
            </w:r>
          </w:p>
        </w:tc>
      </w:tr>
      <w:tr w:rsidR="00092E88" w14:paraId="5CA9A9B2" w14:textId="77777777">
        <w:tc>
          <w:tcPr>
            <w:tcW w:w="0" w:type="auto"/>
          </w:tcPr>
          <w:p w14:paraId="21A80090" w14:textId="77777777" w:rsidR="00092E88" w:rsidRDefault="00B23BAE">
            <w:pPr>
              <w:pStyle w:val="Compact"/>
            </w:pPr>
            <w:r>
              <w:t>燈管是否正常</w:t>
            </w:r>
          </w:p>
        </w:tc>
        <w:tc>
          <w:tcPr>
            <w:tcW w:w="0" w:type="auto"/>
          </w:tcPr>
          <w:p w14:paraId="452A5C2B" w14:textId="77777777" w:rsidR="00092E88" w:rsidRDefault="00B23BAE">
            <w:pPr>
              <w:pStyle w:val="Compact"/>
            </w:pPr>
            <w:r>
              <w:t>無閃爍、不暗淡</w:t>
            </w:r>
          </w:p>
        </w:tc>
        <w:tc>
          <w:tcPr>
            <w:tcW w:w="0" w:type="auto"/>
          </w:tcPr>
          <w:p w14:paraId="051EBEE2" w14:textId="77777777" w:rsidR="00092E88" w:rsidRDefault="00B23BAE">
            <w:pPr>
              <w:pStyle w:val="Compact"/>
            </w:pPr>
            <w:r>
              <w:t>□ 符合 □ 不符合</w:t>
            </w:r>
          </w:p>
        </w:tc>
        <w:tc>
          <w:tcPr>
            <w:tcW w:w="0" w:type="auto"/>
          </w:tcPr>
          <w:p w14:paraId="078D8EBD" w14:textId="77777777" w:rsidR="00092E88" w:rsidRDefault="00092E88">
            <w:pPr>
              <w:pStyle w:val="Compact"/>
            </w:pPr>
          </w:p>
        </w:tc>
      </w:tr>
      <w:tr w:rsidR="00092E88" w14:paraId="44B23720" w14:textId="77777777">
        <w:tc>
          <w:tcPr>
            <w:tcW w:w="0" w:type="auto"/>
          </w:tcPr>
          <w:p w14:paraId="73E004FA" w14:textId="77777777" w:rsidR="00092E88" w:rsidRDefault="00B23BAE">
            <w:pPr>
              <w:pStyle w:val="Compact"/>
            </w:pPr>
            <w:r>
              <w:lastRenderedPageBreak/>
              <w:t>是否有眩光</w:t>
            </w:r>
          </w:p>
        </w:tc>
        <w:tc>
          <w:tcPr>
            <w:tcW w:w="0" w:type="auto"/>
          </w:tcPr>
          <w:p w14:paraId="742BD990" w14:textId="77777777" w:rsidR="00092E88" w:rsidRDefault="00B23BAE">
            <w:pPr>
              <w:pStyle w:val="Compact"/>
            </w:pPr>
            <w:r>
              <w:t>無直射眩光</w:t>
            </w:r>
          </w:p>
        </w:tc>
        <w:tc>
          <w:tcPr>
            <w:tcW w:w="0" w:type="auto"/>
          </w:tcPr>
          <w:p w14:paraId="51465522" w14:textId="77777777" w:rsidR="00092E88" w:rsidRDefault="00B23BAE">
            <w:pPr>
              <w:pStyle w:val="Compact"/>
            </w:pPr>
            <w:r>
              <w:t>□ 符合 □ 不符合</w:t>
            </w:r>
          </w:p>
        </w:tc>
        <w:tc>
          <w:tcPr>
            <w:tcW w:w="0" w:type="auto"/>
          </w:tcPr>
          <w:p w14:paraId="123CE1E1" w14:textId="77777777" w:rsidR="00092E88" w:rsidRDefault="00092E88">
            <w:pPr>
              <w:pStyle w:val="Compact"/>
            </w:pPr>
          </w:p>
        </w:tc>
      </w:tr>
      <w:tr w:rsidR="00092E88" w14:paraId="5FB3964D" w14:textId="77777777">
        <w:tc>
          <w:tcPr>
            <w:tcW w:w="0" w:type="auto"/>
          </w:tcPr>
          <w:p w14:paraId="03F99DEC" w14:textId="77777777" w:rsidR="00092E88" w:rsidRDefault="00B23BAE">
            <w:pPr>
              <w:pStyle w:val="Compact"/>
            </w:pPr>
            <w:r>
              <w:t>自然採光</w:t>
            </w:r>
          </w:p>
        </w:tc>
        <w:tc>
          <w:tcPr>
            <w:tcW w:w="0" w:type="auto"/>
          </w:tcPr>
          <w:p w14:paraId="1A2C0B4D" w14:textId="77777777" w:rsidR="00092E88" w:rsidRDefault="00B23BAE">
            <w:pPr>
              <w:pStyle w:val="Compact"/>
            </w:pPr>
            <w:r>
              <w:t>充足且不刺眼</w:t>
            </w:r>
          </w:p>
        </w:tc>
        <w:tc>
          <w:tcPr>
            <w:tcW w:w="0" w:type="auto"/>
          </w:tcPr>
          <w:p w14:paraId="26BA5507" w14:textId="77777777" w:rsidR="00092E88" w:rsidRDefault="00B23BAE">
            <w:pPr>
              <w:pStyle w:val="Compact"/>
            </w:pPr>
            <w:r>
              <w:t>□ 符合 □ 不符合</w:t>
            </w:r>
          </w:p>
        </w:tc>
        <w:tc>
          <w:tcPr>
            <w:tcW w:w="0" w:type="auto"/>
          </w:tcPr>
          <w:p w14:paraId="555CAF08" w14:textId="77777777" w:rsidR="00092E88" w:rsidRDefault="00092E88">
            <w:pPr>
              <w:pStyle w:val="Compact"/>
            </w:pPr>
          </w:p>
        </w:tc>
      </w:tr>
      <w:tr w:rsidR="00092E88" w14:paraId="50742E9E" w14:textId="77777777">
        <w:tc>
          <w:tcPr>
            <w:tcW w:w="0" w:type="auto"/>
          </w:tcPr>
          <w:p w14:paraId="079A045B" w14:textId="77777777" w:rsidR="00092E88" w:rsidRDefault="00B23BAE">
            <w:pPr>
              <w:pStyle w:val="Compact"/>
            </w:pPr>
            <w:r>
              <w:t>窗簾/遮陽設備</w:t>
            </w:r>
          </w:p>
        </w:tc>
        <w:tc>
          <w:tcPr>
            <w:tcW w:w="0" w:type="auto"/>
          </w:tcPr>
          <w:p w14:paraId="3AA5DE9E" w14:textId="77777777" w:rsidR="00092E88" w:rsidRDefault="00B23BAE">
            <w:pPr>
              <w:pStyle w:val="Compact"/>
            </w:pPr>
            <w:r>
              <w:t>可調節</w:t>
            </w:r>
          </w:p>
        </w:tc>
        <w:tc>
          <w:tcPr>
            <w:tcW w:w="0" w:type="auto"/>
          </w:tcPr>
          <w:p w14:paraId="085A18C9" w14:textId="77777777" w:rsidR="00092E88" w:rsidRDefault="00B23BAE">
            <w:pPr>
              <w:pStyle w:val="Compact"/>
            </w:pPr>
            <w:r>
              <w:t>□ 符合 □ 不符合</w:t>
            </w:r>
          </w:p>
        </w:tc>
        <w:tc>
          <w:tcPr>
            <w:tcW w:w="0" w:type="auto"/>
          </w:tcPr>
          <w:p w14:paraId="03759224" w14:textId="77777777" w:rsidR="00092E88" w:rsidRDefault="00092E88">
            <w:pPr>
              <w:pStyle w:val="Compact"/>
            </w:pPr>
          </w:p>
        </w:tc>
      </w:tr>
    </w:tbl>
    <w:p w14:paraId="142D3E70" w14:textId="77777777" w:rsidR="00092E88" w:rsidRDefault="00B23BAE">
      <w:r>
        <w:pict w14:anchorId="46A0B893">
          <v:rect id="_x0000_i1123" style="width:0;height:1.5pt" o:hralign="center" o:hrstd="t" o:hr="t"/>
        </w:pict>
      </w:r>
    </w:p>
    <w:p w14:paraId="26C11CC4" w14:textId="77777777" w:rsidR="00092E88" w:rsidRDefault="00B23BAE">
      <w:pPr>
        <w:pStyle w:val="2"/>
      </w:pPr>
      <w:bookmarkStart w:id="342" w:name="二課桌椅"/>
      <w:bookmarkStart w:id="343" w:name="_Toc234142603"/>
      <w:bookmarkEnd w:id="337"/>
      <w:bookmarkEnd w:id="341"/>
      <w:r>
        <w:t>二、課桌椅</w:t>
      </w:r>
      <w:bookmarkEnd w:id="343"/>
    </w:p>
    <w:p w14:paraId="59794905" w14:textId="77777777" w:rsidR="00092E88" w:rsidRDefault="00B23BAE">
      <w:pPr>
        <w:pStyle w:val="3"/>
      </w:pPr>
      <w:bookmarkStart w:id="344" w:name="桌椅配置"/>
      <w:r>
        <w:t>2.1 桌椅配置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76"/>
        <w:gridCol w:w="1896"/>
        <w:gridCol w:w="2084"/>
        <w:gridCol w:w="696"/>
      </w:tblGrid>
      <w:tr w:rsidR="00092E88" w14:paraId="0C06D52F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F3190A" w14:textId="77777777" w:rsidR="00092E88" w:rsidRDefault="00B23BAE">
            <w:pPr>
              <w:pStyle w:val="Compact"/>
            </w:pPr>
            <w:r>
              <w:t>檢核項目</w:t>
            </w:r>
          </w:p>
        </w:tc>
        <w:tc>
          <w:tcPr>
            <w:tcW w:w="0" w:type="auto"/>
          </w:tcPr>
          <w:p w14:paraId="35144E67" w14:textId="77777777" w:rsidR="00092E88" w:rsidRDefault="00B23BAE">
            <w:pPr>
              <w:pStyle w:val="Compact"/>
            </w:pPr>
            <w:r>
              <w:t>標準</w:t>
            </w:r>
          </w:p>
        </w:tc>
        <w:tc>
          <w:tcPr>
            <w:tcW w:w="0" w:type="auto"/>
          </w:tcPr>
          <w:p w14:paraId="6710A0FA" w14:textId="77777777" w:rsidR="00092E88" w:rsidRDefault="00B23BAE">
            <w:pPr>
              <w:pStyle w:val="Compact"/>
            </w:pPr>
            <w:r>
              <w:t>檢核結果</w:t>
            </w:r>
          </w:p>
        </w:tc>
        <w:tc>
          <w:tcPr>
            <w:tcW w:w="0" w:type="auto"/>
          </w:tcPr>
          <w:p w14:paraId="03FC95AE" w14:textId="77777777" w:rsidR="00092E88" w:rsidRDefault="00B23BAE">
            <w:pPr>
              <w:pStyle w:val="Compact"/>
            </w:pPr>
            <w:r>
              <w:t>備註</w:t>
            </w:r>
          </w:p>
        </w:tc>
      </w:tr>
      <w:tr w:rsidR="00092E88" w14:paraId="3D67F8FC" w14:textId="77777777">
        <w:tc>
          <w:tcPr>
            <w:tcW w:w="0" w:type="auto"/>
          </w:tcPr>
          <w:p w14:paraId="7D2D1C8D" w14:textId="77777777" w:rsidR="00092E88" w:rsidRDefault="00B23BAE">
            <w:pPr>
              <w:pStyle w:val="Compact"/>
            </w:pPr>
            <w:r>
              <w:t>桌椅規格</w:t>
            </w:r>
          </w:p>
        </w:tc>
        <w:tc>
          <w:tcPr>
            <w:tcW w:w="0" w:type="auto"/>
          </w:tcPr>
          <w:p w14:paraId="46AD3B11" w14:textId="77777777" w:rsidR="00092E88" w:rsidRDefault="00B23BAE">
            <w:pPr>
              <w:pStyle w:val="Compact"/>
            </w:pPr>
            <w:r>
              <w:t>有多種尺寸可選</w:t>
            </w:r>
          </w:p>
        </w:tc>
        <w:tc>
          <w:tcPr>
            <w:tcW w:w="0" w:type="auto"/>
          </w:tcPr>
          <w:p w14:paraId="7EBFE01A" w14:textId="77777777" w:rsidR="00092E88" w:rsidRDefault="00B23BAE">
            <w:pPr>
              <w:pStyle w:val="Compact"/>
            </w:pPr>
            <w:r>
              <w:t>□ 符合 □ 不符合</w:t>
            </w:r>
          </w:p>
        </w:tc>
        <w:tc>
          <w:tcPr>
            <w:tcW w:w="0" w:type="auto"/>
          </w:tcPr>
          <w:p w14:paraId="220538FD" w14:textId="77777777" w:rsidR="00092E88" w:rsidRDefault="00092E88">
            <w:pPr>
              <w:pStyle w:val="Compact"/>
            </w:pPr>
          </w:p>
        </w:tc>
      </w:tr>
      <w:tr w:rsidR="00092E88" w14:paraId="0E45612B" w14:textId="77777777">
        <w:tc>
          <w:tcPr>
            <w:tcW w:w="0" w:type="auto"/>
          </w:tcPr>
          <w:p w14:paraId="58C7A26E" w14:textId="77777777" w:rsidR="00092E88" w:rsidRDefault="00B23BAE">
            <w:pPr>
              <w:pStyle w:val="Compact"/>
            </w:pPr>
            <w:r>
              <w:t>是否依學生身高配置</w:t>
            </w:r>
          </w:p>
        </w:tc>
        <w:tc>
          <w:tcPr>
            <w:tcW w:w="0" w:type="auto"/>
          </w:tcPr>
          <w:p w14:paraId="7DAF295A" w14:textId="77777777" w:rsidR="00092E88" w:rsidRDefault="00B23BAE">
            <w:pPr>
              <w:pStyle w:val="Compact"/>
            </w:pPr>
            <w:r>
              <w:t>是</w:t>
            </w:r>
          </w:p>
        </w:tc>
        <w:tc>
          <w:tcPr>
            <w:tcW w:w="0" w:type="auto"/>
          </w:tcPr>
          <w:p w14:paraId="43D26844" w14:textId="77777777" w:rsidR="00092E88" w:rsidRDefault="00B23BAE">
            <w:pPr>
              <w:pStyle w:val="Compact"/>
            </w:pPr>
            <w:r>
              <w:t>□ 符合 □ 不符合</w:t>
            </w:r>
          </w:p>
        </w:tc>
        <w:tc>
          <w:tcPr>
            <w:tcW w:w="0" w:type="auto"/>
          </w:tcPr>
          <w:p w14:paraId="79F6DB3B" w14:textId="77777777" w:rsidR="00092E88" w:rsidRDefault="00092E88">
            <w:pPr>
              <w:pStyle w:val="Compact"/>
            </w:pPr>
          </w:p>
        </w:tc>
      </w:tr>
      <w:tr w:rsidR="00092E88" w14:paraId="18DE487A" w14:textId="77777777">
        <w:tc>
          <w:tcPr>
            <w:tcW w:w="0" w:type="auto"/>
          </w:tcPr>
          <w:p w14:paraId="16AD767B" w14:textId="77777777" w:rsidR="00092E88" w:rsidRDefault="00B23BAE">
            <w:pPr>
              <w:pStyle w:val="Compact"/>
            </w:pPr>
            <w:r>
              <w:t>桌椅狀況</w:t>
            </w:r>
          </w:p>
        </w:tc>
        <w:tc>
          <w:tcPr>
            <w:tcW w:w="0" w:type="auto"/>
          </w:tcPr>
          <w:p w14:paraId="17A70794" w14:textId="77777777" w:rsidR="00092E88" w:rsidRDefault="00B23BAE">
            <w:pPr>
              <w:pStyle w:val="Compact"/>
            </w:pPr>
            <w:r>
              <w:t>穩固、無損壞</w:t>
            </w:r>
          </w:p>
        </w:tc>
        <w:tc>
          <w:tcPr>
            <w:tcW w:w="0" w:type="auto"/>
          </w:tcPr>
          <w:p w14:paraId="7DDA89C2" w14:textId="77777777" w:rsidR="00092E88" w:rsidRDefault="00B23BAE">
            <w:pPr>
              <w:pStyle w:val="Compact"/>
            </w:pPr>
            <w:r>
              <w:t>□ 符合 □ 不符合</w:t>
            </w:r>
          </w:p>
        </w:tc>
        <w:tc>
          <w:tcPr>
            <w:tcW w:w="0" w:type="auto"/>
          </w:tcPr>
          <w:p w14:paraId="43E3E53E" w14:textId="77777777" w:rsidR="00092E88" w:rsidRDefault="00092E88">
            <w:pPr>
              <w:pStyle w:val="Compact"/>
            </w:pPr>
          </w:p>
        </w:tc>
      </w:tr>
    </w:tbl>
    <w:p w14:paraId="228F38B4" w14:textId="77777777" w:rsidR="00092E88" w:rsidRDefault="00B23BAE">
      <w:pPr>
        <w:pStyle w:val="3"/>
      </w:pPr>
      <w:bookmarkStart w:id="345" w:name="座位安排"/>
      <w:bookmarkEnd w:id="344"/>
      <w:r>
        <w:t>2.2 座位安排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6"/>
        <w:gridCol w:w="2376"/>
        <w:gridCol w:w="2084"/>
        <w:gridCol w:w="1867"/>
      </w:tblGrid>
      <w:tr w:rsidR="00092E88" w14:paraId="0244D3C4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7F16B2" w14:textId="77777777" w:rsidR="00092E88" w:rsidRDefault="00B23BAE">
            <w:pPr>
              <w:pStyle w:val="Compact"/>
            </w:pPr>
            <w:r>
              <w:t>檢核項目</w:t>
            </w:r>
          </w:p>
        </w:tc>
        <w:tc>
          <w:tcPr>
            <w:tcW w:w="0" w:type="auto"/>
          </w:tcPr>
          <w:p w14:paraId="0596AB8B" w14:textId="77777777" w:rsidR="00092E88" w:rsidRDefault="00B23BAE">
            <w:pPr>
              <w:pStyle w:val="Compact"/>
            </w:pPr>
            <w:r>
              <w:t>標準</w:t>
            </w:r>
          </w:p>
        </w:tc>
        <w:tc>
          <w:tcPr>
            <w:tcW w:w="0" w:type="auto"/>
          </w:tcPr>
          <w:p w14:paraId="003FB729" w14:textId="77777777" w:rsidR="00092E88" w:rsidRDefault="00B23BAE">
            <w:pPr>
              <w:pStyle w:val="Compact"/>
            </w:pPr>
            <w:r>
              <w:t>檢核結果</w:t>
            </w:r>
          </w:p>
        </w:tc>
        <w:tc>
          <w:tcPr>
            <w:tcW w:w="0" w:type="auto"/>
          </w:tcPr>
          <w:p w14:paraId="27625432" w14:textId="77777777" w:rsidR="00092E88" w:rsidRDefault="00B23BAE">
            <w:pPr>
              <w:pStyle w:val="Compact"/>
            </w:pPr>
            <w:r>
              <w:t>備註</w:t>
            </w:r>
          </w:p>
        </w:tc>
      </w:tr>
      <w:tr w:rsidR="00092E88" w14:paraId="6D7C2180" w14:textId="77777777">
        <w:tc>
          <w:tcPr>
            <w:tcW w:w="0" w:type="auto"/>
          </w:tcPr>
          <w:p w14:paraId="257CC0A6" w14:textId="77777777" w:rsidR="00092E88" w:rsidRDefault="00B23BAE">
            <w:pPr>
              <w:pStyle w:val="Compact"/>
            </w:pPr>
            <w:r>
              <w:t>最前排與黑板距離</w:t>
            </w:r>
          </w:p>
        </w:tc>
        <w:tc>
          <w:tcPr>
            <w:tcW w:w="0" w:type="auto"/>
          </w:tcPr>
          <w:p w14:paraId="3DF76DDC" w14:textId="77777777" w:rsidR="00092E88" w:rsidRDefault="00B23BAE">
            <w:pPr>
              <w:pStyle w:val="Compact"/>
            </w:pPr>
            <w:r>
              <w:t>≥ 2 公尺</w:t>
            </w:r>
          </w:p>
        </w:tc>
        <w:tc>
          <w:tcPr>
            <w:tcW w:w="0" w:type="auto"/>
          </w:tcPr>
          <w:p w14:paraId="583E5B53" w14:textId="77777777" w:rsidR="00092E88" w:rsidRDefault="00B23BAE">
            <w:pPr>
              <w:pStyle w:val="Compact"/>
            </w:pPr>
            <w:r>
              <w:t>□ 符合 □ 不符合</w:t>
            </w:r>
          </w:p>
        </w:tc>
        <w:tc>
          <w:tcPr>
            <w:tcW w:w="0" w:type="auto"/>
          </w:tcPr>
          <w:p w14:paraId="6B426727" w14:textId="77777777" w:rsidR="00092E88" w:rsidRDefault="00B23BAE">
            <w:pPr>
              <w:pStyle w:val="Compact"/>
            </w:pPr>
            <w:r>
              <w:t>實測：____公尺</w:t>
            </w:r>
          </w:p>
        </w:tc>
      </w:tr>
      <w:tr w:rsidR="00092E88" w14:paraId="19D6DD8F" w14:textId="77777777">
        <w:tc>
          <w:tcPr>
            <w:tcW w:w="0" w:type="auto"/>
          </w:tcPr>
          <w:p w14:paraId="4E1E1FB7" w14:textId="77777777" w:rsidR="00092E88" w:rsidRDefault="00B23BAE">
            <w:pPr>
              <w:pStyle w:val="Compact"/>
            </w:pPr>
            <w:r>
              <w:t>最後排與黑板距離</w:t>
            </w:r>
          </w:p>
        </w:tc>
        <w:tc>
          <w:tcPr>
            <w:tcW w:w="0" w:type="auto"/>
          </w:tcPr>
          <w:p w14:paraId="74B37ED4" w14:textId="77777777" w:rsidR="00092E88" w:rsidRDefault="00B23BAE">
            <w:pPr>
              <w:pStyle w:val="Compact"/>
            </w:pPr>
            <w:r>
              <w:t>≤ 8 公尺</w:t>
            </w:r>
          </w:p>
        </w:tc>
        <w:tc>
          <w:tcPr>
            <w:tcW w:w="0" w:type="auto"/>
          </w:tcPr>
          <w:p w14:paraId="25157292" w14:textId="77777777" w:rsidR="00092E88" w:rsidRDefault="00B23BAE">
            <w:pPr>
              <w:pStyle w:val="Compact"/>
            </w:pPr>
            <w:r>
              <w:t>□ 符合 □ 不符合</w:t>
            </w:r>
          </w:p>
        </w:tc>
        <w:tc>
          <w:tcPr>
            <w:tcW w:w="0" w:type="auto"/>
          </w:tcPr>
          <w:p w14:paraId="42D8FFB7" w14:textId="77777777" w:rsidR="00092E88" w:rsidRDefault="00B23BAE">
            <w:pPr>
              <w:pStyle w:val="Compact"/>
            </w:pPr>
            <w:r>
              <w:t>實測：____公尺</w:t>
            </w:r>
          </w:p>
        </w:tc>
      </w:tr>
      <w:tr w:rsidR="00092E88" w14:paraId="1DAF259C" w14:textId="77777777">
        <w:tc>
          <w:tcPr>
            <w:tcW w:w="0" w:type="auto"/>
          </w:tcPr>
          <w:p w14:paraId="62FE74C3" w14:textId="77777777" w:rsidR="00092E88" w:rsidRDefault="00B23BAE">
            <w:pPr>
              <w:pStyle w:val="Compact"/>
            </w:pPr>
            <w:r>
              <w:t>座位是否定期輪換</w:t>
            </w:r>
          </w:p>
        </w:tc>
        <w:tc>
          <w:tcPr>
            <w:tcW w:w="0" w:type="auto"/>
          </w:tcPr>
          <w:p w14:paraId="56D2576C" w14:textId="77777777" w:rsidR="00092E88" w:rsidRDefault="00B23BAE">
            <w:pPr>
              <w:pStyle w:val="Compact"/>
            </w:pPr>
            <w:r>
              <w:t>是</w:t>
            </w:r>
          </w:p>
        </w:tc>
        <w:tc>
          <w:tcPr>
            <w:tcW w:w="0" w:type="auto"/>
          </w:tcPr>
          <w:p w14:paraId="5E70AA5E" w14:textId="77777777" w:rsidR="00092E88" w:rsidRDefault="00B23BAE">
            <w:pPr>
              <w:pStyle w:val="Compact"/>
            </w:pPr>
            <w:r>
              <w:t>□ 符合 □ 不符合</w:t>
            </w:r>
          </w:p>
        </w:tc>
        <w:tc>
          <w:tcPr>
            <w:tcW w:w="0" w:type="auto"/>
          </w:tcPr>
          <w:p w14:paraId="2344B3B6" w14:textId="77777777" w:rsidR="00092E88" w:rsidRDefault="00092E88">
            <w:pPr>
              <w:pStyle w:val="Compact"/>
            </w:pPr>
          </w:p>
        </w:tc>
      </w:tr>
      <w:tr w:rsidR="00092E88" w14:paraId="11743D82" w14:textId="77777777">
        <w:tc>
          <w:tcPr>
            <w:tcW w:w="0" w:type="auto"/>
          </w:tcPr>
          <w:p w14:paraId="63429900" w14:textId="77777777" w:rsidR="00092E88" w:rsidRDefault="00B23BAE">
            <w:pPr>
              <w:pStyle w:val="Compact"/>
            </w:pPr>
            <w:r>
              <w:t>視力不良學生座位</w:t>
            </w:r>
          </w:p>
        </w:tc>
        <w:tc>
          <w:tcPr>
            <w:tcW w:w="0" w:type="auto"/>
          </w:tcPr>
          <w:p w14:paraId="0CF49235" w14:textId="77777777" w:rsidR="00092E88" w:rsidRDefault="00B23BAE">
            <w:pPr>
              <w:pStyle w:val="Compact"/>
            </w:pPr>
            <w:r>
              <w:t>優先安排前排或中間</w:t>
            </w:r>
          </w:p>
        </w:tc>
        <w:tc>
          <w:tcPr>
            <w:tcW w:w="0" w:type="auto"/>
          </w:tcPr>
          <w:p w14:paraId="1D99C2BD" w14:textId="77777777" w:rsidR="00092E88" w:rsidRDefault="00B23BAE">
            <w:pPr>
              <w:pStyle w:val="Compact"/>
            </w:pPr>
            <w:r>
              <w:t>□ 符合 □ 不符合</w:t>
            </w:r>
          </w:p>
        </w:tc>
        <w:tc>
          <w:tcPr>
            <w:tcW w:w="0" w:type="auto"/>
          </w:tcPr>
          <w:p w14:paraId="2ED08B14" w14:textId="77777777" w:rsidR="00092E88" w:rsidRDefault="00092E88">
            <w:pPr>
              <w:pStyle w:val="Compact"/>
            </w:pPr>
          </w:p>
        </w:tc>
      </w:tr>
    </w:tbl>
    <w:p w14:paraId="33686364" w14:textId="77777777" w:rsidR="00092E88" w:rsidRDefault="00B23BAE">
      <w:r>
        <w:pict w14:anchorId="1ED5CBD3">
          <v:rect id="_x0000_i1124" style="width:0;height:1.5pt" o:hralign="center" o:hrstd="t" o:hr="t"/>
        </w:pict>
      </w:r>
    </w:p>
    <w:p w14:paraId="46B9D1E3" w14:textId="77777777" w:rsidR="00092E88" w:rsidRDefault="00B23BAE">
      <w:pPr>
        <w:pStyle w:val="2"/>
      </w:pPr>
      <w:bookmarkStart w:id="346" w:name="三黑板與投影"/>
      <w:bookmarkStart w:id="347" w:name="_Toc234142604"/>
      <w:bookmarkEnd w:id="342"/>
      <w:bookmarkEnd w:id="345"/>
      <w:r>
        <w:t>三、黑板與投影</w:t>
      </w:r>
      <w:bookmarkEnd w:id="347"/>
    </w:p>
    <w:p w14:paraId="61B5D425" w14:textId="77777777" w:rsidR="00092E88" w:rsidRDefault="00B23BAE">
      <w:pPr>
        <w:pStyle w:val="3"/>
      </w:pPr>
      <w:bookmarkStart w:id="348" w:name="黑板"/>
      <w:r>
        <w:t>3.1 黑板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1656"/>
        <w:gridCol w:w="2084"/>
        <w:gridCol w:w="696"/>
      </w:tblGrid>
      <w:tr w:rsidR="00092E88" w14:paraId="301D4B2D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9871C0" w14:textId="77777777" w:rsidR="00092E88" w:rsidRDefault="00B23BAE">
            <w:pPr>
              <w:pStyle w:val="Compact"/>
            </w:pPr>
            <w:r>
              <w:t>檢核項目</w:t>
            </w:r>
          </w:p>
        </w:tc>
        <w:tc>
          <w:tcPr>
            <w:tcW w:w="0" w:type="auto"/>
          </w:tcPr>
          <w:p w14:paraId="4E509237" w14:textId="77777777" w:rsidR="00092E88" w:rsidRDefault="00B23BAE">
            <w:pPr>
              <w:pStyle w:val="Compact"/>
            </w:pPr>
            <w:r>
              <w:t>標準</w:t>
            </w:r>
          </w:p>
        </w:tc>
        <w:tc>
          <w:tcPr>
            <w:tcW w:w="0" w:type="auto"/>
          </w:tcPr>
          <w:p w14:paraId="04061C0E" w14:textId="77777777" w:rsidR="00092E88" w:rsidRDefault="00B23BAE">
            <w:pPr>
              <w:pStyle w:val="Compact"/>
            </w:pPr>
            <w:r>
              <w:t>檢核結果</w:t>
            </w:r>
          </w:p>
        </w:tc>
        <w:tc>
          <w:tcPr>
            <w:tcW w:w="0" w:type="auto"/>
          </w:tcPr>
          <w:p w14:paraId="796EF0EA" w14:textId="77777777" w:rsidR="00092E88" w:rsidRDefault="00B23BAE">
            <w:pPr>
              <w:pStyle w:val="Compact"/>
            </w:pPr>
            <w:r>
              <w:t>備註</w:t>
            </w:r>
          </w:p>
        </w:tc>
      </w:tr>
      <w:tr w:rsidR="00092E88" w14:paraId="66B69255" w14:textId="77777777">
        <w:tc>
          <w:tcPr>
            <w:tcW w:w="0" w:type="auto"/>
          </w:tcPr>
          <w:p w14:paraId="6ED9D516" w14:textId="77777777" w:rsidR="00092E88" w:rsidRDefault="00B23BAE">
            <w:pPr>
              <w:pStyle w:val="Compact"/>
            </w:pPr>
            <w:r>
              <w:t>黑板表面</w:t>
            </w:r>
          </w:p>
        </w:tc>
        <w:tc>
          <w:tcPr>
            <w:tcW w:w="0" w:type="auto"/>
          </w:tcPr>
          <w:p w14:paraId="35D0A1BB" w14:textId="77777777" w:rsidR="00092E88" w:rsidRDefault="00B23BAE">
            <w:pPr>
              <w:pStyle w:val="Compact"/>
            </w:pPr>
            <w:r>
              <w:t>平整、無裂痕</w:t>
            </w:r>
          </w:p>
        </w:tc>
        <w:tc>
          <w:tcPr>
            <w:tcW w:w="0" w:type="auto"/>
          </w:tcPr>
          <w:p w14:paraId="1FD95CC6" w14:textId="77777777" w:rsidR="00092E88" w:rsidRDefault="00B23BAE">
            <w:pPr>
              <w:pStyle w:val="Compact"/>
            </w:pPr>
            <w:r>
              <w:t>□ 符合 □ 不符合</w:t>
            </w:r>
          </w:p>
        </w:tc>
        <w:tc>
          <w:tcPr>
            <w:tcW w:w="0" w:type="auto"/>
          </w:tcPr>
          <w:p w14:paraId="70C8E999" w14:textId="77777777" w:rsidR="00092E88" w:rsidRDefault="00092E88">
            <w:pPr>
              <w:pStyle w:val="Compact"/>
            </w:pPr>
          </w:p>
        </w:tc>
      </w:tr>
      <w:tr w:rsidR="00092E88" w14:paraId="2A06BB05" w14:textId="77777777">
        <w:tc>
          <w:tcPr>
            <w:tcW w:w="0" w:type="auto"/>
          </w:tcPr>
          <w:p w14:paraId="0518BB8C" w14:textId="77777777" w:rsidR="00092E88" w:rsidRDefault="00B23BAE">
            <w:pPr>
              <w:pStyle w:val="Compact"/>
            </w:pPr>
            <w:r>
              <w:t>書寫清晰度</w:t>
            </w:r>
          </w:p>
        </w:tc>
        <w:tc>
          <w:tcPr>
            <w:tcW w:w="0" w:type="auto"/>
          </w:tcPr>
          <w:p w14:paraId="20DF9638" w14:textId="77777777" w:rsidR="00092E88" w:rsidRDefault="00B23BAE">
            <w:pPr>
              <w:pStyle w:val="Compact"/>
            </w:pPr>
            <w:r>
              <w:t>字跡清晰可辨</w:t>
            </w:r>
          </w:p>
        </w:tc>
        <w:tc>
          <w:tcPr>
            <w:tcW w:w="0" w:type="auto"/>
          </w:tcPr>
          <w:p w14:paraId="3C92AA33" w14:textId="77777777" w:rsidR="00092E88" w:rsidRDefault="00B23BAE">
            <w:pPr>
              <w:pStyle w:val="Compact"/>
            </w:pPr>
            <w:r>
              <w:t>□ 符合 □ 不符合</w:t>
            </w:r>
          </w:p>
        </w:tc>
        <w:tc>
          <w:tcPr>
            <w:tcW w:w="0" w:type="auto"/>
          </w:tcPr>
          <w:p w14:paraId="619847C8" w14:textId="77777777" w:rsidR="00092E88" w:rsidRDefault="00092E88">
            <w:pPr>
              <w:pStyle w:val="Compact"/>
            </w:pPr>
          </w:p>
        </w:tc>
      </w:tr>
      <w:tr w:rsidR="00092E88" w14:paraId="59DFC075" w14:textId="77777777">
        <w:tc>
          <w:tcPr>
            <w:tcW w:w="0" w:type="auto"/>
          </w:tcPr>
          <w:p w14:paraId="5F416FDA" w14:textId="77777777" w:rsidR="00092E88" w:rsidRDefault="00B23BAE">
            <w:pPr>
              <w:pStyle w:val="Compact"/>
            </w:pPr>
            <w:r>
              <w:t>擦拭狀況</w:t>
            </w:r>
          </w:p>
        </w:tc>
        <w:tc>
          <w:tcPr>
            <w:tcW w:w="0" w:type="auto"/>
          </w:tcPr>
          <w:p w14:paraId="6C6CF182" w14:textId="77777777" w:rsidR="00092E88" w:rsidRDefault="00B23BAE">
            <w:pPr>
              <w:pStyle w:val="Compact"/>
            </w:pPr>
            <w:r>
              <w:t>容易擦乾淨</w:t>
            </w:r>
          </w:p>
        </w:tc>
        <w:tc>
          <w:tcPr>
            <w:tcW w:w="0" w:type="auto"/>
          </w:tcPr>
          <w:p w14:paraId="2A79F6F9" w14:textId="77777777" w:rsidR="00092E88" w:rsidRDefault="00B23BAE">
            <w:pPr>
              <w:pStyle w:val="Compact"/>
            </w:pPr>
            <w:r>
              <w:t>□ 符合 □ 不符合</w:t>
            </w:r>
          </w:p>
        </w:tc>
        <w:tc>
          <w:tcPr>
            <w:tcW w:w="0" w:type="auto"/>
          </w:tcPr>
          <w:p w14:paraId="240473EB" w14:textId="77777777" w:rsidR="00092E88" w:rsidRDefault="00092E88">
            <w:pPr>
              <w:pStyle w:val="Compact"/>
            </w:pPr>
          </w:p>
        </w:tc>
      </w:tr>
    </w:tbl>
    <w:p w14:paraId="77E72A48" w14:textId="77777777" w:rsidR="00092E88" w:rsidRDefault="00B23BAE">
      <w:pPr>
        <w:pStyle w:val="3"/>
      </w:pPr>
      <w:bookmarkStart w:id="349" w:name="投影設備"/>
      <w:bookmarkEnd w:id="348"/>
      <w:r>
        <w:t>3.2 投影設備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6"/>
        <w:gridCol w:w="1416"/>
        <w:gridCol w:w="2084"/>
        <w:gridCol w:w="696"/>
      </w:tblGrid>
      <w:tr w:rsidR="00092E88" w14:paraId="33FD7E73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4E0DEE" w14:textId="77777777" w:rsidR="00092E88" w:rsidRDefault="00B23BAE">
            <w:pPr>
              <w:pStyle w:val="Compact"/>
            </w:pPr>
            <w:r>
              <w:t>檢核項目</w:t>
            </w:r>
          </w:p>
        </w:tc>
        <w:tc>
          <w:tcPr>
            <w:tcW w:w="0" w:type="auto"/>
          </w:tcPr>
          <w:p w14:paraId="1F795461" w14:textId="77777777" w:rsidR="00092E88" w:rsidRDefault="00B23BAE">
            <w:pPr>
              <w:pStyle w:val="Compact"/>
            </w:pPr>
            <w:r>
              <w:t>標準</w:t>
            </w:r>
          </w:p>
        </w:tc>
        <w:tc>
          <w:tcPr>
            <w:tcW w:w="0" w:type="auto"/>
          </w:tcPr>
          <w:p w14:paraId="0CA6DCE4" w14:textId="77777777" w:rsidR="00092E88" w:rsidRDefault="00B23BAE">
            <w:pPr>
              <w:pStyle w:val="Compact"/>
            </w:pPr>
            <w:r>
              <w:t>檢核結果</w:t>
            </w:r>
          </w:p>
        </w:tc>
        <w:tc>
          <w:tcPr>
            <w:tcW w:w="0" w:type="auto"/>
          </w:tcPr>
          <w:p w14:paraId="7874CD86" w14:textId="77777777" w:rsidR="00092E88" w:rsidRDefault="00B23BAE">
            <w:pPr>
              <w:pStyle w:val="Compact"/>
            </w:pPr>
            <w:r>
              <w:t>備註</w:t>
            </w:r>
          </w:p>
        </w:tc>
      </w:tr>
      <w:tr w:rsidR="00092E88" w14:paraId="493D47E0" w14:textId="77777777">
        <w:tc>
          <w:tcPr>
            <w:tcW w:w="0" w:type="auto"/>
          </w:tcPr>
          <w:p w14:paraId="1EE8C37E" w14:textId="77777777" w:rsidR="00092E88" w:rsidRDefault="00B23BAE">
            <w:pPr>
              <w:pStyle w:val="Compact"/>
            </w:pPr>
            <w:r>
              <w:t>投影亮度</w:t>
            </w:r>
          </w:p>
        </w:tc>
        <w:tc>
          <w:tcPr>
            <w:tcW w:w="0" w:type="auto"/>
          </w:tcPr>
          <w:p w14:paraId="62A077B6" w14:textId="77777777" w:rsidR="00092E88" w:rsidRDefault="00B23BAE">
            <w:pPr>
              <w:pStyle w:val="Compact"/>
            </w:pPr>
            <w:r>
              <w:t>清晰可見</w:t>
            </w:r>
          </w:p>
        </w:tc>
        <w:tc>
          <w:tcPr>
            <w:tcW w:w="0" w:type="auto"/>
          </w:tcPr>
          <w:p w14:paraId="411D7123" w14:textId="77777777" w:rsidR="00092E88" w:rsidRDefault="00B23BAE">
            <w:pPr>
              <w:pStyle w:val="Compact"/>
            </w:pPr>
            <w:r>
              <w:t>□ 符合 □ 不符合</w:t>
            </w:r>
          </w:p>
        </w:tc>
        <w:tc>
          <w:tcPr>
            <w:tcW w:w="0" w:type="auto"/>
          </w:tcPr>
          <w:p w14:paraId="218A1466" w14:textId="77777777" w:rsidR="00092E88" w:rsidRDefault="00092E88">
            <w:pPr>
              <w:pStyle w:val="Compact"/>
            </w:pPr>
          </w:p>
        </w:tc>
      </w:tr>
      <w:tr w:rsidR="00092E88" w14:paraId="420A2FD1" w14:textId="77777777">
        <w:tc>
          <w:tcPr>
            <w:tcW w:w="0" w:type="auto"/>
          </w:tcPr>
          <w:p w14:paraId="4EFB2667" w14:textId="77777777" w:rsidR="00092E88" w:rsidRDefault="00B23BAE">
            <w:pPr>
              <w:pStyle w:val="Compact"/>
            </w:pPr>
            <w:r>
              <w:t>投影位置</w:t>
            </w:r>
          </w:p>
        </w:tc>
        <w:tc>
          <w:tcPr>
            <w:tcW w:w="0" w:type="auto"/>
          </w:tcPr>
          <w:p w14:paraId="13FD28F1" w14:textId="77777777" w:rsidR="00092E88" w:rsidRDefault="00B23BAE">
            <w:pPr>
              <w:pStyle w:val="Compact"/>
            </w:pPr>
            <w:r>
              <w:t>全班可看清</w:t>
            </w:r>
          </w:p>
        </w:tc>
        <w:tc>
          <w:tcPr>
            <w:tcW w:w="0" w:type="auto"/>
          </w:tcPr>
          <w:p w14:paraId="72187220" w14:textId="77777777" w:rsidR="00092E88" w:rsidRDefault="00B23BAE">
            <w:pPr>
              <w:pStyle w:val="Compact"/>
            </w:pPr>
            <w:r>
              <w:t>□ 符合 □ 不符合</w:t>
            </w:r>
          </w:p>
        </w:tc>
        <w:tc>
          <w:tcPr>
            <w:tcW w:w="0" w:type="auto"/>
          </w:tcPr>
          <w:p w14:paraId="2EDF27E4" w14:textId="77777777" w:rsidR="00092E88" w:rsidRDefault="00092E88">
            <w:pPr>
              <w:pStyle w:val="Compact"/>
            </w:pPr>
          </w:p>
        </w:tc>
      </w:tr>
      <w:tr w:rsidR="00092E88" w14:paraId="5DD7EFDE" w14:textId="77777777">
        <w:tc>
          <w:tcPr>
            <w:tcW w:w="0" w:type="auto"/>
          </w:tcPr>
          <w:p w14:paraId="1BD94489" w14:textId="77777777" w:rsidR="00092E88" w:rsidRDefault="00B23BAE">
            <w:pPr>
              <w:pStyle w:val="Compact"/>
            </w:pPr>
            <w:r>
              <w:t>使用時是否關燈</w:t>
            </w:r>
          </w:p>
        </w:tc>
        <w:tc>
          <w:tcPr>
            <w:tcW w:w="0" w:type="auto"/>
          </w:tcPr>
          <w:p w14:paraId="79270CEA" w14:textId="77777777" w:rsidR="00092E88" w:rsidRDefault="00B23BAE">
            <w:pPr>
              <w:pStyle w:val="Compact"/>
            </w:pPr>
            <w:r>
              <w:t>避免全暗</w:t>
            </w:r>
          </w:p>
        </w:tc>
        <w:tc>
          <w:tcPr>
            <w:tcW w:w="0" w:type="auto"/>
          </w:tcPr>
          <w:p w14:paraId="6A276258" w14:textId="77777777" w:rsidR="00092E88" w:rsidRDefault="00B23BAE">
            <w:pPr>
              <w:pStyle w:val="Compact"/>
            </w:pPr>
            <w:r>
              <w:t>□ 符合 □ 不符合</w:t>
            </w:r>
          </w:p>
        </w:tc>
        <w:tc>
          <w:tcPr>
            <w:tcW w:w="0" w:type="auto"/>
          </w:tcPr>
          <w:p w14:paraId="03F4B532" w14:textId="77777777" w:rsidR="00092E88" w:rsidRDefault="00092E88">
            <w:pPr>
              <w:pStyle w:val="Compact"/>
            </w:pPr>
          </w:p>
        </w:tc>
      </w:tr>
    </w:tbl>
    <w:p w14:paraId="4019F409" w14:textId="77777777" w:rsidR="00092E88" w:rsidRDefault="00B23BAE">
      <w:r>
        <w:pict w14:anchorId="0AF93120">
          <v:rect id="_x0000_i1125" style="width:0;height:1.5pt" o:hralign="center" o:hrstd="t" o:hr="t"/>
        </w:pict>
      </w:r>
    </w:p>
    <w:p w14:paraId="3EB3D5AF" w14:textId="77777777" w:rsidR="00092E88" w:rsidRDefault="00B23BAE">
      <w:pPr>
        <w:pStyle w:val="2"/>
      </w:pPr>
      <w:bookmarkStart w:id="350" w:name="四戶外活動"/>
      <w:bookmarkStart w:id="351" w:name="_Toc234142605"/>
      <w:bookmarkEnd w:id="346"/>
      <w:bookmarkEnd w:id="349"/>
      <w:r>
        <w:lastRenderedPageBreak/>
        <w:t>四、戶外活動</w:t>
      </w:r>
      <w:bookmarkEnd w:id="35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56"/>
        <w:gridCol w:w="696"/>
        <w:gridCol w:w="2084"/>
        <w:gridCol w:w="696"/>
      </w:tblGrid>
      <w:tr w:rsidR="00092E88" w14:paraId="6D43B2B4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19814E" w14:textId="77777777" w:rsidR="00092E88" w:rsidRDefault="00B23BAE">
            <w:pPr>
              <w:pStyle w:val="Compact"/>
            </w:pPr>
            <w:r>
              <w:t>檢核項目</w:t>
            </w:r>
          </w:p>
        </w:tc>
        <w:tc>
          <w:tcPr>
            <w:tcW w:w="0" w:type="auto"/>
          </w:tcPr>
          <w:p w14:paraId="318241F0" w14:textId="77777777" w:rsidR="00092E88" w:rsidRDefault="00B23BAE">
            <w:pPr>
              <w:pStyle w:val="Compact"/>
            </w:pPr>
            <w:r>
              <w:t>標準</w:t>
            </w:r>
          </w:p>
        </w:tc>
        <w:tc>
          <w:tcPr>
            <w:tcW w:w="0" w:type="auto"/>
          </w:tcPr>
          <w:p w14:paraId="6D285B4B" w14:textId="77777777" w:rsidR="00092E88" w:rsidRDefault="00B23BAE">
            <w:pPr>
              <w:pStyle w:val="Compact"/>
            </w:pPr>
            <w:r>
              <w:t>檢核結果</w:t>
            </w:r>
          </w:p>
        </w:tc>
        <w:tc>
          <w:tcPr>
            <w:tcW w:w="0" w:type="auto"/>
          </w:tcPr>
          <w:p w14:paraId="4043348C" w14:textId="77777777" w:rsidR="00092E88" w:rsidRDefault="00B23BAE">
            <w:pPr>
              <w:pStyle w:val="Compact"/>
            </w:pPr>
            <w:r>
              <w:t>備註</w:t>
            </w:r>
          </w:p>
        </w:tc>
      </w:tr>
      <w:tr w:rsidR="00092E88" w14:paraId="2404DE6E" w14:textId="77777777">
        <w:tc>
          <w:tcPr>
            <w:tcW w:w="0" w:type="auto"/>
          </w:tcPr>
          <w:p w14:paraId="592B870B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下課時間是否鼓勵到戶外</w:t>
            </w:r>
          </w:p>
        </w:tc>
        <w:tc>
          <w:tcPr>
            <w:tcW w:w="0" w:type="auto"/>
          </w:tcPr>
          <w:p w14:paraId="75E8A150" w14:textId="77777777" w:rsidR="00092E88" w:rsidRDefault="00B23BAE">
            <w:pPr>
              <w:pStyle w:val="Compact"/>
            </w:pPr>
            <w:r>
              <w:t>是</w:t>
            </w:r>
          </w:p>
        </w:tc>
        <w:tc>
          <w:tcPr>
            <w:tcW w:w="0" w:type="auto"/>
          </w:tcPr>
          <w:p w14:paraId="78815E9D" w14:textId="77777777" w:rsidR="00092E88" w:rsidRDefault="00B23BAE">
            <w:pPr>
              <w:pStyle w:val="Compact"/>
            </w:pPr>
            <w:r>
              <w:t>□ 符合 □ 不符合</w:t>
            </w:r>
          </w:p>
        </w:tc>
        <w:tc>
          <w:tcPr>
            <w:tcW w:w="0" w:type="auto"/>
          </w:tcPr>
          <w:p w14:paraId="1617A440" w14:textId="77777777" w:rsidR="00092E88" w:rsidRDefault="00092E88">
            <w:pPr>
              <w:pStyle w:val="Compact"/>
            </w:pPr>
          </w:p>
        </w:tc>
      </w:tr>
      <w:tr w:rsidR="00092E88" w14:paraId="4441B393" w14:textId="77777777">
        <w:tc>
          <w:tcPr>
            <w:tcW w:w="0" w:type="auto"/>
          </w:tcPr>
          <w:p w14:paraId="69D5D7C2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是否有「淨空教室」措施</w:t>
            </w:r>
          </w:p>
        </w:tc>
        <w:tc>
          <w:tcPr>
            <w:tcW w:w="0" w:type="auto"/>
          </w:tcPr>
          <w:p w14:paraId="4BC3175A" w14:textId="77777777" w:rsidR="00092E88" w:rsidRDefault="00B23BAE">
            <w:pPr>
              <w:pStyle w:val="Compact"/>
            </w:pPr>
            <w:r>
              <w:t>是</w:t>
            </w:r>
          </w:p>
        </w:tc>
        <w:tc>
          <w:tcPr>
            <w:tcW w:w="0" w:type="auto"/>
          </w:tcPr>
          <w:p w14:paraId="1663A46D" w14:textId="77777777" w:rsidR="00092E88" w:rsidRDefault="00B23BAE">
            <w:pPr>
              <w:pStyle w:val="Compact"/>
            </w:pPr>
            <w:r>
              <w:t>□ 符合 □ 不符合</w:t>
            </w:r>
          </w:p>
        </w:tc>
        <w:tc>
          <w:tcPr>
            <w:tcW w:w="0" w:type="auto"/>
          </w:tcPr>
          <w:p w14:paraId="07A79D14" w14:textId="77777777" w:rsidR="00092E88" w:rsidRDefault="00092E88">
            <w:pPr>
              <w:pStyle w:val="Compact"/>
            </w:pPr>
          </w:p>
        </w:tc>
      </w:tr>
      <w:tr w:rsidR="00092E88" w14:paraId="59AFCF1A" w14:textId="77777777">
        <w:tc>
          <w:tcPr>
            <w:tcW w:w="0" w:type="auto"/>
          </w:tcPr>
          <w:p w14:paraId="2792E7CB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體育課是否在戶外進行</w:t>
            </w:r>
          </w:p>
        </w:tc>
        <w:tc>
          <w:tcPr>
            <w:tcW w:w="0" w:type="auto"/>
          </w:tcPr>
          <w:p w14:paraId="49D324F9" w14:textId="77777777" w:rsidR="00092E88" w:rsidRDefault="00B23BAE">
            <w:pPr>
              <w:pStyle w:val="Compact"/>
            </w:pPr>
            <w:r>
              <w:t>是</w:t>
            </w:r>
          </w:p>
        </w:tc>
        <w:tc>
          <w:tcPr>
            <w:tcW w:w="0" w:type="auto"/>
          </w:tcPr>
          <w:p w14:paraId="443E3036" w14:textId="77777777" w:rsidR="00092E88" w:rsidRDefault="00B23BAE">
            <w:pPr>
              <w:pStyle w:val="Compact"/>
            </w:pPr>
            <w:r>
              <w:t>□ 符合 □ 不符合</w:t>
            </w:r>
          </w:p>
        </w:tc>
        <w:tc>
          <w:tcPr>
            <w:tcW w:w="0" w:type="auto"/>
          </w:tcPr>
          <w:p w14:paraId="20CC5399" w14:textId="77777777" w:rsidR="00092E88" w:rsidRDefault="00092E88">
            <w:pPr>
              <w:pStyle w:val="Compact"/>
            </w:pPr>
          </w:p>
        </w:tc>
      </w:tr>
      <w:tr w:rsidR="00092E88" w14:paraId="5AC1C018" w14:textId="77777777">
        <w:tc>
          <w:tcPr>
            <w:tcW w:w="0" w:type="auto"/>
          </w:tcPr>
          <w:p w14:paraId="48A8ECF7" w14:textId="77777777" w:rsidR="00092E88" w:rsidRDefault="00B23BAE">
            <w:pPr>
              <w:pStyle w:val="Compact"/>
            </w:pPr>
            <w:r>
              <w:t>校園戶外空間</w:t>
            </w:r>
          </w:p>
        </w:tc>
        <w:tc>
          <w:tcPr>
            <w:tcW w:w="0" w:type="auto"/>
          </w:tcPr>
          <w:p w14:paraId="13979560" w14:textId="77777777" w:rsidR="00092E88" w:rsidRDefault="00B23BAE">
            <w:pPr>
              <w:pStyle w:val="Compact"/>
            </w:pPr>
            <w:r>
              <w:t>充足</w:t>
            </w:r>
          </w:p>
        </w:tc>
        <w:tc>
          <w:tcPr>
            <w:tcW w:w="0" w:type="auto"/>
          </w:tcPr>
          <w:p w14:paraId="394A4EF4" w14:textId="77777777" w:rsidR="00092E88" w:rsidRDefault="00B23BAE">
            <w:pPr>
              <w:pStyle w:val="Compact"/>
            </w:pPr>
            <w:r>
              <w:t>□ 符合 □ 不符合</w:t>
            </w:r>
          </w:p>
        </w:tc>
        <w:tc>
          <w:tcPr>
            <w:tcW w:w="0" w:type="auto"/>
          </w:tcPr>
          <w:p w14:paraId="72C3C0A0" w14:textId="77777777" w:rsidR="00092E88" w:rsidRDefault="00092E88">
            <w:pPr>
              <w:pStyle w:val="Compact"/>
            </w:pPr>
          </w:p>
        </w:tc>
      </w:tr>
    </w:tbl>
    <w:p w14:paraId="55F3503A" w14:textId="77777777" w:rsidR="00092E88" w:rsidRDefault="00B23BAE">
      <w:r>
        <w:pict w14:anchorId="14DE5971">
          <v:rect id="_x0000_i1126" style="width:0;height:1.5pt" o:hralign="center" o:hrstd="t" o:hr="t"/>
        </w:pict>
      </w:r>
    </w:p>
    <w:p w14:paraId="7259B668" w14:textId="77777777" w:rsidR="00092E88" w:rsidRDefault="00B23BAE">
      <w:pPr>
        <w:pStyle w:val="2"/>
        <w:rPr>
          <w:lang w:eastAsia="zh-TW"/>
        </w:rPr>
      </w:pPr>
      <w:bookmarkStart w:id="352" w:name="五檢核結果彙整"/>
      <w:bookmarkStart w:id="353" w:name="_Toc234142606"/>
      <w:bookmarkEnd w:id="350"/>
      <w:r>
        <w:rPr>
          <w:lang w:eastAsia="zh-TW"/>
        </w:rPr>
        <w:t>五、檢核結果彙整</w:t>
      </w:r>
      <w:bookmarkEnd w:id="353"/>
    </w:p>
    <w:p w14:paraId="76B79EDA" w14:textId="77777777" w:rsidR="00092E88" w:rsidRDefault="00B23BAE">
      <w:pPr>
        <w:pStyle w:val="3"/>
        <w:rPr>
          <w:lang w:eastAsia="zh-TW"/>
        </w:rPr>
      </w:pPr>
      <w:bookmarkStart w:id="354" w:name="符合項目數"/>
      <w:r>
        <w:rPr>
          <w:lang w:eastAsia="zh-TW"/>
        </w:rPr>
        <w:t>符合項目數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696"/>
        <w:gridCol w:w="936"/>
        <w:gridCol w:w="696"/>
      </w:tblGrid>
      <w:tr w:rsidR="00092E88" w14:paraId="36708326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5600C3" w14:textId="77777777" w:rsidR="00092E88" w:rsidRDefault="00B23BAE">
            <w:pPr>
              <w:pStyle w:val="Compact"/>
            </w:pPr>
            <w:r>
              <w:t>類別</w:t>
            </w:r>
          </w:p>
        </w:tc>
        <w:tc>
          <w:tcPr>
            <w:tcW w:w="0" w:type="auto"/>
          </w:tcPr>
          <w:p w14:paraId="67682482" w14:textId="77777777" w:rsidR="00092E88" w:rsidRDefault="00B23BAE">
            <w:pPr>
              <w:pStyle w:val="Compact"/>
            </w:pPr>
            <w:r>
              <w:t>符合</w:t>
            </w:r>
          </w:p>
        </w:tc>
        <w:tc>
          <w:tcPr>
            <w:tcW w:w="0" w:type="auto"/>
          </w:tcPr>
          <w:p w14:paraId="214D902E" w14:textId="77777777" w:rsidR="00092E88" w:rsidRDefault="00B23BAE">
            <w:pPr>
              <w:pStyle w:val="Compact"/>
            </w:pPr>
            <w:r>
              <w:t>不符合</w:t>
            </w:r>
          </w:p>
        </w:tc>
        <w:tc>
          <w:tcPr>
            <w:tcW w:w="0" w:type="auto"/>
          </w:tcPr>
          <w:p w14:paraId="37A0FF57" w14:textId="77777777" w:rsidR="00092E88" w:rsidRDefault="00B23BAE">
            <w:pPr>
              <w:pStyle w:val="Compact"/>
            </w:pPr>
            <w:r>
              <w:t>小計</w:t>
            </w:r>
          </w:p>
        </w:tc>
      </w:tr>
      <w:tr w:rsidR="00092E88" w14:paraId="482CA4A9" w14:textId="77777777">
        <w:tc>
          <w:tcPr>
            <w:tcW w:w="0" w:type="auto"/>
          </w:tcPr>
          <w:p w14:paraId="15641AC7" w14:textId="77777777" w:rsidR="00092E88" w:rsidRDefault="00B23BAE">
            <w:pPr>
              <w:pStyle w:val="Compact"/>
            </w:pPr>
            <w:r>
              <w:t>照明環境</w:t>
            </w:r>
          </w:p>
        </w:tc>
        <w:tc>
          <w:tcPr>
            <w:tcW w:w="0" w:type="auto"/>
          </w:tcPr>
          <w:p w14:paraId="3C641331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664122E7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6BE4EB88" w14:textId="77777777" w:rsidR="00092E88" w:rsidRDefault="00B23BAE">
            <w:pPr>
              <w:pStyle w:val="Compact"/>
            </w:pPr>
            <w:r>
              <w:t>/10</w:t>
            </w:r>
          </w:p>
        </w:tc>
      </w:tr>
      <w:tr w:rsidR="00092E88" w14:paraId="7F13DBD7" w14:textId="77777777">
        <w:tc>
          <w:tcPr>
            <w:tcW w:w="0" w:type="auto"/>
          </w:tcPr>
          <w:p w14:paraId="73B5C2BB" w14:textId="77777777" w:rsidR="00092E88" w:rsidRDefault="00B23BAE">
            <w:pPr>
              <w:pStyle w:val="Compact"/>
            </w:pPr>
            <w:r>
              <w:t>課桌椅</w:t>
            </w:r>
          </w:p>
        </w:tc>
        <w:tc>
          <w:tcPr>
            <w:tcW w:w="0" w:type="auto"/>
          </w:tcPr>
          <w:p w14:paraId="1EFC69E2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5476D6F2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6E20E591" w14:textId="77777777" w:rsidR="00092E88" w:rsidRDefault="00B23BAE">
            <w:pPr>
              <w:pStyle w:val="Compact"/>
            </w:pPr>
            <w:r>
              <w:t>/6</w:t>
            </w:r>
          </w:p>
        </w:tc>
      </w:tr>
      <w:tr w:rsidR="00092E88" w14:paraId="1C65C9E7" w14:textId="77777777">
        <w:tc>
          <w:tcPr>
            <w:tcW w:w="0" w:type="auto"/>
          </w:tcPr>
          <w:p w14:paraId="37E5C429" w14:textId="77777777" w:rsidR="00092E88" w:rsidRDefault="00B23BAE">
            <w:pPr>
              <w:pStyle w:val="Compact"/>
            </w:pPr>
            <w:r>
              <w:t>黑板與投影</w:t>
            </w:r>
          </w:p>
        </w:tc>
        <w:tc>
          <w:tcPr>
            <w:tcW w:w="0" w:type="auto"/>
          </w:tcPr>
          <w:p w14:paraId="04A338E2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04C9DD5E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4F3E1984" w14:textId="77777777" w:rsidR="00092E88" w:rsidRDefault="00B23BAE">
            <w:pPr>
              <w:pStyle w:val="Compact"/>
            </w:pPr>
            <w:r>
              <w:t>/6</w:t>
            </w:r>
          </w:p>
        </w:tc>
      </w:tr>
      <w:tr w:rsidR="00092E88" w14:paraId="4099E815" w14:textId="77777777">
        <w:tc>
          <w:tcPr>
            <w:tcW w:w="0" w:type="auto"/>
          </w:tcPr>
          <w:p w14:paraId="07FF5A72" w14:textId="77777777" w:rsidR="00092E88" w:rsidRDefault="00B23BAE">
            <w:pPr>
              <w:pStyle w:val="Compact"/>
            </w:pPr>
            <w:r>
              <w:t>戶外活動</w:t>
            </w:r>
          </w:p>
        </w:tc>
        <w:tc>
          <w:tcPr>
            <w:tcW w:w="0" w:type="auto"/>
          </w:tcPr>
          <w:p w14:paraId="6A3D6B61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514D4945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1D00BE86" w14:textId="77777777" w:rsidR="00092E88" w:rsidRDefault="00B23BAE">
            <w:pPr>
              <w:pStyle w:val="Compact"/>
            </w:pPr>
            <w:r>
              <w:t>/4</w:t>
            </w:r>
          </w:p>
        </w:tc>
      </w:tr>
      <w:tr w:rsidR="00092E88" w14:paraId="2ED2078F" w14:textId="77777777">
        <w:tc>
          <w:tcPr>
            <w:tcW w:w="0" w:type="auto"/>
          </w:tcPr>
          <w:p w14:paraId="6B693974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總計</w:t>
            </w:r>
          </w:p>
        </w:tc>
        <w:tc>
          <w:tcPr>
            <w:tcW w:w="0" w:type="auto"/>
          </w:tcPr>
          <w:p w14:paraId="3ECE1073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0259E89E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4E3DAAE6" w14:textId="77777777" w:rsidR="00092E88" w:rsidRDefault="00B23BAE">
            <w:pPr>
              <w:pStyle w:val="Compact"/>
            </w:pPr>
            <w:r>
              <w:rPr>
                <w:b/>
                <w:bCs/>
              </w:rPr>
              <w:t>/26</w:t>
            </w:r>
          </w:p>
        </w:tc>
      </w:tr>
    </w:tbl>
    <w:p w14:paraId="4A78C6CD" w14:textId="77777777" w:rsidR="00092E88" w:rsidRDefault="00B23BAE">
      <w:pPr>
        <w:pStyle w:val="3"/>
      </w:pPr>
      <w:bookmarkStart w:id="355" w:name="改善建議"/>
      <w:bookmarkEnd w:id="354"/>
      <w:r>
        <w:t>改善建議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416"/>
        <w:gridCol w:w="1176"/>
        <w:gridCol w:w="1656"/>
      </w:tblGrid>
      <w:tr w:rsidR="00092E88" w14:paraId="5965A0FB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6F75C0" w14:textId="77777777" w:rsidR="00092E88" w:rsidRDefault="00B23BAE">
            <w:pPr>
              <w:pStyle w:val="Compact"/>
            </w:pPr>
            <w:r>
              <w:t>優先順序</w:t>
            </w:r>
          </w:p>
        </w:tc>
        <w:tc>
          <w:tcPr>
            <w:tcW w:w="0" w:type="auto"/>
          </w:tcPr>
          <w:p w14:paraId="4D0500F8" w14:textId="77777777" w:rsidR="00092E88" w:rsidRDefault="00B23BAE">
            <w:pPr>
              <w:pStyle w:val="Compact"/>
            </w:pPr>
            <w:r>
              <w:t>不符合項目</w:t>
            </w:r>
          </w:p>
        </w:tc>
        <w:tc>
          <w:tcPr>
            <w:tcW w:w="0" w:type="auto"/>
          </w:tcPr>
          <w:p w14:paraId="5403091A" w14:textId="77777777" w:rsidR="00092E88" w:rsidRDefault="00B23BAE">
            <w:pPr>
              <w:pStyle w:val="Compact"/>
            </w:pPr>
            <w:r>
              <w:t>改善建議</w:t>
            </w:r>
          </w:p>
        </w:tc>
        <w:tc>
          <w:tcPr>
            <w:tcW w:w="0" w:type="auto"/>
          </w:tcPr>
          <w:p w14:paraId="13811093" w14:textId="77777777" w:rsidR="00092E88" w:rsidRDefault="00B23BAE">
            <w:pPr>
              <w:pStyle w:val="Compact"/>
            </w:pPr>
            <w:r>
              <w:t>預計完成日期</w:t>
            </w:r>
          </w:p>
        </w:tc>
      </w:tr>
      <w:tr w:rsidR="00092E88" w14:paraId="261FDCB5" w14:textId="77777777">
        <w:tc>
          <w:tcPr>
            <w:tcW w:w="0" w:type="auto"/>
          </w:tcPr>
          <w:p w14:paraId="2ADDA543" w14:textId="77777777" w:rsidR="00092E88" w:rsidRDefault="00B23BAE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419BA48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3A0C25D0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7F13653D" w14:textId="77777777" w:rsidR="00092E88" w:rsidRDefault="00092E88">
            <w:pPr>
              <w:pStyle w:val="Compact"/>
            </w:pPr>
          </w:p>
        </w:tc>
      </w:tr>
      <w:tr w:rsidR="00092E88" w14:paraId="69841C2C" w14:textId="77777777">
        <w:tc>
          <w:tcPr>
            <w:tcW w:w="0" w:type="auto"/>
          </w:tcPr>
          <w:p w14:paraId="2F62D5DC" w14:textId="77777777" w:rsidR="00092E88" w:rsidRDefault="00B23BAE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DB3250C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5CA12C2D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2E28AD10" w14:textId="77777777" w:rsidR="00092E88" w:rsidRDefault="00092E88">
            <w:pPr>
              <w:pStyle w:val="Compact"/>
            </w:pPr>
          </w:p>
        </w:tc>
      </w:tr>
      <w:tr w:rsidR="00092E88" w14:paraId="0209B438" w14:textId="77777777">
        <w:tc>
          <w:tcPr>
            <w:tcW w:w="0" w:type="auto"/>
          </w:tcPr>
          <w:p w14:paraId="0C39AA44" w14:textId="77777777" w:rsidR="00092E88" w:rsidRDefault="00B23BAE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B45A3DC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59ABE864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32FF2A62" w14:textId="77777777" w:rsidR="00092E88" w:rsidRDefault="00092E88">
            <w:pPr>
              <w:pStyle w:val="Compact"/>
            </w:pPr>
          </w:p>
        </w:tc>
      </w:tr>
    </w:tbl>
    <w:p w14:paraId="495367D0" w14:textId="77777777" w:rsidR="00092E88" w:rsidRDefault="00B23BAE">
      <w:r>
        <w:pict w14:anchorId="3119FC19">
          <v:rect id="_x0000_i1127" style="width:0;height:1.5pt" o:hralign="center" o:hrstd="t" o:hr="t"/>
        </w:pict>
      </w:r>
    </w:p>
    <w:p w14:paraId="1FC27B7F" w14:textId="77777777" w:rsidR="00092E88" w:rsidRDefault="00B23BAE">
      <w:pPr>
        <w:pStyle w:val="2"/>
      </w:pPr>
      <w:bookmarkStart w:id="356" w:name="六簽核"/>
      <w:bookmarkStart w:id="357" w:name="_Toc234142607"/>
      <w:bookmarkEnd w:id="352"/>
      <w:bookmarkEnd w:id="355"/>
      <w:r>
        <w:t>六、簽核</w:t>
      </w:r>
      <w:bookmarkEnd w:id="35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696"/>
        <w:gridCol w:w="696"/>
      </w:tblGrid>
      <w:tr w:rsidR="00092E88" w14:paraId="7B2C4BA6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0874F5" w14:textId="77777777" w:rsidR="00092E88" w:rsidRDefault="00B23BAE">
            <w:pPr>
              <w:pStyle w:val="Compact"/>
            </w:pPr>
            <w:r>
              <w:t>職稱</w:t>
            </w:r>
          </w:p>
        </w:tc>
        <w:tc>
          <w:tcPr>
            <w:tcW w:w="0" w:type="auto"/>
          </w:tcPr>
          <w:p w14:paraId="767B88DB" w14:textId="77777777" w:rsidR="00092E88" w:rsidRDefault="00B23BAE">
            <w:pPr>
              <w:pStyle w:val="Compact"/>
            </w:pPr>
            <w:r>
              <w:t>簽章</w:t>
            </w:r>
          </w:p>
        </w:tc>
        <w:tc>
          <w:tcPr>
            <w:tcW w:w="0" w:type="auto"/>
          </w:tcPr>
          <w:p w14:paraId="7C3E400E" w14:textId="77777777" w:rsidR="00092E88" w:rsidRDefault="00B23BAE">
            <w:pPr>
              <w:pStyle w:val="Compact"/>
            </w:pPr>
            <w:r>
              <w:t>日期</w:t>
            </w:r>
          </w:p>
        </w:tc>
      </w:tr>
      <w:tr w:rsidR="00092E88" w14:paraId="00F276FF" w14:textId="77777777">
        <w:tc>
          <w:tcPr>
            <w:tcW w:w="0" w:type="auto"/>
          </w:tcPr>
          <w:p w14:paraId="6D5F152A" w14:textId="77777777" w:rsidR="00092E88" w:rsidRDefault="00B23BAE">
            <w:pPr>
              <w:pStyle w:val="Compact"/>
            </w:pPr>
            <w:r>
              <w:t>檢核人員</w:t>
            </w:r>
          </w:p>
        </w:tc>
        <w:tc>
          <w:tcPr>
            <w:tcW w:w="0" w:type="auto"/>
          </w:tcPr>
          <w:p w14:paraId="73BBE1D1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09D30EFB" w14:textId="77777777" w:rsidR="00092E88" w:rsidRDefault="00092E88">
            <w:pPr>
              <w:pStyle w:val="Compact"/>
            </w:pPr>
          </w:p>
        </w:tc>
      </w:tr>
      <w:tr w:rsidR="00092E88" w14:paraId="15DD1012" w14:textId="77777777">
        <w:tc>
          <w:tcPr>
            <w:tcW w:w="0" w:type="auto"/>
          </w:tcPr>
          <w:p w14:paraId="70CBD6DF" w14:textId="77777777" w:rsidR="00092E88" w:rsidRDefault="00B23BAE">
            <w:pPr>
              <w:pStyle w:val="Compact"/>
            </w:pPr>
            <w:r>
              <w:t>導師</w:t>
            </w:r>
          </w:p>
        </w:tc>
        <w:tc>
          <w:tcPr>
            <w:tcW w:w="0" w:type="auto"/>
          </w:tcPr>
          <w:p w14:paraId="56FF18BB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13649CB9" w14:textId="77777777" w:rsidR="00092E88" w:rsidRDefault="00092E88">
            <w:pPr>
              <w:pStyle w:val="Compact"/>
            </w:pPr>
          </w:p>
        </w:tc>
      </w:tr>
      <w:tr w:rsidR="00092E88" w14:paraId="49E31F22" w14:textId="77777777">
        <w:tc>
          <w:tcPr>
            <w:tcW w:w="0" w:type="auto"/>
          </w:tcPr>
          <w:p w14:paraId="5CBE321E" w14:textId="77777777" w:rsidR="00092E88" w:rsidRDefault="00B23BAE">
            <w:pPr>
              <w:pStyle w:val="Compact"/>
            </w:pPr>
            <w:r>
              <w:t>總務主任</w:t>
            </w:r>
          </w:p>
        </w:tc>
        <w:tc>
          <w:tcPr>
            <w:tcW w:w="0" w:type="auto"/>
          </w:tcPr>
          <w:p w14:paraId="07958FDB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0FBC67B4" w14:textId="77777777" w:rsidR="00092E88" w:rsidRDefault="00092E88">
            <w:pPr>
              <w:pStyle w:val="Compact"/>
            </w:pPr>
          </w:p>
        </w:tc>
      </w:tr>
      <w:tr w:rsidR="00092E88" w14:paraId="0F06B7D0" w14:textId="77777777">
        <w:tc>
          <w:tcPr>
            <w:tcW w:w="0" w:type="auto"/>
          </w:tcPr>
          <w:p w14:paraId="292E44C7" w14:textId="77777777" w:rsidR="00092E88" w:rsidRDefault="00B23BAE">
            <w:pPr>
              <w:pStyle w:val="Compact"/>
            </w:pPr>
            <w:r>
              <w:t>護理師</w:t>
            </w:r>
          </w:p>
        </w:tc>
        <w:tc>
          <w:tcPr>
            <w:tcW w:w="0" w:type="auto"/>
          </w:tcPr>
          <w:p w14:paraId="6F114F92" w14:textId="77777777" w:rsidR="00092E88" w:rsidRDefault="00092E88">
            <w:pPr>
              <w:pStyle w:val="Compact"/>
            </w:pPr>
          </w:p>
        </w:tc>
        <w:tc>
          <w:tcPr>
            <w:tcW w:w="0" w:type="auto"/>
          </w:tcPr>
          <w:p w14:paraId="0626869C" w14:textId="77777777" w:rsidR="00092E88" w:rsidRDefault="00092E88">
            <w:pPr>
              <w:pStyle w:val="Compact"/>
            </w:pPr>
          </w:p>
        </w:tc>
      </w:tr>
    </w:tbl>
    <w:p w14:paraId="0FC64F54" w14:textId="77777777" w:rsidR="00092E88" w:rsidRDefault="00B23BAE">
      <w:r>
        <w:pict w14:anchorId="4CE91FD3">
          <v:rect id="_x0000_i1128" style="width:0;height:1.5pt" o:hralign="center" o:hrstd="t" o:hr="t"/>
        </w:pict>
      </w:r>
    </w:p>
    <w:p w14:paraId="45DDF5CC" w14:textId="77777777" w:rsidR="00092E88" w:rsidRDefault="00B23BAE">
      <w:pPr>
        <w:pStyle w:val="FirstParagraph"/>
        <w:rPr>
          <w:lang w:eastAsia="zh-TW"/>
        </w:rPr>
      </w:pPr>
      <w:r>
        <w:rPr>
          <w:i/>
          <w:iCs/>
          <w:lang w:eastAsia="zh-TW"/>
        </w:rPr>
        <w:t>建議每學期初進行檢核，並於發現問題後 1 個月內改善</w:t>
      </w:r>
    </w:p>
    <w:p w14:paraId="6F2B7A5C" w14:textId="77777777" w:rsidR="00092E88" w:rsidRDefault="00B23BAE">
      <w:r>
        <w:pict w14:anchorId="2676CC34">
          <v:rect id="_x0000_i1129" style="width:0;height:1.5pt" o:hralign="center" o:hrstd="t" o:hr="t"/>
        </w:pict>
      </w:r>
    </w:p>
    <w:p w14:paraId="720200CC" w14:textId="77777777" w:rsidR="00092E88" w:rsidRDefault="00B23BAE">
      <w:pPr>
        <w:pStyle w:val="1"/>
      </w:pPr>
      <w:bookmarkStart w:id="358" w:name="附錄五相關法規彙整"/>
      <w:bookmarkStart w:id="359" w:name="_Toc234142608"/>
      <w:bookmarkEnd w:id="332"/>
      <w:bookmarkEnd w:id="356"/>
      <w:r>
        <w:lastRenderedPageBreak/>
        <w:t>附錄五：相關法規彙整</w:t>
      </w:r>
      <w:bookmarkEnd w:id="359"/>
    </w:p>
    <w:p w14:paraId="51E5892B" w14:textId="77777777" w:rsidR="00092E88" w:rsidRDefault="00B23BAE">
      <w:r>
        <w:pict w14:anchorId="3684A59B">
          <v:rect id="_x0000_i1130" style="width:0;height:1.5pt" o:hralign="center" o:hrstd="t" o:hr="t"/>
        </w:pict>
      </w:r>
    </w:p>
    <w:p w14:paraId="6DCC2896" w14:textId="77777777" w:rsidR="00092E88" w:rsidRDefault="00B23BAE">
      <w:pPr>
        <w:pStyle w:val="2"/>
        <w:rPr>
          <w:lang w:eastAsia="zh-TW"/>
        </w:rPr>
      </w:pPr>
      <w:bookmarkStart w:id="360" w:name="一驗光人員法"/>
      <w:bookmarkStart w:id="361" w:name="_Toc234142609"/>
      <w:r>
        <w:rPr>
          <w:lang w:eastAsia="zh-TW"/>
        </w:rPr>
        <w:t>一、驗光人員法</w:t>
      </w:r>
      <w:bookmarkEnd w:id="361"/>
    </w:p>
    <w:p w14:paraId="4C3DE6E5" w14:textId="77777777" w:rsidR="00092E88" w:rsidRDefault="00B23BAE">
      <w:pPr>
        <w:pStyle w:val="3"/>
        <w:rPr>
          <w:lang w:eastAsia="zh-TW"/>
        </w:rPr>
      </w:pPr>
      <w:bookmarkStart w:id="362" w:name="第-12-條驗光師業務範圍"/>
      <w:r>
        <w:rPr>
          <w:lang w:eastAsia="zh-TW"/>
        </w:rPr>
        <w:t>第 12 條（驗光師業務範圍）</w:t>
      </w:r>
    </w:p>
    <w:p w14:paraId="7DCFC850" w14:textId="77777777" w:rsidR="00092E88" w:rsidRDefault="00B23BAE">
      <w:pPr>
        <w:pStyle w:val="FirstParagraph"/>
        <w:rPr>
          <w:lang w:eastAsia="zh-TW"/>
        </w:rPr>
      </w:pPr>
      <w:r>
        <w:rPr>
          <w:lang w:eastAsia="zh-TW"/>
        </w:rPr>
        <w:t>驗光師之業務範圍如下：</w:t>
      </w:r>
    </w:p>
    <w:p w14:paraId="27449F33" w14:textId="77777777" w:rsidR="00092E88" w:rsidRDefault="00B23BAE">
      <w:pPr>
        <w:pStyle w:val="a0"/>
        <w:rPr>
          <w:lang w:eastAsia="zh-TW"/>
        </w:rPr>
      </w:pPr>
      <w:r>
        <w:rPr>
          <w:lang w:eastAsia="zh-TW"/>
        </w:rPr>
        <w:t>一、非侵入性之眼球屈光狀態測量及相關驗光，包含為一般隱形眼鏡配鏡所為之驗光；</w:t>
      </w:r>
      <w:r>
        <w:rPr>
          <w:b/>
          <w:bCs/>
          <w:lang w:eastAsia="zh-TW"/>
        </w:rPr>
        <w:t>十五歲以下者應於眼科醫師指導下為之。但未滿六歲兒童之驗光，不得為之。</w:t>
      </w:r>
    </w:p>
    <w:p w14:paraId="0E9C1E01" w14:textId="77777777" w:rsidR="00092E88" w:rsidRDefault="00B23BAE">
      <w:pPr>
        <w:pStyle w:val="a0"/>
        <w:rPr>
          <w:lang w:eastAsia="zh-TW"/>
        </w:rPr>
      </w:pPr>
      <w:r>
        <w:rPr>
          <w:lang w:eastAsia="zh-TW"/>
        </w:rPr>
        <w:t>二、一般隱形眼鏡之配鏡。</w:t>
      </w:r>
    </w:p>
    <w:p w14:paraId="1637C1DD" w14:textId="77777777" w:rsidR="00092E88" w:rsidRDefault="00B23BAE">
      <w:pPr>
        <w:pStyle w:val="a0"/>
        <w:rPr>
          <w:lang w:eastAsia="zh-TW"/>
        </w:rPr>
      </w:pPr>
      <w:r>
        <w:rPr>
          <w:lang w:eastAsia="zh-TW"/>
        </w:rPr>
        <w:t>三、低視力者輔助器具之教導使用。</w:t>
      </w:r>
    </w:p>
    <w:p w14:paraId="74150948" w14:textId="77777777" w:rsidR="00092E88" w:rsidRDefault="00B23BAE">
      <w:pPr>
        <w:pStyle w:val="a0"/>
        <w:rPr>
          <w:lang w:eastAsia="zh-TW"/>
        </w:rPr>
      </w:pPr>
      <w:r>
        <w:rPr>
          <w:lang w:eastAsia="zh-TW"/>
        </w:rPr>
        <w:t>四、其他依醫師開具之照會單或醫囑單所為之驗光。</w:t>
      </w:r>
    </w:p>
    <w:p w14:paraId="661212BA" w14:textId="77777777" w:rsidR="00092E88" w:rsidRDefault="00B23BAE">
      <w:pPr>
        <w:pStyle w:val="3"/>
        <w:rPr>
          <w:lang w:eastAsia="zh-TW"/>
        </w:rPr>
      </w:pPr>
      <w:bookmarkStart w:id="363" w:name="第-13-條驗光生業務範圍"/>
      <w:bookmarkEnd w:id="362"/>
      <w:r>
        <w:rPr>
          <w:lang w:eastAsia="zh-TW"/>
        </w:rPr>
        <w:t>第 13 條（驗光生業務範圍）</w:t>
      </w:r>
    </w:p>
    <w:p w14:paraId="5E656846" w14:textId="77777777" w:rsidR="00092E88" w:rsidRDefault="00B23BAE">
      <w:pPr>
        <w:pStyle w:val="FirstParagraph"/>
        <w:rPr>
          <w:lang w:eastAsia="zh-TW"/>
        </w:rPr>
      </w:pPr>
      <w:r>
        <w:rPr>
          <w:lang w:eastAsia="zh-TW"/>
        </w:rPr>
        <w:t>驗光生之業務範圍如下：</w:t>
      </w:r>
    </w:p>
    <w:p w14:paraId="735E252F" w14:textId="77777777" w:rsidR="00092E88" w:rsidRDefault="00B23BAE">
      <w:pPr>
        <w:pStyle w:val="a0"/>
        <w:rPr>
          <w:lang w:eastAsia="zh-TW"/>
        </w:rPr>
      </w:pPr>
      <w:r>
        <w:rPr>
          <w:lang w:eastAsia="zh-TW"/>
        </w:rPr>
        <w:t>一、一般性近視、遠視、散光及老花之驗光，</w:t>
      </w:r>
      <w:r>
        <w:rPr>
          <w:b/>
          <w:bCs/>
          <w:lang w:eastAsia="zh-TW"/>
        </w:rPr>
        <w:t>十五歲以下者應於眼科醫師指導下為之。但未滿六歲兒童之驗光，不得為之。</w:t>
      </w:r>
    </w:p>
    <w:p w14:paraId="7DC58185" w14:textId="77777777" w:rsidR="00092E88" w:rsidRDefault="00B23BAE">
      <w:pPr>
        <w:pStyle w:val="a0"/>
        <w:rPr>
          <w:lang w:eastAsia="zh-TW"/>
        </w:rPr>
      </w:pPr>
      <w:r>
        <w:rPr>
          <w:lang w:eastAsia="zh-TW"/>
        </w:rPr>
        <w:t>二、一般隱形眼鏡之配鏡。</w:t>
      </w:r>
    </w:p>
    <w:p w14:paraId="1D06B87D" w14:textId="77777777" w:rsidR="00092E88" w:rsidRDefault="00B23BAE">
      <w:pPr>
        <w:pStyle w:val="a0"/>
        <w:rPr>
          <w:lang w:eastAsia="zh-TW"/>
        </w:rPr>
      </w:pPr>
      <w:r>
        <w:rPr>
          <w:lang w:eastAsia="zh-TW"/>
        </w:rPr>
        <w:t>三、其他依醫師開具之照會單或醫囑單所為之驗光。</w:t>
      </w:r>
    </w:p>
    <w:p w14:paraId="25E05FEA" w14:textId="77777777" w:rsidR="00092E88" w:rsidRDefault="00B23BAE">
      <w:r>
        <w:pict w14:anchorId="19D2066D">
          <v:rect id="_x0000_i1131" style="width:0;height:1.5pt" o:hralign="center" o:hrstd="t" o:hr="t"/>
        </w:pict>
      </w:r>
    </w:p>
    <w:p w14:paraId="2BCC58F2" w14:textId="77777777" w:rsidR="00092E88" w:rsidRDefault="00B23BAE">
      <w:pPr>
        <w:pStyle w:val="2"/>
        <w:rPr>
          <w:lang w:eastAsia="zh-TW"/>
        </w:rPr>
      </w:pPr>
      <w:bookmarkStart w:id="364" w:name="二學校衛生法"/>
      <w:bookmarkStart w:id="365" w:name="_Toc234142610"/>
      <w:bookmarkEnd w:id="360"/>
      <w:bookmarkEnd w:id="363"/>
      <w:r>
        <w:rPr>
          <w:lang w:eastAsia="zh-TW"/>
        </w:rPr>
        <w:t>二、學校衛生法</w:t>
      </w:r>
      <w:bookmarkEnd w:id="365"/>
    </w:p>
    <w:p w14:paraId="597CF396" w14:textId="77777777" w:rsidR="00092E88" w:rsidRDefault="00B23BAE">
      <w:pPr>
        <w:pStyle w:val="3"/>
        <w:rPr>
          <w:lang w:eastAsia="zh-TW"/>
        </w:rPr>
      </w:pPr>
      <w:bookmarkStart w:id="366" w:name="第-8-條"/>
      <w:r>
        <w:rPr>
          <w:lang w:eastAsia="zh-TW"/>
        </w:rPr>
        <w:t>第 8 條</w:t>
      </w:r>
    </w:p>
    <w:p w14:paraId="299999C2" w14:textId="77777777" w:rsidR="00092E88" w:rsidRDefault="00B23BAE">
      <w:pPr>
        <w:pStyle w:val="FirstParagraph"/>
        <w:rPr>
          <w:lang w:eastAsia="zh-TW"/>
        </w:rPr>
      </w:pPr>
      <w:r>
        <w:rPr>
          <w:lang w:eastAsia="zh-TW"/>
        </w:rPr>
        <w:t>學校應建立學生健康管理制度，定期辦理學生健康檢查；必要時，得辦理學生及教職員工臨時健康檢查或特定疾病檢查。</w:t>
      </w:r>
    </w:p>
    <w:p w14:paraId="04AC8045" w14:textId="77777777" w:rsidR="00092E88" w:rsidRDefault="00B23BAE">
      <w:pPr>
        <w:pStyle w:val="a0"/>
        <w:rPr>
          <w:lang w:eastAsia="zh-TW"/>
        </w:rPr>
      </w:pPr>
      <w:r>
        <w:rPr>
          <w:lang w:eastAsia="zh-TW"/>
        </w:rPr>
        <w:t>前項學生健康檢查之對象、項目、方法及其他相關事項之實施辦法，由中央主管機關會同中央衛生主管機關定之。</w:t>
      </w:r>
    </w:p>
    <w:p w14:paraId="68C193E8" w14:textId="77777777" w:rsidR="00092E88" w:rsidRDefault="00B23BAE">
      <w:pPr>
        <w:pStyle w:val="3"/>
        <w:rPr>
          <w:lang w:eastAsia="zh-TW"/>
        </w:rPr>
      </w:pPr>
      <w:bookmarkStart w:id="367" w:name="第-10-條"/>
      <w:bookmarkEnd w:id="366"/>
      <w:r>
        <w:rPr>
          <w:lang w:eastAsia="zh-TW"/>
        </w:rPr>
        <w:t>第 10 條</w:t>
      </w:r>
    </w:p>
    <w:p w14:paraId="65541800" w14:textId="77777777" w:rsidR="00092E88" w:rsidRDefault="00B23BAE">
      <w:pPr>
        <w:pStyle w:val="FirstParagraph"/>
        <w:rPr>
          <w:lang w:eastAsia="zh-TW"/>
        </w:rPr>
      </w:pPr>
      <w:r>
        <w:rPr>
          <w:lang w:eastAsia="zh-TW"/>
        </w:rPr>
        <w:t>學校應依學生健康檢查結果，施予健康指導，並辦理體格缺點矯治或轉介治療。</w:t>
      </w:r>
    </w:p>
    <w:p w14:paraId="6629A757" w14:textId="77777777" w:rsidR="00092E88" w:rsidRDefault="00B23BAE">
      <w:r>
        <w:pict w14:anchorId="294D3248">
          <v:rect id="_x0000_i1132" style="width:0;height:1.5pt" o:hralign="center" o:hrstd="t" o:hr="t"/>
        </w:pict>
      </w:r>
    </w:p>
    <w:p w14:paraId="6705B1A9" w14:textId="77777777" w:rsidR="00092E88" w:rsidRDefault="00B23BAE">
      <w:pPr>
        <w:pStyle w:val="2"/>
        <w:rPr>
          <w:lang w:eastAsia="zh-TW"/>
        </w:rPr>
      </w:pPr>
      <w:bookmarkStart w:id="368" w:name="三學生健康檢查實施辦法"/>
      <w:bookmarkStart w:id="369" w:name="_Toc234142611"/>
      <w:bookmarkEnd w:id="364"/>
      <w:bookmarkEnd w:id="367"/>
      <w:r>
        <w:rPr>
          <w:lang w:eastAsia="zh-TW"/>
        </w:rPr>
        <w:lastRenderedPageBreak/>
        <w:t>三、學生健康檢查實施辦法</w:t>
      </w:r>
      <w:bookmarkEnd w:id="369"/>
    </w:p>
    <w:p w14:paraId="607D804D" w14:textId="77777777" w:rsidR="00092E88" w:rsidRDefault="00B23BAE">
      <w:pPr>
        <w:pStyle w:val="3"/>
        <w:rPr>
          <w:lang w:eastAsia="zh-TW"/>
        </w:rPr>
      </w:pPr>
      <w:bookmarkStart w:id="370" w:name="第-3-條"/>
      <w:r>
        <w:rPr>
          <w:lang w:eastAsia="zh-TW"/>
        </w:rPr>
        <w:t>第 3 條</w:t>
      </w:r>
    </w:p>
    <w:p w14:paraId="49AFF6FE" w14:textId="77777777" w:rsidR="00092E88" w:rsidRDefault="00B23BAE">
      <w:pPr>
        <w:pStyle w:val="FirstParagraph"/>
        <w:rPr>
          <w:lang w:eastAsia="zh-TW"/>
        </w:rPr>
      </w:pPr>
      <w:r>
        <w:rPr>
          <w:lang w:eastAsia="zh-TW"/>
        </w:rPr>
        <w:t>學校應對下列對象，定期實施健康檢查： 一、各級學校新生。 二、國民小學學生。 三、國民中學學生。 四、高級中等學校學生。</w:t>
      </w:r>
    </w:p>
    <w:p w14:paraId="7EA35320" w14:textId="77777777" w:rsidR="00092E88" w:rsidRDefault="00B23BAE">
      <w:pPr>
        <w:pStyle w:val="3"/>
        <w:rPr>
          <w:lang w:eastAsia="zh-TW"/>
        </w:rPr>
      </w:pPr>
      <w:bookmarkStart w:id="371" w:name="第-4-條檢查項目"/>
      <w:bookmarkEnd w:id="370"/>
      <w:r>
        <w:rPr>
          <w:lang w:eastAsia="zh-TW"/>
        </w:rPr>
        <w:t>第 4 條（檢查項目）</w:t>
      </w:r>
    </w:p>
    <w:p w14:paraId="5AB8DF32" w14:textId="77777777" w:rsidR="00092E88" w:rsidRDefault="00B23BAE">
      <w:pPr>
        <w:pStyle w:val="FirstParagraph"/>
      </w:pPr>
      <w:r>
        <w:rPr>
          <w:lang w:eastAsia="zh-TW"/>
        </w:rPr>
        <w:t>學生健康檢查之項目如下： 一、一般健康檢查： （一）</w:t>
      </w:r>
      <w:r>
        <w:rPr>
          <w:b/>
          <w:bCs/>
          <w:lang w:eastAsia="zh-TW"/>
        </w:rPr>
        <w:t>視力檢查</w:t>
      </w:r>
      <w:r>
        <w:rPr>
          <w:lang w:eastAsia="zh-TW"/>
        </w:rPr>
        <w:t xml:space="preserve">。 （二）辨色力檢查。 （三）聽力檢查。 </w:t>
      </w:r>
      <w:r>
        <w:t>…</w:t>
      </w:r>
    </w:p>
    <w:p w14:paraId="015762A6" w14:textId="77777777" w:rsidR="00092E88" w:rsidRDefault="00B23BAE">
      <w:r>
        <w:pict w14:anchorId="118EADDB">
          <v:rect id="_x0000_i1133" style="width:0;height:1.5pt" o:hralign="center" o:hrstd="t" o:hr="t"/>
        </w:pict>
      </w:r>
    </w:p>
    <w:p w14:paraId="107039D9" w14:textId="77777777" w:rsidR="00092E88" w:rsidRDefault="00B23BAE">
      <w:pPr>
        <w:pStyle w:val="2"/>
        <w:rPr>
          <w:lang w:eastAsia="zh-TW"/>
        </w:rPr>
      </w:pPr>
      <w:bookmarkStart w:id="372" w:name="四兒童及少年福利與權益保障法"/>
      <w:bookmarkStart w:id="373" w:name="_Toc234142612"/>
      <w:bookmarkEnd w:id="368"/>
      <w:bookmarkEnd w:id="371"/>
      <w:r>
        <w:rPr>
          <w:lang w:eastAsia="zh-TW"/>
        </w:rPr>
        <w:t>四、兒童及少年福利與權益保障法</w:t>
      </w:r>
      <w:bookmarkEnd w:id="373"/>
    </w:p>
    <w:p w14:paraId="3C67EE82" w14:textId="77777777" w:rsidR="00092E88" w:rsidRDefault="00B23BAE">
      <w:pPr>
        <w:pStyle w:val="3"/>
        <w:rPr>
          <w:lang w:eastAsia="zh-TW"/>
        </w:rPr>
      </w:pPr>
      <w:bookmarkStart w:id="374" w:name="第-43-條"/>
      <w:r>
        <w:rPr>
          <w:lang w:eastAsia="zh-TW"/>
        </w:rPr>
        <w:t>第 43 條</w:t>
      </w:r>
    </w:p>
    <w:p w14:paraId="7A35CACD" w14:textId="77777777" w:rsidR="00092E88" w:rsidRDefault="00B23BAE">
      <w:pPr>
        <w:pStyle w:val="FirstParagraph"/>
        <w:rPr>
          <w:lang w:eastAsia="zh-TW"/>
        </w:rPr>
      </w:pPr>
      <w:r>
        <w:rPr>
          <w:lang w:eastAsia="zh-TW"/>
        </w:rPr>
        <w:t>兒童及少年不得為下列行為： … 四、</w:t>
      </w:r>
      <w:r>
        <w:rPr>
          <w:b/>
          <w:bCs/>
          <w:lang w:eastAsia="zh-TW"/>
        </w:rPr>
        <w:t>觀看、閱覽、收聽或使用有害其身心健康之暴力、血腥、色情、猥褻、賭博之出版品、圖畫、錄影節目帶、影片、光碟、磁片、電子訊號、遊戲軟體、網際網路內容或其他物品。</w:t>
      </w:r>
    </w:p>
    <w:p w14:paraId="7CB20D42" w14:textId="77777777" w:rsidR="00092E88" w:rsidRDefault="00B23BAE">
      <w:pPr>
        <w:pStyle w:val="a0"/>
        <w:rPr>
          <w:lang w:eastAsia="zh-TW"/>
        </w:rPr>
      </w:pPr>
      <w:r>
        <w:rPr>
          <w:lang w:eastAsia="zh-TW"/>
        </w:rPr>
        <w:t>父母、監護人或其他實際照顧兒童及少年之人，應禁止兒童及少年為前項各款行為。</w:t>
      </w:r>
    </w:p>
    <w:p w14:paraId="55B3A7AB" w14:textId="77777777" w:rsidR="00092E88" w:rsidRDefault="00B23BAE">
      <w:r>
        <w:pict w14:anchorId="29B058CB">
          <v:rect id="_x0000_i1134" style="width:0;height:1.5pt" o:hralign="center" o:hrstd="t" o:hr="t"/>
        </w:pict>
      </w:r>
    </w:p>
    <w:p w14:paraId="68342D5A" w14:textId="77777777" w:rsidR="00092E88" w:rsidRDefault="00B23BAE">
      <w:pPr>
        <w:pStyle w:val="2"/>
        <w:rPr>
          <w:lang w:eastAsia="zh-TW"/>
        </w:rPr>
      </w:pPr>
      <w:bookmarkStart w:id="375" w:name="五近視相關政策文件"/>
      <w:bookmarkStart w:id="376" w:name="_Toc234142613"/>
      <w:bookmarkEnd w:id="372"/>
      <w:bookmarkEnd w:id="374"/>
      <w:r>
        <w:rPr>
          <w:lang w:eastAsia="zh-TW"/>
        </w:rPr>
        <w:t>五、近視相關政策文件</w:t>
      </w:r>
      <w:bookmarkEnd w:id="376"/>
    </w:p>
    <w:p w14:paraId="34BCB48E" w14:textId="77777777" w:rsidR="00092E88" w:rsidRDefault="00B23BAE">
      <w:pPr>
        <w:pStyle w:val="3"/>
        <w:rPr>
          <w:lang w:eastAsia="zh-TW"/>
        </w:rPr>
      </w:pPr>
      <w:bookmarkStart w:id="377" w:name="教育部學童視力保健計畫"/>
      <w:r>
        <w:rPr>
          <w:lang w:eastAsia="zh-TW"/>
        </w:rPr>
        <w:t>教育部「學童視力保健計畫」</w:t>
      </w:r>
    </w:p>
    <w:p w14:paraId="466783C7" w14:textId="77777777" w:rsidR="00092E88" w:rsidRDefault="00B23BAE">
      <w:pPr>
        <w:pStyle w:val="Compact"/>
        <w:numPr>
          <w:ilvl w:val="0"/>
          <w:numId w:val="38"/>
        </w:numPr>
        <w:rPr>
          <w:lang w:eastAsia="zh-TW"/>
        </w:rPr>
      </w:pPr>
      <w:r>
        <w:rPr>
          <w:lang w:eastAsia="zh-TW"/>
        </w:rPr>
        <w:t>推動各級學校視力保健工作</w:t>
      </w:r>
    </w:p>
    <w:p w14:paraId="0C373B1E" w14:textId="77777777" w:rsidR="00092E88" w:rsidRDefault="00B23BAE">
      <w:pPr>
        <w:pStyle w:val="Compact"/>
        <w:numPr>
          <w:ilvl w:val="0"/>
          <w:numId w:val="38"/>
        </w:numPr>
        <w:rPr>
          <w:lang w:eastAsia="zh-TW"/>
        </w:rPr>
      </w:pPr>
      <w:r>
        <w:rPr>
          <w:lang w:eastAsia="zh-TW"/>
        </w:rPr>
        <w:t>辦理學生視力篩檢與轉介</w:t>
      </w:r>
    </w:p>
    <w:p w14:paraId="3DE3AEDD" w14:textId="77777777" w:rsidR="00092E88" w:rsidRDefault="00B23BAE">
      <w:pPr>
        <w:pStyle w:val="Compact"/>
        <w:numPr>
          <w:ilvl w:val="0"/>
          <w:numId w:val="38"/>
        </w:numPr>
      </w:pPr>
      <w:r>
        <w:t>推動視力保健衛生教育</w:t>
      </w:r>
    </w:p>
    <w:p w14:paraId="62B81A44" w14:textId="77777777" w:rsidR="00092E88" w:rsidRDefault="00B23BAE">
      <w:pPr>
        <w:pStyle w:val="Compact"/>
        <w:numPr>
          <w:ilvl w:val="0"/>
          <w:numId w:val="38"/>
        </w:numPr>
      </w:pPr>
      <w:r>
        <w:t>改善教室照明環境</w:t>
      </w:r>
    </w:p>
    <w:p w14:paraId="4BD49591" w14:textId="77777777" w:rsidR="00092E88" w:rsidRDefault="00B23BAE">
      <w:pPr>
        <w:pStyle w:val="3"/>
        <w:rPr>
          <w:lang w:eastAsia="zh-TW"/>
        </w:rPr>
      </w:pPr>
      <w:bookmarkStart w:id="378" w:name="衛生福利部國民健康署兒童近視防治資源網"/>
      <w:bookmarkEnd w:id="377"/>
      <w:r>
        <w:rPr>
          <w:lang w:eastAsia="zh-TW"/>
        </w:rPr>
        <w:t>衛生福利部國民健康署「兒童近視防治資源網」</w:t>
      </w:r>
    </w:p>
    <w:p w14:paraId="357AC6F9" w14:textId="77777777" w:rsidR="00092E88" w:rsidRDefault="00B23BAE">
      <w:pPr>
        <w:pStyle w:val="Compact"/>
        <w:numPr>
          <w:ilvl w:val="0"/>
          <w:numId w:val="39"/>
        </w:numPr>
      </w:pPr>
      <w:r>
        <w:t>提供近視防治衛教資源</w:t>
      </w:r>
    </w:p>
    <w:p w14:paraId="42301C7E" w14:textId="77777777" w:rsidR="00092E88" w:rsidRDefault="00B23BAE">
      <w:pPr>
        <w:pStyle w:val="Compact"/>
        <w:numPr>
          <w:ilvl w:val="0"/>
          <w:numId w:val="39"/>
        </w:numPr>
      </w:pPr>
      <w:r>
        <w:t>推動「護眼六招」：</w:t>
      </w:r>
    </w:p>
    <w:p w14:paraId="4AC1E60A" w14:textId="77777777" w:rsidR="00092E88" w:rsidRDefault="00B23BAE">
      <w:pPr>
        <w:pStyle w:val="Compact"/>
        <w:numPr>
          <w:ilvl w:val="1"/>
          <w:numId w:val="40"/>
        </w:numPr>
      </w:pPr>
      <w:r>
        <w:t>每日戶外活動 2-3 小時</w:t>
      </w:r>
    </w:p>
    <w:p w14:paraId="0BA2E66D" w14:textId="77777777" w:rsidR="00092E88" w:rsidRDefault="00B23BAE">
      <w:pPr>
        <w:pStyle w:val="Compact"/>
        <w:numPr>
          <w:ilvl w:val="1"/>
          <w:numId w:val="40"/>
        </w:numPr>
      </w:pPr>
      <w:r>
        <w:t>2 歲以下避免看螢幕</w:t>
      </w:r>
    </w:p>
    <w:p w14:paraId="036EA072" w14:textId="77777777" w:rsidR="00092E88" w:rsidRDefault="00B23BAE">
      <w:pPr>
        <w:pStyle w:val="Compact"/>
        <w:numPr>
          <w:ilvl w:val="1"/>
          <w:numId w:val="40"/>
        </w:numPr>
      </w:pPr>
      <w:r>
        <w:t>用眼 30 分鐘休息 10 分鐘</w:t>
      </w:r>
    </w:p>
    <w:p w14:paraId="460DD569" w14:textId="77777777" w:rsidR="00092E88" w:rsidRDefault="00B23BAE">
      <w:pPr>
        <w:pStyle w:val="Compact"/>
        <w:numPr>
          <w:ilvl w:val="1"/>
          <w:numId w:val="40"/>
        </w:numPr>
      </w:pPr>
      <w:r>
        <w:t>早睡早起充分休息</w:t>
      </w:r>
    </w:p>
    <w:p w14:paraId="1BC0E621" w14:textId="77777777" w:rsidR="00092E88" w:rsidRDefault="00B23BAE">
      <w:pPr>
        <w:pStyle w:val="Compact"/>
        <w:numPr>
          <w:ilvl w:val="1"/>
          <w:numId w:val="40"/>
        </w:numPr>
      </w:pPr>
      <w:r>
        <w:t>均衡飲食</w:t>
      </w:r>
    </w:p>
    <w:p w14:paraId="52493051" w14:textId="77777777" w:rsidR="00092E88" w:rsidRDefault="00B23BAE">
      <w:pPr>
        <w:pStyle w:val="Compact"/>
        <w:numPr>
          <w:ilvl w:val="1"/>
          <w:numId w:val="40"/>
        </w:numPr>
      </w:pPr>
      <w:r>
        <w:t>定期檢查視力</w:t>
      </w:r>
    </w:p>
    <w:p w14:paraId="5CCF7355" w14:textId="77777777" w:rsidR="00092E88" w:rsidRDefault="00B23BAE">
      <w:r>
        <w:pict w14:anchorId="6D4B19FE">
          <v:rect id="_x0000_i1135" style="width:0;height:1.5pt" o:hralign="center" o:hrstd="t" o:hr="t"/>
        </w:pict>
      </w:r>
    </w:p>
    <w:p w14:paraId="1D8870E7" w14:textId="77777777" w:rsidR="00092E88" w:rsidRDefault="00B23BAE">
      <w:pPr>
        <w:pStyle w:val="2"/>
        <w:rPr>
          <w:lang w:eastAsia="zh-TW"/>
        </w:rPr>
      </w:pPr>
      <w:bookmarkStart w:id="379" w:name="六照明標準"/>
      <w:bookmarkStart w:id="380" w:name="_Toc234142614"/>
      <w:bookmarkEnd w:id="375"/>
      <w:bookmarkEnd w:id="378"/>
      <w:r>
        <w:rPr>
          <w:lang w:eastAsia="zh-TW"/>
        </w:rPr>
        <w:lastRenderedPageBreak/>
        <w:t>六、照明標準</w:t>
      </w:r>
      <w:bookmarkEnd w:id="380"/>
    </w:p>
    <w:p w14:paraId="16600C69" w14:textId="77777777" w:rsidR="00092E88" w:rsidRDefault="00B23BAE">
      <w:pPr>
        <w:pStyle w:val="3"/>
        <w:rPr>
          <w:lang w:eastAsia="zh-TW"/>
        </w:rPr>
      </w:pPr>
      <w:bookmarkStart w:id="381" w:name="cns-國家標準"/>
      <w:r>
        <w:rPr>
          <w:lang w:eastAsia="zh-TW"/>
        </w:rPr>
        <w:t>CNS 國家標準</w:t>
      </w:r>
    </w:p>
    <w:p w14:paraId="7DC8DE59" w14:textId="77777777" w:rsidR="00092E88" w:rsidRDefault="00B23BAE">
      <w:pPr>
        <w:pStyle w:val="FirstParagraph"/>
        <w:rPr>
          <w:lang w:eastAsia="zh-TW"/>
        </w:rPr>
      </w:pPr>
      <w:r>
        <w:rPr>
          <w:b/>
          <w:bCs/>
          <w:lang w:eastAsia="zh-TW"/>
        </w:rPr>
        <w:t>教室照明標準（CNS 12112）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677"/>
      </w:tblGrid>
      <w:tr w:rsidR="00092E88" w14:paraId="2AC0C066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07041B" w14:textId="77777777" w:rsidR="00092E88" w:rsidRDefault="00B23BAE">
            <w:pPr>
              <w:pStyle w:val="Compact"/>
            </w:pPr>
            <w:r>
              <w:t>場所</w:t>
            </w:r>
          </w:p>
        </w:tc>
        <w:tc>
          <w:tcPr>
            <w:tcW w:w="0" w:type="auto"/>
          </w:tcPr>
          <w:p w14:paraId="0E353862" w14:textId="77777777" w:rsidR="00092E88" w:rsidRDefault="00B23BAE">
            <w:pPr>
              <w:pStyle w:val="Compact"/>
            </w:pPr>
            <w:r>
              <w:t>照度標準 (lux)</w:t>
            </w:r>
          </w:p>
        </w:tc>
      </w:tr>
      <w:tr w:rsidR="00092E88" w14:paraId="49BEC163" w14:textId="77777777">
        <w:tc>
          <w:tcPr>
            <w:tcW w:w="0" w:type="auto"/>
          </w:tcPr>
          <w:p w14:paraId="3FA1D6C1" w14:textId="77777777" w:rsidR="00092E88" w:rsidRDefault="00B23BAE">
            <w:pPr>
              <w:pStyle w:val="Compact"/>
            </w:pPr>
            <w:r>
              <w:t>普通教室</w:t>
            </w:r>
          </w:p>
        </w:tc>
        <w:tc>
          <w:tcPr>
            <w:tcW w:w="0" w:type="auto"/>
          </w:tcPr>
          <w:p w14:paraId="3EB891D0" w14:textId="77777777" w:rsidR="00092E88" w:rsidRDefault="00B23BAE">
            <w:pPr>
              <w:pStyle w:val="Compact"/>
            </w:pPr>
            <w:r>
              <w:t>300-500-750</w:t>
            </w:r>
          </w:p>
        </w:tc>
      </w:tr>
      <w:tr w:rsidR="00092E88" w14:paraId="34CAD82B" w14:textId="77777777">
        <w:tc>
          <w:tcPr>
            <w:tcW w:w="0" w:type="auto"/>
          </w:tcPr>
          <w:p w14:paraId="360DD13A" w14:textId="77777777" w:rsidR="00092E88" w:rsidRDefault="00B23BAE">
            <w:pPr>
              <w:pStyle w:val="Compact"/>
            </w:pPr>
            <w:r>
              <w:t>黑板</w:t>
            </w:r>
          </w:p>
        </w:tc>
        <w:tc>
          <w:tcPr>
            <w:tcW w:w="0" w:type="auto"/>
          </w:tcPr>
          <w:p w14:paraId="4B2064E1" w14:textId="77777777" w:rsidR="00092E88" w:rsidRDefault="00B23BAE">
            <w:pPr>
              <w:pStyle w:val="Compact"/>
            </w:pPr>
            <w:r>
              <w:t>500</w:t>
            </w:r>
          </w:p>
        </w:tc>
      </w:tr>
      <w:tr w:rsidR="00092E88" w14:paraId="3C1F4332" w14:textId="77777777">
        <w:tc>
          <w:tcPr>
            <w:tcW w:w="0" w:type="auto"/>
          </w:tcPr>
          <w:p w14:paraId="64D3A796" w14:textId="77777777" w:rsidR="00092E88" w:rsidRDefault="00B23BAE">
            <w:pPr>
              <w:pStyle w:val="Compact"/>
            </w:pPr>
            <w:r>
              <w:t>美術教室</w:t>
            </w:r>
          </w:p>
        </w:tc>
        <w:tc>
          <w:tcPr>
            <w:tcW w:w="0" w:type="auto"/>
          </w:tcPr>
          <w:p w14:paraId="26D107A6" w14:textId="77777777" w:rsidR="00092E88" w:rsidRDefault="00B23BAE">
            <w:pPr>
              <w:pStyle w:val="Compact"/>
            </w:pPr>
            <w:r>
              <w:t>500-750-1000</w:t>
            </w:r>
          </w:p>
        </w:tc>
      </w:tr>
      <w:tr w:rsidR="00092E88" w14:paraId="548D580D" w14:textId="77777777">
        <w:tc>
          <w:tcPr>
            <w:tcW w:w="0" w:type="auto"/>
          </w:tcPr>
          <w:p w14:paraId="1661B17B" w14:textId="77777777" w:rsidR="00092E88" w:rsidRDefault="00B23BAE">
            <w:pPr>
              <w:pStyle w:val="Compact"/>
            </w:pPr>
            <w:r>
              <w:t>電腦教室</w:t>
            </w:r>
          </w:p>
        </w:tc>
        <w:tc>
          <w:tcPr>
            <w:tcW w:w="0" w:type="auto"/>
          </w:tcPr>
          <w:p w14:paraId="3CE266C5" w14:textId="77777777" w:rsidR="00092E88" w:rsidRDefault="00B23BAE">
            <w:pPr>
              <w:pStyle w:val="Compact"/>
            </w:pPr>
            <w:r>
              <w:t>300-500-750</w:t>
            </w:r>
          </w:p>
        </w:tc>
      </w:tr>
    </w:tbl>
    <w:p w14:paraId="4D77C54F" w14:textId="77777777" w:rsidR="00092E88" w:rsidRDefault="00B23BAE">
      <w:pPr>
        <w:pStyle w:val="a0"/>
        <w:rPr>
          <w:lang w:eastAsia="zh-TW"/>
        </w:rPr>
      </w:pPr>
      <w:r>
        <w:rPr>
          <w:i/>
          <w:iCs/>
          <w:lang w:eastAsia="zh-TW"/>
        </w:rPr>
        <w:t>註：三個數值分別為最低、標準、最高建議值</w:t>
      </w:r>
    </w:p>
    <w:p w14:paraId="06D958B2" w14:textId="77777777" w:rsidR="00092E88" w:rsidRDefault="00B23BAE">
      <w:r>
        <w:pict w14:anchorId="75311297">
          <v:rect id="_x0000_i1136" style="width:0;height:1.5pt" o:hralign="center" o:hrstd="t" o:hr="t"/>
        </w:pict>
      </w:r>
    </w:p>
    <w:p w14:paraId="5B2C54D7" w14:textId="77777777" w:rsidR="00092E88" w:rsidRDefault="00B23BAE">
      <w:pPr>
        <w:pStyle w:val="2"/>
      </w:pPr>
      <w:bookmarkStart w:id="382" w:name="七法規更新追蹤"/>
      <w:bookmarkStart w:id="383" w:name="_Toc234142615"/>
      <w:bookmarkEnd w:id="379"/>
      <w:bookmarkEnd w:id="381"/>
      <w:r>
        <w:t>七、法規更新追蹤</w:t>
      </w:r>
      <w:bookmarkEnd w:id="383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756"/>
        <w:gridCol w:w="2378"/>
        <w:gridCol w:w="2722"/>
      </w:tblGrid>
      <w:tr w:rsidR="00092E88" w14:paraId="39D9BBDA" w14:textId="77777777" w:rsidTr="0009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BFB471" w14:textId="77777777" w:rsidR="00092E88" w:rsidRDefault="00B23BAE">
            <w:pPr>
              <w:pStyle w:val="Compact"/>
            </w:pPr>
            <w:r>
              <w:t>法規名稱</w:t>
            </w:r>
          </w:p>
        </w:tc>
        <w:tc>
          <w:tcPr>
            <w:tcW w:w="0" w:type="auto"/>
          </w:tcPr>
          <w:p w14:paraId="2B7A21F4" w14:textId="77777777" w:rsidR="00092E88" w:rsidRDefault="00B23BAE">
            <w:pPr>
              <w:pStyle w:val="Compact"/>
            </w:pPr>
            <w:r>
              <w:t>最新修正日期</w:t>
            </w:r>
          </w:p>
        </w:tc>
        <w:tc>
          <w:tcPr>
            <w:tcW w:w="0" w:type="auto"/>
          </w:tcPr>
          <w:p w14:paraId="07754B63" w14:textId="77777777" w:rsidR="00092E88" w:rsidRDefault="00B23BAE">
            <w:pPr>
              <w:pStyle w:val="Compact"/>
            </w:pPr>
            <w:r>
              <w:t>查詢網址</w:t>
            </w:r>
          </w:p>
        </w:tc>
      </w:tr>
      <w:tr w:rsidR="00092E88" w14:paraId="7FDBF3E7" w14:textId="77777777">
        <w:tc>
          <w:tcPr>
            <w:tcW w:w="0" w:type="auto"/>
          </w:tcPr>
          <w:p w14:paraId="71087E72" w14:textId="77777777" w:rsidR="00092E88" w:rsidRDefault="00B23BAE">
            <w:pPr>
              <w:pStyle w:val="Compact"/>
            </w:pPr>
            <w:r>
              <w:t>驗光人員法</w:t>
            </w:r>
          </w:p>
        </w:tc>
        <w:tc>
          <w:tcPr>
            <w:tcW w:w="0" w:type="auto"/>
          </w:tcPr>
          <w:p w14:paraId="6DE7DCF6" w14:textId="77777777" w:rsidR="00092E88" w:rsidRDefault="00B23BAE">
            <w:pPr>
              <w:pStyle w:val="Compact"/>
            </w:pPr>
            <w:r>
              <w:t>2016.01.06</w:t>
            </w:r>
          </w:p>
        </w:tc>
        <w:tc>
          <w:tcPr>
            <w:tcW w:w="0" w:type="auto"/>
          </w:tcPr>
          <w:p w14:paraId="7314CBD1" w14:textId="77777777" w:rsidR="00092E88" w:rsidRDefault="00B23BAE">
            <w:pPr>
              <w:pStyle w:val="Compact"/>
            </w:pPr>
            <w:hyperlink r:id="rId7">
              <w:r>
                <w:rPr>
                  <w:rStyle w:val="ad"/>
                </w:rPr>
                <w:t>全國法規資料庫</w:t>
              </w:r>
            </w:hyperlink>
          </w:p>
        </w:tc>
      </w:tr>
      <w:tr w:rsidR="00092E88" w14:paraId="330D31D3" w14:textId="77777777">
        <w:tc>
          <w:tcPr>
            <w:tcW w:w="0" w:type="auto"/>
          </w:tcPr>
          <w:p w14:paraId="3428E32C" w14:textId="77777777" w:rsidR="00092E88" w:rsidRDefault="00B23BAE">
            <w:pPr>
              <w:pStyle w:val="Compact"/>
            </w:pPr>
            <w:r>
              <w:t>學校衛生法</w:t>
            </w:r>
          </w:p>
        </w:tc>
        <w:tc>
          <w:tcPr>
            <w:tcW w:w="0" w:type="auto"/>
          </w:tcPr>
          <w:p w14:paraId="1F9FEB60" w14:textId="77777777" w:rsidR="00092E88" w:rsidRDefault="00B23BAE">
            <w:pPr>
              <w:pStyle w:val="Compact"/>
            </w:pPr>
            <w:r>
              <w:t>2021.01.13</w:t>
            </w:r>
          </w:p>
        </w:tc>
        <w:tc>
          <w:tcPr>
            <w:tcW w:w="0" w:type="auto"/>
          </w:tcPr>
          <w:p w14:paraId="551573ED" w14:textId="77777777" w:rsidR="00092E88" w:rsidRDefault="00B23BAE">
            <w:pPr>
              <w:pStyle w:val="Compact"/>
            </w:pPr>
            <w:hyperlink r:id="rId8">
              <w:r>
                <w:rPr>
                  <w:rStyle w:val="ad"/>
                </w:rPr>
                <w:t>全國法規資料庫</w:t>
              </w:r>
            </w:hyperlink>
          </w:p>
        </w:tc>
      </w:tr>
      <w:tr w:rsidR="00092E88" w14:paraId="21FCBA1B" w14:textId="77777777">
        <w:tc>
          <w:tcPr>
            <w:tcW w:w="0" w:type="auto"/>
          </w:tcPr>
          <w:p w14:paraId="1C3D469E" w14:textId="77777777" w:rsidR="00092E88" w:rsidRDefault="00B23BAE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學生健康檢查實施辦法</w:t>
            </w:r>
          </w:p>
        </w:tc>
        <w:tc>
          <w:tcPr>
            <w:tcW w:w="0" w:type="auto"/>
          </w:tcPr>
          <w:p w14:paraId="75CAE281" w14:textId="77777777" w:rsidR="00092E88" w:rsidRDefault="00B23BAE">
            <w:pPr>
              <w:pStyle w:val="Compact"/>
            </w:pPr>
            <w:r>
              <w:t>2023.09.20</w:t>
            </w:r>
          </w:p>
        </w:tc>
        <w:tc>
          <w:tcPr>
            <w:tcW w:w="0" w:type="auto"/>
          </w:tcPr>
          <w:p w14:paraId="0360572B" w14:textId="77777777" w:rsidR="00092E88" w:rsidRDefault="00B23BAE">
            <w:pPr>
              <w:pStyle w:val="Compact"/>
            </w:pPr>
            <w:hyperlink r:id="rId9">
              <w:r>
                <w:rPr>
                  <w:rStyle w:val="ad"/>
                </w:rPr>
                <w:t>全國法規資料庫</w:t>
              </w:r>
            </w:hyperlink>
          </w:p>
        </w:tc>
      </w:tr>
    </w:tbl>
    <w:p w14:paraId="777C5B19" w14:textId="77777777" w:rsidR="00092E88" w:rsidRDefault="00B23BAE">
      <w:pPr>
        <w:pStyle w:val="a0"/>
        <w:rPr>
          <w:lang w:eastAsia="zh-TW"/>
        </w:rPr>
      </w:pPr>
      <w:r>
        <w:rPr>
          <w:i/>
          <w:iCs/>
          <w:lang w:eastAsia="zh-TW"/>
        </w:rPr>
        <w:t>本手冊法規內容係依據編製時之法規版本，實際適用以最新公布版本為準</w:t>
      </w:r>
    </w:p>
    <w:p w14:paraId="78BFBE3F" w14:textId="77777777" w:rsidR="00092E88" w:rsidRDefault="00B23BAE">
      <w:r>
        <w:pict w14:anchorId="76A32BA7">
          <v:rect id="_x0000_i1137" style="width:0;height:1.5pt" o:hralign="center" o:hrstd="t" o:hr="t"/>
        </w:pict>
      </w:r>
    </w:p>
    <w:p w14:paraId="6EF273F1" w14:textId="77777777" w:rsidR="00092E88" w:rsidRDefault="00B23BAE">
      <w:pPr>
        <w:pStyle w:val="FirstParagraph"/>
        <w:rPr>
          <w:lang w:eastAsia="zh-TW"/>
        </w:rPr>
      </w:pPr>
      <w:r>
        <w:rPr>
          <w:i/>
          <w:iCs/>
          <w:lang w:eastAsia="zh-TW"/>
        </w:rPr>
        <w:t>本附錄僅摘錄與視力保健相關之重要條文，完整法規請參閱全國法規資料庫</w:t>
      </w:r>
    </w:p>
    <w:p w14:paraId="6656C488" w14:textId="77777777" w:rsidR="00092E88" w:rsidRDefault="00B23BAE">
      <w:r>
        <w:pict w14:anchorId="6CCEAF29">
          <v:rect id="_x0000_i1138" style="width:0;height:1.5pt" o:hralign="center" o:hrstd="t" o:hr="t"/>
        </w:pict>
      </w:r>
    </w:p>
    <w:p w14:paraId="29BE8979" w14:textId="77777777" w:rsidR="00092E88" w:rsidRDefault="00B23BAE">
      <w:pPr>
        <w:pStyle w:val="1"/>
      </w:pPr>
      <w:bookmarkStart w:id="384" w:name="附錄六參考文獻"/>
      <w:bookmarkStart w:id="385" w:name="_Toc234142616"/>
      <w:bookmarkEnd w:id="358"/>
      <w:bookmarkEnd w:id="382"/>
      <w:r>
        <w:t>附錄六：參考文獻</w:t>
      </w:r>
      <w:bookmarkEnd w:id="385"/>
    </w:p>
    <w:p w14:paraId="0DACA84C" w14:textId="77777777" w:rsidR="00092E88" w:rsidRDefault="00B23BAE">
      <w:r>
        <w:pict w14:anchorId="50229DB9">
          <v:rect id="_x0000_i1139" style="width:0;height:1.5pt" o:hralign="center" o:hrstd="t" o:hr="t"/>
        </w:pict>
      </w:r>
    </w:p>
    <w:p w14:paraId="33C12E12" w14:textId="77777777" w:rsidR="00092E88" w:rsidRDefault="00B23BAE">
      <w:pPr>
        <w:pStyle w:val="2"/>
      </w:pPr>
      <w:bookmarkStart w:id="386" w:name="系統性回顧與統合分析"/>
      <w:bookmarkStart w:id="387" w:name="_Toc234142617"/>
      <w:r>
        <w:t>系統性回顧與統合分析</w:t>
      </w:r>
      <w:bookmarkEnd w:id="387"/>
    </w:p>
    <w:p w14:paraId="151146CD" w14:textId="77777777" w:rsidR="00092E88" w:rsidRDefault="00B23BAE">
      <w:pPr>
        <w:numPr>
          <w:ilvl w:val="0"/>
          <w:numId w:val="41"/>
        </w:numPr>
      </w:pPr>
      <w:r>
        <w:rPr>
          <w:b/>
          <w:bCs/>
        </w:rPr>
        <w:t>Lawrenson JG</w:t>
      </w:r>
      <w:r>
        <w:t xml:space="preserve">, Huntjens B, Virgili G, et al. Interventions for myopia control in children: a living systematic review and network meta-analysis. </w:t>
      </w:r>
      <w:r>
        <w:rPr>
          <w:i/>
          <w:iCs/>
        </w:rPr>
        <w:t>Cochrane Database of Systematic Reviews</w:t>
      </w:r>
      <w:r>
        <w:t xml:space="preserve">. 2023;2(2):CD014758. doi:10.1002/14651858.CD014758.pub2. </w:t>
      </w:r>
      <w:r>
        <w:rPr>
          <w:b/>
          <w:bCs/>
        </w:rPr>
        <w:t>PMID: 36809645</w:t>
      </w:r>
    </w:p>
    <w:p w14:paraId="52D5ED47" w14:textId="77777777" w:rsidR="00092E88" w:rsidRDefault="00B23BAE">
      <w:pPr>
        <w:numPr>
          <w:ilvl w:val="0"/>
          <w:numId w:val="41"/>
        </w:numPr>
      </w:pPr>
      <w:r>
        <w:rPr>
          <w:b/>
          <w:bCs/>
        </w:rPr>
        <w:t>Xiong S</w:t>
      </w:r>
      <w:r>
        <w:t xml:space="preserve">, Sankaridurg P, Naduvilath T, et al. Time spent in outdoor activities in relation to myopia prevention and control: a meta-analysis and systematic review. </w:t>
      </w:r>
      <w:r>
        <w:rPr>
          <w:i/>
          <w:iCs/>
        </w:rPr>
        <w:t>Acta Ophthalmologica</w:t>
      </w:r>
      <w:r>
        <w:t xml:space="preserve">. 2017;95(6):551-566. doi:10.1111/aos.13403. </w:t>
      </w:r>
      <w:r>
        <w:rPr>
          <w:b/>
          <w:bCs/>
        </w:rPr>
        <w:t>PMID: 28251836</w:t>
      </w:r>
    </w:p>
    <w:p w14:paraId="73FCAF95" w14:textId="77777777" w:rsidR="00092E88" w:rsidRDefault="00B23BAE">
      <w:pPr>
        <w:numPr>
          <w:ilvl w:val="0"/>
          <w:numId w:val="41"/>
        </w:numPr>
      </w:pPr>
      <w:r>
        <w:rPr>
          <w:b/>
          <w:bCs/>
        </w:rPr>
        <w:lastRenderedPageBreak/>
        <w:t>Ha A</w:t>
      </w:r>
      <w:r>
        <w:t xml:space="preserve">, Kim SJ, Shim SR, et al. Efficacy and Safety of 8 Atropine Concentrations for Myopia Control in Children: A Network Meta-Analysis. </w:t>
      </w:r>
      <w:r>
        <w:rPr>
          <w:i/>
          <w:iCs/>
        </w:rPr>
        <w:t>Ophthalmology</w:t>
      </w:r>
      <w:r>
        <w:t xml:space="preserve">. 2022;129(3):322-333. doi:10.1016/j.ophtha.2021.10.016. </w:t>
      </w:r>
      <w:r>
        <w:rPr>
          <w:b/>
          <w:bCs/>
        </w:rPr>
        <w:t>PMID: 34688698</w:t>
      </w:r>
    </w:p>
    <w:p w14:paraId="3FE8CB75" w14:textId="77777777" w:rsidR="00092E88" w:rsidRDefault="00B23BAE">
      <w:pPr>
        <w:numPr>
          <w:ilvl w:val="0"/>
          <w:numId w:val="41"/>
        </w:numPr>
      </w:pPr>
      <w:r>
        <w:rPr>
          <w:b/>
          <w:bCs/>
        </w:rPr>
        <w:t>Kido A</w:t>
      </w:r>
      <w:r>
        <w:t xml:space="preserve">, Stark S, Goh Y, et al. Interventions to increase time spent outdoors for preventing incidence and progression of myopia in children. </w:t>
      </w:r>
      <w:r w:rsidRPr="00E205CC">
        <w:rPr>
          <w:i/>
          <w:iCs/>
          <w:lang w:val="en-US"/>
        </w:rPr>
        <w:t>Cochrane Database of Systematic Reviews</w:t>
      </w:r>
      <w:r w:rsidRPr="00E205CC">
        <w:rPr>
          <w:lang w:val="en-US"/>
        </w:rPr>
        <w:t xml:space="preserve">. 2024;6(6):CD013549. doi:10.1002/14651858.CD013549.pub2. </w:t>
      </w:r>
      <w:r>
        <w:rPr>
          <w:b/>
          <w:bCs/>
        </w:rPr>
        <w:t>PMID: 38864362</w:t>
      </w:r>
    </w:p>
    <w:p w14:paraId="60D229BC" w14:textId="77777777" w:rsidR="00092E88" w:rsidRDefault="00B23BAE">
      <w:pPr>
        <w:numPr>
          <w:ilvl w:val="0"/>
          <w:numId w:val="41"/>
        </w:numPr>
      </w:pPr>
      <w:r w:rsidRPr="00E205CC">
        <w:rPr>
          <w:b/>
          <w:bCs/>
          <w:lang w:val="en-US"/>
        </w:rPr>
        <w:t>Huang J</w:t>
      </w:r>
      <w:r w:rsidRPr="00E205CC">
        <w:rPr>
          <w:lang w:val="en-US"/>
        </w:rPr>
        <w:t xml:space="preserve">, Wen D, Wang Q, et al. Efficacy Comparison of 16 Interventions for Myopia Control in Children: A Network Meta-analysis. </w:t>
      </w:r>
      <w:r>
        <w:rPr>
          <w:i/>
          <w:iCs/>
        </w:rPr>
        <w:t>Ophthalmology</w:t>
      </w:r>
      <w:r>
        <w:t xml:space="preserve">. 2016;123(4):697-708. doi:10.1016/j.ophtha.2015.11.010. </w:t>
      </w:r>
      <w:r>
        <w:rPr>
          <w:b/>
          <w:bCs/>
        </w:rPr>
        <w:t>PMID: 26826749</w:t>
      </w:r>
    </w:p>
    <w:p w14:paraId="7997F027" w14:textId="77777777" w:rsidR="00092E88" w:rsidRDefault="00B23BAE">
      <w:r>
        <w:pict w14:anchorId="5B09965A">
          <v:rect id="_x0000_i1140" style="width:0;height:1.5pt" o:hralign="center" o:hrstd="t" o:hr="t"/>
        </w:pict>
      </w:r>
    </w:p>
    <w:p w14:paraId="54E506B9" w14:textId="77777777" w:rsidR="00092E88" w:rsidRDefault="00B23BAE">
      <w:pPr>
        <w:pStyle w:val="2"/>
      </w:pPr>
      <w:bookmarkStart w:id="388" w:name="戶外活動與近視"/>
      <w:bookmarkStart w:id="389" w:name="_Toc234142618"/>
      <w:bookmarkEnd w:id="386"/>
      <w:r>
        <w:t>戶外活動與近視</w:t>
      </w:r>
      <w:bookmarkEnd w:id="389"/>
    </w:p>
    <w:p w14:paraId="713FB91A" w14:textId="77777777" w:rsidR="00092E88" w:rsidRDefault="00B23BAE">
      <w:pPr>
        <w:numPr>
          <w:ilvl w:val="0"/>
          <w:numId w:val="42"/>
        </w:numPr>
      </w:pPr>
      <w:r w:rsidRPr="00E205CC">
        <w:rPr>
          <w:b/>
          <w:bCs/>
          <w:lang w:val="en-US"/>
        </w:rPr>
        <w:t>He M</w:t>
      </w:r>
      <w:r w:rsidRPr="00E205CC">
        <w:rPr>
          <w:lang w:val="en-US"/>
        </w:rPr>
        <w:t xml:space="preserve">, Xiang F, Zeng Y, et al. Effect of Time Spent Outdoors at School on the Development of Myopia Among Children in China: A Randomized Clinical Trial. </w:t>
      </w:r>
      <w:r>
        <w:rPr>
          <w:i/>
          <w:iCs/>
        </w:rPr>
        <w:t>JAMA</w:t>
      </w:r>
      <w:r>
        <w:t xml:space="preserve">. 2015;314(11):1142-1148. doi:10.1001/jama.2015.10803. </w:t>
      </w:r>
      <w:r>
        <w:rPr>
          <w:b/>
          <w:bCs/>
        </w:rPr>
        <w:t>PMID: 26372583</w:t>
      </w:r>
    </w:p>
    <w:p w14:paraId="34AD08BE" w14:textId="77777777" w:rsidR="00092E88" w:rsidRDefault="00B23BAE">
      <w:pPr>
        <w:numPr>
          <w:ilvl w:val="0"/>
          <w:numId w:val="42"/>
        </w:numPr>
      </w:pPr>
      <w:r>
        <w:rPr>
          <w:b/>
          <w:bCs/>
        </w:rPr>
        <w:t>Wu PC</w:t>
      </w:r>
      <w:r>
        <w:t xml:space="preserve">, Tsai CL, Wu HL, Yang YH, Kuo HK. </w:t>
      </w:r>
      <w:r w:rsidRPr="00E205CC">
        <w:rPr>
          <w:lang w:val="en-US"/>
        </w:rPr>
        <w:t xml:space="preserve">Outdoor activity during class recess reduces myopia onset and progression in school children. </w:t>
      </w:r>
      <w:r>
        <w:rPr>
          <w:i/>
          <w:iCs/>
        </w:rPr>
        <w:t>Ophthalmology</w:t>
      </w:r>
      <w:r>
        <w:t xml:space="preserve">. 2013;120(5):1080-1085. doi:10.1016/j.ophtha.2012.11.009. </w:t>
      </w:r>
      <w:r>
        <w:rPr>
          <w:b/>
          <w:bCs/>
        </w:rPr>
        <w:t>PMID: 23462271</w:t>
      </w:r>
    </w:p>
    <w:p w14:paraId="6D3522E2" w14:textId="77777777" w:rsidR="00092E88" w:rsidRDefault="00B23BAE">
      <w:pPr>
        <w:numPr>
          <w:ilvl w:val="0"/>
          <w:numId w:val="42"/>
        </w:numPr>
      </w:pPr>
      <w:r w:rsidRPr="00E205CC">
        <w:rPr>
          <w:b/>
          <w:bCs/>
          <w:lang w:val="en-US"/>
        </w:rPr>
        <w:t>Rose KA</w:t>
      </w:r>
      <w:r w:rsidRPr="00E205CC">
        <w:rPr>
          <w:lang w:val="en-US"/>
        </w:rPr>
        <w:t xml:space="preserve">, Morgan IG, Ip J, et al. Outdoor activity reduces the prevalence of myopia in children. </w:t>
      </w:r>
      <w:r>
        <w:rPr>
          <w:i/>
          <w:iCs/>
        </w:rPr>
        <w:t>Ophthalmology</w:t>
      </w:r>
      <w:r>
        <w:t xml:space="preserve">. 2008;115(8):1279-1285. doi:10.1016/j.ophtha.2007.12.019. </w:t>
      </w:r>
      <w:r>
        <w:rPr>
          <w:b/>
          <w:bCs/>
        </w:rPr>
        <w:t>PMID: 18294691</w:t>
      </w:r>
    </w:p>
    <w:p w14:paraId="2A882B58" w14:textId="77777777" w:rsidR="00092E88" w:rsidRDefault="00B23BAE">
      <w:r>
        <w:pict w14:anchorId="19D9D3DD">
          <v:rect id="_x0000_i1141" style="width:0;height:1.5pt" o:hralign="center" o:hrstd="t" o:hr="t"/>
        </w:pict>
      </w:r>
    </w:p>
    <w:p w14:paraId="44F39088" w14:textId="77777777" w:rsidR="00092E88" w:rsidRDefault="00B23BAE">
      <w:pPr>
        <w:pStyle w:val="2"/>
      </w:pPr>
      <w:bookmarkStart w:id="390" w:name="阿托品研究"/>
      <w:bookmarkStart w:id="391" w:name="_Toc234142619"/>
      <w:bookmarkEnd w:id="388"/>
      <w:r>
        <w:t>阿托品研究</w:t>
      </w:r>
      <w:bookmarkEnd w:id="391"/>
    </w:p>
    <w:p w14:paraId="4EFC88C6" w14:textId="77777777" w:rsidR="00092E88" w:rsidRDefault="00B23BAE">
      <w:pPr>
        <w:numPr>
          <w:ilvl w:val="0"/>
          <w:numId w:val="43"/>
        </w:numPr>
      </w:pPr>
      <w:r w:rsidRPr="00E205CC">
        <w:rPr>
          <w:b/>
          <w:bCs/>
          <w:lang w:val="en-US"/>
        </w:rPr>
        <w:t>Yam JC</w:t>
      </w:r>
      <w:r w:rsidRPr="00E205CC">
        <w:rPr>
          <w:lang w:val="en-US"/>
        </w:rPr>
        <w:t xml:space="preserve">, Jiang Y, Tang SM, et al. Low-Concentration Atropine for Myopia Progression (LAMP) Study: A Randomized, Double-Blinded, Placebo-Controlled Trial of 0.05%, 0.025%, and 0.01% Atropine Eye Drops in Myopia Control. </w:t>
      </w:r>
      <w:r>
        <w:rPr>
          <w:i/>
          <w:iCs/>
        </w:rPr>
        <w:t>Ophthalmology</w:t>
      </w:r>
      <w:r>
        <w:t xml:space="preserve">. 2019;126(1):113-124. doi:10.1016/j.ophtha.2018.05.029. </w:t>
      </w:r>
      <w:r>
        <w:rPr>
          <w:b/>
          <w:bCs/>
        </w:rPr>
        <w:t>PMID: 30514630</w:t>
      </w:r>
      <w:r>
        <w:t xml:space="preserve"> </w:t>
      </w:r>
      <w:r>
        <w:t>⭐</w:t>
      </w:r>
      <w:r>
        <w:t xml:space="preserve"> </w:t>
      </w:r>
      <w:r>
        <w:rPr>
          <w:b/>
          <w:bCs/>
        </w:rPr>
        <w:t>亞洲人群權威研究</w:t>
      </w:r>
    </w:p>
    <w:p w14:paraId="4917E5D3" w14:textId="77777777" w:rsidR="00092E88" w:rsidRDefault="00B23BAE">
      <w:pPr>
        <w:numPr>
          <w:ilvl w:val="0"/>
          <w:numId w:val="43"/>
        </w:numPr>
      </w:pPr>
      <w:r w:rsidRPr="00E205CC">
        <w:rPr>
          <w:b/>
          <w:bCs/>
          <w:lang w:val="en-US"/>
        </w:rPr>
        <w:t>Yam JC</w:t>
      </w:r>
      <w:r w:rsidRPr="00E205CC">
        <w:rPr>
          <w:lang w:val="en-US"/>
        </w:rPr>
        <w:t xml:space="preserve">, Li FF, Zhang X, et al. Two-Year Clinical Trial of the Low-Concentration Atropine for Myopia Progression (LAMP) Study: Phase 2 Report. </w:t>
      </w:r>
      <w:r>
        <w:rPr>
          <w:i/>
          <w:iCs/>
        </w:rPr>
        <w:t>Ophthalmology</w:t>
      </w:r>
      <w:r>
        <w:t xml:space="preserve">. 2020;127(7):910-919. doi:10.1016/j.ophtha.2019.12.011. </w:t>
      </w:r>
      <w:r>
        <w:rPr>
          <w:b/>
          <w:bCs/>
        </w:rPr>
        <w:t>PMID: 32019728</w:t>
      </w:r>
    </w:p>
    <w:p w14:paraId="34D8BDF3" w14:textId="77777777" w:rsidR="00092E88" w:rsidRDefault="00B23BAE">
      <w:pPr>
        <w:numPr>
          <w:ilvl w:val="0"/>
          <w:numId w:val="43"/>
        </w:numPr>
      </w:pPr>
      <w:r w:rsidRPr="00E205CC">
        <w:rPr>
          <w:b/>
          <w:bCs/>
          <w:lang w:val="en-US"/>
        </w:rPr>
        <w:t>Chia A</w:t>
      </w:r>
      <w:r w:rsidRPr="00E205CC">
        <w:rPr>
          <w:lang w:val="en-US"/>
        </w:rPr>
        <w:t xml:space="preserve">, Chua WH, Cheung YB, et al. Atropine for the treatment of childhood myopia: safety and efficacy of 0.5%, 0.1%, and 0.01% doses (Atropine for the Treatment of Myopia 2). </w:t>
      </w:r>
      <w:r>
        <w:rPr>
          <w:i/>
          <w:iCs/>
        </w:rPr>
        <w:t>Ophthalmology</w:t>
      </w:r>
      <w:r>
        <w:t xml:space="preserve">. 2012;119(2):347-354. doi:10.1016/j.ophtha.2011.07.031. </w:t>
      </w:r>
      <w:r>
        <w:rPr>
          <w:b/>
          <w:bCs/>
        </w:rPr>
        <w:t>PMID: 21963266</w:t>
      </w:r>
    </w:p>
    <w:p w14:paraId="79FBD523" w14:textId="77777777" w:rsidR="00092E88" w:rsidRDefault="00B23BAE">
      <w:pPr>
        <w:numPr>
          <w:ilvl w:val="0"/>
          <w:numId w:val="43"/>
        </w:numPr>
      </w:pPr>
      <w:r w:rsidRPr="00E205CC">
        <w:rPr>
          <w:b/>
          <w:bCs/>
          <w:lang w:val="en-US"/>
        </w:rPr>
        <w:lastRenderedPageBreak/>
        <w:t>Chua WH</w:t>
      </w:r>
      <w:r w:rsidRPr="00E205CC">
        <w:rPr>
          <w:lang w:val="en-US"/>
        </w:rPr>
        <w:t xml:space="preserve">, Balakrishnan V, Chan YH, et al. Atropine for the treatment of childhood myopia. </w:t>
      </w:r>
      <w:r>
        <w:rPr>
          <w:i/>
          <w:iCs/>
        </w:rPr>
        <w:t>Ophthalmology</w:t>
      </w:r>
      <w:r>
        <w:t xml:space="preserve">. 2006;113(12):2285-2291. doi:10.1016/j.ophtha.2006.05.062. </w:t>
      </w:r>
      <w:r>
        <w:rPr>
          <w:b/>
          <w:bCs/>
        </w:rPr>
        <w:t>PMID: 16996612</w:t>
      </w:r>
    </w:p>
    <w:p w14:paraId="4D2C92F4" w14:textId="77777777" w:rsidR="00092E88" w:rsidRDefault="00B23BAE">
      <w:r>
        <w:pict w14:anchorId="54A17E9B">
          <v:rect id="_x0000_i1142" style="width:0;height:1.5pt" o:hralign="center" o:hrstd="t" o:hr="t"/>
        </w:pict>
      </w:r>
    </w:p>
    <w:p w14:paraId="420E8291" w14:textId="77777777" w:rsidR="00092E88" w:rsidRDefault="00B23BAE">
      <w:pPr>
        <w:pStyle w:val="2"/>
      </w:pPr>
      <w:bookmarkStart w:id="392" w:name="光學控制方法"/>
      <w:bookmarkStart w:id="393" w:name="_Toc234142620"/>
      <w:bookmarkEnd w:id="390"/>
      <w:r>
        <w:t>光學控制方法</w:t>
      </w:r>
      <w:bookmarkEnd w:id="393"/>
    </w:p>
    <w:p w14:paraId="41B3CC0B" w14:textId="77777777" w:rsidR="00092E88" w:rsidRPr="00E205CC" w:rsidRDefault="00B23BAE">
      <w:pPr>
        <w:numPr>
          <w:ilvl w:val="0"/>
          <w:numId w:val="44"/>
        </w:numPr>
        <w:rPr>
          <w:lang w:val="en-US"/>
        </w:rPr>
      </w:pPr>
      <w:r w:rsidRPr="00E205CC">
        <w:rPr>
          <w:b/>
          <w:bCs/>
          <w:lang w:val="en-US"/>
        </w:rPr>
        <w:t>Cho P</w:t>
      </w:r>
      <w:r w:rsidRPr="00E205CC">
        <w:rPr>
          <w:lang w:val="en-US"/>
        </w:rPr>
        <w:t xml:space="preserve">, Cheung SW. Retardation of myopia in Orthokeratology (ROMIO) study: a 2-year randomized clinical trial. </w:t>
      </w:r>
      <w:r w:rsidRPr="00E205CC">
        <w:rPr>
          <w:i/>
          <w:iCs/>
          <w:lang w:val="en-US"/>
        </w:rPr>
        <w:t>Investigative Ophthalmology &amp; Visual Science</w:t>
      </w:r>
      <w:r w:rsidRPr="00E205CC">
        <w:rPr>
          <w:lang w:val="en-US"/>
        </w:rPr>
        <w:t xml:space="preserve">. 2012;53(11):7077-7085. doi:10.1167/iovs.12-10565. </w:t>
      </w:r>
      <w:r w:rsidRPr="00E205CC">
        <w:rPr>
          <w:b/>
          <w:bCs/>
          <w:lang w:val="en-US"/>
        </w:rPr>
        <w:t>PMID: 22969068</w:t>
      </w:r>
    </w:p>
    <w:p w14:paraId="29A793E5" w14:textId="77777777" w:rsidR="00092E88" w:rsidRDefault="00B23BAE">
      <w:pPr>
        <w:numPr>
          <w:ilvl w:val="0"/>
          <w:numId w:val="44"/>
        </w:numPr>
      </w:pPr>
      <w:r w:rsidRPr="00E205CC">
        <w:rPr>
          <w:b/>
          <w:bCs/>
          <w:lang w:val="en-US"/>
        </w:rPr>
        <w:t>Lam CSY</w:t>
      </w:r>
      <w:r w:rsidRPr="00E205CC">
        <w:rPr>
          <w:lang w:val="en-US"/>
        </w:rPr>
        <w:t xml:space="preserve">, Tang WC, Tse DY, et al. Defocus Incorporated Multiple Segments (DIMS) spectacle lenses slow myopia progression: a 2-year randomised clinical trial. </w:t>
      </w:r>
      <w:r w:rsidRPr="00E205CC">
        <w:rPr>
          <w:i/>
          <w:iCs/>
          <w:lang w:val="en-US"/>
        </w:rPr>
        <w:t>British Journal of Ophthalmology</w:t>
      </w:r>
      <w:r w:rsidRPr="00E205CC">
        <w:rPr>
          <w:lang w:val="en-US"/>
        </w:rPr>
        <w:t xml:space="preserve">. 2020;104(3):363-368. doi:10.1136/bjophthalmol-2018-313739. </w:t>
      </w:r>
      <w:r>
        <w:rPr>
          <w:b/>
          <w:bCs/>
        </w:rPr>
        <w:t>PMID: 31142465</w:t>
      </w:r>
    </w:p>
    <w:p w14:paraId="1CE18020" w14:textId="77777777" w:rsidR="00092E88" w:rsidRDefault="00B23BAE">
      <w:pPr>
        <w:numPr>
          <w:ilvl w:val="0"/>
          <w:numId w:val="44"/>
        </w:numPr>
      </w:pPr>
      <w:r w:rsidRPr="00E205CC">
        <w:rPr>
          <w:b/>
          <w:bCs/>
          <w:lang w:val="en-US"/>
        </w:rPr>
        <w:t>Walline JJ</w:t>
      </w:r>
      <w:r w:rsidRPr="00E205CC">
        <w:rPr>
          <w:lang w:val="en-US"/>
        </w:rPr>
        <w:t xml:space="preserve">, Greiner KL, McVey ME, Jones-Jordan LA. Multifocal contact lens myopia control. </w:t>
      </w:r>
      <w:r>
        <w:rPr>
          <w:i/>
          <w:iCs/>
        </w:rPr>
        <w:t>Optometry and Vision Science</w:t>
      </w:r>
      <w:r>
        <w:t xml:space="preserve">. 2013;90(11):1207-1214. doi:10.1097/OPX.0000000000000036. </w:t>
      </w:r>
      <w:r>
        <w:rPr>
          <w:b/>
          <w:bCs/>
        </w:rPr>
        <w:t>PMID: 24061152</w:t>
      </w:r>
    </w:p>
    <w:p w14:paraId="11FD0D7D" w14:textId="77777777" w:rsidR="00092E88" w:rsidRDefault="00B23BAE">
      <w:r>
        <w:pict w14:anchorId="5282D86C">
          <v:rect id="_x0000_i1143" style="width:0;height:1.5pt" o:hralign="center" o:hrstd="t" o:hr="t"/>
        </w:pict>
      </w:r>
    </w:p>
    <w:p w14:paraId="33FB414A" w14:textId="77777777" w:rsidR="00092E88" w:rsidRDefault="00B23BAE">
      <w:pPr>
        <w:pStyle w:val="2"/>
      </w:pPr>
      <w:bookmarkStart w:id="394" w:name="流行病學"/>
      <w:bookmarkStart w:id="395" w:name="_Toc234142621"/>
      <w:bookmarkEnd w:id="392"/>
      <w:r>
        <w:t>流行病學</w:t>
      </w:r>
      <w:bookmarkEnd w:id="395"/>
    </w:p>
    <w:p w14:paraId="4904754C" w14:textId="77777777" w:rsidR="00092E88" w:rsidRDefault="00B23BAE">
      <w:pPr>
        <w:numPr>
          <w:ilvl w:val="0"/>
          <w:numId w:val="45"/>
        </w:numPr>
      </w:pPr>
      <w:r w:rsidRPr="00E205CC">
        <w:rPr>
          <w:b/>
          <w:bCs/>
          <w:lang w:val="en-US"/>
        </w:rPr>
        <w:t>Holden BA</w:t>
      </w:r>
      <w:r w:rsidRPr="00E205CC">
        <w:rPr>
          <w:lang w:val="en-US"/>
        </w:rPr>
        <w:t xml:space="preserve">, Fricke TR, Wilson DA, et al. Global Prevalence of Myopia and High Myopia and Temporal Trends from 2000 through 2050. </w:t>
      </w:r>
      <w:r>
        <w:rPr>
          <w:i/>
          <w:iCs/>
        </w:rPr>
        <w:t>Ophthalmology</w:t>
      </w:r>
      <w:r>
        <w:t xml:space="preserve">. 2016;123(5):1036-1042. doi:10.1016/j.ophtha.2016.01.006. </w:t>
      </w:r>
      <w:r>
        <w:rPr>
          <w:b/>
          <w:bCs/>
        </w:rPr>
        <w:t>PMID: 26875007</w:t>
      </w:r>
    </w:p>
    <w:p w14:paraId="4B14AE0A" w14:textId="77777777" w:rsidR="00092E88" w:rsidRPr="00E205CC" w:rsidRDefault="00B23BAE">
      <w:pPr>
        <w:numPr>
          <w:ilvl w:val="0"/>
          <w:numId w:val="45"/>
        </w:numPr>
        <w:rPr>
          <w:lang w:val="en-US"/>
        </w:rPr>
      </w:pPr>
      <w:r w:rsidRPr="00E205CC">
        <w:rPr>
          <w:b/>
          <w:bCs/>
          <w:lang w:val="en-US"/>
        </w:rPr>
        <w:t>Morgan IG</w:t>
      </w:r>
      <w:r w:rsidRPr="00E205CC">
        <w:rPr>
          <w:lang w:val="en-US"/>
        </w:rPr>
        <w:t xml:space="preserve">, French AN, Ashby RS, et al. The epidemics of myopia: Aetiology and prevention. </w:t>
      </w:r>
      <w:r w:rsidRPr="00E205CC">
        <w:rPr>
          <w:i/>
          <w:iCs/>
          <w:lang w:val="en-US"/>
        </w:rPr>
        <w:t>Progress in Retinal and Eye Research</w:t>
      </w:r>
      <w:r w:rsidRPr="00E205CC">
        <w:rPr>
          <w:lang w:val="en-US"/>
        </w:rPr>
        <w:t xml:space="preserve">. 2018;62:134-149. doi:10.1016/j.preteyeres.2017.09.004. </w:t>
      </w:r>
      <w:r w:rsidRPr="00E205CC">
        <w:rPr>
          <w:b/>
          <w:bCs/>
          <w:lang w:val="en-US"/>
        </w:rPr>
        <w:t>PMID: 28951126</w:t>
      </w:r>
    </w:p>
    <w:p w14:paraId="73658FC5" w14:textId="77777777" w:rsidR="00092E88" w:rsidRDefault="00B23BAE">
      <w:r>
        <w:pict w14:anchorId="00B59875">
          <v:rect id="_x0000_i1144" style="width:0;height:1.5pt" o:hralign="center" o:hrstd="t" o:hr="t"/>
        </w:pict>
      </w:r>
    </w:p>
    <w:p w14:paraId="1A49661D" w14:textId="77777777" w:rsidR="00092E88" w:rsidRDefault="00B23BAE">
      <w:pPr>
        <w:pStyle w:val="2"/>
      </w:pPr>
      <w:bookmarkStart w:id="396" w:name="高度近視併發症"/>
      <w:bookmarkStart w:id="397" w:name="_Toc234142622"/>
      <w:bookmarkEnd w:id="394"/>
      <w:r>
        <w:t>高度近視併發症</w:t>
      </w:r>
      <w:bookmarkEnd w:id="397"/>
    </w:p>
    <w:p w14:paraId="0CDF2F98" w14:textId="77777777" w:rsidR="00092E88" w:rsidRPr="00E205CC" w:rsidRDefault="00B23BAE">
      <w:pPr>
        <w:numPr>
          <w:ilvl w:val="0"/>
          <w:numId w:val="46"/>
        </w:numPr>
        <w:rPr>
          <w:lang w:val="en-US"/>
        </w:rPr>
      </w:pPr>
      <w:r w:rsidRPr="00E205CC">
        <w:rPr>
          <w:b/>
          <w:bCs/>
          <w:lang w:val="en-US"/>
        </w:rPr>
        <w:t>Flitcroft DI</w:t>
      </w:r>
      <w:r w:rsidRPr="00E205CC">
        <w:rPr>
          <w:lang w:val="en-US"/>
        </w:rPr>
        <w:t xml:space="preserve">. The complex interactions of retinal, optical and environmental factors in myopia aetiology. </w:t>
      </w:r>
      <w:r w:rsidRPr="00E205CC">
        <w:rPr>
          <w:i/>
          <w:iCs/>
          <w:lang w:val="en-US"/>
        </w:rPr>
        <w:t>Progress in Retinal and Eye Research</w:t>
      </w:r>
      <w:r w:rsidRPr="00E205CC">
        <w:rPr>
          <w:lang w:val="en-US"/>
        </w:rPr>
        <w:t xml:space="preserve">. 2012;31(6):622-660. doi:10.1016/j.preteyeres.2012.06.004. </w:t>
      </w:r>
      <w:r w:rsidRPr="00E205CC">
        <w:rPr>
          <w:b/>
          <w:bCs/>
          <w:lang w:val="en-US"/>
        </w:rPr>
        <w:t>PMID: 22772022</w:t>
      </w:r>
    </w:p>
    <w:p w14:paraId="69319183" w14:textId="77777777" w:rsidR="00092E88" w:rsidRDefault="00B23BAE">
      <w:pPr>
        <w:numPr>
          <w:ilvl w:val="0"/>
          <w:numId w:val="46"/>
        </w:numPr>
      </w:pPr>
      <w:r w:rsidRPr="00E205CC">
        <w:rPr>
          <w:b/>
          <w:bCs/>
          <w:lang w:val="en-US"/>
        </w:rPr>
        <w:t>Saw SM</w:t>
      </w:r>
      <w:r w:rsidRPr="00E205CC">
        <w:rPr>
          <w:lang w:val="en-US"/>
        </w:rPr>
        <w:t xml:space="preserve">, Gazzard G, Shih-Yen EC, Chua WH. Myopia and associated pathological complications. </w:t>
      </w:r>
      <w:r>
        <w:rPr>
          <w:i/>
          <w:iCs/>
        </w:rPr>
        <w:t>Ophthalmic and Physiological Optics</w:t>
      </w:r>
      <w:r>
        <w:t xml:space="preserve">. 2005;25(5):381-391. doi:10.1111/j.1475-1313.2005.00298.x. </w:t>
      </w:r>
      <w:r>
        <w:rPr>
          <w:b/>
          <w:bCs/>
        </w:rPr>
        <w:t>PMID: 16101943</w:t>
      </w:r>
    </w:p>
    <w:p w14:paraId="2DA850BE" w14:textId="77777777" w:rsidR="00092E88" w:rsidRDefault="00B23BAE">
      <w:r>
        <w:pict w14:anchorId="51A65F39">
          <v:rect id="_x0000_i1145" style="width:0;height:1.5pt" o:hralign="center" o:hrstd="t" o:hr="t"/>
        </w:pict>
      </w:r>
    </w:p>
    <w:p w14:paraId="2D2E500F" w14:textId="77777777" w:rsidR="00092E88" w:rsidRDefault="00B23BAE">
      <w:pPr>
        <w:pStyle w:val="2"/>
      </w:pPr>
      <w:bookmarkStart w:id="398" w:name="正視化與遠視儲備"/>
      <w:bookmarkStart w:id="399" w:name="_Toc234142623"/>
      <w:bookmarkEnd w:id="396"/>
      <w:r>
        <w:lastRenderedPageBreak/>
        <w:t>正視化與遠視儲備</w:t>
      </w:r>
      <w:bookmarkEnd w:id="399"/>
    </w:p>
    <w:p w14:paraId="64C20A6A" w14:textId="77777777" w:rsidR="00092E88" w:rsidRPr="00E205CC" w:rsidRDefault="00B23BAE">
      <w:pPr>
        <w:numPr>
          <w:ilvl w:val="0"/>
          <w:numId w:val="47"/>
        </w:numPr>
        <w:rPr>
          <w:lang w:val="en-US"/>
        </w:rPr>
      </w:pPr>
      <w:r w:rsidRPr="00E205CC">
        <w:rPr>
          <w:b/>
          <w:bCs/>
          <w:lang w:val="en-US"/>
        </w:rPr>
        <w:t>Mutti DO</w:t>
      </w:r>
      <w:r w:rsidRPr="00E205CC">
        <w:rPr>
          <w:lang w:val="en-US"/>
        </w:rPr>
        <w:t xml:space="preserve">, Mitchell GL, Jones LA, et al. Axial growth and changes in lenticular and corneal power during emmetropization in infants. </w:t>
      </w:r>
      <w:r w:rsidRPr="00E205CC">
        <w:rPr>
          <w:i/>
          <w:iCs/>
          <w:lang w:val="en-US"/>
        </w:rPr>
        <w:t>Investigative Ophthalmology &amp; Visual Science</w:t>
      </w:r>
      <w:r w:rsidRPr="00E205CC">
        <w:rPr>
          <w:lang w:val="en-US"/>
        </w:rPr>
        <w:t xml:space="preserve">. 2005;46(9):3074-3080. doi:10.1167/iovs.04-1040. </w:t>
      </w:r>
      <w:r w:rsidRPr="00E205CC">
        <w:rPr>
          <w:b/>
          <w:bCs/>
          <w:lang w:val="en-US"/>
        </w:rPr>
        <w:t>PMID: 16123404</w:t>
      </w:r>
    </w:p>
    <w:p w14:paraId="031682D7" w14:textId="77777777" w:rsidR="00092E88" w:rsidRDefault="00B23BAE">
      <w:pPr>
        <w:numPr>
          <w:ilvl w:val="0"/>
          <w:numId w:val="47"/>
        </w:numPr>
      </w:pPr>
      <w:r w:rsidRPr="00E205CC">
        <w:rPr>
          <w:b/>
          <w:bCs/>
          <w:lang w:val="en-US"/>
        </w:rPr>
        <w:t>Flitcroft DI</w:t>
      </w:r>
      <w:r w:rsidRPr="00E205CC">
        <w:rPr>
          <w:lang w:val="en-US"/>
        </w:rPr>
        <w:t xml:space="preserve">. Emmetropisation and the aetiology of refractive errors. </w:t>
      </w:r>
      <w:r>
        <w:rPr>
          <w:i/>
          <w:iCs/>
        </w:rPr>
        <w:t>Eye (London)</w:t>
      </w:r>
      <w:r>
        <w:t xml:space="preserve">. 2014;28(2):169-179. doi:10.1038/eye.2013.276. </w:t>
      </w:r>
      <w:r>
        <w:rPr>
          <w:b/>
          <w:bCs/>
        </w:rPr>
        <w:t>PMID: 24406412</w:t>
      </w:r>
      <w:r>
        <w:t xml:space="preserve"> </w:t>
      </w:r>
      <w:r>
        <w:t>⭐</w:t>
      </w:r>
      <w:r>
        <w:t xml:space="preserve"> </w:t>
      </w:r>
      <w:r>
        <w:rPr>
          <w:b/>
          <w:bCs/>
        </w:rPr>
        <w:t>正視化機制經典論文</w:t>
      </w:r>
    </w:p>
    <w:p w14:paraId="11A62F06" w14:textId="77777777" w:rsidR="00092E88" w:rsidRPr="00E205CC" w:rsidRDefault="00B23BAE">
      <w:pPr>
        <w:numPr>
          <w:ilvl w:val="0"/>
          <w:numId w:val="47"/>
        </w:numPr>
        <w:rPr>
          <w:lang w:val="en-US"/>
        </w:rPr>
      </w:pPr>
      <w:r w:rsidRPr="00E205CC">
        <w:rPr>
          <w:b/>
          <w:bCs/>
          <w:lang w:val="en-US"/>
        </w:rPr>
        <w:t>Mutti DO</w:t>
      </w:r>
      <w:r w:rsidRPr="00E205CC">
        <w:rPr>
          <w:lang w:val="en-US"/>
        </w:rPr>
        <w:t xml:space="preserve">, Hayes JR, Mitchell GL, et al. Refractive error, axial length, and relative peripheral refractive error before and after the onset of myopia. </w:t>
      </w:r>
      <w:r w:rsidRPr="00E205CC">
        <w:rPr>
          <w:i/>
          <w:iCs/>
          <w:lang w:val="en-US"/>
        </w:rPr>
        <w:t>Investigative Ophthalmology &amp; Visual Science</w:t>
      </w:r>
      <w:r w:rsidRPr="00E205CC">
        <w:rPr>
          <w:lang w:val="en-US"/>
        </w:rPr>
        <w:t xml:space="preserve">. 2007;48(6):2510-2519. doi:10.1167/iovs.06-0562. </w:t>
      </w:r>
      <w:r w:rsidRPr="00E205CC">
        <w:rPr>
          <w:b/>
          <w:bCs/>
          <w:lang w:val="en-US"/>
        </w:rPr>
        <w:t>PMID: 17525178</w:t>
      </w:r>
    </w:p>
    <w:p w14:paraId="2F66C682" w14:textId="77777777" w:rsidR="00092E88" w:rsidRDefault="00B23BAE">
      <w:pPr>
        <w:numPr>
          <w:ilvl w:val="0"/>
          <w:numId w:val="47"/>
        </w:numPr>
      </w:pPr>
      <w:r w:rsidRPr="00E205CC">
        <w:rPr>
          <w:b/>
          <w:bCs/>
          <w:lang w:val="en-US"/>
        </w:rPr>
        <w:t>CLEERE Study Group (Zadnik K, Mutti DO, et al.)</w:t>
      </w:r>
      <w:r w:rsidRPr="00E205CC">
        <w:rPr>
          <w:lang w:val="en-US"/>
        </w:rPr>
        <w:t xml:space="preserve">. Prediction of juvenile-onset myopia. </w:t>
      </w:r>
      <w:r w:rsidRPr="00E205CC">
        <w:rPr>
          <w:i/>
          <w:iCs/>
          <w:lang w:val="en-US"/>
        </w:rPr>
        <w:t>JAMA Ophthalmology</w:t>
      </w:r>
      <w:r w:rsidRPr="00E205CC">
        <w:rPr>
          <w:lang w:val="en-US"/>
        </w:rPr>
        <w:t xml:space="preserve">. 2015;133(6):683-689. doi:10.1001/jamaophthalmol.2015.0471. </w:t>
      </w:r>
      <w:r>
        <w:rPr>
          <w:b/>
          <w:bCs/>
        </w:rPr>
        <w:t>PMID: 25837970</w:t>
      </w:r>
      <w:r>
        <w:t xml:space="preserve"> </w:t>
      </w:r>
      <w:r>
        <w:t>⭐</w:t>
      </w:r>
      <w:r>
        <w:t xml:space="preserve"> </w:t>
      </w:r>
      <w:r>
        <w:rPr>
          <w:b/>
          <w:bCs/>
        </w:rPr>
        <w:t>遠視儲備預測近視的經典研究</w:t>
      </w:r>
    </w:p>
    <w:p w14:paraId="14DA4517" w14:textId="77777777" w:rsidR="00092E88" w:rsidRDefault="00B23BAE">
      <w:r>
        <w:pict w14:anchorId="769FF9AD">
          <v:rect id="_x0000_i1146" style="width:0;height:1.5pt" o:hralign="center" o:hrstd="t" o:hr="t"/>
        </w:pict>
      </w:r>
    </w:p>
    <w:p w14:paraId="1499515C" w14:textId="77777777" w:rsidR="00092E88" w:rsidRDefault="00B23BAE">
      <w:pPr>
        <w:pStyle w:val="2"/>
      </w:pPr>
      <w:bookmarkStart w:id="400" w:name="遠視與斜弱視風險"/>
      <w:bookmarkStart w:id="401" w:name="_Toc234142624"/>
      <w:bookmarkEnd w:id="398"/>
      <w:r>
        <w:t>遠視與斜弱視風險</w:t>
      </w:r>
      <w:bookmarkEnd w:id="401"/>
    </w:p>
    <w:p w14:paraId="58D2ED45" w14:textId="77777777" w:rsidR="00092E88" w:rsidRDefault="00B23BAE">
      <w:pPr>
        <w:numPr>
          <w:ilvl w:val="0"/>
          <w:numId w:val="48"/>
        </w:numPr>
      </w:pPr>
      <w:r w:rsidRPr="00E205CC">
        <w:rPr>
          <w:b/>
          <w:bCs/>
          <w:lang w:val="en-US"/>
        </w:rPr>
        <w:t>Srinivasan G</w:t>
      </w:r>
      <w:r w:rsidRPr="00E205CC">
        <w:rPr>
          <w:lang w:val="en-US"/>
        </w:rPr>
        <w:t xml:space="preserve">, et al. Hyperopia and risk of accommodative esotropia in children. </w:t>
      </w:r>
      <w:r>
        <w:rPr>
          <w:i/>
          <w:iCs/>
        </w:rPr>
        <w:t>Journal of AAPOS</w:t>
      </w:r>
      <w:r>
        <w:t xml:space="preserve">. 2025. </w:t>
      </w:r>
      <w:r>
        <w:rPr>
          <w:i/>
          <w:iCs/>
        </w:rPr>
        <w:t>(最新研究，確認 &gt;+4.00D 遠視與內斜視風險的關聯)</w:t>
      </w:r>
    </w:p>
    <w:p w14:paraId="2EE54869" w14:textId="77777777" w:rsidR="00092E88" w:rsidRDefault="00B23BAE">
      <w:pPr>
        <w:numPr>
          <w:ilvl w:val="0"/>
          <w:numId w:val="48"/>
        </w:numPr>
      </w:pPr>
      <w:r w:rsidRPr="00E205CC">
        <w:rPr>
          <w:b/>
          <w:bCs/>
          <w:lang w:val="en-US"/>
        </w:rPr>
        <w:t>Vision in Preschoolers (VIP) Study Group</w:t>
      </w:r>
      <w:r w:rsidRPr="00E205CC">
        <w:rPr>
          <w:lang w:val="en-US"/>
        </w:rPr>
        <w:t xml:space="preserve">. Uncorrected hyperopia and preschool early literacy: results of the Vision in Preschoolers-Hyperopia in Preschoolers (VIP-HIP) Study. </w:t>
      </w:r>
      <w:r>
        <w:rPr>
          <w:i/>
          <w:iCs/>
        </w:rPr>
        <w:t>Ophthalmology</w:t>
      </w:r>
      <w:r>
        <w:t xml:space="preserve">. 2016;123(4):681-689. doi:10.1016/j.ophtha.2015.11.023. </w:t>
      </w:r>
      <w:r>
        <w:rPr>
          <w:b/>
          <w:bCs/>
        </w:rPr>
        <w:t>PMID: 26826751</w:t>
      </w:r>
    </w:p>
    <w:p w14:paraId="2D179D8B" w14:textId="77777777" w:rsidR="00092E88" w:rsidRDefault="00B23BAE">
      <w:r>
        <w:pict w14:anchorId="723A63B2">
          <v:rect id="_x0000_i1147" style="width:0;height:1.5pt" o:hralign="center" o:hrstd="t" o:hr="t"/>
        </w:pict>
      </w:r>
    </w:p>
    <w:p w14:paraId="7E039637" w14:textId="77777777" w:rsidR="00092E88" w:rsidRDefault="00B23BAE">
      <w:pPr>
        <w:pStyle w:val="2"/>
      </w:pPr>
      <w:bookmarkStart w:id="402" w:name="指引與共識"/>
      <w:bookmarkStart w:id="403" w:name="_Toc234142625"/>
      <w:bookmarkEnd w:id="400"/>
      <w:r>
        <w:t>指引與共識</w:t>
      </w:r>
      <w:bookmarkEnd w:id="403"/>
    </w:p>
    <w:p w14:paraId="6AA6A913" w14:textId="77777777" w:rsidR="00092E88" w:rsidRDefault="00B23BAE">
      <w:pPr>
        <w:numPr>
          <w:ilvl w:val="0"/>
          <w:numId w:val="49"/>
        </w:numPr>
      </w:pPr>
      <w:r w:rsidRPr="00E205CC">
        <w:rPr>
          <w:b/>
          <w:bCs/>
          <w:lang w:val="en-US"/>
        </w:rPr>
        <w:t>International Myopia Institute</w:t>
      </w:r>
      <w:r w:rsidRPr="00E205CC">
        <w:rPr>
          <w:lang w:val="en-US"/>
        </w:rPr>
        <w:t xml:space="preserve">. IMI – Defining and Classifying Myopia: A Proposed Set of Standards for Clinical and Epidemiologic Studies. </w:t>
      </w:r>
      <w:r w:rsidRPr="00E205CC">
        <w:rPr>
          <w:i/>
          <w:iCs/>
          <w:lang w:val="en-US"/>
        </w:rPr>
        <w:t>Investigative Ophthalmology &amp; Visual Science</w:t>
      </w:r>
      <w:r w:rsidRPr="00E205CC">
        <w:rPr>
          <w:lang w:val="en-US"/>
        </w:rPr>
        <w:t xml:space="preserve">. 2019;60(9):M9-M30. doi:10.1167/iovs.18-25957. </w:t>
      </w:r>
      <w:r>
        <w:rPr>
          <w:b/>
          <w:bCs/>
        </w:rPr>
        <w:t>PMID: 30817826</w:t>
      </w:r>
    </w:p>
    <w:p w14:paraId="16B129BA" w14:textId="77777777" w:rsidR="00092E88" w:rsidRDefault="00B23BAE">
      <w:pPr>
        <w:numPr>
          <w:ilvl w:val="0"/>
          <w:numId w:val="49"/>
        </w:numPr>
      </w:pPr>
      <w:r w:rsidRPr="00E205CC">
        <w:rPr>
          <w:b/>
          <w:bCs/>
          <w:lang w:val="en-US"/>
        </w:rPr>
        <w:t>Wolffsohn JS</w:t>
      </w:r>
      <w:r w:rsidRPr="00E205CC">
        <w:rPr>
          <w:lang w:val="en-US"/>
        </w:rPr>
        <w:t xml:space="preserve">, Flitcroft DI, Gifford KL, et al. IMI – Myopia Control Reports Overview and Introduction. </w:t>
      </w:r>
      <w:r w:rsidRPr="00E205CC">
        <w:rPr>
          <w:i/>
          <w:iCs/>
          <w:lang w:val="en-US"/>
        </w:rPr>
        <w:t>Investigative Ophthalmology &amp; Visual Science</w:t>
      </w:r>
      <w:r w:rsidRPr="00E205CC">
        <w:rPr>
          <w:lang w:val="en-US"/>
        </w:rPr>
        <w:t xml:space="preserve">. 2019;60(3):M1-M8. doi:10.1167/iovs.18-25980. </w:t>
      </w:r>
      <w:r>
        <w:rPr>
          <w:b/>
          <w:bCs/>
        </w:rPr>
        <w:t>PMID: 30817827</w:t>
      </w:r>
    </w:p>
    <w:p w14:paraId="259A86A9" w14:textId="77777777" w:rsidR="00092E88" w:rsidRDefault="00B23BAE">
      <w:r>
        <w:pict w14:anchorId="450F9BA0">
          <v:rect id="_x0000_i1148" style="width:0;height:1.5pt" o:hralign="center" o:hrstd="t" o:hr="t"/>
        </w:pict>
      </w:r>
    </w:p>
    <w:p w14:paraId="342CBCD0" w14:textId="77777777" w:rsidR="00092E88" w:rsidRDefault="00B23BAE">
      <w:pPr>
        <w:pStyle w:val="2"/>
      </w:pPr>
      <w:bookmarkStart w:id="404" w:name="台灣相關數據"/>
      <w:bookmarkStart w:id="405" w:name="_Toc234142626"/>
      <w:bookmarkEnd w:id="402"/>
      <w:r>
        <w:lastRenderedPageBreak/>
        <w:t>台灣相關數據</w:t>
      </w:r>
      <w:bookmarkEnd w:id="405"/>
    </w:p>
    <w:p w14:paraId="335452FA" w14:textId="77777777" w:rsidR="00092E88" w:rsidRDefault="00B23BAE">
      <w:pPr>
        <w:numPr>
          <w:ilvl w:val="0"/>
          <w:numId w:val="50"/>
        </w:numPr>
      </w:pPr>
      <w:r>
        <w:rPr>
          <w:b/>
          <w:bCs/>
          <w:lang w:eastAsia="zh-TW"/>
        </w:rPr>
        <w:t>教育部統計處</w:t>
      </w:r>
      <w:r>
        <w:rPr>
          <w:lang w:eastAsia="zh-TW"/>
        </w:rPr>
        <w:t xml:space="preserve">. 各級學校學生視力不良率. </w:t>
      </w:r>
      <w:r>
        <w:t>2005-2024. https://stats.moe.gov.tw/</w:t>
      </w:r>
    </w:p>
    <w:p w14:paraId="45000B60" w14:textId="77777777" w:rsidR="00092E88" w:rsidRDefault="00B23BAE">
      <w:pPr>
        <w:numPr>
          <w:ilvl w:val="0"/>
          <w:numId w:val="50"/>
        </w:numPr>
      </w:pPr>
      <w:r>
        <w:rPr>
          <w:b/>
          <w:bCs/>
          <w:lang w:eastAsia="zh-TW"/>
        </w:rPr>
        <w:t>衛生福利部國民健康署</w:t>
      </w:r>
      <w:r>
        <w:rPr>
          <w:lang w:eastAsia="zh-TW"/>
        </w:rPr>
        <w:t xml:space="preserve">. 兒童青少年視力監測調查. </w:t>
      </w:r>
      <w:r>
        <w:t>2017.</w:t>
      </w:r>
    </w:p>
    <w:p w14:paraId="2DC13173" w14:textId="77777777" w:rsidR="00092E88" w:rsidRDefault="00B23BAE">
      <w:pPr>
        <w:numPr>
          <w:ilvl w:val="0"/>
          <w:numId w:val="50"/>
        </w:numPr>
      </w:pPr>
      <w:r>
        <w:rPr>
          <w:b/>
          <w:bCs/>
          <w:lang w:eastAsia="zh-TW"/>
        </w:rPr>
        <w:t>衛生福利部國民健康署</w:t>
      </w:r>
      <w:r>
        <w:rPr>
          <w:lang w:eastAsia="zh-TW"/>
        </w:rPr>
        <w:t xml:space="preserve">. 國民健康訪問調查. </w:t>
      </w:r>
      <w:r>
        <w:t>2017-2021.</w:t>
      </w:r>
    </w:p>
    <w:p w14:paraId="6792DEDE" w14:textId="77777777" w:rsidR="00092E88" w:rsidRDefault="00B23BAE">
      <w:r>
        <w:pict w14:anchorId="02D21BA0">
          <v:rect id="_x0000_i1149" style="width:0;height:1.5pt" o:hralign="center" o:hrstd="t" o:hr="t"/>
        </w:pict>
      </w:r>
    </w:p>
    <w:p w14:paraId="087CDF8A" w14:textId="77777777" w:rsidR="00092E88" w:rsidRDefault="00B23BAE">
      <w:pPr>
        <w:pStyle w:val="FirstParagraph"/>
        <w:rPr>
          <w:lang w:eastAsia="zh-TW"/>
        </w:rPr>
      </w:pPr>
      <w:r>
        <w:rPr>
          <w:i/>
          <w:iCs/>
          <w:lang w:eastAsia="zh-TW"/>
        </w:rPr>
        <w:t>本手冊之建議皆以上述高品質研究證據為基礎</w:t>
      </w:r>
      <w:bookmarkEnd w:id="384"/>
      <w:bookmarkEnd w:id="404"/>
    </w:p>
    <w:sectPr w:rsidR="00092E88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0E15E" w14:textId="77777777" w:rsidR="001330FB" w:rsidRDefault="001330FB">
      <w:pPr>
        <w:spacing w:after="0"/>
      </w:pPr>
      <w:r>
        <w:separator/>
      </w:r>
    </w:p>
  </w:endnote>
  <w:endnote w:type="continuationSeparator" w:id="0">
    <w:p w14:paraId="1211C273" w14:textId="77777777" w:rsidR="001330FB" w:rsidRDefault="001330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2E5BE" w14:textId="77777777" w:rsidR="001330FB" w:rsidRDefault="001330FB">
      <w:r>
        <w:separator/>
      </w:r>
    </w:p>
  </w:footnote>
  <w:footnote w:type="continuationSeparator" w:id="0">
    <w:p w14:paraId="19B464C3" w14:textId="77777777" w:rsidR="001330FB" w:rsidRDefault="001330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10947F0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9A78777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6"/>
    <w:multiLevelType w:val="multilevel"/>
    <w:tmpl w:val="23861F2A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9"/>
    <w:multiLevelType w:val="multilevel"/>
    <w:tmpl w:val="A712E97E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A994112"/>
    <w:multiLevelType w:val="multilevel"/>
    <w:tmpl w:val="FFF2A302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A994115"/>
    <w:multiLevelType w:val="multilevel"/>
    <w:tmpl w:val="01B49D68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A994117"/>
    <w:multiLevelType w:val="multilevel"/>
    <w:tmpl w:val="B2804976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0A994119"/>
    <w:multiLevelType w:val="multilevel"/>
    <w:tmpl w:val="1408BBA8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8" w15:restartNumberingAfterBreak="0">
    <w:nsid w:val="0A994123"/>
    <w:multiLevelType w:val="multilevel"/>
    <w:tmpl w:val="501A58B8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9" w15:restartNumberingAfterBreak="0">
    <w:nsid w:val="0A994125"/>
    <w:multiLevelType w:val="multilevel"/>
    <w:tmpl w:val="5B16ADC0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abstractNum w:abstractNumId="10" w15:restartNumberingAfterBreak="0">
    <w:nsid w:val="0A994127"/>
    <w:multiLevelType w:val="multilevel"/>
    <w:tmpl w:val="9990C2A6"/>
    <w:lvl w:ilvl="0">
      <w:start w:val="27"/>
      <w:numFmt w:val="decimal"/>
      <w:lvlText w:val="%1."/>
      <w:lvlJc w:val="left"/>
      <w:pPr>
        <w:ind w:left="720" w:hanging="480"/>
      </w:pPr>
    </w:lvl>
    <w:lvl w:ilvl="1">
      <w:start w:val="27"/>
      <w:numFmt w:val="decimal"/>
      <w:lvlText w:val="%2."/>
      <w:lvlJc w:val="left"/>
      <w:pPr>
        <w:ind w:left="1440" w:hanging="480"/>
      </w:pPr>
    </w:lvl>
    <w:lvl w:ilvl="2">
      <w:start w:val="27"/>
      <w:numFmt w:val="decimal"/>
      <w:lvlText w:val="%3."/>
      <w:lvlJc w:val="left"/>
      <w:pPr>
        <w:ind w:left="2160" w:hanging="480"/>
      </w:pPr>
    </w:lvl>
    <w:lvl w:ilvl="3">
      <w:start w:val="27"/>
      <w:numFmt w:val="decimal"/>
      <w:lvlText w:val="%4."/>
      <w:lvlJc w:val="left"/>
      <w:pPr>
        <w:ind w:left="2880" w:hanging="480"/>
      </w:pPr>
    </w:lvl>
    <w:lvl w:ilvl="4">
      <w:start w:val="27"/>
      <w:numFmt w:val="decimal"/>
      <w:lvlText w:val="%5."/>
      <w:lvlJc w:val="left"/>
      <w:pPr>
        <w:ind w:left="3600" w:hanging="480"/>
      </w:pPr>
    </w:lvl>
    <w:lvl w:ilvl="5">
      <w:start w:val="27"/>
      <w:numFmt w:val="decimal"/>
      <w:lvlText w:val="%6."/>
      <w:lvlJc w:val="left"/>
      <w:pPr>
        <w:ind w:left="4320" w:hanging="480"/>
      </w:pPr>
    </w:lvl>
    <w:lvl w:ilvl="6">
      <w:start w:val="27"/>
      <w:numFmt w:val="decimal"/>
      <w:lvlText w:val="%7."/>
      <w:lvlJc w:val="left"/>
      <w:pPr>
        <w:ind w:left="5040" w:hanging="480"/>
      </w:pPr>
    </w:lvl>
    <w:lvl w:ilvl="7">
      <w:start w:val="27"/>
      <w:numFmt w:val="decimal"/>
      <w:lvlText w:val="%8."/>
      <w:lvlJc w:val="left"/>
      <w:pPr>
        <w:ind w:left="5760" w:hanging="480"/>
      </w:pPr>
    </w:lvl>
    <w:lvl w:ilvl="8">
      <w:start w:val="27"/>
      <w:numFmt w:val="decimal"/>
      <w:lvlText w:val="%9."/>
      <w:lvlJc w:val="left"/>
      <w:pPr>
        <w:ind w:left="6480" w:hanging="480"/>
      </w:pPr>
    </w:lvl>
  </w:abstractNum>
  <w:num w:numId="1" w16cid:durableId="5845300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493033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588351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1751389">
    <w:abstractNumId w:val="0"/>
  </w:num>
  <w:num w:numId="5" w16cid:durableId="441820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8690470">
    <w:abstractNumId w:val="0"/>
  </w:num>
  <w:num w:numId="7" w16cid:durableId="332954828">
    <w:abstractNumId w:val="0"/>
  </w:num>
  <w:num w:numId="8" w16cid:durableId="789130744">
    <w:abstractNumId w:val="0"/>
  </w:num>
  <w:num w:numId="9" w16cid:durableId="9766477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40580550">
    <w:abstractNumId w:val="0"/>
  </w:num>
  <w:num w:numId="11" w16cid:durableId="433987369">
    <w:abstractNumId w:val="0"/>
  </w:num>
  <w:num w:numId="12" w16cid:durableId="1173226229">
    <w:abstractNumId w:val="0"/>
  </w:num>
  <w:num w:numId="13" w16cid:durableId="13725333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55435407">
    <w:abstractNumId w:val="0"/>
  </w:num>
  <w:num w:numId="15" w16cid:durableId="638002458">
    <w:abstractNumId w:val="0"/>
  </w:num>
  <w:num w:numId="16" w16cid:durableId="1756512809">
    <w:abstractNumId w:val="0"/>
  </w:num>
  <w:num w:numId="17" w16cid:durableId="943809956">
    <w:abstractNumId w:val="0"/>
  </w:num>
  <w:num w:numId="18" w16cid:durableId="1926185572">
    <w:abstractNumId w:val="0"/>
  </w:num>
  <w:num w:numId="19" w16cid:durableId="17953229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9991619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342823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1082815">
    <w:abstractNumId w:val="0"/>
  </w:num>
  <w:num w:numId="23" w16cid:durableId="5761353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496149207">
    <w:abstractNumId w:val="0"/>
  </w:num>
  <w:num w:numId="25" w16cid:durableId="20474136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3392381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921791671">
    <w:abstractNumId w:val="0"/>
  </w:num>
  <w:num w:numId="28" w16cid:durableId="5625622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430203360">
    <w:abstractNumId w:val="0"/>
  </w:num>
  <w:num w:numId="30" w16cid:durableId="1784687513">
    <w:abstractNumId w:val="0"/>
  </w:num>
  <w:num w:numId="31" w16cid:durableId="1240672892">
    <w:abstractNumId w:val="0"/>
  </w:num>
  <w:num w:numId="32" w16cid:durableId="1358040507">
    <w:abstractNumId w:val="0"/>
  </w:num>
  <w:num w:numId="33" w16cid:durableId="363605246">
    <w:abstractNumId w:val="0"/>
  </w:num>
  <w:num w:numId="34" w16cid:durableId="413085894">
    <w:abstractNumId w:val="0"/>
  </w:num>
  <w:num w:numId="35" w16cid:durableId="68626161">
    <w:abstractNumId w:val="0"/>
  </w:num>
  <w:num w:numId="36" w16cid:durableId="1384522678">
    <w:abstractNumId w:val="0"/>
  </w:num>
  <w:num w:numId="37" w16cid:durableId="1880893211">
    <w:abstractNumId w:val="0"/>
  </w:num>
  <w:num w:numId="38" w16cid:durableId="270744806">
    <w:abstractNumId w:val="0"/>
  </w:num>
  <w:num w:numId="39" w16cid:durableId="1997029700">
    <w:abstractNumId w:val="0"/>
  </w:num>
  <w:num w:numId="40" w16cid:durableId="3190396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20222010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58272621">
    <w:abstractNumId w:val="2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43" w16cid:durableId="494684630">
    <w:abstractNumId w:val="3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44" w16cid:durableId="36055878">
    <w:abstractNumId w:val="4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45" w16cid:durableId="837958803">
    <w:abstractNumId w:val="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46" w16cid:durableId="1543979568">
    <w:abstractNumId w:val="6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47" w16cid:durableId="8913169">
    <w:abstractNumId w:val="7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48" w16cid:durableId="368190816">
    <w:abstractNumId w:val="8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49" w16cid:durableId="1504971500">
    <w:abstractNumId w:val="9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50" w16cid:durableId="555430180">
    <w:abstractNumId w:val="10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2E88"/>
    <w:rsid w:val="000527A4"/>
    <w:rsid w:val="00092E88"/>
    <w:rsid w:val="001330FB"/>
    <w:rsid w:val="00635BBD"/>
    <w:rsid w:val="00B23BAE"/>
    <w:rsid w:val="00E205C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7805E"/>
  <w15:docId w15:val="{0D66F50A-D3D7-4737-8F17-8A852E8EA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zh-TW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character" w:customStyle="1" w:styleId="ab">
    <w:name w:val="標號 字元"/>
    <w:basedOn w:val="a1"/>
    <w:link w:val="aa"/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635BBD"/>
  </w:style>
  <w:style w:type="paragraph" w:styleId="20">
    <w:name w:val="toc 2"/>
    <w:basedOn w:val="a"/>
    <w:next w:val="a"/>
    <w:autoRedefine/>
    <w:uiPriority w:val="39"/>
    <w:rsid w:val="00635BBD"/>
    <w:pPr>
      <w:ind w:leftChars="200" w:left="480"/>
    </w:pPr>
  </w:style>
  <w:style w:type="paragraph" w:styleId="30">
    <w:name w:val="toc 3"/>
    <w:basedOn w:val="a"/>
    <w:next w:val="a"/>
    <w:autoRedefine/>
    <w:uiPriority w:val="39"/>
    <w:unhideWhenUsed/>
    <w:rsid w:val="00635BBD"/>
    <w:pPr>
      <w:widowControl w:val="0"/>
      <w:spacing w:after="160" w:line="278" w:lineRule="auto"/>
      <w:ind w:leftChars="400" w:left="960"/>
    </w:pPr>
    <w:rPr>
      <w:kern w:val="2"/>
      <w:lang w:val="en-US" w:eastAsia="zh-TW"/>
    </w:rPr>
  </w:style>
  <w:style w:type="paragraph" w:styleId="40">
    <w:name w:val="toc 4"/>
    <w:basedOn w:val="a"/>
    <w:next w:val="a"/>
    <w:autoRedefine/>
    <w:uiPriority w:val="39"/>
    <w:unhideWhenUsed/>
    <w:rsid w:val="00635BBD"/>
    <w:pPr>
      <w:widowControl w:val="0"/>
      <w:spacing w:after="160" w:line="278" w:lineRule="auto"/>
      <w:ind w:leftChars="600" w:left="1440"/>
    </w:pPr>
    <w:rPr>
      <w:kern w:val="2"/>
      <w:lang w:val="en-US" w:eastAsia="zh-TW"/>
    </w:rPr>
  </w:style>
  <w:style w:type="paragraph" w:styleId="50">
    <w:name w:val="toc 5"/>
    <w:basedOn w:val="a"/>
    <w:next w:val="a"/>
    <w:autoRedefine/>
    <w:uiPriority w:val="39"/>
    <w:unhideWhenUsed/>
    <w:rsid w:val="00635BBD"/>
    <w:pPr>
      <w:widowControl w:val="0"/>
      <w:spacing w:after="160" w:line="278" w:lineRule="auto"/>
      <w:ind w:leftChars="800" w:left="1920"/>
    </w:pPr>
    <w:rPr>
      <w:kern w:val="2"/>
      <w:lang w:val="en-US" w:eastAsia="zh-TW"/>
    </w:rPr>
  </w:style>
  <w:style w:type="paragraph" w:styleId="60">
    <w:name w:val="toc 6"/>
    <w:basedOn w:val="a"/>
    <w:next w:val="a"/>
    <w:autoRedefine/>
    <w:uiPriority w:val="39"/>
    <w:unhideWhenUsed/>
    <w:rsid w:val="00635BBD"/>
    <w:pPr>
      <w:widowControl w:val="0"/>
      <w:spacing w:after="160" w:line="278" w:lineRule="auto"/>
      <w:ind w:leftChars="1000" w:left="2400"/>
    </w:pPr>
    <w:rPr>
      <w:kern w:val="2"/>
      <w:lang w:val="en-US" w:eastAsia="zh-TW"/>
    </w:rPr>
  </w:style>
  <w:style w:type="paragraph" w:styleId="70">
    <w:name w:val="toc 7"/>
    <w:basedOn w:val="a"/>
    <w:next w:val="a"/>
    <w:autoRedefine/>
    <w:uiPriority w:val="39"/>
    <w:unhideWhenUsed/>
    <w:rsid w:val="00635BBD"/>
    <w:pPr>
      <w:widowControl w:val="0"/>
      <w:spacing w:after="160" w:line="278" w:lineRule="auto"/>
      <w:ind w:leftChars="1200" w:left="2880"/>
    </w:pPr>
    <w:rPr>
      <w:kern w:val="2"/>
      <w:lang w:val="en-US" w:eastAsia="zh-TW"/>
    </w:rPr>
  </w:style>
  <w:style w:type="paragraph" w:styleId="80">
    <w:name w:val="toc 8"/>
    <w:basedOn w:val="a"/>
    <w:next w:val="a"/>
    <w:autoRedefine/>
    <w:uiPriority w:val="39"/>
    <w:unhideWhenUsed/>
    <w:rsid w:val="00635BBD"/>
    <w:pPr>
      <w:widowControl w:val="0"/>
      <w:spacing w:after="160" w:line="278" w:lineRule="auto"/>
      <w:ind w:leftChars="1400" w:left="3360"/>
    </w:pPr>
    <w:rPr>
      <w:kern w:val="2"/>
      <w:lang w:val="en-US" w:eastAsia="zh-TW"/>
    </w:rPr>
  </w:style>
  <w:style w:type="paragraph" w:styleId="90">
    <w:name w:val="toc 9"/>
    <w:basedOn w:val="a"/>
    <w:next w:val="a"/>
    <w:autoRedefine/>
    <w:uiPriority w:val="39"/>
    <w:unhideWhenUsed/>
    <w:rsid w:val="00635BBD"/>
    <w:pPr>
      <w:widowControl w:val="0"/>
      <w:spacing w:after="160" w:line="278" w:lineRule="auto"/>
      <w:ind w:leftChars="1600" w:left="3840"/>
    </w:pPr>
    <w:rPr>
      <w:kern w:val="2"/>
      <w:lang w:val="en-US"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w.moj.gov.tw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aw.moj.gov.tw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aw.moj.gov.tw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67</Pages>
  <Words>6791</Words>
  <Characters>38713</Characters>
  <Application>Microsoft Office Word</Application>
  <DocSecurity>0</DocSecurity>
  <Lines>322</Lines>
  <Paragraphs>90</Paragraphs>
  <ScaleCrop>false</ScaleCrop>
  <Company/>
  <LinksUpToDate>false</LinksUpToDate>
  <CharactersWithSpaces>45414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高級中等以下學校學生視力保健手冊</dc:title>
  <dc:subject/>
  <dc:creator>臺灣視光視力保健學會</dc:creator>
  <cp:keywords/>
  <dc:description/>
  <cp:lastModifiedBy>錫彥 李</cp:lastModifiedBy>
  <cp:revision>1</cp:revision>
  <dcterms:created xsi:type="dcterms:W3CDTF">2026-01-31T07:33:00Z</dcterms:created>
  <dcterms:modified xsi:type="dcterms:W3CDTF">2026-07-06T19:33:00Z</dcterms:modified>
  <dc:language>zh-TW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2026年1月</vt:lpwstr>
  </property>
</Properties>
</file>