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bidi w:val="0"/>
      </w:pPr>
      <w:r>
        <w:rPr>
          <w:rtl w:val="0"/>
        </w:rPr>
        <w:t>Sources</w:t>
      </w:r>
    </w:p>
    <w:p>
      <w:pPr>
        <w:pStyle w:val="Body"/>
        <w:bidi w:val="0"/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outline w:val="0"/>
          <w:color w:val="000000"/>
          <w:sz w:val="26"/>
          <w:szCs w:val="26"/>
          <w:rtl w:val="0"/>
          <w14:textFill>
            <w14:solidFill>
              <w14:srgbClr w14:val="000000"/>
            </w14:solidFill>
          </w14:textFill>
        </w:rPr>
      </w:pPr>
      <w:r>
        <w:rPr>
          <w:rStyle w:val="Hyperlink.0"/>
          <w:outline w:val="0"/>
          <w:color w:val="e4ae0a"/>
          <w:sz w:val="26"/>
          <w:szCs w:val="26"/>
          <w:rtl w:val="0"/>
          <w14:textFill>
            <w14:solidFill>
              <w14:srgbClr w14:val="E4AF0A"/>
            </w14:solidFill>
          </w14:textFill>
        </w:rPr>
        <w:fldChar w:fldCharType="begin" w:fldLock="0"/>
      </w:r>
      <w:r>
        <w:rPr>
          <w:rStyle w:val="Hyperlink.0"/>
          <w:outline w:val="0"/>
          <w:color w:val="e4ae0a"/>
          <w:sz w:val="26"/>
          <w:szCs w:val="26"/>
          <w:rtl w:val="0"/>
          <w14:textFill>
            <w14:solidFill>
              <w14:srgbClr w14:val="E4AF0A"/>
            </w14:solidFill>
          </w14:textFill>
        </w:rPr>
        <w:instrText xml:space="preserve"> HYPERLINK "https://tfhc.nt.gov.au/__data/assets/pdf_file/0016/252223/nt-judaism-fact-sheet.pdf"</w:instrText>
      </w:r>
      <w:r>
        <w:rPr>
          <w:rStyle w:val="Hyperlink.0"/>
          <w:outline w:val="0"/>
          <w:color w:val="e4ae0a"/>
          <w:sz w:val="26"/>
          <w:szCs w:val="26"/>
          <w:rtl w:val="0"/>
          <w14:textFill>
            <w14:solidFill>
              <w14:srgbClr w14:val="E4AF0A"/>
            </w14:solidFill>
          </w14:textFill>
        </w:rPr>
        <w:fldChar w:fldCharType="separate" w:fldLock="0"/>
      </w:r>
      <w:r>
        <w:rPr>
          <w:rStyle w:val="Hyperlink.0"/>
          <w:outline w:val="0"/>
          <w:color w:val="e4ae0a"/>
          <w:sz w:val="26"/>
          <w:szCs w:val="26"/>
          <w:rtl w:val="0"/>
          <w:lang w:val="en-US"/>
          <w14:textFill>
            <w14:solidFill>
              <w14:srgbClr w14:val="E4AF0A"/>
            </w14:solidFill>
          </w14:textFill>
        </w:rPr>
        <w:t>https://tfhc.nt.gov.au/__data/assets/pdf_file/0016/252223/nt-judaism-fact-sheet.pdf</w:t>
      </w:r>
      <w:r>
        <w:rPr>
          <w:outline w:val="0"/>
          <w:color w:val="e4ae0a"/>
          <w:sz w:val="26"/>
          <w:szCs w:val="26"/>
          <w:rtl w:val="0"/>
          <w14:textFill>
            <w14:solidFill>
              <w14:srgbClr w14:val="E4AF0A"/>
            </w14:solidFill>
          </w14:textFill>
        </w:rPr>
        <w:fldChar w:fldCharType="end" w:fldLock="0"/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https://www.pbs.org/wgbh/pages/frontline/teach/muslims/timeline.html#:~:text=The%20start%20of%20Islam%20is,Islam%20throughout%20the%20Arabian%20peninsula.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https://www.khanacademy.org/humanities/world-history/ancient-medieval/christianity/a/roman-culture#:~:text=Christianity%20developed%20in%20Judea%20in,promised%20personal%20salvation%20after%20death.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outline w:val="0"/>
          <w:color w:val="000000"/>
          <w:sz w:val="26"/>
          <w:szCs w:val="26"/>
          <w:rtl w:val="0"/>
          <w14:textFill>
            <w14:solidFill>
              <w14:srgbClr w14:val="000000"/>
            </w14:solidFill>
          </w14:textFill>
        </w:rPr>
      </w:pPr>
      <w:r>
        <w:rPr>
          <w:rStyle w:val="Hyperlink.0"/>
          <w:outline w:val="0"/>
          <w:color w:val="e4ae0a"/>
          <w:sz w:val="26"/>
          <w:szCs w:val="26"/>
          <w:rtl w:val="0"/>
          <w14:textFill>
            <w14:solidFill>
              <w14:srgbClr w14:val="E4AF0A"/>
            </w14:solidFill>
          </w14:textFill>
        </w:rPr>
        <w:fldChar w:fldCharType="begin" w:fldLock="0"/>
      </w:r>
      <w:r>
        <w:rPr>
          <w:rStyle w:val="Hyperlink.0"/>
          <w:outline w:val="0"/>
          <w:color w:val="e4ae0a"/>
          <w:sz w:val="26"/>
          <w:szCs w:val="26"/>
          <w:rtl w:val="0"/>
          <w14:textFill>
            <w14:solidFill>
              <w14:srgbClr w14:val="E4AF0A"/>
            </w14:solidFill>
          </w14:textFill>
        </w:rPr>
        <w:instrText xml:space="preserve"> HYPERLINK "https://www.bbc.co.uk/bitesize/guides/z36xk2p/revision/1#"</w:instrText>
      </w:r>
      <w:r>
        <w:rPr>
          <w:rStyle w:val="Hyperlink.0"/>
          <w:outline w:val="0"/>
          <w:color w:val="e4ae0a"/>
          <w:sz w:val="26"/>
          <w:szCs w:val="26"/>
          <w:rtl w:val="0"/>
          <w14:textFill>
            <w14:solidFill>
              <w14:srgbClr w14:val="E4AF0A"/>
            </w14:solidFill>
          </w14:textFill>
        </w:rPr>
        <w:fldChar w:fldCharType="separate" w:fldLock="0"/>
      </w:r>
      <w:r>
        <w:rPr>
          <w:rStyle w:val="Hyperlink.0"/>
          <w:outline w:val="0"/>
          <w:color w:val="e4ae0a"/>
          <w:sz w:val="26"/>
          <w:szCs w:val="26"/>
          <w:rtl w:val="0"/>
          <w:lang w:val="en-US"/>
          <w14:textFill>
            <w14:solidFill>
              <w14:srgbClr w14:val="E4AF0A"/>
            </w14:solidFill>
          </w14:textFill>
        </w:rPr>
        <w:t>https://www.bbc.co.uk/bitesize/guides/z36xk2p/revision/1#</w:t>
      </w:r>
      <w:r>
        <w:rPr>
          <w:outline w:val="0"/>
          <w:color w:val="e4ae0a"/>
          <w:sz w:val="26"/>
          <w:szCs w:val="26"/>
          <w:rtl w:val="0"/>
          <w14:textFill>
            <w14:solidFill>
              <w14:srgbClr w14:val="E4AF0A"/>
            </w14:solidFill>
          </w14:textFill>
        </w:rPr>
        <w:fldChar w:fldCharType="end" w:fldLock="0"/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outline w:val="0"/>
          <w:color w:val="000000"/>
          <w:sz w:val="26"/>
          <w:szCs w:val="26"/>
          <w:rtl w:val="0"/>
          <w14:textFill>
            <w14:solidFill>
              <w14:srgbClr w14:val="000000"/>
            </w14:solidFill>
          </w14:textFill>
        </w:rPr>
      </w:pPr>
      <w:r>
        <w:rPr>
          <w:rStyle w:val="Hyperlink.0"/>
          <w:outline w:val="0"/>
          <w:color w:val="e4ae0a"/>
          <w:sz w:val="26"/>
          <w:szCs w:val="26"/>
          <w:rtl w:val="0"/>
          <w14:textFill>
            <w14:solidFill>
              <w14:srgbClr w14:val="E4AF0A"/>
            </w14:solidFill>
          </w14:textFill>
        </w:rPr>
        <w:fldChar w:fldCharType="begin" w:fldLock="0"/>
      </w:r>
      <w:r>
        <w:rPr>
          <w:rStyle w:val="Hyperlink.0"/>
          <w:outline w:val="0"/>
          <w:color w:val="e4ae0a"/>
          <w:sz w:val="26"/>
          <w:szCs w:val="26"/>
          <w:rtl w:val="0"/>
          <w14:textFill>
            <w14:solidFill>
              <w14:srgbClr w14:val="E4AF0A"/>
            </w14:solidFill>
          </w14:textFill>
        </w:rPr>
        <w:instrText xml:space="preserve"> HYPERLINK "https://en.m.wikipedia.org/wiki/Synagogue"</w:instrText>
      </w:r>
      <w:r>
        <w:rPr>
          <w:rStyle w:val="Hyperlink.0"/>
          <w:outline w:val="0"/>
          <w:color w:val="e4ae0a"/>
          <w:sz w:val="26"/>
          <w:szCs w:val="26"/>
          <w:rtl w:val="0"/>
          <w14:textFill>
            <w14:solidFill>
              <w14:srgbClr w14:val="E4AF0A"/>
            </w14:solidFill>
          </w14:textFill>
        </w:rPr>
        <w:fldChar w:fldCharType="separate" w:fldLock="0"/>
      </w:r>
      <w:r>
        <w:rPr>
          <w:rStyle w:val="Hyperlink.0"/>
          <w:outline w:val="0"/>
          <w:color w:val="e4ae0a"/>
          <w:sz w:val="26"/>
          <w:szCs w:val="26"/>
          <w:rtl w:val="0"/>
          <w14:textFill>
            <w14:solidFill>
              <w14:srgbClr w14:val="E4AF0A"/>
            </w14:solidFill>
          </w14:textFill>
        </w:rPr>
        <w:t>https://en.m.wikipedia.org/wiki/Synagogue</w:t>
      </w:r>
      <w:r>
        <w:rPr>
          <w:outline w:val="0"/>
          <w:color w:val="e4ae0a"/>
          <w:sz w:val="26"/>
          <w:szCs w:val="26"/>
          <w:rtl w:val="0"/>
          <w14:textFill>
            <w14:solidFill>
              <w14:srgbClr w14:val="E4AF0A"/>
            </w14:solidFill>
          </w14:textFill>
        </w:rPr>
        <w:fldChar w:fldCharType="end" w:fldLock="0"/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outline w:val="0"/>
          <w:color w:val="000000"/>
          <w:sz w:val="26"/>
          <w:szCs w:val="26"/>
          <w:rtl w:val="0"/>
          <w14:textFill>
            <w14:solidFill>
              <w14:srgbClr w14:val="000000"/>
            </w14:solidFill>
          </w14:textFill>
        </w:rPr>
      </w:pPr>
      <w:r>
        <w:rPr>
          <w:rStyle w:val="Hyperlink.0"/>
          <w:outline w:val="0"/>
          <w:color w:val="e4ae0a"/>
          <w:sz w:val="26"/>
          <w:szCs w:val="26"/>
          <w:rtl w:val="0"/>
          <w14:textFill>
            <w14:solidFill>
              <w14:srgbClr w14:val="E4AF0A"/>
            </w14:solidFill>
          </w14:textFill>
        </w:rPr>
        <w:fldChar w:fldCharType="begin" w:fldLock="0"/>
      </w:r>
      <w:r>
        <w:rPr>
          <w:rStyle w:val="Hyperlink.0"/>
          <w:outline w:val="0"/>
          <w:color w:val="e4ae0a"/>
          <w:sz w:val="26"/>
          <w:szCs w:val="26"/>
          <w:rtl w:val="0"/>
          <w14:textFill>
            <w14:solidFill>
              <w14:srgbClr w14:val="E4AF0A"/>
            </w14:solidFill>
          </w14:textFill>
        </w:rPr>
        <w:instrText xml:space="preserve"> HYPERLINK "https://en.m.wikipedia.org/wiki/Mosque"</w:instrText>
      </w:r>
      <w:r>
        <w:rPr>
          <w:rStyle w:val="Hyperlink.0"/>
          <w:outline w:val="0"/>
          <w:color w:val="e4ae0a"/>
          <w:sz w:val="26"/>
          <w:szCs w:val="26"/>
          <w:rtl w:val="0"/>
          <w14:textFill>
            <w14:solidFill>
              <w14:srgbClr w14:val="E4AF0A"/>
            </w14:solidFill>
          </w14:textFill>
        </w:rPr>
        <w:fldChar w:fldCharType="separate" w:fldLock="0"/>
      </w:r>
      <w:r>
        <w:rPr>
          <w:rStyle w:val="Hyperlink.0"/>
          <w:outline w:val="0"/>
          <w:color w:val="e4ae0a"/>
          <w:sz w:val="26"/>
          <w:szCs w:val="26"/>
          <w:rtl w:val="0"/>
          <w:lang w:val="pt-PT"/>
          <w14:textFill>
            <w14:solidFill>
              <w14:srgbClr w14:val="E4AF0A"/>
            </w14:solidFill>
          </w14:textFill>
        </w:rPr>
        <w:t>https://en.m.wikipedia.org/wiki/Mosque</w:t>
      </w:r>
      <w:r>
        <w:rPr>
          <w:outline w:val="0"/>
          <w:color w:val="e4ae0a"/>
          <w:sz w:val="26"/>
          <w:szCs w:val="26"/>
          <w:rtl w:val="0"/>
          <w14:textFill>
            <w14:solidFill>
              <w14:srgbClr w14:val="E4AF0A"/>
            </w14:solidFill>
          </w14:textFill>
        </w:rPr>
        <w:fldChar w:fldCharType="end" w:fldLock="0"/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outline w:val="0"/>
          <w:color w:val="000000"/>
          <w:sz w:val="26"/>
          <w:szCs w:val="26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outline w:val="0"/>
          <w:color w:val="000000"/>
          <w:sz w:val="26"/>
          <w:szCs w:val="26"/>
          <w:rtl w:val="0"/>
          <w14:textFill>
            <w14:solidFill>
              <w14:srgbClr w14:val="000000"/>
            </w14:solidFill>
          </w14:textFill>
        </w:rPr>
      </w:pPr>
      <w:r>
        <w:rPr>
          <w:rStyle w:val="Hyperlink.0"/>
          <w:outline w:val="0"/>
          <w:color w:val="e4ae0a"/>
          <w:sz w:val="26"/>
          <w:szCs w:val="26"/>
          <w:rtl w:val="0"/>
          <w14:textFill>
            <w14:solidFill>
              <w14:srgbClr w14:val="E4AF0A"/>
            </w14:solidFill>
          </w14:textFill>
        </w:rPr>
        <w:fldChar w:fldCharType="begin" w:fldLock="0"/>
      </w:r>
      <w:r>
        <w:rPr>
          <w:rStyle w:val="Hyperlink.0"/>
          <w:outline w:val="0"/>
          <w:color w:val="e4ae0a"/>
          <w:sz w:val="26"/>
          <w:szCs w:val="26"/>
          <w:rtl w:val="0"/>
          <w14:textFill>
            <w14:solidFill>
              <w14:srgbClr w14:val="E4AF0A"/>
            </w14:solidFill>
          </w14:textFill>
        </w:rPr>
        <w:instrText xml:space="preserve"> HYPERLINK "https://schoolworkhelper.net/islamic-milestones/"</w:instrText>
      </w:r>
      <w:r>
        <w:rPr>
          <w:rStyle w:val="Hyperlink.0"/>
          <w:outline w:val="0"/>
          <w:color w:val="e4ae0a"/>
          <w:sz w:val="26"/>
          <w:szCs w:val="26"/>
          <w:rtl w:val="0"/>
          <w14:textFill>
            <w14:solidFill>
              <w14:srgbClr w14:val="E4AF0A"/>
            </w14:solidFill>
          </w14:textFill>
        </w:rPr>
        <w:fldChar w:fldCharType="separate" w:fldLock="0"/>
      </w:r>
      <w:r>
        <w:rPr>
          <w:rStyle w:val="Hyperlink.0"/>
          <w:outline w:val="0"/>
          <w:color w:val="e4ae0a"/>
          <w:sz w:val="26"/>
          <w:szCs w:val="26"/>
          <w:rtl w:val="0"/>
          <w:lang w:val="en-US"/>
          <w14:textFill>
            <w14:solidFill>
              <w14:srgbClr w14:val="E4AF0A"/>
            </w14:solidFill>
          </w14:textFill>
        </w:rPr>
        <w:t>https://schoolworkhelper.net/islamic-milestones/</w:t>
      </w:r>
      <w:r>
        <w:rPr>
          <w:outline w:val="0"/>
          <w:color w:val="e4ae0a"/>
          <w:sz w:val="26"/>
          <w:szCs w:val="26"/>
          <w:rtl w:val="0"/>
          <w14:textFill>
            <w14:solidFill>
              <w14:srgbClr w14:val="E4AF0A"/>
            </w14:solidFill>
          </w14:textFill>
        </w:rPr>
        <w:fldChar w:fldCharType="end" w:fldLock="0"/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outline w:val="0"/>
          <w:color w:val="000000"/>
          <w:sz w:val="26"/>
          <w:szCs w:val="26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outline w:val="0"/>
          <w:color w:val="000000"/>
          <w:sz w:val="26"/>
          <w:szCs w:val="26"/>
          <w:rtl w:val="0"/>
          <w14:textFill>
            <w14:solidFill>
              <w14:srgbClr w14:val="000000"/>
            </w14:solidFill>
          </w14:textFill>
        </w:rPr>
      </w:pPr>
      <w:r>
        <w:rPr>
          <w:rStyle w:val="Hyperlink.0"/>
          <w:outline w:val="0"/>
          <w:color w:val="e4ae0a"/>
          <w:sz w:val="26"/>
          <w:szCs w:val="26"/>
          <w:rtl w:val="0"/>
          <w14:textFill>
            <w14:solidFill>
              <w14:srgbClr w14:val="E4AF0A"/>
            </w14:solidFill>
          </w14:textFill>
        </w:rPr>
        <w:fldChar w:fldCharType="begin" w:fldLock="0"/>
      </w:r>
      <w:r>
        <w:rPr>
          <w:rStyle w:val="Hyperlink.0"/>
          <w:outline w:val="0"/>
          <w:color w:val="e4ae0a"/>
          <w:sz w:val="26"/>
          <w:szCs w:val="26"/>
          <w:rtl w:val="0"/>
          <w14:textFill>
            <w14:solidFill>
              <w14:srgbClr w14:val="E4AF0A"/>
            </w14:solidFill>
          </w14:textFill>
        </w:rPr>
        <w:instrText xml:space="preserve"> HYPERLINK "https://www.naqt.com/you-gotta-know/jewish-lifecycle-events.html"</w:instrText>
      </w:r>
      <w:r>
        <w:rPr>
          <w:rStyle w:val="Hyperlink.0"/>
          <w:outline w:val="0"/>
          <w:color w:val="e4ae0a"/>
          <w:sz w:val="26"/>
          <w:szCs w:val="26"/>
          <w:rtl w:val="0"/>
          <w14:textFill>
            <w14:solidFill>
              <w14:srgbClr w14:val="E4AF0A"/>
            </w14:solidFill>
          </w14:textFill>
        </w:rPr>
        <w:fldChar w:fldCharType="separate" w:fldLock="0"/>
      </w:r>
      <w:r>
        <w:rPr>
          <w:rStyle w:val="Hyperlink.0"/>
          <w:outline w:val="0"/>
          <w:color w:val="e4ae0a"/>
          <w:sz w:val="26"/>
          <w:szCs w:val="26"/>
          <w:rtl w:val="0"/>
          <w:lang w:val="en-US"/>
          <w14:textFill>
            <w14:solidFill>
              <w14:srgbClr w14:val="E4AF0A"/>
            </w14:solidFill>
          </w14:textFill>
        </w:rPr>
        <w:t>https://www.naqt.com/you-gotta-know/jewish-lifecycle-events.html</w:t>
      </w:r>
      <w:r>
        <w:rPr>
          <w:outline w:val="0"/>
          <w:color w:val="e4ae0a"/>
          <w:sz w:val="26"/>
          <w:szCs w:val="26"/>
          <w:rtl w:val="0"/>
          <w14:textFill>
            <w14:solidFill>
              <w14:srgbClr w14:val="E4AF0A"/>
            </w14:solidFill>
          </w14:textFill>
        </w:rPr>
        <w:fldChar w:fldCharType="end" w:fldLock="0"/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outline w:val="0"/>
          <w:color w:val="000000"/>
          <w:sz w:val="26"/>
          <w:szCs w:val="26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outline w:val="0"/>
          <w:color w:val="000000"/>
          <w:sz w:val="26"/>
          <w:szCs w:val="26"/>
          <w:rtl w:val="0"/>
          <w14:textFill>
            <w14:solidFill>
              <w14:srgbClr w14:val="000000"/>
            </w14:solidFill>
          </w14:textFill>
        </w:rPr>
      </w:pPr>
      <w:r>
        <w:rPr>
          <w:rStyle w:val="Hyperlink.0"/>
          <w:outline w:val="0"/>
          <w:color w:val="e4ae0a"/>
          <w:sz w:val="26"/>
          <w:szCs w:val="26"/>
          <w:rtl w:val="0"/>
          <w14:textFill>
            <w14:solidFill>
              <w14:srgbClr w14:val="E4AF0A"/>
            </w14:solidFill>
          </w14:textFill>
        </w:rPr>
        <w:fldChar w:fldCharType="begin" w:fldLock="0"/>
      </w:r>
      <w:r>
        <w:rPr>
          <w:rStyle w:val="Hyperlink.0"/>
          <w:outline w:val="0"/>
          <w:color w:val="e4ae0a"/>
          <w:sz w:val="26"/>
          <w:szCs w:val="26"/>
          <w:rtl w:val="0"/>
          <w14:textFill>
            <w14:solidFill>
              <w14:srgbClr w14:val="E4AF0A"/>
            </w14:solidFill>
          </w14:textFill>
        </w:rPr>
        <w:instrText xml:space="preserve"> HYPERLINK "https://trinityguildwood.org/life-milestones/"</w:instrText>
      </w:r>
      <w:r>
        <w:rPr>
          <w:rStyle w:val="Hyperlink.0"/>
          <w:outline w:val="0"/>
          <w:color w:val="e4ae0a"/>
          <w:sz w:val="26"/>
          <w:szCs w:val="26"/>
          <w:rtl w:val="0"/>
          <w14:textFill>
            <w14:solidFill>
              <w14:srgbClr w14:val="E4AF0A"/>
            </w14:solidFill>
          </w14:textFill>
        </w:rPr>
        <w:fldChar w:fldCharType="separate" w:fldLock="0"/>
      </w:r>
      <w:r>
        <w:rPr>
          <w:rStyle w:val="Hyperlink.0"/>
          <w:outline w:val="0"/>
          <w:color w:val="e4ae0a"/>
          <w:sz w:val="26"/>
          <w:szCs w:val="26"/>
          <w:rtl w:val="0"/>
          <w:lang w:val="en-US"/>
          <w14:textFill>
            <w14:solidFill>
              <w14:srgbClr w14:val="E4AF0A"/>
            </w14:solidFill>
          </w14:textFill>
        </w:rPr>
        <w:t>https://trinityguildwood.org/life-milestones/</w:t>
      </w:r>
      <w:r>
        <w:rPr>
          <w:outline w:val="0"/>
          <w:color w:val="e4ae0a"/>
          <w:sz w:val="26"/>
          <w:szCs w:val="26"/>
          <w:rtl w:val="0"/>
          <w14:textFill>
            <w14:solidFill>
              <w14:srgbClr w14:val="E4AF0A"/>
            </w14:solidFill>
          </w14:textFill>
        </w:rPr>
        <w:fldChar w:fldCharType="end" w:fldLock="0"/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outline w:val="0"/>
          <w:color w:val="000000"/>
          <w:sz w:val="26"/>
          <w:szCs w:val="26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outline w:val="0"/>
          <w:color w:val="000000"/>
          <w:sz w:val="26"/>
          <w:szCs w:val="26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outline w:val="0"/>
          <w:color w:val="000000"/>
          <w:sz w:val="26"/>
          <w:szCs w:val="26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outline w:val="0"/>
          <w:color w:val="000000"/>
          <w:sz w:val="26"/>
          <w:szCs w:val="26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outline w:val="0"/>
          <w:color w:val="000000"/>
          <w:sz w:val="26"/>
          <w:szCs w:val="26"/>
          <w:rtl w:val="0"/>
          <w14:textFill>
            <w14:solidFill>
              <w14:srgbClr w14:val="000000"/>
            </w14:solidFill>
          </w14:textFill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