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100" w:after="100" w:line="24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  <w:t xml:space="preserve">Core Link Kft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Bemutatkozás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br/>
        <w:t xml:space="preserve">A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 Link Kft.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egy dinamikusan fejl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ődő, magas szintű technol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ógiai megoldásokat kínáló hálózati szolgáltató vállalat, amely elkötelezett a legmodernebb infrastruktúrák, valamint innovatív IT és telekommunikációs megoldások biztosítása mellett. Cégünk célja, hogy a legmagasabb szint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ű szolg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áltatásokat nyújtsa partnerei számára, miközben a megbízhatóságot, a rugalmasságot és a gyors reagálási képességet szem el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őtt tartja.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 Link Kft.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szakért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ő csapata sz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éleskör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ű tapasztalattal rendelkezik a h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álózati rendszerek tervezésében, telepítésében és karbantartásában. Cégünk egyedülálló technológiai megoldásokkal támogatja ügyfeleit a digitális átalakulásban, legyen szó akár nagyvállalatok, akár kisebb vállalkozások hálózati igényeir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ől.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Szolgáltatásaink közé tartozik:</w:t>
      </w:r>
    </w:p>
    <w:p>
      <w:pPr>
        <w:numPr>
          <w:ilvl w:val="0"/>
          <w:numId w:val="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Hálózati infrastruktúrák tervezése és kiépítése</w:t>
      </w:r>
    </w:p>
    <w:p>
      <w:pPr>
        <w:numPr>
          <w:ilvl w:val="0"/>
          <w:numId w:val="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Biztonságos adatkommunikációs megoldások</w:t>
      </w:r>
    </w:p>
    <w:p>
      <w:pPr>
        <w:numPr>
          <w:ilvl w:val="0"/>
          <w:numId w:val="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Szerverek és adatközpontok üzemeltetése</w:t>
      </w:r>
    </w:p>
    <w:p>
      <w:pPr>
        <w:numPr>
          <w:ilvl w:val="0"/>
          <w:numId w:val="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Rugalmas és skálázható felh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ő alap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ú szolgáltatások</w:t>
      </w:r>
    </w:p>
    <w:p>
      <w:pPr>
        <w:numPr>
          <w:ilvl w:val="0"/>
          <w:numId w:val="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24/7-es támogatás és karbantartás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Cégünk elkötelezett a legújabb iparági trendek és szabványok iránt, folyamatosan fejlesztjük tudásunkat és szolgáltatásainkat, hogy ügyfeleink számára mindig a legjobb megoldásokat kínálhassuk.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 Link Kft.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számára fontos, hogy minden projektet az ügyféligényeknek megfelel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ően szem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élyre szabjunk, és hosszú távú, bizalmi kapcsolatokat alakítsunk ki partnereinkkel.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 cég tagjai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 CoreLink Kft. alapító és aktív tagjai:</w:t>
      </w:r>
    </w:p>
    <w:p>
      <w:pPr>
        <w:numPr>
          <w:ilvl w:val="0"/>
          <w:numId w:val="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Terdik Zalán</w:t>
      </w:r>
    </w:p>
    <w:p>
      <w:pPr>
        <w:numPr>
          <w:ilvl w:val="0"/>
          <w:numId w:val="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Török Péter</w:t>
      </w:r>
    </w:p>
    <w:p>
      <w:pPr>
        <w:numPr>
          <w:ilvl w:val="0"/>
          <w:numId w:val="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Szekeres Rafael Alex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 cég minden tagja rendelkezik Cisco CCNA min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ős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ítéssel, amely garantálja a magas szint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ű szakmai felk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észültséget a hálózati alapok, forgalomirányítás, kapcsolás, hálózatbiztonság és vezeték nélküli technológiák területén.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Projekt bemutatása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 CoreLink Kft. szerz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őd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ést kötött az Expandia Solutions Korlátolt Felel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őss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ég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ű T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ársasággal egy több telephelyet érint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ő h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álózatb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őv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ítési projekt megvalósítására.</w:t>
        <w:br/>
        <w:t xml:space="preserve">A projekt célja az Expandia Solutions Kft. meglév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ő h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álózati infrastruktúrájának fejlesztése, egységesítése és biztonságos m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ödésének biztosítása.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 hálózat több telephelyet foglal magában:</w:t>
      </w:r>
    </w:p>
    <w:p>
      <w:pPr>
        <w:numPr>
          <w:ilvl w:val="0"/>
          <w:numId w:val="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Baja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k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özponti telephely</w:t>
      </w:r>
    </w:p>
    <w:p>
      <w:pPr>
        <w:numPr>
          <w:ilvl w:val="0"/>
          <w:numId w:val="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Budapest</w:t>
      </w:r>
    </w:p>
    <w:p>
      <w:pPr>
        <w:numPr>
          <w:ilvl w:val="0"/>
          <w:numId w:val="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Debrecen</w:t>
      </w:r>
    </w:p>
    <w:p>
      <w:pPr>
        <w:numPr>
          <w:ilvl w:val="0"/>
          <w:numId w:val="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Gy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őr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 bajai telephely központi szerepet tölt be a hálózat m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ödésében és adminisztrációjában, míg a hálózati protokollok els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ődlegesen a budapesti telephelyen ker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ülnek kialakításra.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Telephelyenként alkalmazott hálózati megoldások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Baja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k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özponti telephely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Teljes alapkonfiguráció minden hálózati eszközön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Alhálózatszámítás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Rapid PVST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PortFast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DHCPv4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WLC vezérl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ő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Wifi eszköz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linux szerver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Multilayer switch alkalmazása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Vezeték nélküli hálózati eszközök telepítése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OSPF forgalomirányítás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HSRP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VPN kapcsolat Gy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ő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ri telephely felé</w:t>
      </w:r>
    </w:p>
    <w:p>
      <w:pPr>
        <w:numPr>
          <w:ilvl w:val="0"/>
          <w:numId w:val="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Dinamikus Natolás alkalmazása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Budapest</w:t>
      </w:r>
    </w:p>
    <w:p>
      <w:pPr>
        <w:numPr>
          <w:ilvl w:val="0"/>
          <w:numId w:val="1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Teljes alapkonfiguráció minden hálózati eszközön</w:t>
      </w:r>
    </w:p>
    <w:p>
      <w:pPr>
        <w:numPr>
          <w:ilvl w:val="0"/>
          <w:numId w:val="1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Alhálózatszámítás</w:t>
      </w:r>
    </w:p>
    <w:p>
      <w:pPr>
        <w:numPr>
          <w:ilvl w:val="0"/>
          <w:numId w:val="1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VLAN-ok kialakítása és kezelése (VTP)</w:t>
      </w:r>
    </w:p>
    <w:p>
      <w:pPr>
        <w:numPr>
          <w:ilvl w:val="0"/>
          <w:numId w:val="1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Multilayer switch alkalmazása</w:t>
      </w:r>
    </w:p>
    <w:p>
      <w:pPr>
        <w:numPr>
          <w:ilvl w:val="0"/>
          <w:numId w:val="1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DHCP szolgáltatás routerben</w:t>
      </w:r>
    </w:p>
    <w:p>
      <w:pPr>
        <w:numPr>
          <w:ilvl w:val="0"/>
          <w:numId w:val="1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MLS switch port security beállítások</w:t>
      </w:r>
    </w:p>
    <w:p>
      <w:pPr>
        <w:numPr>
          <w:ilvl w:val="0"/>
          <w:numId w:val="1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NAT-olás</w:t>
      </w:r>
    </w:p>
    <w:p>
      <w:pPr>
        <w:numPr>
          <w:ilvl w:val="0"/>
          <w:numId w:val="1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ACL </w:t>
      </w:r>
    </w:p>
    <w:p>
      <w:pPr>
        <w:numPr>
          <w:ilvl w:val="0"/>
          <w:numId w:val="1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ASA t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űzfal haszn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álata</w:t>
      </w:r>
    </w:p>
    <w:p>
      <w:pPr>
        <w:numPr>
          <w:ilvl w:val="0"/>
          <w:numId w:val="1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OSPF forgalomirányítás</w:t>
      </w:r>
    </w:p>
    <w:p>
      <w:pPr>
        <w:numPr>
          <w:ilvl w:val="0"/>
          <w:numId w:val="1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Statikus nat alkalmazása</w:t>
      </w:r>
    </w:p>
    <w:p>
      <w:pPr>
        <w:spacing w:before="100" w:after="100" w:line="240"/>
        <w:ind w:right="0" w:left="72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100" w:after="100" w:line="240"/>
        <w:ind w:right="0" w:left="72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Debrecen</w:t>
      </w:r>
    </w:p>
    <w:p>
      <w:pPr>
        <w:numPr>
          <w:ilvl w:val="0"/>
          <w:numId w:val="1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Teljes alapkonfiguráció minden eszközön</w:t>
      </w:r>
    </w:p>
    <w:p>
      <w:pPr>
        <w:numPr>
          <w:ilvl w:val="0"/>
          <w:numId w:val="1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Alhálózatszámítás</w:t>
      </w:r>
    </w:p>
    <w:p>
      <w:pPr>
        <w:numPr>
          <w:ilvl w:val="0"/>
          <w:numId w:val="1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SLAAC</w:t>
      </w:r>
    </w:p>
    <w:p>
      <w:pPr>
        <w:numPr>
          <w:ilvl w:val="0"/>
          <w:numId w:val="1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DHCPv6 (stateless és stateful)</w:t>
      </w:r>
    </w:p>
    <w:p>
      <w:pPr>
        <w:numPr>
          <w:ilvl w:val="0"/>
          <w:numId w:val="1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Dual-stack alkalmazása</w:t>
      </w:r>
    </w:p>
    <w:p>
      <w:pPr>
        <w:numPr>
          <w:ilvl w:val="0"/>
          <w:numId w:val="1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OSP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forgalomirányítás</w:t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Gy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őr</w:t>
      </w:r>
    </w:p>
    <w:p>
      <w:pPr>
        <w:numPr>
          <w:ilvl w:val="0"/>
          <w:numId w:val="1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Teljes alapkonfiguráció minden eszközön</w:t>
      </w:r>
    </w:p>
    <w:p>
      <w:pPr>
        <w:numPr>
          <w:ilvl w:val="0"/>
          <w:numId w:val="1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Alhálózatszámítás</w:t>
      </w:r>
    </w:p>
    <w:p>
      <w:pPr>
        <w:numPr>
          <w:ilvl w:val="0"/>
          <w:numId w:val="1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DHCPv4</w:t>
      </w:r>
    </w:p>
    <w:p>
      <w:pPr>
        <w:numPr>
          <w:ilvl w:val="0"/>
          <w:numId w:val="1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VPN kapcsolat kialakítása gre, IPSEC, Baja telephely felé</w:t>
      </w:r>
    </w:p>
    <w:p>
      <w:pPr>
        <w:numPr>
          <w:ilvl w:val="0"/>
          <w:numId w:val="1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Etherchannel</w:t>
      </w:r>
    </w:p>
    <w:p>
      <w:pPr>
        <w:numPr>
          <w:ilvl w:val="0"/>
          <w:numId w:val="1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DHCP SNOOPING</w:t>
      </w:r>
    </w:p>
    <w:p>
      <w:pPr>
        <w:numPr>
          <w:ilvl w:val="0"/>
          <w:numId w:val="1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ARP inspection</w:t>
      </w:r>
    </w:p>
    <w:p>
      <w:pPr>
        <w:numPr>
          <w:ilvl w:val="0"/>
          <w:numId w:val="1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IPSEC </w:t>
      </w:r>
    </w:p>
    <w:p>
      <w:pPr>
        <w:numPr>
          <w:ilvl w:val="0"/>
          <w:numId w:val="1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OSPF forgalomirányítás</w:t>
      </w:r>
    </w:p>
    <w:p>
      <w:pPr>
        <w:numPr>
          <w:ilvl w:val="0"/>
          <w:numId w:val="1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NTP prokoll alkalmazása</w:t>
      </w:r>
    </w:p>
    <w:p>
      <w:pPr>
        <w:spacing w:before="100" w:after="100" w:line="240"/>
        <w:ind w:right="0" w:left="36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100" w:after="100" w:line="240"/>
        <w:ind w:right="0" w:left="72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100" w:after="100" w:line="240"/>
        <w:ind w:right="0" w:left="72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br/>
      </w:r>
    </w:p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br/>
        <w:t xml:space="preserve">Kapcsolat: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t xml:space="preserve">E-mail: </w:t>
      </w:r>
      <w:hyperlink xmlns:r="http://schemas.openxmlformats.org/officeDocument/2006/relationships" r:id="docRId0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szekeresrafaelalex@turr.hu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terdikzalan@turr.hu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torokpeter@turr.hu</w:t>
        </w:r>
      </w:hyperlink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num w:numId="3">
    <w:abstractNumId w:val="36"/>
  </w:num>
  <w:num w:numId="5">
    <w:abstractNumId w:val="30"/>
  </w:num>
  <w:num w:numId="7">
    <w:abstractNumId w:val="24"/>
  </w:num>
  <w:num w:numId="9">
    <w:abstractNumId w:val="18"/>
  </w:num>
  <w:num w:numId="11">
    <w:abstractNumId w:val="12"/>
  </w:num>
  <w:num w:numId="14">
    <w:abstractNumId w:val="6"/>
  </w:num>
  <w:num w:numId="1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mailto:terdikzalan@turr.hu" Id="docRId1" Type="http://schemas.openxmlformats.org/officeDocument/2006/relationships/hyperlink" /><Relationship Target="numbering.xml" Id="docRId3" Type="http://schemas.openxmlformats.org/officeDocument/2006/relationships/numbering" /><Relationship TargetMode="External" Target="mailto:szekeresrafaelalex@turr.hu" Id="docRId0" Type="http://schemas.openxmlformats.org/officeDocument/2006/relationships/hyperlink" /><Relationship TargetMode="External" Target="mailto:torokpeter@turr.hu" Id="docRId2" Type="http://schemas.openxmlformats.org/officeDocument/2006/relationships/hyperlink" /><Relationship Target="styles.xml" Id="docRId4" Type="http://schemas.openxmlformats.org/officeDocument/2006/relationships/styles" /></Relationships>
</file>