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5D2D" w14:textId="483A5974" w:rsidR="0084224F" w:rsidRPr="00D04025" w:rsidRDefault="00B70E39">
      <w:pPr>
        <w:pStyle w:val="TJ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val="hu-HU" w:eastAsia="en-GB"/>
        </w:rPr>
      </w:pPr>
      <w:r w:rsidRPr="00D04025">
        <w:rPr>
          <w:b w:val="0"/>
          <w:lang w:val="hu-HU"/>
        </w:rPr>
        <w:fldChar w:fldCharType="begin"/>
      </w:r>
      <w:r w:rsidRPr="00D04025">
        <w:rPr>
          <w:b w:val="0"/>
          <w:lang w:val="hu-HU"/>
        </w:rPr>
        <w:instrText xml:space="preserve"> TOC \o "1-3" \h \z \u </w:instrText>
      </w:r>
      <w:r w:rsidRPr="00D04025">
        <w:rPr>
          <w:b w:val="0"/>
          <w:lang w:val="hu-HU"/>
        </w:rPr>
        <w:fldChar w:fldCharType="separate"/>
      </w:r>
      <w:hyperlink w:anchor="_Toc146961968" w:history="1">
        <w:r w:rsidR="0084224F" w:rsidRPr="00D04025">
          <w:rPr>
            <w:rStyle w:val="Hiperhivatkozs"/>
            <w:noProof/>
            <w:lang w:val="hu-HU"/>
          </w:rPr>
          <w:t>1.</w:t>
        </w:r>
        <w:r w:rsidR="0084224F" w:rsidRPr="00D04025">
          <w:rPr>
            <w:rFonts w:eastAsiaTheme="minorEastAsia"/>
            <w:b w:val="0"/>
            <w:noProof/>
            <w:sz w:val="22"/>
            <w:lang w:val="hu-HU" w:eastAsia="en-GB"/>
          </w:rPr>
          <w:tab/>
        </w:r>
        <w:r w:rsidR="0084224F" w:rsidRPr="00D04025">
          <w:rPr>
            <w:rStyle w:val="Hiperhivatkozs"/>
            <w:noProof/>
            <w:lang w:val="hu-HU"/>
          </w:rPr>
          <w:t>Bevezetés</w:t>
        </w:r>
        <w:r w:rsidR="0084224F" w:rsidRPr="00D04025">
          <w:rPr>
            <w:noProof/>
            <w:webHidden/>
            <w:lang w:val="hu-HU"/>
          </w:rPr>
          <w:tab/>
        </w:r>
        <w:r w:rsidR="0084224F" w:rsidRPr="00D04025">
          <w:rPr>
            <w:noProof/>
            <w:webHidden/>
            <w:lang w:val="hu-HU"/>
          </w:rPr>
          <w:fldChar w:fldCharType="begin"/>
        </w:r>
        <w:r w:rsidR="0084224F" w:rsidRPr="00D04025">
          <w:rPr>
            <w:noProof/>
            <w:webHidden/>
            <w:lang w:val="hu-HU"/>
          </w:rPr>
          <w:instrText xml:space="preserve"> PAGEREF _Toc146961968 \h </w:instrText>
        </w:r>
        <w:r w:rsidR="0084224F" w:rsidRPr="00D04025">
          <w:rPr>
            <w:noProof/>
            <w:webHidden/>
            <w:lang w:val="hu-HU"/>
          </w:rPr>
        </w:r>
        <w:r w:rsidR="0084224F" w:rsidRPr="00D04025">
          <w:rPr>
            <w:noProof/>
            <w:webHidden/>
            <w:lang w:val="hu-HU"/>
          </w:rPr>
          <w:fldChar w:fldCharType="separate"/>
        </w:r>
        <w:r w:rsidR="0084224F" w:rsidRPr="00D04025">
          <w:rPr>
            <w:noProof/>
            <w:webHidden/>
            <w:lang w:val="hu-HU"/>
          </w:rPr>
          <w:t>1</w:t>
        </w:r>
        <w:r w:rsidR="0084224F" w:rsidRPr="00D04025">
          <w:rPr>
            <w:noProof/>
            <w:webHidden/>
            <w:lang w:val="hu-HU"/>
          </w:rPr>
          <w:fldChar w:fldCharType="end"/>
        </w:r>
      </w:hyperlink>
    </w:p>
    <w:p w14:paraId="78B66B26" w14:textId="6BF0E67A" w:rsidR="0084224F" w:rsidRPr="00D04025" w:rsidRDefault="0084224F">
      <w:pPr>
        <w:pStyle w:val="TJ2"/>
        <w:tabs>
          <w:tab w:val="right" w:leader="dot" w:pos="8493"/>
        </w:tabs>
        <w:rPr>
          <w:noProof/>
          <w:lang w:val="hu-HU"/>
        </w:rPr>
      </w:pPr>
      <w:hyperlink w:anchor="_Toc146961969" w:history="1">
        <w:r w:rsidRPr="00D04025">
          <w:rPr>
            <w:rStyle w:val="Hiperhivatkozs"/>
            <w:noProof/>
            <w:lang w:val="hu-HU"/>
          </w:rPr>
          <w:t>Elfejezet</w:t>
        </w:r>
        <w:r w:rsidRPr="00D04025">
          <w:rPr>
            <w:noProof/>
            <w:webHidden/>
            <w:lang w:val="hu-HU"/>
          </w:rPr>
          <w:tab/>
        </w:r>
        <w:r w:rsidRPr="00D04025">
          <w:rPr>
            <w:noProof/>
            <w:webHidden/>
            <w:lang w:val="hu-HU"/>
          </w:rPr>
          <w:fldChar w:fldCharType="begin"/>
        </w:r>
        <w:r w:rsidRPr="00D04025">
          <w:rPr>
            <w:noProof/>
            <w:webHidden/>
            <w:lang w:val="hu-HU"/>
          </w:rPr>
          <w:instrText xml:space="preserve"> PAGEREF _Toc146961969 \h </w:instrText>
        </w:r>
        <w:r w:rsidRPr="00D04025">
          <w:rPr>
            <w:noProof/>
            <w:webHidden/>
            <w:lang w:val="hu-HU"/>
          </w:rPr>
        </w:r>
        <w:r w:rsidRPr="00D04025">
          <w:rPr>
            <w:noProof/>
            <w:webHidden/>
            <w:lang w:val="hu-HU"/>
          </w:rPr>
          <w:fldChar w:fldCharType="separate"/>
        </w:r>
        <w:r w:rsidRPr="00D04025">
          <w:rPr>
            <w:noProof/>
            <w:webHidden/>
            <w:lang w:val="hu-HU"/>
          </w:rPr>
          <w:t>1</w:t>
        </w:r>
        <w:r w:rsidRPr="00D04025">
          <w:rPr>
            <w:noProof/>
            <w:webHidden/>
            <w:lang w:val="hu-HU"/>
          </w:rPr>
          <w:fldChar w:fldCharType="end"/>
        </w:r>
      </w:hyperlink>
    </w:p>
    <w:p w14:paraId="17CBED2B" w14:textId="09398EEA" w:rsidR="00B70E39" w:rsidRPr="00D04025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val="hu-HU" w:eastAsia="hu-HU"/>
          <w14:ligatures w14:val="none"/>
        </w:rPr>
      </w:pPr>
      <w:r w:rsidRPr="00D04025">
        <w:rPr>
          <w:b/>
          <w:lang w:val="hu-HU"/>
        </w:rPr>
        <w:fldChar w:fldCharType="end"/>
      </w:r>
      <w:r w:rsidRPr="00D04025">
        <w:rPr>
          <w:lang w:val="hu-HU"/>
        </w:rPr>
        <w:br w:type="page"/>
      </w:r>
    </w:p>
    <w:p w14:paraId="25FC2E39" w14:textId="7CBAA47E" w:rsidR="001656FF" w:rsidRPr="00D04025" w:rsidRDefault="001656FF" w:rsidP="001656FF">
      <w:pPr>
        <w:pStyle w:val="Cmsor1"/>
      </w:pPr>
      <w:bookmarkStart w:id="0" w:name="_Toc146961968"/>
      <w:r>
        <w:lastRenderedPageBreak/>
        <w:t>Összef</w:t>
      </w:r>
      <w:r w:rsidR="004B2BEA">
        <w:t>og</w:t>
      </w:r>
      <w:r>
        <w:t>laló</w:t>
      </w:r>
    </w:p>
    <w:p w14:paraId="25072CDB" w14:textId="5585DADF" w:rsidR="001656FF" w:rsidRDefault="001656FF" w:rsidP="001656FF">
      <w:pPr>
        <w:pStyle w:val="Cmsor1"/>
        <w:numPr>
          <w:ilvl w:val="0"/>
          <w:numId w:val="0"/>
        </w:numPr>
      </w:pPr>
      <w:r>
        <w:br w:type="page"/>
      </w:r>
    </w:p>
    <w:p w14:paraId="7BD68E32" w14:textId="5990D9FA" w:rsidR="0084224F" w:rsidRPr="00D04025" w:rsidRDefault="00B70E39" w:rsidP="00D04025">
      <w:pPr>
        <w:pStyle w:val="Cmsor1"/>
      </w:pPr>
      <w:r w:rsidRPr="00D04025">
        <w:lastRenderedPageBreak/>
        <w:t>Bevezetés</w:t>
      </w:r>
      <w:bookmarkEnd w:id="0"/>
    </w:p>
    <w:p w14:paraId="03D6AE83" w14:textId="15532C19" w:rsidR="00D04025" w:rsidRDefault="00D04025" w:rsidP="00133518">
      <w:pPr>
        <w:ind w:firstLine="454"/>
        <w:rPr>
          <w:lang w:val="hu-HU"/>
        </w:rPr>
      </w:pPr>
      <w:r>
        <w:rPr>
          <w:lang w:val="hu-HU"/>
        </w:rPr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>
        <w:rPr>
          <w:lang w:val="hu-HU"/>
        </w:rPr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5D271AB8" w14:textId="754FEF30" w:rsidR="0082024D" w:rsidRDefault="0082024D" w:rsidP="00133518">
      <w:pPr>
        <w:ind w:firstLine="454"/>
        <w:rPr>
          <w:lang w:val="hu-HU"/>
        </w:rPr>
      </w:pPr>
      <w:r>
        <w:rPr>
          <w:lang w:val="hu-HU"/>
        </w:rPr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68CB47DD" w:rsidR="00133518" w:rsidRDefault="0082024D" w:rsidP="00133518">
      <w:pPr>
        <w:rPr>
          <w:lang w:val="hu-HU"/>
        </w:rPr>
      </w:pPr>
      <w:r>
        <w:rPr>
          <w:lang w:val="hu-HU"/>
        </w:rPr>
        <w:tab/>
        <w:t xml:space="preserve">A weboldal bonyolultsága több okból is </w:t>
      </w:r>
      <w:r w:rsidR="00133518">
        <w:rPr>
          <w:lang w:val="hu-HU"/>
        </w:rPr>
        <w:t xml:space="preserve">ered. Egy olyan rendszert kell kiépíteni, ahol a fényképész képes külön kezelni az egy adott tanulóról készült képeket, azokat megosztani a szülőkkel. A fotósnak külön intézményeket kell tudni kezelnie, </w:t>
      </w:r>
      <w:r w:rsidR="001656FF">
        <w:rPr>
          <w:lang w:val="hu-HU"/>
        </w:rPr>
        <w:t xml:space="preserve">képeket feltölteni a rendszerbe, </w:t>
      </w:r>
      <w:r w:rsidR="00133518">
        <w:rPr>
          <w:lang w:val="hu-HU"/>
        </w:rPr>
        <w:t xml:space="preserve">a rendelések </w:t>
      </w:r>
      <w:r w:rsidR="001656FF">
        <w:rPr>
          <w:lang w:val="hu-HU"/>
        </w:rPr>
        <w:t>adatait és állapotát könnyen kezelni, és megadni, hogy milyen méretű képek vagy típusú ajándéktárgyak rendelhetők jelenleg. A vásárló számára egy letisztult, felhasználóbarát felületet kell biztosítani</w:t>
      </w:r>
    </w:p>
    <w:p w14:paraId="16AF6907" w14:textId="77777777" w:rsidR="00133518" w:rsidRDefault="00133518">
      <w:pPr>
        <w:spacing w:after="160" w:line="259" w:lineRule="auto"/>
        <w:contextualSpacing w:val="0"/>
        <w:jc w:val="left"/>
        <w:rPr>
          <w:lang w:val="hu-HU"/>
        </w:rPr>
      </w:pPr>
      <w:r>
        <w:rPr>
          <w:lang w:val="hu-HU"/>
        </w:rPr>
        <w:br w:type="page"/>
      </w:r>
    </w:p>
    <w:p w14:paraId="57CC80A7" w14:textId="38772A89" w:rsidR="00D15CB1" w:rsidRPr="00D04025" w:rsidRDefault="0084224F" w:rsidP="00D04025">
      <w:pPr>
        <w:pStyle w:val="Cmsor1"/>
      </w:pPr>
      <w:r w:rsidRPr="00D04025">
        <w:lastRenderedPageBreak/>
        <w:t>Hasonló rendszerek vizsgálata</w:t>
      </w:r>
    </w:p>
    <w:p w14:paraId="507F6628" w14:textId="0944669E" w:rsidR="00B70E39" w:rsidRPr="00D04025" w:rsidRDefault="00B70E39" w:rsidP="0084224F">
      <w:pPr>
        <w:pStyle w:val="Cmsor2"/>
        <w:jc w:val="left"/>
      </w:pPr>
    </w:p>
    <w:sectPr w:rsidR="00B70E39" w:rsidRPr="00D04025" w:rsidSect="00B70E39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BE1B" w14:textId="77777777" w:rsidR="00132744" w:rsidRDefault="00132744" w:rsidP="00BE5B35">
      <w:pPr>
        <w:spacing w:after="0" w:line="240" w:lineRule="auto"/>
      </w:pPr>
      <w:r>
        <w:separator/>
      </w:r>
    </w:p>
  </w:endnote>
  <w:endnote w:type="continuationSeparator" w:id="0">
    <w:p w14:paraId="0CF73216" w14:textId="77777777" w:rsidR="00132744" w:rsidRDefault="00132744" w:rsidP="00BE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Default="00BE5B3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200308BD" w14:textId="77777777" w:rsidR="00BE5B35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4526" w14:textId="77777777" w:rsidR="00132744" w:rsidRDefault="00132744" w:rsidP="00BE5B35">
      <w:pPr>
        <w:spacing w:after="0" w:line="240" w:lineRule="auto"/>
      </w:pPr>
      <w:r>
        <w:separator/>
      </w:r>
    </w:p>
  </w:footnote>
  <w:footnote w:type="continuationSeparator" w:id="0">
    <w:p w14:paraId="3FA1D93D" w14:textId="77777777" w:rsidR="00132744" w:rsidRDefault="00132744" w:rsidP="00BE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hybridMultilevel"/>
    <w:tmpl w:val="D22C8010"/>
    <w:lvl w:ilvl="0" w:tplc="59E871A4">
      <w:start w:val="1"/>
      <w:numFmt w:val="decimal"/>
      <w:pStyle w:val="Cmsor1"/>
      <w:lvlText w:val="%1."/>
      <w:lvlJc w:val="left"/>
      <w:pPr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81316">
    <w:abstractNumId w:val="1"/>
  </w:num>
  <w:num w:numId="2" w16cid:durableId="1960185354">
    <w:abstractNumId w:val="3"/>
  </w:num>
  <w:num w:numId="3" w16cid:durableId="1980763748">
    <w:abstractNumId w:val="2"/>
  </w:num>
  <w:num w:numId="4" w16cid:durableId="9282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56035"/>
    <w:rsid w:val="00132744"/>
    <w:rsid w:val="00133518"/>
    <w:rsid w:val="00134E4B"/>
    <w:rsid w:val="001656FF"/>
    <w:rsid w:val="003B1F70"/>
    <w:rsid w:val="004263FB"/>
    <w:rsid w:val="004B2BEA"/>
    <w:rsid w:val="00713204"/>
    <w:rsid w:val="00766AD3"/>
    <w:rsid w:val="008018AB"/>
    <w:rsid w:val="0082024D"/>
    <w:rsid w:val="0084224F"/>
    <w:rsid w:val="009A0BFB"/>
    <w:rsid w:val="00A71E12"/>
    <w:rsid w:val="00B70E39"/>
    <w:rsid w:val="00BE5B35"/>
    <w:rsid w:val="00C522DD"/>
    <w:rsid w:val="00D04025"/>
    <w:rsid w:val="00D15CB1"/>
    <w:rsid w:val="00E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4025"/>
    <w:pPr>
      <w:spacing w:after="120" w:line="360" w:lineRule="auto"/>
      <w:contextualSpacing/>
      <w:jc w:val="both"/>
    </w:pPr>
    <w:rPr>
      <w:sz w:val="24"/>
    </w:rPr>
  </w:style>
  <w:style w:type="paragraph" w:styleId="Cmsor1">
    <w:name w:val="heading 1"/>
    <w:aliases w:val="Címsor"/>
    <w:basedOn w:val="Norml"/>
    <w:next w:val="Norml"/>
    <w:link w:val="Cmsor1Char"/>
    <w:autoRedefine/>
    <w:qFormat/>
    <w:rsid w:val="00D04025"/>
    <w:pPr>
      <w:keepNext/>
      <w:numPr>
        <w:numId w:val="4"/>
      </w:numPr>
      <w:overflowPunct w:val="0"/>
      <w:autoSpaceDE w:val="0"/>
      <w:autoSpaceDN w:val="0"/>
      <w:adjustRightInd w:val="0"/>
      <w:spacing w:after="24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D15CB1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20"/>
      <w:lang w:val="hu-HU"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rsid w:val="00D04025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D15CB1"/>
    <w:rPr>
      <w:rFonts w:ascii="Times New Roman" w:eastAsia="Times New Roman" w:hAnsi="Times New Roman" w:cs="Times New Roman"/>
      <w:b/>
      <w:bCs/>
      <w:kern w:val="0"/>
      <w:sz w:val="32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qFormat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qFormat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610D-06ED-4CCD-AC44-AE5D45C7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5</cp:revision>
  <dcterms:created xsi:type="dcterms:W3CDTF">2023-09-30T08:19:00Z</dcterms:created>
  <dcterms:modified xsi:type="dcterms:W3CDTF">2023-09-30T09:05:00Z</dcterms:modified>
</cp:coreProperties>
</file>