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235B2B" w:rsidP="00AD509A" w:rsidRDefault="00235B2B" w14:paraId="0788553B" w14:textId="0AD03BAA">
      <w:pPr>
        <w:spacing w:before="3600" w:after="3600"/>
        <w:jc w:val="center"/>
        <w:rPr>
          <w:caps/>
          <w:sz w:val="40"/>
          <w:szCs w:val="40"/>
        </w:rPr>
      </w:pPr>
      <w:r w:rsidRPr="008F2240">
        <w:rPr>
          <w:caps/>
          <w:sz w:val="40"/>
          <w:szCs w:val="40"/>
        </w:rPr>
        <w:t>Adattárházak és üzleti intelligencia csoportmunka</w:t>
      </w:r>
    </w:p>
    <w:p w:rsidRPr="006B0690" w:rsidR="006B0690" w:rsidP="006B0690" w:rsidRDefault="006B0690" w14:paraId="718D8F6B" w14:textId="77777777"/>
    <w:p w:rsidRPr="008F2240" w:rsidR="00235B2B" w:rsidP="00235B2B" w:rsidRDefault="00235B2B" w14:paraId="143A7D5F" w14:textId="77777777"/>
    <w:p w:rsidR="006B0690" w:rsidP="008900D4" w:rsidRDefault="008F2240" w14:paraId="5D6254F1" w14:textId="03E7AEBE">
      <w:pPr>
        <w:tabs>
          <w:tab w:val="left" w:pos="2410"/>
          <w:tab w:val="left" w:pos="2694"/>
          <w:tab w:val="left" w:pos="7797"/>
        </w:tabs>
        <w:jc w:val="left"/>
      </w:pPr>
      <w:r w:rsidRPr="008F2240">
        <w:rPr>
          <w:b/>
          <w:bCs/>
        </w:rPr>
        <w:t>Készítette:</w:t>
      </w:r>
      <w:r w:rsidR="006B0690">
        <w:tab/>
      </w:r>
      <w:r w:rsidRPr="008F2240">
        <w:t>Kun Szabolcs István</w:t>
      </w:r>
      <w:r w:rsidR="00235E9B">
        <w:t xml:space="preserve"> – Data Modeler</w:t>
      </w:r>
      <w:r>
        <w:tab/>
      </w:r>
      <w:r>
        <w:t>XOUEFI</w:t>
      </w:r>
      <w:r w:rsidR="006B0690">
        <w:t xml:space="preserve"> </w:t>
      </w:r>
    </w:p>
    <w:p w:rsidR="008F2240" w:rsidP="008900D4" w:rsidRDefault="006B0690" w14:paraId="3829A1BA" w14:textId="2D584B7D">
      <w:pPr>
        <w:tabs>
          <w:tab w:val="left" w:pos="2410"/>
          <w:tab w:val="left" w:pos="7797"/>
        </w:tabs>
      </w:pPr>
      <w:r>
        <w:tab/>
      </w:r>
      <w:r w:rsidRPr="008F2240" w:rsidR="008F2240">
        <w:t>Bódi István Márk</w:t>
      </w:r>
      <w:r w:rsidR="005351A4">
        <w:t xml:space="preserve"> – Scrum Master</w:t>
      </w:r>
      <w:r>
        <w:tab/>
      </w:r>
      <w:r w:rsidR="008F2240">
        <w:t>NEPTUNKOD</w:t>
      </w:r>
      <w:r>
        <w:t xml:space="preserve"> </w:t>
      </w:r>
    </w:p>
    <w:p w:rsidR="008F2240" w:rsidP="008900D4" w:rsidRDefault="006B0690" w14:paraId="01F39262" w14:textId="59A1B3C3">
      <w:pPr>
        <w:tabs>
          <w:tab w:val="left" w:pos="2410"/>
          <w:tab w:val="left" w:pos="7797"/>
        </w:tabs>
      </w:pPr>
      <w:r>
        <w:tab/>
      </w:r>
      <w:r w:rsidRPr="008F2240" w:rsidR="008F2240">
        <w:t xml:space="preserve">Jákli Viktor </w:t>
      </w:r>
      <w:r w:rsidR="00964965">
        <w:t xml:space="preserve">– SQL </w:t>
      </w:r>
      <w:r w:rsidR="00826FC0">
        <w:t>D</w:t>
      </w:r>
      <w:r w:rsidR="00FF32D7">
        <w:t>eveloper</w:t>
      </w:r>
      <w:r w:rsidR="008F2240">
        <w:tab/>
      </w:r>
      <w:r w:rsidR="008F2240">
        <w:t>NEPTUNKOD</w:t>
      </w:r>
      <w:r>
        <w:t xml:space="preserve"> </w:t>
      </w:r>
    </w:p>
    <w:p w:rsidR="008F2240" w:rsidP="008900D4" w:rsidRDefault="006B0690" w14:paraId="4D83CB79" w14:textId="0970F4C5">
      <w:pPr>
        <w:tabs>
          <w:tab w:val="left" w:pos="2410"/>
          <w:tab w:val="left" w:pos="5245"/>
          <w:tab w:val="left" w:pos="7797"/>
        </w:tabs>
      </w:pPr>
      <w:r>
        <w:tab/>
      </w:r>
      <w:r w:rsidRPr="008F2240" w:rsidR="008F2240">
        <w:t xml:space="preserve">Torontáli Máté Barnabás </w:t>
      </w:r>
      <w:r w:rsidR="005351A4">
        <w:t xml:space="preserve">– BI </w:t>
      </w:r>
      <w:r w:rsidR="00826FC0">
        <w:t>D</w:t>
      </w:r>
      <w:r w:rsidR="005351A4">
        <w:t>eveloper</w:t>
      </w:r>
      <w:r w:rsidR="008F2240">
        <w:tab/>
      </w:r>
      <w:r w:rsidR="008F2240">
        <w:t>NEPTUNKOD</w:t>
      </w:r>
      <w:r>
        <w:t xml:space="preserve"> </w:t>
      </w:r>
    </w:p>
    <w:p w:rsidR="008F2240" w:rsidP="008900D4" w:rsidRDefault="006B0690" w14:paraId="6AA71BA4" w14:textId="54D4676B">
      <w:pPr>
        <w:tabs>
          <w:tab w:val="left" w:pos="2410"/>
          <w:tab w:val="left" w:pos="7797"/>
        </w:tabs>
      </w:pPr>
      <w:r>
        <w:tab/>
      </w:r>
      <w:r w:rsidRPr="008F2240" w:rsidR="008F2240">
        <w:t xml:space="preserve">Varga Márk András </w:t>
      </w:r>
      <w:r w:rsidR="00826FC0">
        <w:t>–</w:t>
      </w:r>
      <w:r w:rsidRPr="008F2240" w:rsidR="2E3B81BB">
        <w:t xml:space="preserve"> </w:t>
      </w:r>
      <w:r w:rsidRPr="008F2240" w:rsidR="544A3F68">
        <w:t>ETL</w:t>
      </w:r>
      <w:r w:rsidR="00826FC0">
        <w:t xml:space="preserve"> Developer</w:t>
      </w:r>
      <w:r w:rsidR="008900D4">
        <w:tab/>
      </w:r>
      <w:r w:rsidR="2E3B81BB">
        <w:t>GG04UL</w:t>
      </w:r>
    </w:p>
    <w:p w:rsidR="006B0690" w:rsidP="002C14FE" w:rsidRDefault="008F2240" w14:paraId="635405C5" w14:textId="1F3AD858">
      <w:pPr>
        <w:tabs>
          <w:tab w:val="left" w:pos="2410"/>
          <w:tab w:val="left" w:pos="4253"/>
          <w:tab w:val="left" w:pos="5387"/>
        </w:tabs>
        <w:spacing w:before="360" w:after="360" w:line="240" w:lineRule="auto"/>
        <w:rPr>
          <w:rFonts w:eastAsia="Palatino Linotype"/>
          <w:kern w:val="0"/>
          <w:lang w:eastAsia="hu-HU"/>
        </w:rPr>
      </w:pPr>
      <w:r w:rsidRPr="006B0690">
        <w:rPr>
          <w:b/>
          <w:bCs/>
        </w:rPr>
        <w:t>Szak:</w:t>
      </w:r>
      <w:r>
        <w:t xml:space="preserve"> </w:t>
      </w:r>
      <w:r w:rsidR="006B0690">
        <w:tab/>
      </w:r>
      <w:r>
        <w:t>Mérnök Informatikus BSc</w:t>
      </w:r>
    </w:p>
    <w:p w:rsidRPr="008F2240" w:rsidR="008F2240" w:rsidP="002C14FE" w:rsidRDefault="008F2240" w14:paraId="214046AC" w14:textId="498C1CD4">
      <w:pPr>
        <w:tabs>
          <w:tab w:val="left" w:pos="2410"/>
          <w:tab w:val="left" w:pos="4253"/>
          <w:tab w:val="left" w:pos="5387"/>
        </w:tabs>
        <w:spacing w:before="120" w:line="240" w:lineRule="auto"/>
        <w:rPr>
          <w:rFonts w:eastAsia="Palatino Linotype"/>
          <w:kern w:val="0"/>
          <w:lang w:eastAsia="hu-HU"/>
        </w:rPr>
      </w:pPr>
      <w:r w:rsidRPr="006B0690">
        <w:rPr>
          <w:b/>
          <w:bCs/>
        </w:rPr>
        <w:t>Félév:</w:t>
      </w:r>
      <w:r w:rsidRPr="006B0690" w:rsidR="006B0690">
        <w:t xml:space="preserve"> </w:t>
      </w:r>
      <w:r w:rsidR="006B0690">
        <w:tab/>
      </w:r>
      <w:r>
        <w:t>2021/2022/1</w:t>
      </w:r>
      <w:bookmarkStart w:name="_heading=h.1t3h5sf" w:id="0"/>
      <w:bookmarkEnd w:id="0"/>
    </w:p>
    <w:p w:rsidR="006B0690" w:rsidRDefault="006B0690" w14:paraId="009DB0BD" w14:textId="39B07E51">
      <w:pPr>
        <w:spacing w:after="160" w:line="259" w:lineRule="auto"/>
        <w:jc w:val="left"/>
      </w:pPr>
      <w:r>
        <w:br w:type="page"/>
      </w:r>
    </w:p>
    <w:sdt>
      <w:sdtPr>
        <w:rPr>
          <w:rFonts w:asciiTheme="minorHAnsi" w:hAnsiTheme="minorHAnsi" w:eastAsiaTheme="minorEastAsia" w:cstheme="minorBidi"/>
          <w:b w:val="0"/>
          <w:caps w:val="0"/>
          <w:sz w:val="24"/>
        </w:rPr>
        <w:id w:val="-211750736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827AE" w:rsidP="00AD509A" w:rsidRDefault="00A827AE" w14:paraId="3BAEEE18" w14:textId="351708AF">
          <w:pPr>
            <w:pStyle w:val="SectionTitle"/>
            <w:numPr>
              <w:ilvl w:val="0"/>
              <w:numId w:val="0"/>
            </w:numPr>
            <w:ind w:left="360" w:hanging="360"/>
            <w:outlineLvl w:val="9"/>
          </w:pPr>
          <w:r>
            <w:t>Tartalomjegyzék</w:t>
          </w:r>
        </w:p>
        <w:p w:rsidR="00B917C2" w:rsidRDefault="00A827AE" w14:paraId="2C479809" w14:textId="4AF66FEA">
          <w:pPr>
            <w:pStyle w:val="TOC1"/>
            <w:tabs>
              <w:tab w:val="left" w:pos="480"/>
              <w:tab w:val="right" w:leader="dot" w:pos="9062"/>
            </w:tabs>
            <w:rPr>
              <w:noProof/>
              <w:kern w:val="0"/>
              <w:sz w:val="22"/>
              <w:szCs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84547957">
            <w:r w:rsidRPr="00C40740" w:rsidR="00B917C2">
              <w:rPr>
                <w:rStyle w:val="Hyperlink"/>
                <w:noProof/>
              </w:rPr>
              <w:t>1.</w:t>
            </w:r>
            <w:r w:rsidR="00B917C2">
              <w:rPr>
                <w:noProof/>
                <w:kern w:val="0"/>
                <w:sz w:val="22"/>
                <w:szCs w:val="22"/>
                <w:lang w:eastAsia="hu-HU"/>
              </w:rPr>
              <w:tab/>
            </w:r>
            <w:r w:rsidRPr="00C40740" w:rsidR="00B917C2">
              <w:rPr>
                <w:rStyle w:val="Hyperlink"/>
                <w:noProof/>
              </w:rPr>
              <w:t>Bevezetés</w:t>
            </w:r>
            <w:r w:rsidR="00B917C2">
              <w:rPr>
                <w:noProof/>
                <w:webHidden/>
              </w:rPr>
              <w:tab/>
            </w:r>
            <w:r w:rsidR="00B917C2">
              <w:rPr>
                <w:noProof/>
                <w:webHidden/>
              </w:rPr>
              <w:fldChar w:fldCharType="begin"/>
            </w:r>
            <w:r w:rsidR="00B917C2">
              <w:rPr>
                <w:noProof/>
                <w:webHidden/>
              </w:rPr>
              <w:instrText xml:space="preserve"> PAGEREF _Toc84547957 \h </w:instrText>
            </w:r>
            <w:r w:rsidR="00B917C2">
              <w:rPr>
                <w:noProof/>
                <w:webHidden/>
              </w:rPr>
            </w:r>
            <w:r w:rsidR="00B917C2">
              <w:rPr>
                <w:noProof/>
                <w:webHidden/>
              </w:rPr>
              <w:fldChar w:fldCharType="separate"/>
            </w:r>
            <w:r w:rsidR="00B917C2">
              <w:rPr>
                <w:noProof/>
                <w:webHidden/>
              </w:rPr>
              <w:t>3</w:t>
            </w:r>
            <w:r w:rsidR="00B917C2">
              <w:rPr>
                <w:noProof/>
                <w:webHidden/>
              </w:rPr>
              <w:fldChar w:fldCharType="end"/>
            </w:r>
          </w:hyperlink>
        </w:p>
        <w:p w:rsidR="00B917C2" w:rsidRDefault="006D762B" w14:paraId="51A051DB" w14:textId="445FDECA">
          <w:pPr>
            <w:pStyle w:val="TOC2"/>
            <w:tabs>
              <w:tab w:val="left" w:pos="960"/>
              <w:tab w:val="right" w:leader="dot" w:pos="9062"/>
            </w:tabs>
            <w:rPr>
              <w:noProof/>
              <w:kern w:val="0"/>
              <w:sz w:val="22"/>
              <w:szCs w:val="22"/>
              <w:lang w:eastAsia="hu-HU"/>
            </w:rPr>
          </w:pPr>
          <w:hyperlink w:history="1" w:anchor="_Toc84547958">
            <w:r w:rsidRPr="00C40740" w:rsidR="00B917C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</w:t>
            </w:r>
            <w:r w:rsidR="00B917C2">
              <w:rPr>
                <w:noProof/>
                <w:kern w:val="0"/>
                <w:sz w:val="22"/>
                <w:szCs w:val="22"/>
                <w:lang w:eastAsia="hu-HU"/>
              </w:rPr>
              <w:tab/>
            </w:r>
            <w:r w:rsidRPr="00C40740" w:rsidR="00B917C2">
              <w:rPr>
                <w:rStyle w:val="Hyperlink"/>
                <w:noProof/>
              </w:rPr>
              <w:t>Use-case</w:t>
            </w:r>
            <w:r w:rsidR="00B917C2">
              <w:rPr>
                <w:noProof/>
                <w:webHidden/>
              </w:rPr>
              <w:tab/>
            </w:r>
            <w:r w:rsidR="00B917C2">
              <w:rPr>
                <w:noProof/>
                <w:webHidden/>
              </w:rPr>
              <w:fldChar w:fldCharType="begin"/>
            </w:r>
            <w:r w:rsidR="00B917C2">
              <w:rPr>
                <w:noProof/>
                <w:webHidden/>
              </w:rPr>
              <w:instrText xml:space="preserve"> PAGEREF _Toc84547958 \h </w:instrText>
            </w:r>
            <w:r w:rsidR="00B917C2">
              <w:rPr>
                <w:noProof/>
                <w:webHidden/>
              </w:rPr>
            </w:r>
            <w:r w:rsidR="00B917C2">
              <w:rPr>
                <w:noProof/>
                <w:webHidden/>
              </w:rPr>
              <w:fldChar w:fldCharType="separate"/>
            </w:r>
            <w:r w:rsidR="00B917C2">
              <w:rPr>
                <w:noProof/>
                <w:webHidden/>
              </w:rPr>
              <w:t>3</w:t>
            </w:r>
            <w:r w:rsidR="00B917C2">
              <w:rPr>
                <w:noProof/>
                <w:webHidden/>
              </w:rPr>
              <w:fldChar w:fldCharType="end"/>
            </w:r>
          </w:hyperlink>
        </w:p>
        <w:p w:rsidR="00B917C2" w:rsidRDefault="006D762B" w14:paraId="0E712E6E" w14:textId="51BC291C">
          <w:pPr>
            <w:pStyle w:val="TOC2"/>
            <w:tabs>
              <w:tab w:val="left" w:pos="960"/>
              <w:tab w:val="right" w:leader="dot" w:pos="9062"/>
            </w:tabs>
            <w:rPr>
              <w:noProof/>
              <w:kern w:val="0"/>
              <w:sz w:val="22"/>
              <w:szCs w:val="22"/>
              <w:lang w:eastAsia="hu-HU"/>
            </w:rPr>
          </w:pPr>
          <w:hyperlink w:history="1" w:anchor="_Toc84547959">
            <w:r w:rsidRPr="00C40740" w:rsidR="00B917C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</w:t>
            </w:r>
            <w:r w:rsidR="00B917C2">
              <w:rPr>
                <w:noProof/>
                <w:kern w:val="0"/>
                <w:sz w:val="22"/>
                <w:szCs w:val="22"/>
                <w:lang w:eastAsia="hu-HU"/>
              </w:rPr>
              <w:tab/>
            </w:r>
            <w:r w:rsidRPr="00C40740" w:rsidR="00B917C2">
              <w:rPr>
                <w:rStyle w:val="Hyperlink"/>
                <w:noProof/>
              </w:rPr>
              <w:t>Adathalmaz</w:t>
            </w:r>
            <w:r w:rsidR="00B917C2">
              <w:rPr>
                <w:noProof/>
                <w:webHidden/>
              </w:rPr>
              <w:tab/>
            </w:r>
            <w:r w:rsidR="00B917C2">
              <w:rPr>
                <w:noProof/>
                <w:webHidden/>
              </w:rPr>
              <w:fldChar w:fldCharType="begin"/>
            </w:r>
            <w:r w:rsidR="00B917C2">
              <w:rPr>
                <w:noProof/>
                <w:webHidden/>
              </w:rPr>
              <w:instrText xml:space="preserve"> PAGEREF _Toc84547959 \h </w:instrText>
            </w:r>
            <w:r w:rsidR="00B917C2">
              <w:rPr>
                <w:noProof/>
                <w:webHidden/>
              </w:rPr>
            </w:r>
            <w:r w:rsidR="00B917C2">
              <w:rPr>
                <w:noProof/>
                <w:webHidden/>
              </w:rPr>
              <w:fldChar w:fldCharType="separate"/>
            </w:r>
            <w:r w:rsidR="00B917C2">
              <w:rPr>
                <w:noProof/>
                <w:webHidden/>
              </w:rPr>
              <w:t>3</w:t>
            </w:r>
            <w:r w:rsidR="00B917C2">
              <w:rPr>
                <w:noProof/>
                <w:webHidden/>
              </w:rPr>
              <w:fldChar w:fldCharType="end"/>
            </w:r>
          </w:hyperlink>
        </w:p>
        <w:p w:rsidR="00A827AE" w:rsidRDefault="00A827AE" w14:paraId="40F0F4EC" w14:textId="270EECB5">
          <w:r>
            <w:rPr>
              <w:b/>
              <w:bCs/>
            </w:rPr>
            <w:fldChar w:fldCharType="end"/>
          </w:r>
        </w:p>
      </w:sdtContent>
    </w:sdt>
    <w:p w:rsidR="00A827AE" w:rsidRDefault="00A827AE" w14:paraId="42EAC357" w14:textId="2D4C1130">
      <w:pPr>
        <w:spacing w:after="160" w:line="259" w:lineRule="auto"/>
        <w:jc w:val="left"/>
      </w:pPr>
      <w:r>
        <w:br w:type="page"/>
      </w:r>
    </w:p>
    <w:p w:rsidR="008F2240" w:rsidP="00A827AE" w:rsidRDefault="00A827AE" w14:paraId="5A3C247F" w14:textId="39004465">
      <w:pPr>
        <w:pStyle w:val="SectionTitle"/>
      </w:pPr>
      <w:bookmarkStart w:name="_Toc84547957" w:id="1"/>
      <w:r>
        <w:t>Bevezetés</w:t>
      </w:r>
      <w:bookmarkEnd w:id="1"/>
    </w:p>
    <w:p w:rsidR="005301E1" w:rsidP="00A827AE" w:rsidRDefault="00A827AE" w14:paraId="2048ABE4" w14:textId="7479D997">
      <w:r>
        <w:t>A csapatunk kihívás elé állítja magát, így arra vállalkozott, hogy egy olyan adattárházat építsen ki, mely segítségével nyomon követhetjük, és ezáltal elemezhetjük a</w:t>
      </w:r>
      <w:r w:rsidR="005301E1">
        <w:t>z</w:t>
      </w:r>
      <w:r w:rsidRPr="005301E1" w:rsidR="005301E1">
        <w:t xml:space="preserve"> Adventure Works Cycles fiktív, multinacionális</w:t>
      </w:r>
      <w:r w:rsidR="005301E1">
        <w:t xml:space="preserve"> kerékpár</w:t>
      </w:r>
      <w:r w:rsidRPr="005301E1" w:rsidR="005301E1">
        <w:t xml:space="preserve"> gyártó céget</w:t>
      </w:r>
      <w:r w:rsidR="005301E1">
        <w:t>.</w:t>
      </w:r>
    </w:p>
    <w:p w:rsidR="00574A85" w:rsidP="00574A85" w:rsidRDefault="005301E1" w14:paraId="62D61E44" w14:textId="30CDE251">
      <w:r>
        <w:t xml:space="preserve">Habár a munka során a </w:t>
      </w:r>
      <w:hyperlink w:history="1" r:id="rId11">
        <w:r w:rsidRPr="00254D60">
          <w:rPr>
            <w:rStyle w:val="Hyperlink"/>
          </w:rPr>
          <w:t>Microsoft</w:t>
        </w:r>
      </w:hyperlink>
      <w:r>
        <w:t xml:space="preserve"> példa adatbázisával dolgozunk, de ettől függetlenül </w:t>
      </w:r>
      <w:r w:rsidR="00254D60">
        <w:t>törekszünk arra</w:t>
      </w:r>
      <w:r>
        <w:t>, hogy egy, olyan rendszert hozzunk létre, amely képes támogatni a vállalatot üzletkritikus döntéshozat</w:t>
      </w:r>
      <w:r w:rsidR="00254D60">
        <w:t>alaikban</w:t>
      </w:r>
      <w:r>
        <w:t xml:space="preserve"> és betekintést gyújtson a különböző értékesítési folyamatokba.</w:t>
      </w:r>
      <w:r w:rsidR="00254D60">
        <w:t xml:space="preserve"> A fejlesztés során az adatok tárolásához Docker konténerben hostolt Microsoft SQL Server adott otthon, míg az ETL folyamatok megvalósításához a Microsoft SSIS szolgáltatását vettük igénybe. A Microsoft Power BI segítségével készítettük el a riport réteget, mely</w:t>
      </w:r>
      <w:r w:rsidR="00214076">
        <w:t xml:space="preserve"> </w:t>
      </w:r>
      <w:r w:rsidR="00254D60">
        <w:t>egy jól átlátható, különböző személyre szabási és szűrésilehetőséget biztosító felület</w:t>
      </w:r>
      <w:r w:rsidR="00214076">
        <w:t xml:space="preserve"> létrehozásában könnyítette meg a munkánkat.</w:t>
      </w:r>
    </w:p>
    <w:p w:rsidR="001E65F1" w:rsidP="001E65F1" w:rsidRDefault="001E65F1" w14:paraId="109D1D29" w14:textId="224E3297">
      <w:pPr>
        <w:pStyle w:val="Heading2"/>
      </w:pPr>
      <w:bookmarkStart w:name="_Toc84547958" w:id="2"/>
      <w:r>
        <w:t>Use-case</w:t>
      </w:r>
      <w:bookmarkEnd w:id="2"/>
    </w:p>
    <w:p w:rsidR="0078598E" w:rsidP="00574A85" w:rsidRDefault="0078598E" w14:paraId="16B82EB5" w14:textId="5431D10F">
      <w:r>
        <w:t xml:space="preserve">A rendszer segítségével a felhasználó képes lesz </w:t>
      </w:r>
      <w:r w:rsidR="00F5764B">
        <w:t xml:space="preserve">a termék, </w:t>
      </w:r>
      <w:r w:rsidR="00723298">
        <w:t xml:space="preserve">értékesítési kolléga, </w:t>
      </w:r>
      <w:r w:rsidR="00C425DB">
        <w:t>régió</w:t>
      </w:r>
      <w:r w:rsidR="00315FEC">
        <w:t xml:space="preserve"> és idő dimenziók mentén az értékesítés adatait (tényeket) kiértékelni.</w:t>
      </w:r>
    </w:p>
    <w:p w:rsidR="007C0054" w:rsidP="00574A85" w:rsidRDefault="00C75EE2" w14:paraId="6D15FC1D" w14:textId="1CC7FDAD">
      <w:r>
        <w:t>Példák use-casekre a teljesség igénye nélkül:</w:t>
      </w:r>
    </w:p>
    <w:p w:rsidR="007C0054" w:rsidP="007C0054" w:rsidRDefault="007F3649" w14:paraId="049D55DE" w14:textId="0AB33C1E">
      <w:pPr>
        <w:pStyle w:val="ListParagraph"/>
        <w:numPr>
          <w:ilvl w:val="0"/>
          <w:numId w:val="26"/>
        </w:numPr>
      </w:pPr>
      <w:r>
        <w:t xml:space="preserve">Kimutatás az alkalmazottak értékesítéseiről </w:t>
      </w:r>
      <w:r w:rsidR="00C425DB">
        <w:t>régiókra</w:t>
      </w:r>
      <w:r>
        <w:t xml:space="preserve"> bontva</w:t>
      </w:r>
      <w:r w:rsidR="00604519">
        <w:t>.</w:t>
      </w:r>
    </w:p>
    <w:p w:rsidR="007F3649" w:rsidP="007C0054" w:rsidRDefault="00C425DB" w14:paraId="22D64861" w14:textId="19161082">
      <w:pPr>
        <w:pStyle w:val="ListParagraph"/>
        <w:numPr>
          <w:ilvl w:val="0"/>
          <w:numId w:val="26"/>
        </w:numPr>
      </w:pPr>
      <w:r>
        <w:t xml:space="preserve">Termék kategóriák mentén kimutatni, hogy mely régiókban </w:t>
      </w:r>
      <w:r w:rsidR="00A726F7">
        <w:t>mennyi az eladott mennyiség</w:t>
      </w:r>
      <w:r w:rsidR="00604519">
        <w:t>.</w:t>
      </w:r>
    </w:p>
    <w:p w:rsidRPr="00574A85" w:rsidR="00A726F7" w:rsidP="007C0054" w:rsidRDefault="00C75EE2" w14:paraId="723080C6" w14:textId="7E841B3F">
      <w:pPr>
        <w:pStyle w:val="ListParagraph"/>
        <w:numPr>
          <w:ilvl w:val="0"/>
          <w:numId w:val="26"/>
        </w:numPr>
      </w:pPr>
      <w:r>
        <w:t>Éves kimutatás kollégákra lebontva, hogy ki hogyan teljesített</w:t>
      </w:r>
      <w:r w:rsidR="00604519">
        <w:t>.</w:t>
      </w:r>
    </w:p>
    <w:p w:rsidR="00254D60" w:rsidP="00137DBA" w:rsidRDefault="00254D60" w14:paraId="24E49D20" w14:textId="43B8B625">
      <w:pPr>
        <w:pStyle w:val="Heading2"/>
      </w:pPr>
      <w:bookmarkStart w:name="_Toc84547959" w:id="3"/>
      <w:r>
        <w:t>Adathalmaz</w:t>
      </w:r>
      <w:bookmarkEnd w:id="3"/>
    </w:p>
    <w:p w:rsidR="00254D60" w:rsidP="008F2240" w:rsidRDefault="00137DBA" w14:paraId="6EAEC4EB" w14:textId="7EFD1B4D">
      <w:r>
        <w:t>Az AdventureWorks példa adatbáz</w:t>
      </w:r>
      <w:r w:rsidR="00325C38">
        <w:t xml:space="preserve">is </w:t>
      </w:r>
      <w:r w:rsidRPr="00074265" w:rsidR="00325C38">
        <w:rPr>
          <w:rFonts w:ascii="Consolas" w:hAnsi="Consolas"/>
          <w:sz w:val="22"/>
          <w:szCs w:val="22"/>
        </w:rPr>
        <w:t>Production</w:t>
      </w:r>
      <w:r w:rsidR="00325C38">
        <w:t xml:space="preserve">, </w:t>
      </w:r>
      <w:r w:rsidRPr="00074265" w:rsidR="00325C38">
        <w:rPr>
          <w:rFonts w:ascii="Consolas" w:hAnsi="Consolas"/>
          <w:sz w:val="22"/>
          <w:szCs w:val="22"/>
        </w:rPr>
        <w:t>Sales</w:t>
      </w:r>
      <w:r w:rsidR="00325C38">
        <w:t xml:space="preserve">, </w:t>
      </w:r>
      <w:r w:rsidRPr="00074265" w:rsidR="00325C38">
        <w:rPr>
          <w:rFonts w:ascii="Consolas" w:hAnsi="Consolas"/>
          <w:sz w:val="22"/>
          <w:szCs w:val="22"/>
        </w:rPr>
        <w:t>Person</w:t>
      </w:r>
      <w:r w:rsidR="009F79A3">
        <w:t xml:space="preserve">, </w:t>
      </w:r>
      <w:r w:rsidRPr="00074265" w:rsidR="009F79A3">
        <w:rPr>
          <w:rFonts w:ascii="Consolas" w:hAnsi="Consolas"/>
          <w:sz w:val="22"/>
          <w:szCs w:val="22"/>
        </w:rPr>
        <w:t>Purchasing</w:t>
      </w:r>
      <w:r w:rsidR="00325C38">
        <w:t xml:space="preserve"> és </w:t>
      </w:r>
      <w:r w:rsidRPr="00074265" w:rsidR="00325C38">
        <w:rPr>
          <w:rFonts w:ascii="Consolas" w:hAnsi="Consolas"/>
          <w:sz w:val="22"/>
          <w:szCs w:val="22"/>
        </w:rPr>
        <w:t>HumanResources</w:t>
      </w:r>
      <w:r w:rsidR="00325C38">
        <w:t xml:space="preserve"> sémáiból használtunk fel táblákat.</w:t>
      </w:r>
    </w:p>
    <w:p w:rsidR="00370409" w:rsidP="00370409" w:rsidRDefault="00370409" w14:paraId="2D3537EF" w14:textId="77777777">
      <w:pPr>
        <w:keepNext/>
        <w:spacing w:before="120"/>
        <w:jc w:val="center"/>
      </w:pPr>
      <w:r>
        <w:rPr>
          <w:noProof/>
        </w:rPr>
        <w:drawing>
          <wp:inline distT="0" distB="0" distL="0" distR="0" wp14:anchorId="037F3E72" wp14:editId="438B582E">
            <wp:extent cx="5760720" cy="3568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409" w:rsidP="00370409" w:rsidRDefault="00370409" w14:paraId="6DAF91F4" w14:textId="57E2171B">
      <w:pPr>
        <w:pStyle w:val="Caption"/>
        <w:jc w:val="center"/>
      </w:pPr>
      <w:r>
        <w:fldChar w:fldCharType="begin"/>
      </w:r>
      <w:r>
        <w:instrText> SEQ ábra \* ARABIC </w:instrText>
      </w:r>
      <w:r>
        <w:fldChar w:fldCharType="separate"/>
      </w:r>
      <w:r w:rsidR="005B329C">
        <w:rPr>
          <w:noProof/>
        </w:rPr>
        <w:t>1</w:t>
      </w:r>
      <w:r>
        <w:fldChar w:fldCharType="end"/>
      </w:r>
      <w:r>
        <w:t>. ábra AdventureWorks adatbázis felépítése</w:t>
      </w:r>
    </w:p>
    <w:p w:rsidR="00600D8D" w:rsidP="00600D8D" w:rsidRDefault="00600D8D" w14:paraId="69ACB055" w14:textId="580C535D">
      <w:r>
        <w:t>A töltéshe</w:t>
      </w:r>
      <w:r w:rsidR="000E5942">
        <w:t xml:space="preserve">z és továbbá a dimenzió táblák és </w:t>
      </w:r>
      <w:r w:rsidR="00065352">
        <w:t>tény tábla létrehozásához az alábbi t</w:t>
      </w:r>
      <w:r>
        <w:t>ábl</w:t>
      </w:r>
      <w:r w:rsidR="00065352">
        <w:t>ákra van szükség a</w:t>
      </w:r>
      <w:r>
        <w:t xml:space="preserve"> forrásadatbázisból:</w:t>
      </w:r>
    </w:p>
    <w:p w:rsidR="00065352" w:rsidP="00065352" w:rsidRDefault="002E643B" w14:paraId="1522E1E1" w14:textId="0005F918">
      <w:pPr>
        <w:pStyle w:val="ListParagraph"/>
        <w:numPr>
          <w:ilvl w:val="0"/>
          <w:numId w:val="27"/>
        </w:numPr>
      </w:pPr>
      <w:r w:rsidRPr="003E0C30">
        <w:rPr>
          <w:rFonts w:ascii="Consolas" w:hAnsi="Consolas"/>
          <w:sz w:val="22"/>
          <w:szCs w:val="22"/>
        </w:rPr>
        <w:t>Product</w:t>
      </w:r>
      <w:r>
        <w:t xml:space="preserve">: </w:t>
      </w:r>
      <w:r w:rsidR="00AC2ED0">
        <w:t>legyártott termékekkel kapcsolatos információkat tartalmaz</w:t>
      </w:r>
      <w:r w:rsidR="00EB46BD">
        <w:t>, mint például termék tulajdonságok, árak és stb.</w:t>
      </w:r>
    </w:p>
    <w:p w:rsidR="00AC2ED0" w:rsidP="00065352" w:rsidRDefault="00EB46BD" w14:paraId="6FB1B1FD" w14:textId="46745FB3">
      <w:pPr>
        <w:pStyle w:val="ListParagraph"/>
        <w:numPr>
          <w:ilvl w:val="0"/>
          <w:numId w:val="27"/>
        </w:numPr>
      </w:pPr>
      <w:r w:rsidRPr="003E0C30">
        <w:rPr>
          <w:rFonts w:ascii="Consolas" w:hAnsi="Consolas"/>
          <w:sz w:val="22"/>
          <w:szCs w:val="22"/>
        </w:rPr>
        <w:t>ProductModel</w:t>
      </w:r>
      <w:r>
        <w:t xml:space="preserve">: </w:t>
      </w:r>
      <w:r w:rsidR="00C252F5">
        <w:t>a termék modelleket tartalmazza, a termék főtörzse.</w:t>
      </w:r>
    </w:p>
    <w:p w:rsidR="00C252F5" w:rsidP="00065352" w:rsidRDefault="00C252F5" w14:paraId="7D2C64E0" w14:textId="0D4C62BB">
      <w:pPr>
        <w:pStyle w:val="ListParagraph"/>
        <w:numPr>
          <w:ilvl w:val="0"/>
          <w:numId w:val="27"/>
        </w:numPr>
      </w:pPr>
      <w:r w:rsidRPr="003E0C30">
        <w:rPr>
          <w:rFonts w:ascii="Consolas" w:hAnsi="Consolas"/>
          <w:sz w:val="22"/>
          <w:szCs w:val="22"/>
        </w:rPr>
        <w:t>ProductSubcategory</w:t>
      </w:r>
      <w:r>
        <w:t>: a termékek alkategóriáit tartalmazza.</w:t>
      </w:r>
    </w:p>
    <w:p w:rsidR="00C252F5" w:rsidP="00065352" w:rsidRDefault="00C252F5" w14:paraId="76316562" w14:textId="27E860EA">
      <w:pPr>
        <w:pStyle w:val="ListParagraph"/>
        <w:numPr>
          <w:ilvl w:val="0"/>
          <w:numId w:val="27"/>
        </w:numPr>
      </w:pPr>
      <w:r w:rsidRPr="003E0C30">
        <w:rPr>
          <w:rFonts w:ascii="Consolas" w:hAnsi="Consolas"/>
          <w:sz w:val="22"/>
          <w:szCs w:val="22"/>
        </w:rPr>
        <w:t>ProductCategory</w:t>
      </w:r>
      <w:r>
        <w:t>: a termékek főkategóriáit tartalmazza.</w:t>
      </w:r>
    </w:p>
    <w:p w:rsidR="00C252F5" w:rsidP="00065352" w:rsidRDefault="002877A6" w14:paraId="17D38FFD" w14:textId="55FB8A1F">
      <w:pPr>
        <w:pStyle w:val="ListParagraph"/>
        <w:numPr>
          <w:ilvl w:val="0"/>
          <w:numId w:val="27"/>
        </w:numPr>
      </w:pPr>
      <w:r w:rsidRPr="003E0C30">
        <w:rPr>
          <w:rFonts w:ascii="Consolas" w:hAnsi="Consolas"/>
          <w:sz w:val="22"/>
          <w:szCs w:val="22"/>
        </w:rPr>
        <w:t>Person</w:t>
      </w:r>
      <w:r>
        <w:t>:</w:t>
      </w:r>
      <w:r w:rsidR="0034317E">
        <w:t xml:space="preserve"> személy entitásokat tartalmaz, így egyben alkalmazottak és vásárlók adatait is, hierarchiában áll a</w:t>
      </w:r>
      <w:r w:rsidR="00041AE7">
        <w:t xml:space="preserve">z </w:t>
      </w:r>
      <w:r w:rsidRPr="003E0C30" w:rsidR="00041AE7">
        <w:rPr>
          <w:rFonts w:ascii="Consolas" w:hAnsi="Consolas"/>
          <w:sz w:val="22"/>
          <w:szCs w:val="22"/>
        </w:rPr>
        <w:t>Employee</w:t>
      </w:r>
      <w:r w:rsidR="00041AE7">
        <w:t xml:space="preserve"> és </w:t>
      </w:r>
      <w:r w:rsidRPr="003E0C30" w:rsidR="00041AE7">
        <w:rPr>
          <w:rFonts w:ascii="Consolas" w:hAnsi="Consolas"/>
          <w:sz w:val="22"/>
          <w:szCs w:val="22"/>
        </w:rPr>
        <w:t>Customer</w:t>
      </w:r>
      <w:r w:rsidR="00041AE7">
        <w:t xml:space="preserve"> táblával.</w:t>
      </w:r>
      <w:r w:rsidR="0034317E">
        <w:t xml:space="preserve"> </w:t>
      </w:r>
    </w:p>
    <w:p w:rsidR="00041AE7" w:rsidP="00065352" w:rsidRDefault="00041AE7" w14:paraId="39F72DF7" w14:textId="23EEE3FB">
      <w:pPr>
        <w:pStyle w:val="ListParagraph"/>
        <w:numPr>
          <w:ilvl w:val="0"/>
          <w:numId w:val="27"/>
        </w:numPr>
      </w:pPr>
      <w:r w:rsidRPr="003E0C30">
        <w:rPr>
          <w:rFonts w:ascii="Consolas" w:hAnsi="Consolas"/>
          <w:sz w:val="22"/>
          <w:szCs w:val="22"/>
        </w:rPr>
        <w:t>Employee</w:t>
      </w:r>
      <w:r>
        <w:t>:</w:t>
      </w:r>
      <w:r w:rsidR="004B52A6">
        <w:t xml:space="preserve"> alkalmazott specifikus adatokat tartalmaz.</w:t>
      </w:r>
    </w:p>
    <w:p w:rsidR="004B52A6" w:rsidP="00065352" w:rsidRDefault="004B52A6" w14:paraId="67C1B58D" w14:textId="572EA4E9">
      <w:pPr>
        <w:pStyle w:val="ListParagraph"/>
        <w:numPr>
          <w:ilvl w:val="0"/>
          <w:numId w:val="27"/>
        </w:numPr>
      </w:pPr>
      <w:r w:rsidRPr="003E0C30">
        <w:rPr>
          <w:rFonts w:ascii="Consolas" w:hAnsi="Consolas"/>
          <w:sz w:val="22"/>
          <w:szCs w:val="22"/>
        </w:rPr>
        <w:t>Customer</w:t>
      </w:r>
      <w:r>
        <w:t>: ügyfélspecifikus adatokat tartalmaz.</w:t>
      </w:r>
    </w:p>
    <w:p w:rsidR="004B52A6" w:rsidP="00065352" w:rsidRDefault="004B52A6" w14:paraId="52F38B52" w14:textId="2D3710AC">
      <w:pPr>
        <w:pStyle w:val="ListParagraph"/>
        <w:numPr>
          <w:ilvl w:val="0"/>
          <w:numId w:val="27"/>
        </w:numPr>
      </w:pPr>
      <w:r w:rsidRPr="003E0C30">
        <w:rPr>
          <w:rFonts w:ascii="Consolas" w:hAnsi="Consolas"/>
          <w:sz w:val="22"/>
          <w:szCs w:val="22"/>
        </w:rPr>
        <w:t>Stor</w:t>
      </w:r>
      <w:r w:rsidRPr="003E0C30" w:rsidR="0024038B">
        <w:rPr>
          <w:rFonts w:ascii="Consolas" w:hAnsi="Consolas"/>
          <w:sz w:val="22"/>
          <w:szCs w:val="22"/>
        </w:rPr>
        <w:t>e</w:t>
      </w:r>
      <w:r w:rsidR="0024038B">
        <w:t>: üzlet információk.</w:t>
      </w:r>
    </w:p>
    <w:p w:rsidR="0024038B" w:rsidP="00065352" w:rsidRDefault="0024038B" w14:paraId="4743DBFC" w14:textId="14F93736">
      <w:pPr>
        <w:pStyle w:val="ListParagraph"/>
        <w:numPr>
          <w:ilvl w:val="0"/>
          <w:numId w:val="27"/>
        </w:numPr>
      </w:pPr>
      <w:r w:rsidRPr="003E0C30">
        <w:rPr>
          <w:rFonts w:ascii="Consolas" w:hAnsi="Consolas"/>
          <w:sz w:val="22"/>
          <w:szCs w:val="22"/>
        </w:rPr>
        <w:t>SalesTerritory</w:t>
      </w:r>
      <w:r>
        <w:t xml:space="preserve">: </w:t>
      </w:r>
      <w:r w:rsidR="006F7A48">
        <w:t>az eladási régiókat tartalmazza.</w:t>
      </w:r>
    </w:p>
    <w:p w:rsidR="006F7A48" w:rsidP="00065352" w:rsidRDefault="006F7A48" w14:paraId="04E50575" w14:textId="25CCE715">
      <w:pPr>
        <w:pStyle w:val="ListParagraph"/>
        <w:numPr>
          <w:ilvl w:val="0"/>
          <w:numId w:val="27"/>
        </w:numPr>
      </w:pPr>
      <w:r w:rsidRPr="003E0C30">
        <w:rPr>
          <w:rFonts w:ascii="Consolas" w:hAnsi="Consolas"/>
          <w:sz w:val="22"/>
          <w:szCs w:val="22"/>
        </w:rPr>
        <w:t>SalesPerson</w:t>
      </w:r>
      <w:r>
        <w:t>: eladókat tartalmazza, akik régiókhoz kötődnek, nem minden értékesít</w:t>
      </w:r>
      <w:r w:rsidR="00070127">
        <w:t>ésnél van eladó megjelölve, hiszen rögzítünk online rendeléseket is.</w:t>
      </w:r>
    </w:p>
    <w:p w:rsidR="00070127" w:rsidP="00065352" w:rsidRDefault="00070127" w14:paraId="1B51E4FF" w14:textId="4EB950AE">
      <w:pPr>
        <w:pStyle w:val="ListParagraph"/>
        <w:numPr>
          <w:ilvl w:val="0"/>
          <w:numId w:val="27"/>
        </w:numPr>
      </w:pPr>
      <w:r w:rsidRPr="003E0C30">
        <w:rPr>
          <w:rFonts w:ascii="Consolas" w:hAnsi="Consolas"/>
          <w:sz w:val="22"/>
          <w:szCs w:val="22"/>
        </w:rPr>
        <w:t>SalesOrderHeader</w:t>
      </w:r>
      <w:r>
        <w:t>: a rendelés törzs adatait tartalmazza</w:t>
      </w:r>
      <w:r w:rsidR="00DD107C">
        <w:t xml:space="preserve">. (Például: vevő ID, értékesítő ID, rendelés dátuma, </w:t>
      </w:r>
      <w:r w:rsidR="006A1A54">
        <w:t>státusz, stb.</w:t>
      </w:r>
      <w:r w:rsidR="00DD107C">
        <w:t>)</w:t>
      </w:r>
    </w:p>
    <w:p w:rsidR="006B2516" w:rsidP="00600D8D" w:rsidRDefault="006A1A54" w14:paraId="7E71F4CF" w14:textId="77777777">
      <w:pPr>
        <w:pStyle w:val="ListParagraph"/>
        <w:numPr>
          <w:ilvl w:val="0"/>
          <w:numId w:val="27"/>
        </w:numPr>
      </w:pPr>
      <w:r w:rsidRPr="003E0C30">
        <w:rPr>
          <w:rFonts w:ascii="Consolas" w:hAnsi="Consolas"/>
          <w:sz w:val="22"/>
          <w:szCs w:val="22"/>
        </w:rPr>
        <w:t>SalesOrderDetail</w:t>
      </w:r>
      <w:r>
        <w:t>: a rendelés részletesebb adatait tartalmazza, szám mennyiségeket.</w:t>
      </w:r>
      <w:r w:rsidR="006B2516">
        <w:t xml:space="preserve"> Egy rendeléshez több is tartozhat, hiszen több tételt is rendelhetünk egyszerre különböző termékekből.</w:t>
      </w:r>
      <w:r>
        <w:t xml:space="preserve"> (Például: egységárak, </w:t>
      </w:r>
      <w:r w:rsidR="006B2516">
        <w:t>kedvezmények, stb.</w:t>
      </w:r>
      <w:r>
        <w:t>)</w:t>
      </w:r>
    </w:p>
    <w:p w:rsidR="00371602" w:rsidP="00371602" w:rsidRDefault="00600D8D" w14:paraId="6614A43E" w14:textId="77777777">
      <w:pPr>
        <w:pStyle w:val="ListParagraph"/>
        <w:keepNext/>
        <w:numPr>
          <w:ilvl w:val="0"/>
          <w:numId w:val="27"/>
        </w:numPr>
      </w:pPr>
      <w:r w:rsidRPr="003E0C30">
        <w:rPr>
          <w:rFonts w:ascii="Consolas" w:hAnsi="Consolas"/>
          <w:sz w:val="22"/>
          <w:szCs w:val="22"/>
        </w:rPr>
        <w:t>ShipMethod</w:t>
      </w:r>
      <w:r>
        <w:t xml:space="preserve">: </w:t>
      </w:r>
      <w:r w:rsidR="006B2516">
        <w:t>a konténer szállító cég adatait</w:t>
      </w:r>
      <w:r w:rsidR="00371602">
        <w:t xml:space="preserve"> tartalmazza.</w:t>
      </w:r>
    </w:p>
    <w:p w:rsidR="00E67034" w:rsidP="00370409" w:rsidRDefault="00E67034" w14:paraId="387869DD" w14:textId="77777777">
      <w:pPr>
        <w:rPr>
          <w:noProof/>
        </w:rPr>
      </w:pPr>
    </w:p>
    <w:p w:rsidR="005B329C" w:rsidP="005B329C" w:rsidRDefault="00CA0A3D" w14:paraId="5115453E" w14:textId="77777777">
      <w:pPr>
        <w:keepNext/>
        <w:jc w:val="center"/>
      </w:pPr>
      <w:r w:rsidRPr="00CA0A3D">
        <w:rPr>
          <w:noProof/>
        </w:rPr>
        <w:drawing>
          <wp:inline distT="0" distB="0" distL="0" distR="0" wp14:anchorId="61A67D18" wp14:editId="2DA49E75">
            <wp:extent cx="4941736" cy="8493383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656" cy="8501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251" w:rsidP="005B329C" w:rsidRDefault="005B329C" w14:paraId="6D3E8335" w14:textId="7159F159">
      <w:pPr>
        <w:pStyle w:val="Caption"/>
        <w:jc w:val="center"/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SEQ ábra \* ARABIC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>. ábra Felhasznált táblák a forrás adatbázisból</w:t>
      </w:r>
    </w:p>
    <w:p w:rsidR="00CA0A3D" w:rsidP="008F2240" w:rsidRDefault="00CA0A3D" w14:paraId="06FA9547" w14:textId="45E3FC64">
      <w:pPr>
        <w:rPr>
          <w:noProof/>
        </w:rPr>
      </w:pPr>
      <w:r>
        <w:rPr>
          <w:noProof/>
        </w:rPr>
        <w:t>A csillagséma létrehozása során</w:t>
      </w:r>
      <w:r w:rsidR="00A775CA">
        <w:rPr>
          <w:noProof/>
        </w:rPr>
        <w:t xml:space="preserve"> 1 tény táblát és</w:t>
      </w:r>
      <w:r>
        <w:rPr>
          <w:noProof/>
        </w:rPr>
        <w:t xml:space="preserve"> 6 dimenzó tábl</w:t>
      </w:r>
      <w:r w:rsidR="00A775CA">
        <w:rPr>
          <w:noProof/>
        </w:rPr>
        <w:t>át alkottunk meg</w:t>
      </w:r>
      <w:r>
        <w:rPr>
          <w:noProof/>
        </w:rPr>
        <w:t>:</w:t>
      </w:r>
    </w:p>
    <w:p w:rsidR="00CA0A3D" w:rsidP="00CA0A3D" w:rsidRDefault="00CA0A3D" w14:paraId="3830B527" w14:textId="4FE07ED6">
      <w:pPr>
        <w:pStyle w:val="ListParagraph"/>
        <w:numPr>
          <w:ilvl w:val="0"/>
          <w:numId w:val="28"/>
        </w:numPr>
        <w:rPr>
          <w:noProof/>
        </w:rPr>
      </w:pPr>
      <w:r w:rsidRPr="00410DCB">
        <w:rPr>
          <w:rFonts w:ascii="Consolas" w:hAnsi="Consolas"/>
          <w:noProof/>
          <w:sz w:val="22"/>
          <w:szCs w:val="22"/>
        </w:rPr>
        <w:t>DimProduct</w:t>
      </w:r>
      <w:r w:rsidR="00960A79">
        <w:rPr>
          <w:noProof/>
        </w:rPr>
        <w:t xml:space="preserve">: </w:t>
      </w:r>
      <w:r w:rsidRPr="00410DCB" w:rsidR="00960A79">
        <w:rPr>
          <w:rFonts w:ascii="Consolas" w:hAnsi="Consolas"/>
          <w:noProof/>
          <w:sz w:val="22"/>
          <w:szCs w:val="22"/>
        </w:rPr>
        <w:t>Product</w:t>
      </w:r>
      <w:r w:rsidR="00960A79">
        <w:rPr>
          <w:noProof/>
        </w:rPr>
        <w:t xml:space="preserve">, </w:t>
      </w:r>
      <w:r w:rsidRPr="00410DCB" w:rsidR="00960A79">
        <w:rPr>
          <w:rFonts w:ascii="Consolas" w:hAnsi="Consolas"/>
          <w:noProof/>
          <w:sz w:val="22"/>
          <w:szCs w:val="22"/>
        </w:rPr>
        <w:t>ProductSubcategory</w:t>
      </w:r>
      <w:r w:rsidR="00960A79">
        <w:rPr>
          <w:noProof/>
        </w:rPr>
        <w:t xml:space="preserve">, </w:t>
      </w:r>
      <w:r w:rsidRPr="00410DCB" w:rsidR="00960A79">
        <w:rPr>
          <w:rFonts w:ascii="Consolas" w:hAnsi="Consolas"/>
          <w:noProof/>
          <w:sz w:val="22"/>
          <w:szCs w:val="22"/>
        </w:rPr>
        <w:t>ProductModel</w:t>
      </w:r>
      <w:r w:rsidR="00960A79">
        <w:rPr>
          <w:noProof/>
        </w:rPr>
        <w:t xml:space="preserve"> és </w:t>
      </w:r>
      <w:r w:rsidRPr="00410DCB" w:rsidR="00960A79">
        <w:rPr>
          <w:rFonts w:ascii="Consolas" w:hAnsi="Consolas"/>
          <w:noProof/>
          <w:sz w:val="22"/>
          <w:szCs w:val="22"/>
        </w:rPr>
        <w:t>ProductCategory</w:t>
      </w:r>
      <w:r w:rsidR="00960A79">
        <w:rPr>
          <w:noProof/>
        </w:rPr>
        <w:t xml:space="preserve"> adatait tartalmazza</w:t>
      </w:r>
      <w:r w:rsidR="002D3226">
        <w:rPr>
          <w:noProof/>
        </w:rPr>
        <w:t>.</w:t>
      </w:r>
    </w:p>
    <w:p w:rsidR="00960A79" w:rsidP="00CA0A3D" w:rsidRDefault="00960A79" w14:paraId="6C367A04" w14:textId="4D3BE248">
      <w:pPr>
        <w:pStyle w:val="ListParagraph"/>
        <w:numPr>
          <w:ilvl w:val="0"/>
          <w:numId w:val="28"/>
        </w:numPr>
        <w:rPr>
          <w:noProof/>
        </w:rPr>
      </w:pPr>
      <w:r w:rsidRPr="00410DCB">
        <w:rPr>
          <w:rFonts w:ascii="Consolas" w:hAnsi="Consolas"/>
          <w:noProof/>
          <w:sz w:val="22"/>
          <w:szCs w:val="22"/>
        </w:rPr>
        <w:t>DimTerritory</w:t>
      </w:r>
      <w:r w:rsidR="00137902">
        <w:rPr>
          <w:noProof/>
        </w:rPr>
        <w:t xml:space="preserve">: </w:t>
      </w:r>
      <w:r w:rsidRPr="00410DCB" w:rsidR="00137902">
        <w:rPr>
          <w:rFonts w:ascii="Consolas" w:hAnsi="Consolas"/>
          <w:noProof/>
          <w:sz w:val="22"/>
          <w:szCs w:val="22"/>
        </w:rPr>
        <w:t>SalesTerritor</w:t>
      </w:r>
      <w:r w:rsidR="00410DCB">
        <w:rPr>
          <w:rFonts w:ascii="Consolas" w:hAnsi="Consolas"/>
          <w:noProof/>
          <w:sz w:val="22"/>
          <w:szCs w:val="22"/>
        </w:rPr>
        <w:t>y</w:t>
      </w:r>
      <w:r w:rsidR="00137902">
        <w:rPr>
          <w:noProof/>
        </w:rPr>
        <w:t xml:space="preserve"> tábla adatait tartalmazza</w:t>
      </w:r>
      <w:r w:rsidR="002D3226">
        <w:rPr>
          <w:noProof/>
        </w:rPr>
        <w:t>.</w:t>
      </w:r>
    </w:p>
    <w:p w:rsidR="00137902" w:rsidP="00CA0A3D" w:rsidRDefault="00137902" w14:paraId="4A531EB5" w14:textId="7C10FBA6">
      <w:pPr>
        <w:pStyle w:val="ListParagraph"/>
        <w:numPr>
          <w:ilvl w:val="0"/>
          <w:numId w:val="28"/>
        </w:numPr>
        <w:rPr>
          <w:noProof/>
        </w:rPr>
      </w:pPr>
      <w:r w:rsidRPr="00410DCB">
        <w:rPr>
          <w:rFonts w:ascii="Consolas" w:hAnsi="Consolas"/>
          <w:noProof/>
          <w:sz w:val="22"/>
          <w:szCs w:val="22"/>
        </w:rPr>
        <w:t>DimShipMethod</w:t>
      </w:r>
      <w:r>
        <w:rPr>
          <w:noProof/>
        </w:rPr>
        <w:t xml:space="preserve">: </w:t>
      </w:r>
      <w:r w:rsidRPr="00410DCB">
        <w:rPr>
          <w:rFonts w:ascii="Consolas" w:hAnsi="Consolas"/>
          <w:noProof/>
          <w:sz w:val="22"/>
          <w:szCs w:val="22"/>
        </w:rPr>
        <w:t>ShipMetod</w:t>
      </w:r>
      <w:r>
        <w:rPr>
          <w:noProof/>
        </w:rPr>
        <w:t xml:space="preserve"> tábla adatait tartalmazza</w:t>
      </w:r>
      <w:r w:rsidR="002D3226">
        <w:rPr>
          <w:noProof/>
        </w:rPr>
        <w:t>.</w:t>
      </w:r>
    </w:p>
    <w:p w:rsidR="00137902" w:rsidP="00CA0A3D" w:rsidRDefault="00137902" w14:paraId="7A4415C9" w14:textId="00DEBD4E">
      <w:pPr>
        <w:pStyle w:val="ListParagraph"/>
        <w:numPr>
          <w:ilvl w:val="0"/>
          <w:numId w:val="28"/>
        </w:numPr>
        <w:rPr>
          <w:noProof/>
        </w:rPr>
      </w:pPr>
      <w:r w:rsidRPr="00410DCB">
        <w:rPr>
          <w:rFonts w:ascii="Consolas" w:hAnsi="Consolas"/>
          <w:noProof/>
          <w:sz w:val="22"/>
          <w:szCs w:val="22"/>
        </w:rPr>
        <w:t>DimSalesPerson</w:t>
      </w:r>
      <w:r>
        <w:rPr>
          <w:noProof/>
        </w:rPr>
        <w:t xml:space="preserve">: </w:t>
      </w:r>
      <w:r w:rsidRPr="00410DCB" w:rsidR="008C7B97">
        <w:rPr>
          <w:rFonts w:ascii="Consolas" w:hAnsi="Consolas"/>
          <w:noProof/>
          <w:sz w:val="22"/>
          <w:szCs w:val="22"/>
        </w:rPr>
        <w:t>SalesPerson</w:t>
      </w:r>
      <w:r w:rsidR="008C7B97">
        <w:rPr>
          <w:noProof/>
        </w:rPr>
        <w:t xml:space="preserve">, </w:t>
      </w:r>
      <w:r w:rsidRPr="00410DCB" w:rsidR="008C7B97">
        <w:rPr>
          <w:rFonts w:ascii="Consolas" w:hAnsi="Consolas"/>
          <w:noProof/>
          <w:sz w:val="22"/>
          <w:szCs w:val="22"/>
        </w:rPr>
        <w:t>SalesTerritory</w:t>
      </w:r>
      <w:r w:rsidR="008C7B97">
        <w:rPr>
          <w:noProof/>
        </w:rPr>
        <w:t xml:space="preserve"> és </w:t>
      </w:r>
      <w:r w:rsidRPr="00410DCB" w:rsidR="008C7B97">
        <w:rPr>
          <w:rFonts w:ascii="Consolas" w:hAnsi="Consolas"/>
          <w:noProof/>
          <w:sz w:val="22"/>
          <w:szCs w:val="22"/>
        </w:rPr>
        <w:t>Emp</w:t>
      </w:r>
      <w:r w:rsidRPr="00410DCB" w:rsidR="00206F6B">
        <w:rPr>
          <w:rFonts w:ascii="Consolas" w:hAnsi="Consolas"/>
          <w:noProof/>
          <w:sz w:val="22"/>
          <w:szCs w:val="22"/>
        </w:rPr>
        <w:t>olyee</w:t>
      </w:r>
      <w:r w:rsidR="00206F6B">
        <w:rPr>
          <w:noProof/>
        </w:rPr>
        <w:t xml:space="preserve"> táblák adatait tartalmazza</w:t>
      </w:r>
      <w:r w:rsidR="002D3226">
        <w:rPr>
          <w:noProof/>
        </w:rPr>
        <w:t>.</w:t>
      </w:r>
    </w:p>
    <w:p w:rsidR="00206F6B" w:rsidP="00CA0A3D" w:rsidRDefault="00206F6B" w14:paraId="013E9EBF" w14:textId="54489DE8">
      <w:pPr>
        <w:pStyle w:val="ListParagraph"/>
        <w:numPr>
          <w:ilvl w:val="0"/>
          <w:numId w:val="28"/>
        </w:numPr>
        <w:rPr>
          <w:noProof/>
        </w:rPr>
      </w:pPr>
      <w:r w:rsidRPr="00410DCB">
        <w:rPr>
          <w:rFonts w:ascii="Consolas" w:hAnsi="Consolas"/>
          <w:noProof/>
          <w:sz w:val="22"/>
          <w:szCs w:val="22"/>
        </w:rPr>
        <w:t>DimCustomer</w:t>
      </w:r>
      <w:r>
        <w:rPr>
          <w:noProof/>
        </w:rPr>
        <w:t xml:space="preserve">: </w:t>
      </w:r>
      <w:r w:rsidRPr="00410DCB" w:rsidR="00191360">
        <w:rPr>
          <w:rFonts w:ascii="Consolas" w:hAnsi="Consolas"/>
          <w:noProof/>
          <w:sz w:val="22"/>
          <w:szCs w:val="22"/>
        </w:rPr>
        <w:t>Customer</w:t>
      </w:r>
      <w:r w:rsidR="00191360">
        <w:rPr>
          <w:noProof/>
        </w:rPr>
        <w:t xml:space="preserve">, </w:t>
      </w:r>
      <w:r w:rsidRPr="00410DCB">
        <w:rPr>
          <w:rFonts w:ascii="Consolas" w:hAnsi="Consolas"/>
          <w:noProof/>
          <w:sz w:val="22"/>
          <w:szCs w:val="22"/>
        </w:rPr>
        <w:t>Store</w:t>
      </w:r>
      <w:r>
        <w:rPr>
          <w:noProof/>
        </w:rPr>
        <w:t xml:space="preserve">, </w:t>
      </w:r>
      <w:r w:rsidRPr="00410DCB" w:rsidR="001E4095">
        <w:rPr>
          <w:rFonts w:ascii="Consolas" w:hAnsi="Consolas"/>
          <w:noProof/>
          <w:sz w:val="22"/>
          <w:szCs w:val="22"/>
        </w:rPr>
        <w:t>CustomerTerritory</w:t>
      </w:r>
      <w:r w:rsidR="001E4095">
        <w:rPr>
          <w:noProof/>
        </w:rPr>
        <w:t xml:space="preserve"> és </w:t>
      </w:r>
      <w:r w:rsidRPr="00410DCB" w:rsidR="001E4095">
        <w:rPr>
          <w:rFonts w:ascii="Consolas" w:hAnsi="Consolas"/>
          <w:noProof/>
          <w:sz w:val="22"/>
          <w:szCs w:val="22"/>
        </w:rPr>
        <w:t>Person</w:t>
      </w:r>
      <w:r w:rsidR="001E4095">
        <w:rPr>
          <w:noProof/>
        </w:rPr>
        <w:t xml:space="preserve"> </w:t>
      </w:r>
      <w:r w:rsidR="002D3226">
        <w:rPr>
          <w:noProof/>
        </w:rPr>
        <w:t>táblák adatait tartalmazza.</w:t>
      </w:r>
    </w:p>
    <w:p w:rsidR="002D3226" w:rsidP="00CA0A3D" w:rsidRDefault="002D3226" w14:paraId="49331AA4" w14:textId="55C07B57">
      <w:pPr>
        <w:pStyle w:val="ListParagraph"/>
        <w:numPr>
          <w:ilvl w:val="0"/>
          <w:numId w:val="28"/>
        </w:numPr>
        <w:rPr>
          <w:noProof/>
        </w:rPr>
      </w:pPr>
      <w:r w:rsidRPr="00410DCB">
        <w:rPr>
          <w:rFonts w:ascii="Consolas" w:hAnsi="Consolas"/>
          <w:noProof/>
          <w:sz w:val="22"/>
          <w:szCs w:val="22"/>
        </w:rPr>
        <w:t>DimData</w:t>
      </w:r>
      <w:r>
        <w:rPr>
          <w:noProof/>
        </w:rPr>
        <w:t>: generált idő dimenzió tábla.</w:t>
      </w:r>
    </w:p>
    <w:p w:rsidR="002D3226" w:rsidP="00CA0A3D" w:rsidRDefault="002D3226" w14:paraId="12396D7C" w14:textId="2EC1A415">
      <w:pPr>
        <w:pStyle w:val="ListParagraph"/>
        <w:numPr>
          <w:ilvl w:val="0"/>
          <w:numId w:val="28"/>
        </w:numPr>
        <w:rPr>
          <w:noProof/>
        </w:rPr>
      </w:pPr>
      <w:r w:rsidRPr="00410DCB">
        <w:rPr>
          <w:rFonts w:ascii="Consolas" w:hAnsi="Consolas"/>
          <w:noProof/>
          <w:sz w:val="22"/>
          <w:szCs w:val="22"/>
        </w:rPr>
        <w:t>FactSalesOrder</w:t>
      </w:r>
      <w:r>
        <w:rPr>
          <w:noProof/>
        </w:rPr>
        <w:t xml:space="preserve">: </w:t>
      </w:r>
      <w:r w:rsidRPr="00410DCB">
        <w:rPr>
          <w:rFonts w:ascii="Consolas" w:hAnsi="Consolas"/>
          <w:noProof/>
          <w:sz w:val="22"/>
          <w:szCs w:val="22"/>
        </w:rPr>
        <w:t>SalesOrderHeader</w:t>
      </w:r>
      <w:r>
        <w:rPr>
          <w:noProof/>
        </w:rPr>
        <w:t xml:space="preserve"> és </w:t>
      </w:r>
      <w:r w:rsidRPr="00410DCB">
        <w:rPr>
          <w:rFonts w:ascii="Consolas" w:hAnsi="Consolas"/>
          <w:noProof/>
          <w:sz w:val="22"/>
          <w:szCs w:val="22"/>
        </w:rPr>
        <w:t>SalesOrderDetail</w:t>
      </w:r>
      <w:r>
        <w:rPr>
          <w:noProof/>
        </w:rPr>
        <w:t xml:space="preserve"> táblák adatait ölelifel.</w:t>
      </w:r>
    </w:p>
    <w:p w:rsidR="00F30148" w:rsidP="00F30148" w:rsidRDefault="00C60771" w14:paraId="1659F9AF" w14:textId="4844BC93">
      <w:pPr>
        <w:keepNext/>
        <w:jc w:val="center"/>
      </w:pPr>
      <w:r>
        <w:rPr>
          <w:noProof/>
        </w:rPr>
        <w:drawing>
          <wp:inline distT="0" distB="0" distL="0" distR="0" wp14:anchorId="10031CFC" wp14:editId="627BB142">
            <wp:extent cx="5465536" cy="4641532"/>
            <wp:effectExtent l="1905" t="19050" r="2667" b="2603"/>
            <wp:docPr id="2" name="Page0" title="Page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0.Emf"/>
                    <pic:cNvPicPr/>
                  </pic:nvPicPr>
                  <pic:blipFill>
                    <a:blip r:embed="rId14" cstate="print">
                      <a:extLst>
                        <a:ext uri="0c77f72b-1604-40d6-bab2-1277c21ff236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5536" cy="464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A3D" w:rsidP="00F30148" w:rsidRDefault="00F30148" w14:paraId="3EC7595A" w14:textId="5425ADB1">
      <w:pPr>
        <w:pStyle w:val="Caption"/>
        <w:jc w:val="center"/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SEQ ábra \* ARABIC </w:instrText>
      </w:r>
      <w:r>
        <w:rPr>
          <w:noProof/>
        </w:rPr>
        <w:fldChar w:fldCharType="separate"/>
      </w:r>
      <w:r w:rsidR="005B329C">
        <w:rPr>
          <w:noProof/>
        </w:rPr>
        <w:t>3</w:t>
      </w:r>
      <w:r>
        <w:rPr>
          <w:noProof/>
        </w:rPr>
        <w:fldChar w:fldCharType="end"/>
      </w:r>
      <w:r>
        <w:t>. ábra Csillagséma</w:t>
      </w:r>
    </w:p>
    <w:p w:rsidR="00262251" w:rsidP="008F2240" w:rsidRDefault="00262251" w14:paraId="3957C1F1" w14:textId="76B7FB10">
      <w:pPr>
        <w:rPr>
          <w:noProof/>
        </w:rPr>
      </w:pPr>
    </w:p>
    <w:p w:rsidR="00262251" w:rsidP="008F2240" w:rsidRDefault="00262251" w14:paraId="0B277DB7" w14:textId="050E9459">
      <w:pPr>
        <w:rPr>
          <w:noProof/>
        </w:rPr>
      </w:pPr>
    </w:p>
    <w:p w:rsidR="00262251" w:rsidP="005A579A" w:rsidRDefault="005A579A" w14:paraId="1B5DDD05" w14:textId="182901F2">
      <w:pPr>
        <w:pStyle w:val="SectionTitle"/>
        <w:rPr>
          <w:noProof/>
        </w:rPr>
      </w:pPr>
      <w:r>
        <w:rPr>
          <w:noProof/>
        </w:rPr>
        <w:t>Planning calls</w:t>
      </w:r>
    </w:p>
    <w:p w:rsidR="005A579A" w:rsidP="005A579A" w:rsidRDefault="00347981" w14:paraId="3E056BEC" w14:textId="793F271A">
      <w:pPr>
        <w:pStyle w:val="Heading2"/>
        <w:rPr>
          <w:noProof/>
        </w:rPr>
      </w:pPr>
      <w:r>
        <w:rPr>
          <w:noProof/>
        </w:rPr>
        <w:t>21/10/08</w:t>
      </w:r>
    </w:p>
    <w:p w:rsidR="00C83060" w:rsidP="00347981" w:rsidRDefault="00C83060" w14:paraId="61499A2A" w14:textId="0D9846BF">
      <w:pPr>
        <w:pStyle w:val="ListParagraph"/>
        <w:numPr>
          <w:ilvl w:val="0"/>
          <w:numId w:val="29"/>
        </w:numPr>
        <w:rPr>
          <w:lang w:val="hu"/>
        </w:rPr>
      </w:pPr>
      <w:r>
        <w:rPr>
          <w:lang w:val="hu"/>
        </w:rPr>
        <w:t>Csapat onboardolasa</w:t>
      </w:r>
      <w:r w:rsidR="008175CC">
        <w:rPr>
          <w:lang w:val="hu"/>
        </w:rPr>
        <w:t xml:space="preserve"> </w:t>
      </w:r>
      <w:r w:rsidR="006D762B">
        <w:rPr>
          <w:lang w:val="hu"/>
        </w:rPr>
        <w:t>az adatmodellel kapcsolatban</w:t>
      </w:r>
    </w:p>
    <w:p w:rsidRPr="00347981" w:rsidR="00347981" w:rsidP="00347981" w:rsidRDefault="00347981" w14:paraId="5C5A110D" w14:textId="4D1CB49C">
      <w:pPr>
        <w:pStyle w:val="ListParagraph"/>
        <w:numPr>
          <w:ilvl w:val="0"/>
          <w:numId w:val="29"/>
        </w:numPr>
        <w:rPr>
          <w:lang w:val="hu"/>
        </w:rPr>
      </w:pPr>
      <w:r>
        <w:rPr>
          <w:lang w:val="hu"/>
        </w:rPr>
        <w:t xml:space="preserve">Adatmodell </w:t>
      </w:r>
      <w:r>
        <w:t>átadása</w:t>
      </w:r>
      <w:r w:rsidR="00C83060">
        <w:t xml:space="preserve"> SQL fejlesztonek</w:t>
      </w:r>
    </w:p>
    <w:p w:rsidRPr="00FC5723" w:rsidR="00347981" w:rsidP="00347981" w:rsidRDefault="00FC5723" w14:paraId="694A1D52" w14:textId="43A1AA87">
      <w:pPr>
        <w:pStyle w:val="ListParagraph"/>
        <w:numPr>
          <w:ilvl w:val="0"/>
          <w:numId w:val="29"/>
        </w:numPr>
        <w:rPr>
          <w:lang w:val="hu"/>
        </w:rPr>
      </w:pPr>
      <w:r>
        <w:t>Kérdések</w:t>
      </w:r>
      <w:r w:rsidR="00B84573">
        <w:t>:</w:t>
      </w:r>
    </w:p>
    <w:p w:rsidRPr="00FC5723" w:rsidR="00FC5723" w:rsidP="00FC5723" w:rsidRDefault="00FC5723" w14:paraId="775865FB" w14:textId="0759AF60">
      <w:pPr>
        <w:pStyle w:val="ListParagraph"/>
        <w:numPr>
          <w:ilvl w:val="1"/>
          <w:numId w:val="29"/>
        </w:numPr>
        <w:rPr>
          <w:lang w:val="hu"/>
        </w:rPr>
      </w:pPr>
      <w:r>
        <w:t>Hol történjen az aggregáció?</w:t>
      </w:r>
    </w:p>
    <w:p w:rsidRPr="00FC5723" w:rsidR="00FC5723" w:rsidP="00FC5723" w:rsidRDefault="00FC5723" w14:paraId="084B16EB" w14:textId="5BF1892B">
      <w:pPr>
        <w:pStyle w:val="ListParagraph"/>
        <w:numPr>
          <w:ilvl w:val="1"/>
          <w:numId w:val="29"/>
        </w:numPr>
        <w:rPr>
          <w:lang w:val="hu"/>
        </w:rPr>
      </w:pPr>
      <w:r>
        <w:t>Kellenek-e atributom megszorita</w:t>
      </w:r>
      <w:r>
        <w:rPr>
          <w:lang w:val="en-US"/>
        </w:rPr>
        <w:t>sok?</w:t>
      </w:r>
    </w:p>
    <w:p w:rsidRPr="00B84573" w:rsidR="00FC5723" w:rsidP="00B84573" w:rsidRDefault="00FC5723" w14:paraId="0C75FDB8" w14:textId="77777777">
      <w:pPr>
        <w:rPr>
          <w:lang w:val="hu"/>
        </w:rPr>
      </w:pPr>
    </w:p>
    <w:p w:rsidR="00262251" w:rsidP="008F2240" w:rsidRDefault="00262251" w14:paraId="1DB3EF35" w14:textId="70DB9F42"/>
    <w:p w:rsidR="00262251" w:rsidP="008F2240" w:rsidRDefault="00262251" w14:paraId="4F7B36F4" w14:textId="44F806D5"/>
    <w:p w:rsidRPr="008F2240" w:rsidR="00262251" w:rsidP="008F2240" w:rsidRDefault="00262251" w14:paraId="4F7797BA" w14:textId="77777777"/>
    <w:sectPr w:rsidRPr="008F2240" w:rsidR="002622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4070F" w:rsidP="00A827AE" w:rsidRDefault="00B4070F" w14:paraId="240AFDF6" w14:textId="77777777">
      <w:pPr>
        <w:spacing w:after="0" w:line="240" w:lineRule="auto"/>
      </w:pPr>
      <w:r>
        <w:separator/>
      </w:r>
    </w:p>
  </w:endnote>
  <w:endnote w:type="continuationSeparator" w:id="0">
    <w:p w:rsidR="00B4070F" w:rsidP="00A827AE" w:rsidRDefault="00B4070F" w14:paraId="074DDEBC" w14:textId="77777777">
      <w:pPr>
        <w:spacing w:after="0" w:line="240" w:lineRule="auto"/>
      </w:pPr>
      <w:r>
        <w:continuationSeparator/>
      </w:r>
    </w:p>
  </w:endnote>
  <w:endnote w:type="continuationNotice" w:id="1">
    <w:p w:rsidR="00B4070F" w:rsidRDefault="00B4070F" w14:paraId="65A2690A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4070F" w:rsidP="00A827AE" w:rsidRDefault="00B4070F" w14:paraId="6F82879B" w14:textId="77777777">
      <w:pPr>
        <w:spacing w:after="0" w:line="240" w:lineRule="auto"/>
      </w:pPr>
      <w:r>
        <w:separator/>
      </w:r>
    </w:p>
  </w:footnote>
  <w:footnote w:type="continuationSeparator" w:id="0">
    <w:p w:rsidR="00B4070F" w:rsidP="00A827AE" w:rsidRDefault="00B4070F" w14:paraId="79FB9C21" w14:textId="77777777">
      <w:pPr>
        <w:spacing w:after="0" w:line="240" w:lineRule="auto"/>
      </w:pPr>
      <w:r>
        <w:continuationSeparator/>
      </w:r>
    </w:p>
  </w:footnote>
  <w:footnote w:type="continuationNotice" w:id="1">
    <w:p w:rsidR="00B4070F" w:rsidRDefault="00B4070F" w14:paraId="06E293B1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10" w15:restartNumberingAfterBreak="0">
    <w:nsid w:val="148442CA"/>
    <w:multiLevelType w:val="hybridMultilevel"/>
    <w:tmpl w:val="0E345814"/>
    <w:lvl w:ilvl="0" w:tplc="040E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CBC17CF"/>
    <w:multiLevelType w:val="multilevel"/>
    <w:tmpl w:val="7A6AAF18"/>
    <w:lvl w:ilvl="0">
      <w:start w:val="1"/>
      <w:numFmt w:val="decimal"/>
      <w:pStyle w:val="SectionTitl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8AB35E6"/>
    <w:multiLevelType w:val="hybridMultilevel"/>
    <w:tmpl w:val="CDEA34DE"/>
    <w:lvl w:ilvl="0" w:tplc="F886B50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A871A58"/>
    <w:multiLevelType w:val="hybridMultilevel"/>
    <w:tmpl w:val="9D7ABF90"/>
    <w:lvl w:ilvl="0" w:tplc="3904B96A">
      <w:start w:val="4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D6D4029"/>
    <w:multiLevelType w:val="hybridMultilevel"/>
    <w:tmpl w:val="4CC0DE80"/>
    <w:lvl w:ilvl="0" w:tplc="F886B50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3FA15605"/>
    <w:multiLevelType w:val="hybridMultilevel"/>
    <w:tmpl w:val="8A0C7FBA"/>
    <w:lvl w:ilvl="0" w:tplc="F886B50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7E81624C"/>
    <w:multiLevelType w:val="hybridMultilevel"/>
    <w:tmpl w:val="AA24BDF8"/>
    <w:lvl w:ilvl="0" w:tplc="040E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1"/>
  </w:num>
  <w:num w:numId="2">
    <w:abstractNumId w:val="11"/>
  </w:num>
  <w:num w:numId="3">
    <w:abstractNumId w:val="9"/>
  </w:num>
  <w:num w:numId="4">
    <w:abstractNumId w:val="9"/>
  </w:num>
  <w:num w:numId="5">
    <w:abstractNumId w:val="7"/>
  </w:num>
  <w:num w:numId="6">
    <w:abstractNumId w:val="7"/>
  </w:num>
  <w:num w:numId="7">
    <w:abstractNumId w:val="6"/>
  </w:num>
  <w:num w:numId="8">
    <w:abstractNumId w:val="6"/>
  </w:num>
  <w:num w:numId="9">
    <w:abstractNumId w:val="5"/>
  </w:num>
  <w:num w:numId="10">
    <w:abstractNumId w:val="5"/>
  </w:num>
  <w:num w:numId="11">
    <w:abstractNumId w:val="4"/>
  </w:num>
  <w:num w:numId="12">
    <w:abstractNumId w:val="4"/>
  </w:num>
  <w:num w:numId="13">
    <w:abstractNumId w:val="8"/>
  </w:num>
  <w:num w:numId="14">
    <w:abstractNumId w:val="8"/>
  </w:num>
  <w:num w:numId="15">
    <w:abstractNumId w:val="3"/>
  </w:num>
  <w:num w:numId="16">
    <w:abstractNumId w:val="3"/>
  </w:num>
  <w:num w:numId="17">
    <w:abstractNumId w:val="2"/>
  </w:num>
  <w:num w:numId="18">
    <w:abstractNumId w:val="2"/>
  </w:num>
  <w:num w:numId="19">
    <w:abstractNumId w:val="1"/>
  </w:num>
  <w:num w:numId="20">
    <w:abstractNumId w:val="1"/>
  </w:num>
  <w:num w:numId="21">
    <w:abstractNumId w:val="0"/>
  </w:num>
  <w:num w:numId="22">
    <w:abstractNumId w:val="0"/>
  </w:num>
  <w:num w:numId="23">
    <w:abstractNumId w:val="11"/>
  </w:num>
  <w:num w:numId="24">
    <w:abstractNumId w:val="13"/>
  </w:num>
  <w:num w:numId="25">
    <w:abstractNumId w:val="16"/>
  </w:num>
  <w:num w:numId="26">
    <w:abstractNumId w:val="12"/>
  </w:num>
  <w:num w:numId="27">
    <w:abstractNumId w:val="14"/>
  </w:num>
  <w:num w:numId="28">
    <w:abstractNumId w:val="15"/>
  </w:num>
  <w:num w:numId="29">
    <w:abstractNumId w:val="1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23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B2B"/>
    <w:rsid w:val="00041AE7"/>
    <w:rsid w:val="00065352"/>
    <w:rsid w:val="00070127"/>
    <w:rsid w:val="00074265"/>
    <w:rsid w:val="000D541A"/>
    <w:rsid w:val="000E0E21"/>
    <w:rsid w:val="000E535A"/>
    <w:rsid w:val="000E5942"/>
    <w:rsid w:val="000E608E"/>
    <w:rsid w:val="00137902"/>
    <w:rsid w:val="00137DBA"/>
    <w:rsid w:val="00191360"/>
    <w:rsid w:val="001E4095"/>
    <w:rsid w:val="001E65F1"/>
    <w:rsid w:val="001E72BE"/>
    <w:rsid w:val="00206F6B"/>
    <w:rsid w:val="00214076"/>
    <w:rsid w:val="00217D49"/>
    <w:rsid w:val="00235B2B"/>
    <w:rsid w:val="00235E9B"/>
    <w:rsid w:val="0024038B"/>
    <w:rsid w:val="00254D60"/>
    <w:rsid w:val="00262251"/>
    <w:rsid w:val="002877A6"/>
    <w:rsid w:val="002B0D67"/>
    <w:rsid w:val="002C14FE"/>
    <w:rsid w:val="002D3226"/>
    <w:rsid w:val="002E643B"/>
    <w:rsid w:val="00315FEC"/>
    <w:rsid w:val="00325C38"/>
    <w:rsid w:val="0034317E"/>
    <w:rsid w:val="00347981"/>
    <w:rsid w:val="00370409"/>
    <w:rsid w:val="00371602"/>
    <w:rsid w:val="003847AB"/>
    <w:rsid w:val="00386902"/>
    <w:rsid w:val="003E0C30"/>
    <w:rsid w:val="00410DCB"/>
    <w:rsid w:val="004318BE"/>
    <w:rsid w:val="00431EC2"/>
    <w:rsid w:val="004A6FA3"/>
    <w:rsid w:val="004B52A6"/>
    <w:rsid w:val="005141E0"/>
    <w:rsid w:val="00525EAE"/>
    <w:rsid w:val="00526ED4"/>
    <w:rsid w:val="005301E1"/>
    <w:rsid w:val="005351A4"/>
    <w:rsid w:val="00561B05"/>
    <w:rsid w:val="00574A85"/>
    <w:rsid w:val="005A579A"/>
    <w:rsid w:val="005B329C"/>
    <w:rsid w:val="005C5671"/>
    <w:rsid w:val="00600D8D"/>
    <w:rsid w:val="00604519"/>
    <w:rsid w:val="00637ADD"/>
    <w:rsid w:val="006929BD"/>
    <w:rsid w:val="006A1A54"/>
    <w:rsid w:val="006A7129"/>
    <w:rsid w:val="006B0690"/>
    <w:rsid w:val="006B2516"/>
    <w:rsid w:val="006B4D11"/>
    <w:rsid w:val="006D762B"/>
    <w:rsid w:val="006F7A48"/>
    <w:rsid w:val="00723298"/>
    <w:rsid w:val="0078598E"/>
    <w:rsid w:val="007C0054"/>
    <w:rsid w:val="007F3649"/>
    <w:rsid w:val="008175CC"/>
    <w:rsid w:val="00826FC0"/>
    <w:rsid w:val="008900D4"/>
    <w:rsid w:val="008A25FD"/>
    <w:rsid w:val="008C7B97"/>
    <w:rsid w:val="008D622E"/>
    <w:rsid w:val="008F2240"/>
    <w:rsid w:val="0090600B"/>
    <w:rsid w:val="00960A79"/>
    <w:rsid w:val="00964242"/>
    <w:rsid w:val="00964965"/>
    <w:rsid w:val="009B22A7"/>
    <w:rsid w:val="009F79A3"/>
    <w:rsid w:val="00A41DB3"/>
    <w:rsid w:val="00A726F7"/>
    <w:rsid w:val="00A775CA"/>
    <w:rsid w:val="00A827AE"/>
    <w:rsid w:val="00AC2ED0"/>
    <w:rsid w:val="00AC59BF"/>
    <w:rsid w:val="00AD509A"/>
    <w:rsid w:val="00AE52B6"/>
    <w:rsid w:val="00AF61B7"/>
    <w:rsid w:val="00B338C7"/>
    <w:rsid w:val="00B4070F"/>
    <w:rsid w:val="00B84573"/>
    <w:rsid w:val="00B917C2"/>
    <w:rsid w:val="00C23480"/>
    <w:rsid w:val="00C252F5"/>
    <w:rsid w:val="00C425DB"/>
    <w:rsid w:val="00C60771"/>
    <w:rsid w:val="00C75EE2"/>
    <w:rsid w:val="00C83060"/>
    <w:rsid w:val="00C83D50"/>
    <w:rsid w:val="00C87803"/>
    <w:rsid w:val="00CA0A3D"/>
    <w:rsid w:val="00D16AB1"/>
    <w:rsid w:val="00D3200C"/>
    <w:rsid w:val="00D40AC0"/>
    <w:rsid w:val="00D66B79"/>
    <w:rsid w:val="00D9323C"/>
    <w:rsid w:val="00DA7710"/>
    <w:rsid w:val="00DD107C"/>
    <w:rsid w:val="00E02A9C"/>
    <w:rsid w:val="00E67034"/>
    <w:rsid w:val="00EB46BD"/>
    <w:rsid w:val="00EC6119"/>
    <w:rsid w:val="00F0049A"/>
    <w:rsid w:val="00F168DF"/>
    <w:rsid w:val="00F30148"/>
    <w:rsid w:val="00F5764B"/>
    <w:rsid w:val="00FB7946"/>
    <w:rsid w:val="00FC5723"/>
    <w:rsid w:val="00FC5E35"/>
    <w:rsid w:val="00FF32D7"/>
    <w:rsid w:val="018D58A9"/>
    <w:rsid w:val="08BC0990"/>
    <w:rsid w:val="0F2D99BB"/>
    <w:rsid w:val="24DF6EB0"/>
    <w:rsid w:val="2DA0D47D"/>
    <w:rsid w:val="2E3B81BB"/>
    <w:rsid w:val="3F25CB26"/>
    <w:rsid w:val="483184B7"/>
    <w:rsid w:val="4D707CB0"/>
    <w:rsid w:val="544A3F68"/>
    <w:rsid w:val="6B839ABE"/>
    <w:rsid w:val="6E35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D5EB908"/>
  <w15:chartTrackingRefBased/>
  <w15:docId w15:val="{2D593B36-441C-4EA5-B8ED-43988FCCF14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uiPriority="4" w:semiHidden="1" w:unhideWhenUsed="1" w:qFormat="1"/>
    <w:lsdException w:name="heading 3" w:uiPriority="4" w:semiHidden="1" w:unhideWhenUsed="1" w:qFormat="1"/>
    <w:lsdException w:name="heading 4" w:uiPriority="4" w:semiHidden="1" w:unhideWhenUsed="1" w:qFormat="1"/>
    <w:lsdException w:name="heading 5" w:uiPriority="4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 w:qFormat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semiHidden="1" w:unhideWhenUsed="1" w:qFormat="1"/>
    <w:lsdException w:name="List Number" w:uiPriority="9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 w:qFormat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87803"/>
    <w:pPr>
      <w:spacing w:after="120" w:line="276" w:lineRule="auto"/>
      <w:jc w:val="both"/>
    </w:pPr>
    <w:rPr>
      <w:rFonts w:eastAsiaTheme="minorEastAsia"/>
      <w:kern w:val="24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4"/>
    <w:qFormat/>
    <w:rsid w:val="00C87803"/>
    <w:pPr>
      <w:keepNext/>
      <w:keepLines/>
      <w:jc w:val="center"/>
      <w:outlineLvl w:val="0"/>
    </w:pPr>
    <w:rPr>
      <w:rFonts w:asciiTheme="majorHAnsi" w:hAnsiTheme="majorHAnsi" w:eastAsiaTheme="majorEastAsia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C87803"/>
    <w:pPr>
      <w:keepNext/>
      <w:keepLines/>
      <w:numPr>
        <w:ilvl w:val="1"/>
        <w:numId w:val="23"/>
      </w:numPr>
      <w:spacing w:before="360" w:after="360"/>
      <w:jc w:val="left"/>
      <w:outlineLvl w:val="1"/>
    </w:pPr>
    <w:rPr>
      <w:rFonts w:asciiTheme="majorHAnsi" w:hAnsiTheme="majorHAnsi" w:eastAsiaTheme="majorEastAsia" w:cstheme="majorBidi"/>
      <w:b/>
      <w:bCs/>
      <w:lang w:val="hu"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87803"/>
    <w:pPr>
      <w:keepNext/>
      <w:keepLines/>
      <w:numPr>
        <w:ilvl w:val="2"/>
        <w:numId w:val="23"/>
      </w:numPr>
      <w:spacing w:before="360" w:after="360"/>
      <w:jc w:val="left"/>
      <w:outlineLvl w:val="2"/>
    </w:pPr>
    <w:rPr>
      <w:rFonts w:asciiTheme="majorHAnsi" w:hAnsiTheme="majorHAnsi"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87803"/>
    <w:pPr>
      <w:keepNext/>
      <w:keepLines/>
      <w:outlineLvl w:val="3"/>
    </w:pPr>
    <w:rPr>
      <w:rFonts w:asciiTheme="majorHAnsi" w:hAnsiTheme="majorHAnsi"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87803"/>
    <w:pPr>
      <w:keepNext/>
      <w:keepLines/>
      <w:outlineLvl w:val="4"/>
    </w:pPr>
    <w:rPr>
      <w:rFonts w:asciiTheme="majorHAnsi" w:hAnsiTheme="majorHAnsi" w:eastAsiaTheme="majorEastAsia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87803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87803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87803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87803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2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APAReport" w:customStyle="1">
    <w:name w:val="APA Report"/>
    <w:basedOn w:val="TableNormal"/>
    <w:uiPriority w:val="99"/>
    <w:rsid w:val="00C87803"/>
    <w:pPr>
      <w:spacing w:after="0" w:line="240" w:lineRule="auto"/>
    </w:pPr>
    <w:rPr>
      <w:rFonts w:eastAsiaTheme="minorEastAsia"/>
      <w:sz w:val="24"/>
      <w:szCs w:val="24"/>
      <w:lang w:val="en-US" w:eastAsia="ja-JP"/>
    </w:rPr>
    <w:tblPr>
      <w:tblBorders>
        <w:top w:val="single" w:color="auto" w:sz="12" w:space="0"/>
        <w:bottom w:val="single" w:color="auto" w:sz="12" w:space="0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color="auto" w:sz="12" w:space="0"/>
          <w:left w:val="nil"/>
          <w:bottom w:val="single" w:color="auto" w:sz="12" w:space="0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87803"/>
    <w:pPr>
      <w:spacing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C87803"/>
    <w:rPr>
      <w:rFonts w:ascii="Segoe UI" w:hAnsi="Segoe UI" w:cs="Segoe UI" w:eastAsiaTheme="minorEastAsia"/>
      <w:kern w:val="24"/>
      <w:szCs w:val="18"/>
      <w:lang w:val="en-US" w:eastAsia="ja-JP"/>
    </w:rPr>
  </w:style>
  <w:style w:type="paragraph" w:styleId="Bibliography">
    <w:name w:val="Bibliography"/>
    <w:basedOn w:val="Normal"/>
    <w:next w:val="Normal"/>
    <w:uiPriority w:val="37"/>
    <w:unhideWhenUsed/>
    <w:qFormat/>
    <w:rsid w:val="00C87803"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C87803"/>
    <w:pPr>
      <w:pBdr>
        <w:top w:val="single" w:color="595959" w:themeColor="text1" w:themeTint="A6" w:sz="2" w:space="10" w:shadow="1"/>
        <w:left w:val="single" w:color="595959" w:themeColor="text1" w:themeTint="A6" w:sz="2" w:space="10" w:shadow="1"/>
        <w:bottom w:val="single" w:color="595959" w:themeColor="text1" w:themeTint="A6" w:sz="2" w:space="10" w:shadow="1"/>
        <w:right w:val="single" w:color="595959" w:themeColor="text1" w:themeTint="A6" w:sz="2" w:space="10" w:shadow="1"/>
      </w:pBdr>
      <w:ind w:left="1152" w:right="1152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rsid w:val="00C87803"/>
  </w:style>
  <w:style w:type="character" w:styleId="BodyTextChar" w:customStyle="1">
    <w:name w:val="Body Text Char"/>
    <w:basedOn w:val="DefaultParagraphFont"/>
    <w:link w:val="BodyText"/>
    <w:uiPriority w:val="99"/>
    <w:semiHidden/>
    <w:rsid w:val="00C87803"/>
    <w:rPr>
      <w:rFonts w:eastAsiaTheme="minorEastAsia"/>
      <w:kern w:val="24"/>
      <w:sz w:val="24"/>
      <w:szCs w:val="24"/>
      <w:lang w:val="en-US" w:eastAsia="ja-JP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87803"/>
  </w:style>
  <w:style w:type="character" w:styleId="BodyText2Char" w:customStyle="1">
    <w:name w:val="Body Text 2 Char"/>
    <w:basedOn w:val="DefaultParagraphFont"/>
    <w:link w:val="BodyText2"/>
    <w:uiPriority w:val="99"/>
    <w:semiHidden/>
    <w:rsid w:val="00C87803"/>
    <w:rPr>
      <w:rFonts w:eastAsiaTheme="minorEastAsia"/>
      <w:kern w:val="24"/>
      <w:sz w:val="24"/>
      <w:szCs w:val="24"/>
      <w:lang w:val="en-US" w:eastAsia="ja-JP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87803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C87803"/>
    <w:rPr>
      <w:rFonts w:eastAsiaTheme="minorEastAsia"/>
      <w:kern w:val="24"/>
      <w:szCs w:val="16"/>
      <w:lang w:val="en-US" w:eastAsia="ja-JP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87803"/>
    <w:pPr>
      <w:spacing w:after="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C87803"/>
    <w:rPr>
      <w:rFonts w:eastAsiaTheme="minorEastAsia"/>
      <w:kern w:val="24"/>
      <w:sz w:val="24"/>
      <w:szCs w:val="24"/>
      <w:lang w:val="en-US" w:eastAsia="ja-JP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87803"/>
    <w:pPr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C87803"/>
    <w:rPr>
      <w:rFonts w:eastAsiaTheme="minorEastAsia"/>
      <w:kern w:val="24"/>
      <w:sz w:val="24"/>
      <w:szCs w:val="24"/>
      <w:lang w:val="en-US" w:eastAsia="ja-JP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87803"/>
    <w:pPr>
      <w:spacing w:after="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C87803"/>
    <w:rPr>
      <w:rFonts w:eastAsiaTheme="minorEastAsia"/>
      <w:kern w:val="24"/>
      <w:sz w:val="24"/>
      <w:szCs w:val="24"/>
      <w:lang w:val="en-US" w:eastAsia="ja-JP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87803"/>
    <w:pPr>
      <w:ind w:left="36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C87803"/>
    <w:rPr>
      <w:rFonts w:eastAsiaTheme="minorEastAsia"/>
      <w:kern w:val="24"/>
      <w:sz w:val="24"/>
      <w:szCs w:val="24"/>
      <w:lang w:val="en-US" w:eastAsia="ja-JP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87803"/>
    <w:pPr>
      <w:ind w:left="360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C87803"/>
    <w:rPr>
      <w:rFonts w:eastAsiaTheme="minorEastAsia"/>
      <w:kern w:val="24"/>
      <w:szCs w:val="16"/>
      <w:lang w:val="en-US" w:eastAsia="ja-JP"/>
    </w:rPr>
  </w:style>
  <w:style w:type="paragraph" w:styleId="Caption">
    <w:name w:val="caption"/>
    <w:basedOn w:val="Normal"/>
    <w:next w:val="Normal"/>
    <w:uiPriority w:val="35"/>
    <w:unhideWhenUsed/>
    <w:qFormat/>
    <w:rsid w:val="00C87803"/>
    <w:pPr>
      <w:spacing w:after="200" w:line="240" w:lineRule="auto"/>
    </w:pPr>
    <w:rPr>
      <w:i/>
      <w:iCs/>
      <w:color w:val="44546A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87803"/>
    <w:pPr>
      <w:spacing w:line="240" w:lineRule="auto"/>
      <w:ind w:left="4320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C87803"/>
    <w:rPr>
      <w:rFonts w:eastAsiaTheme="minorEastAsia"/>
      <w:kern w:val="24"/>
      <w:sz w:val="24"/>
      <w:szCs w:val="24"/>
      <w:lang w:val="en-US"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C87803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87803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C87803"/>
    <w:rPr>
      <w:rFonts w:eastAsiaTheme="minorEastAsia"/>
      <w:kern w:val="24"/>
      <w:szCs w:val="20"/>
      <w:lang w:val="en-US"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7803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C87803"/>
    <w:rPr>
      <w:rFonts w:eastAsiaTheme="minorEastAsia"/>
      <w:b/>
      <w:bCs/>
      <w:kern w:val="24"/>
      <w:szCs w:val="20"/>
      <w:lang w:val="en-US" w:eastAsia="ja-JP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87803"/>
  </w:style>
  <w:style w:type="character" w:styleId="DateChar" w:customStyle="1">
    <w:name w:val="Date Char"/>
    <w:basedOn w:val="DefaultParagraphFont"/>
    <w:link w:val="Date"/>
    <w:uiPriority w:val="99"/>
    <w:semiHidden/>
    <w:rsid w:val="00C87803"/>
    <w:rPr>
      <w:rFonts w:eastAsiaTheme="minorEastAsia"/>
      <w:kern w:val="24"/>
      <w:sz w:val="24"/>
      <w:szCs w:val="24"/>
      <w:lang w:val="en-US" w:eastAsia="ja-JP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87803"/>
    <w:pPr>
      <w:spacing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C87803"/>
    <w:rPr>
      <w:rFonts w:ascii="Segoe UI" w:hAnsi="Segoe UI" w:cs="Segoe UI" w:eastAsiaTheme="minorEastAsia"/>
      <w:kern w:val="24"/>
      <w:szCs w:val="16"/>
      <w:lang w:val="en-US" w:eastAsia="ja-JP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87803"/>
    <w:pPr>
      <w:spacing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C87803"/>
    <w:rPr>
      <w:rFonts w:eastAsiaTheme="minorEastAsia"/>
      <w:kern w:val="24"/>
      <w:sz w:val="24"/>
      <w:szCs w:val="24"/>
      <w:lang w:val="en-US" w:eastAsia="ja-JP"/>
    </w:rPr>
  </w:style>
  <w:style w:type="character" w:styleId="Emphasis">
    <w:name w:val="Emphasis"/>
    <w:basedOn w:val="DefaultParagraphFont"/>
    <w:uiPriority w:val="4"/>
    <w:unhideWhenUsed/>
    <w:qFormat/>
    <w:rsid w:val="00C87803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8780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C87803"/>
    <w:pPr>
      <w:spacing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C87803"/>
    <w:rPr>
      <w:rFonts w:eastAsiaTheme="minorEastAsia"/>
      <w:kern w:val="24"/>
      <w:szCs w:val="20"/>
      <w:lang w:val="en-US" w:eastAsia="ja-JP"/>
    </w:rPr>
  </w:style>
  <w:style w:type="paragraph" w:styleId="EnvelopeAddress">
    <w:name w:val="envelope address"/>
    <w:basedOn w:val="Normal"/>
    <w:uiPriority w:val="99"/>
    <w:semiHidden/>
    <w:unhideWhenUsed/>
    <w:rsid w:val="00C87803"/>
    <w:pPr>
      <w:framePr w:w="7920" w:h="1980" w:hSpace="180" w:wrap="auto" w:hAnchor="page" w:xAlign="center" w:yAlign="bottom" w:hRule="exact"/>
      <w:spacing w:line="240" w:lineRule="auto"/>
      <w:ind w:left="2880"/>
    </w:pPr>
    <w:rPr>
      <w:rFonts w:asciiTheme="majorHAnsi" w:hAnsiTheme="majorHAnsi"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C87803"/>
    <w:pPr>
      <w:spacing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87803"/>
    <w:rPr>
      <w:color w:val="595959" w:themeColor="text1" w:themeTint="A6"/>
      <w:u w:val="single"/>
    </w:rPr>
  </w:style>
  <w:style w:type="paragraph" w:styleId="Footer">
    <w:name w:val="footer"/>
    <w:basedOn w:val="Normal"/>
    <w:link w:val="FooterChar"/>
    <w:uiPriority w:val="99"/>
    <w:unhideWhenUsed/>
    <w:rsid w:val="00C87803"/>
    <w:pPr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87803"/>
    <w:rPr>
      <w:rFonts w:eastAsiaTheme="minorEastAsia"/>
      <w:kern w:val="24"/>
      <w:sz w:val="24"/>
      <w:szCs w:val="24"/>
      <w:lang w:val="en-US" w:eastAsia="ja-JP"/>
    </w:rPr>
  </w:style>
  <w:style w:type="character" w:styleId="FootnoteReference">
    <w:name w:val="footnote reference"/>
    <w:basedOn w:val="DefaultParagraphFont"/>
    <w:unhideWhenUsed/>
    <w:qFormat/>
    <w:rsid w:val="00C8780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87803"/>
    <w:pPr>
      <w:spacing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C87803"/>
    <w:rPr>
      <w:rFonts w:eastAsiaTheme="minorEastAsia"/>
      <w:kern w:val="24"/>
      <w:szCs w:val="20"/>
      <w:lang w:val="en-US" w:eastAsia="ja-JP"/>
    </w:rPr>
  </w:style>
  <w:style w:type="paragraph" w:styleId="Header">
    <w:name w:val="header"/>
    <w:basedOn w:val="Normal"/>
    <w:link w:val="HeaderChar"/>
    <w:unhideWhenUsed/>
    <w:qFormat/>
    <w:rsid w:val="00C87803"/>
    <w:pPr>
      <w:spacing w:line="240" w:lineRule="auto"/>
    </w:pPr>
  </w:style>
  <w:style w:type="character" w:styleId="HeaderChar" w:customStyle="1">
    <w:name w:val="Header Char"/>
    <w:basedOn w:val="DefaultParagraphFont"/>
    <w:link w:val="Header"/>
    <w:rsid w:val="00C87803"/>
    <w:rPr>
      <w:rFonts w:eastAsiaTheme="minorEastAsia"/>
      <w:kern w:val="24"/>
      <w:sz w:val="24"/>
      <w:szCs w:val="24"/>
      <w:lang w:val="en-US" w:eastAsia="ja-JP"/>
    </w:rPr>
  </w:style>
  <w:style w:type="character" w:styleId="Heading1Char" w:customStyle="1">
    <w:name w:val="Heading 1 Char"/>
    <w:basedOn w:val="DefaultParagraphFont"/>
    <w:link w:val="Heading1"/>
    <w:uiPriority w:val="4"/>
    <w:rsid w:val="00C87803"/>
    <w:rPr>
      <w:rFonts w:asciiTheme="majorHAnsi" w:hAnsiTheme="majorHAnsi" w:eastAsiaTheme="majorEastAsia" w:cstheme="majorBidi"/>
      <w:b/>
      <w:bCs/>
      <w:kern w:val="24"/>
      <w:sz w:val="24"/>
      <w:szCs w:val="24"/>
      <w:lang w:val="en-US" w:eastAsia="ja-JP"/>
    </w:rPr>
  </w:style>
  <w:style w:type="character" w:styleId="Heading2Char" w:customStyle="1">
    <w:name w:val="Heading 2 Char"/>
    <w:basedOn w:val="DefaultParagraphFont"/>
    <w:link w:val="Heading2"/>
    <w:uiPriority w:val="4"/>
    <w:rsid w:val="00C87803"/>
    <w:rPr>
      <w:rFonts w:asciiTheme="majorHAnsi" w:hAnsiTheme="majorHAnsi" w:eastAsiaTheme="majorEastAsia" w:cstheme="majorBidi"/>
      <w:b/>
      <w:bCs/>
      <w:kern w:val="24"/>
      <w:sz w:val="24"/>
      <w:szCs w:val="24"/>
      <w:lang w:val="hu" w:eastAsia="ja-JP"/>
    </w:rPr>
  </w:style>
  <w:style w:type="character" w:styleId="Heading3Char" w:customStyle="1">
    <w:name w:val="Heading 3 Char"/>
    <w:basedOn w:val="DefaultParagraphFont"/>
    <w:link w:val="Heading3"/>
    <w:uiPriority w:val="4"/>
    <w:rsid w:val="00C87803"/>
    <w:rPr>
      <w:rFonts w:asciiTheme="majorHAnsi" w:hAnsiTheme="majorHAnsi" w:eastAsiaTheme="majorEastAsia" w:cstheme="majorBidi"/>
      <w:b/>
      <w:bCs/>
      <w:kern w:val="24"/>
      <w:sz w:val="24"/>
      <w:szCs w:val="24"/>
      <w:lang w:eastAsia="ja-JP"/>
    </w:rPr>
  </w:style>
  <w:style w:type="character" w:styleId="Heading4Char" w:customStyle="1">
    <w:name w:val="Heading 4 Char"/>
    <w:basedOn w:val="DefaultParagraphFont"/>
    <w:link w:val="Heading4"/>
    <w:uiPriority w:val="4"/>
    <w:rsid w:val="00C87803"/>
    <w:rPr>
      <w:rFonts w:asciiTheme="majorHAnsi" w:hAnsiTheme="majorHAnsi" w:eastAsiaTheme="majorEastAsia" w:cstheme="majorBidi"/>
      <w:b/>
      <w:bCs/>
      <w:i/>
      <w:iCs/>
      <w:kern w:val="24"/>
      <w:sz w:val="24"/>
      <w:szCs w:val="24"/>
      <w:lang w:val="en-US" w:eastAsia="ja-JP"/>
    </w:rPr>
  </w:style>
  <w:style w:type="character" w:styleId="Heading5Char" w:customStyle="1">
    <w:name w:val="Heading 5 Char"/>
    <w:basedOn w:val="DefaultParagraphFont"/>
    <w:link w:val="Heading5"/>
    <w:uiPriority w:val="4"/>
    <w:rsid w:val="00C87803"/>
    <w:rPr>
      <w:rFonts w:asciiTheme="majorHAnsi" w:hAnsiTheme="majorHAnsi" w:eastAsiaTheme="majorEastAsia" w:cstheme="majorBidi"/>
      <w:i/>
      <w:iCs/>
      <w:kern w:val="24"/>
      <w:sz w:val="24"/>
      <w:szCs w:val="24"/>
      <w:lang w:val="en-US" w:eastAsia="ja-JP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C87803"/>
    <w:rPr>
      <w:rFonts w:asciiTheme="majorHAnsi" w:hAnsiTheme="majorHAnsi" w:eastAsiaTheme="majorEastAsia" w:cstheme="majorBidi"/>
      <w:color w:val="1F3763" w:themeColor="accent1" w:themeShade="7F"/>
      <w:kern w:val="24"/>
      <w:sz w:val="24"/>
      <w:szCs w:val="24"/>
      <w:lang w:val="en-US" w:eastAsia="ja-JP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C87803"/>
    <w:rPr>
      <w:rFonts w:asciiTheme="majorHAnsi" w:hAnsiTheme="majorHAnsi" w:eastAsiaTheme="majorEastAsia" w:cstheme="majorBidi"/>
      <w:i/>
      <w:iCs/>
      <w:color w:val="1F3763" w:themeColor="accent1" w:themeShade="7F"/>
      <w:kern w:val="24"/>
      <w:sz w:val="24"/>
      <w:szCs w:val="24"/>
      <w:lang w:val="en-US" w:eastAsia="ja-JP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C87803"/>
    <w:rPr>
      <w:rFonts w:asciiTheme="majorHAnsi" w:hAnsiTheme="majorHAnsi" w:eastAsiaTheme="majorEastAsia" w:cstheme="majorBidi"/>
      <w:color w:val="272727" w:themeColor="text1" w:themeTint="D8"/>
      <w:kern w:val="24"/>
      <w:szCs w:val="21"/>
      <w:lang w:val="en-US" w:eastAsia="ja-JP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C87803"/>
    <w:rPr>
      <w:rFonts w:asciiTheme="majorHAnsi" w:hAnsiTheme="majorHAnsi" w:eastAsiaTheme="majorEastAsia" w:cstheme="majorBidi"/>
      <w:i/>
      <w:iCs/>
      <w:color w:val="272727" w:themeColor="text1" w:themeTint="D8"/>
      <w:kern w:val="24"/>
      <w:szCs w:val="21"/>
      <w:lang w:val="en-US" w:eastAsia="ja-JP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87803"/>
    <w:pPr>
      <w:spacing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C87803"/>
    <w:rPr>
      <w:rFonts w:eastAsiaTheme="minorEastAsia"/>
      <w:i/>
      <w:iCs/>
      <w:kern w:val="24"/>
      <w:sz w:val="24"/>
      <w:szCs w:val="24"/>
      <w:lang w:val="en-US" w:eastAsia="ja-JP"/>
    </w:rPr>
  </w:style>
  <w:style w:type="character" w:styleId="HTMLCode">
    <w:name w:val="HTML Code"/>
    <w:basedOn w:val="DefaultParagraphFont"/>
    <w:uiPriority w:val="99"/>
    <w:semiHidden/>
    <w:unhideWhenUsed/>
    <w:rsid w:val="00C87803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8780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7803"/>
    <w:pPr>
      <w:spacing w:line="240" w:lineRule="auto"/>
    </w:pPr>
    <w:rPr>
      <w:rFonts w:ascii="Consolas" w:hAnsi="Consolas" w:cs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C87803"/>
    <w:rPr>
      <w:rFonts w:ascii="Consolas" w:hAnsi="Consolas" w:cs="Consolas" w:eastAsiaTheme="minorEastAsia"/>
      <w:kern w:val="24"/>
      <w:szCs w:val="20"/>
      <w:lang w:val="en-US" w:eastAsia="ja-JP"/>
    </w:rPr>
  </w:style>
  <w:style w:type="character" w:styleId="HTMLTypewriter">
    <w:name w:val="HTML Typewriter"/>
    <w:basedOn w:val="DefaultParagraphFont"/>
    <w:uiPriority w:val="99"/>
    <w:semiHidden/>
    <w:unhideWhenUsed/>
    <w:rsid w:val="00C87803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87803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87803"/>
    <w:pPr>
      <w:spacing w:line="240" w:lineRule="auto"/>
      <w:ind w:left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87803"/>
    <w:pPr>
      <w:spacing w:line="240" w:lineRule="auto"/>
      <w:ind w:left="48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87803"/>
    <w:pPr>
      <w:spacing w:line="240" w:lineRule="auto"/>
      <w:ind w:left="7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87803"/>
    <w:pPr>
      <w:spacing w:line="240" w:lineRule="auto"/>
      <w:ind w:left="96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87803"/>
    <w:pPr>
      <w:spacing w:line="240" w:lineRule="auto"/>
      <w:ind w:left="1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87803"/>
    <w:pPr>
      <w:spacing w:line="240" w:lineRule="auto"/>
      <w:ind w:left="14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87803"/>
    <w:pPr>
      <w:spacing w:line="240" w:lineRule="auto"/>
      <w:ind w:left="168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87803"/>
    <w:pPr>
      <w:spacing w:line="240" w:lineRule="auto"/>
      <w:ind w:left="19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87803"/>
    <w:pPr>
      <w:spacing w:line="240" w:lineRule="auto"/>
      <w:ind w:left="216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87803"/>
    <w:rPr>
      <w:rFonts w:asciiTheme="majorHAnsi" w:hAnsiTheme="majorHAnsi"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1"/>
    <w:unhideWhenUsed/>
    <w:qFormat/>
    <w:rsid w:val="00C87803"/>
    <w:rPr>
      <w:i/>
      <w:iCs/>
      <w:color w:val="0F1C32" w:themeColor="accent1" w:themeShade="40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C87803"/>
    <w:pPr>
      <w:pBdr>
        <w:top w:val="single" w:color="404040" w:themeColor="text1" w:themeTint="BF" w:sz="4" w:space="10"/>
        <w:bottom w:val="single" w:color="404040" w:themeColor="text1" w:themeTint="BF" w:sz="4" w:space="10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C87803"/>
    <w:rPr>
      <w:rFonts w:eastAsiaTheme="minorEastAsia"/>
      <w:i/>
      <w:iCs/>
      <w:color w:val="404040" w:themeColor="text1" w:themeTint="BF"/>
      <w:kern w:val="24"/>
      <w:sz w:val="24"/>
      <w:szCs w:val="24"/>
      <w:lang w:val="en-US" w:eastAsia="ja-JP"/>
    </w:rPr>
  </w:style>
  <w:style w:type="character" w:styleId="IntenseReference">
    <w:name w:val="Intense Reference"/>
    <w:basedOn w:val="DefaultParagraphFont"/>
    <w:uiPriority w:val="32"/>
    <w:unhideWhenUsed/>
    <w:qFormat/>
    <w:rsid w:val="00C87803"/>
    <w:rPr>
      <w:b/>
      <w:bCs/>
      <w:caps w:val="0"/>
      <w:smallCaps/>
      <w:color w:val="595959" w:themeColor="text1" w:themeTint="A6"/>
      <w:spacing w:val="5"/>
    </w:rPr>
  </w:style>
  <w:style w:type="paragraph" w:styleId="List">
    <w:name w:val="List"/>
    <w:basedOn w:val="Normal"/>
    <w:uiPriority w:val="99"/>
    <w:semiHidden/>
    <w:unhideWhenUsed/>
    <w:rsid w:val="00C87803"/>
    <w:pPr>
      <w:ind w:left="360"/>
      <w:contextualSpacing/>
    </w:pPr>
  </w:style>
  <w:style w:type="paragraph" w:styleId="List2">
    <w:name w:val="List 2"/>
    <w:basedOn w:val="Normal"/>
    <w:uiPriority w:val="99"/>
    <w:semiHidden/>
    <w:unhideWhenUsed/>
    <w:rsid w:val="00C87803"/>
    <w:pPr>
      <w:ind w:left="720"/>
      <w:contextualSpacing/>
    </w:pPr>
  </w:style>
  <w:style w:type="paragraph" w:styleId="List3">
    <w:name w:val="List 3"/>
    <w:basedOn w:val="Normal"/>
    <w:uiPriority w:val="99"/>
    <w:semiHidden/>
    <w:unhideWhenUsed/>
    <w:rsid w:val="00C87803"/>
    <w:pPr>
      <w:ind w:left="1080"/>
      <w:contextualSpacing/>
    </w:pPr>
  </w:style>
  <w:style w:type="paragraph" w:styleId="List4">
    <w:name w:val="List 4"/>
    <w:basedOn w:val="Normal"/>
    <w:uiPriority w:val="99"/>
    <w:semiHidden/>
    <w:unhideWhenUsed/>
    <w:rsid w:val="00C87803"/>
    <w:pPr>
      <w:ind w:left="1440"/>
      <w:contextualSpacing/>
    </w:pPr>
  </w:style>
  <w:style w:type="paragraph" w:styleId="List5">
    <w:name w:val="List 5"/>
    <w:basedOn w:val="Normal"/>
    <w:uiPriority w:val="99"/>
    <w:semiHidden/>
    <w:unhideWhenUsed/>
    <w:rsid w:val="00C87803"/>
    <w:pPr>
      <w:ind w:left="1800"/>
      <w:contextualSpacing/>
    </w:pPr>
  </w:style>
  <w:style w:type="paragraph" w:styleId="ListBullet">
    <w:name w:val="List Bullet"/>
    <w:basedOn w:val="Normal"/>
    <w:uiPriority w:val="9"/>
    <w:unhideWhenUsed/>
    <w:qFormat/>
    <w:rsid w:val="00C87803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C87803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87803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8780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87803"/>
    <w:pPr>
      <w:numPr>
        <w:numId w:val="12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87803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87803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87803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87803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87803"/>
    <w:pPr>
      <w:ind w:left="1800"/>
      <w:contextualSpacing/>
    </w:pPr>
  </w:style>
  <w:style w:type="paragraph" w:styleId="ListNumber">
    <w:name w:val="List Number"/>
    <w:basedOn w:val="Normal"/>
    <w:uiPriority w:val="9"/>
    <w:unhideWhenUsed/>
    <w:qFormat/>
    <w:rsid w:val="00C87803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87803"/>
    <w:pPr>
      <w:numPr>
        <w:numId w:val="1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87803"/>
    <w:pPr>
      <w:numPr>
        <w:numId w:val="1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87803"/>
    <w:pPr>
      <w:numPr>
        <w:numId w:val="2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87803"/>
    <w:pPr>
      <w:numPr>
        <w:numId w:val="2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87803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C8780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480" w:lineRule="auto"/>
    </w:pPr>
    <w:rPr>
      <w:rFonts w:ascii="Consolas" w:hAnsi="Consolas" w:cs="Consolas" w:eastAsiaTheme="minorEastAsia"/>
      <w:kern w:val="24"/>
      <w:szCs w:val="20"/>
      <w:lang w:val="en-US" w:eastAsia="ja-JP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C87803"/>
    <w:rPr>
      <w:rFonts w:ascii="Consolas" w:hAnsi="Consolas" w:cs="Consolas" w:eastAsiaTheme="minorEastAsia"/>
      <w:kern w:val="24"/>
      <w:szCs w:val="20"/>
      <w:lang w:val="en-US" w:eastAsia="ja-JP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87803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line="240" w:lineRule="auto"/>
      <w:ind w:left="1080"/>
    </w:pPr>
    <w:rPr>
      <w:rFonts w:asciiTheme="majorHAnsi" w:hAnsiTheme="majorHAnsi" w:eastAsiaTheme="majorEastAsia" w:cstheme="majorBidi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C87803"/>
    <w:rPr>
      <w:rFonts w:asciiTheme="majorHAnsi" w:hAnsiTheme="majorHAnsi" w:eastAsiaTheme="majorEastAsia" w:cstheme="majorBidi"/>
      <w:kern w:val="24"/>
      <w:sz w:val="24"/>
      <w:szCs w:val="24"/>
      <w:shd w:val="pct20" w:color="auto" w:fill="auto"/>
      <w:lang w:val="en-US" w:eastAsia="ja-JP"/>
    </w:rPr>
  </w:style>
  <w:style w:type="paragraph" w:styleId="NoSpacing">
    <w:name w:val="No Spacing"/>
    <w:aliases w:val="No Indent"/>
    <w:uiPriority w:val="3"/>
    <w:qFormat/>
    <w:rsid w:val="00C87803"/>
    <w:pPr>
      <w:spacing w:after="0" w:line="480" w:lineRule="auto"/>
    </w:pPr>
    <w:rPr>
      <w:rFonts w:eastAsiaTheme="minorEastAsia"/>
      <w:sz w:val="24"/>
      <w:szCs w:val="24"/>
      <w:lang w:val="en-US" w:eastAsia="ja-JP"/>
    </w:rPr>
  </w:style>
  <w:style w:type="paragraph" w:styleId="NormalWeb">
    <w:name w:val="Normal (Web)"/>
    <w:basedOn w:val="Normal"/>
    <w:uiPriority w:val="99"/>
    <w:semiHidden/>
    <w:unhideWhenUsed/>
    <w:rsid w:val="00C87803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C8780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87803"/>
    <w:pPr>
      <w:spacing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C87803"/>
    <w:rPr>
      <w:rFonts w:eastAsiaTheme="minorEastAsia"/>
      <w:kern w:val="24"/>
      <w:sz w:val="24"/>
      <w:szCs w:val="24"/>
      <w:lang w:val="en-US" w:eastAsia="ja-JP"/>
    </w:rPr>
  </w:style>
  <w:style w:type="character" w:styleId="PlaceholderText">
    <w:name w:val="Placeholder Text"/>
    <w:basedOn w:val="DefaultParagraphFont"/>
    <w:uiPriority w:val="99"/>
    <w:semiHidden/>
    <w:rsid w:val="00C87803"/>
    <w:rPr>
      <w:color w:val="404040" w:themeColor="text1" w:themeTint="BF"/>
    </w:rPr>
  </w:style>
  <w:style w:type="table" w:styleId="PlainTable1">
    <w:name w:val="Plain Table 1"/>
    <w:basedOn w:val="TableNormal"/>
    <w:uiPriority w:val="41"/>
    <w:rsid w:val="00C87803"/>
    <w:pPr>
      <w:spacing w:after="0" w:line="240" w:lineRule="auto"/>
      <w:ind w:firstLine="720"/>
    </w:pPr>
    <w:rPr>
      <w:rFonts w:eastAsiaTheme="minorEastAsia"/>
      <w:sz w:val="24"/>
      <w:szCs w:val="24"/>
      <w:lang w:val="en-US" w:eastAsia="ja-JP"/>
    </w:r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87803"/>
    <w:pPr>
      <w:spacing w:line="240" w:lineRule="auto"/>
    </w:pPr>
    <w:rPr>
      <w:rFonts w:ascii="Consolas" w:hAnsi="Consolas" w:cs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C87803"/>
    <w:rPr>
      <w:rFonts w:ascii="Consolas" w:hAnsi="Consolas" w:cs="Consolas" w:eastAsiaTheme="minorEastAsia"/>
      <w:kern w:val="24"/>
      <w:szCs w:val="21"/>
      <w:lang w:val="en-US" w:eastAsia="ja-JP"/>
    </w:r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C8780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C87803"/>
    <w:rPr>
      <w:rFonts w:eastAsiaTheme="minorEastAsia"/>
      <w:i/>
      <w:iCs/>
      <w:color w:val="404040" w:themeColor="text1" w:themeTint="BF"/>
      <w:kern w:val="24"/>
      <w:sz w:val="24"/>
      <w:szCs w:val="24"/>
      <w:lang w:val="en-US" w:eastAsia="ja-JP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87803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C87803"/>
    <w:rPr>
      <w:rFonts w:eastAsiaTheme="minorEastAsia"/>
      <w:kern w:val="24"/>
      <w:sz w:val="24"/>
      <w:szCs w:val="24"/>
      <w:lang w:val="en-US" w:eastAsia="ja-JP"/>
    </w:rPr>
  </w:style>
  <w:style w:type="paragraph" w:styleId="SectionTitle" w:customStyle="1">
    <w:name w:val="Section Title"/>
    <w:basedOn w:val="Normal"/>
    <w:next w:val="Heading1"/>
    <w:uiPriority w:val="2"/>
    <w:qFormat/>
    <w:rsid w:val="00C87803"/>
    <w:pPr>
      <w:pageBreakBefore/>
      <w:numPr>
        <w:numId w:val="23"/>
      </w:numPr>
      <w:spacing w:after="240"/>
      <w:jc w:val="left"/>
      <w:outlineLvl w:val="0"/>
    </w:pPr>
    <w:rPr>
      <w:rFonts w:asciiTheme="majorHAnsi" w:hAnsiTheme="majorHAnsi" w:eastAsiaTheme="majorEastAsia" w:cstheme="majorBidi"/>
      <w:b/>
      <w:caps/>
      <w:sz w:val="28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87803"/>
    <w:pPr>
      <w:spacing w:line="240" w:lineRule="auto"/>
      <w:ind w:left="4320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C87803"/>
    <w:rPr>
      <w:rFonts w:eastAsiaTheme="minorEastAsia"/>
      <w:kern w:val="24"/>
      <w:sz w:val="24"/>
      <w:szCs w:val="24"/>
      <w:lang w:val="en-US" w:eastAsia="ja-JP"/>
    </w:rPr>
  </w:style>
  <w:style w:type="character" w:styleId="Strong">
    <w:name w:val="Strong"/>
    <w:basedOn w:val="DefaultParagraphFont"/>
    <w:uiPriority w:val="22"/>
    <w:unhideWhenUsed/>
    <w:qFormat/>
    <w:rsid w:val="00C87803"/>
    <w:rPr>
      <w:b w:val="0"/>
      <w:bCs w:val="0"/>
      <w:caps/>
      <w:smallCaps w:val="0"/>
    </w:rPr>
  </w:style>
  <w:style w:type="table" w:styleId="TableGrid">
    <w:name w:val="Table Grid"/>
    <w:basedOn w:val="TableNormal"/>
    <w:uiPriority w:val="39"/>
    <w:rsid w:val="00C87803"/>
    <w:pPr>
      <w:spacing w:after="0" w:line="240" w:lineRule="auto"/>
      <w:ind w:firstLine="720"/>
    </w:pPr>
    <w:rPr>
      <w:rFonts w:eastAsiaTheme="minorEastAsia"/>
      <w:sz w:val="24"/>
      <w:szCs w:val="24"/>
      <w:lang w:val="en-US" w:eastAsia="ja-JP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Light">
    <w:name w:val="Grid Table Light"/>
    <w:basedOn w:val="TableNormal"/>
    <w:uiPriority w:val="40"/>
    <w:rsid w:val="00C87803"/>
    <w:pPr>
      <w:spacing w:after="0" w:line="240" w:lineRule="auto"/>
      <w:ind w:firstLine="720"/>
    </w:pPr>
    <w:rPr>
      <w:rFonts w:eastAsiaTheme="minorEastAsia"/>
      <w:sz w:val="24"/>
      <w:szCs w:val="24"/>
      <w:lang w:val="en-US" w:eastAsia="ja-JP"/>
    </w:r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87803"/>
    <w:pPr>
      <w:ind w:left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87803"/>
  </w:style>
  <w:style w:type="paragraph" w:styleId="TableFigure" w:customStyle="1">
    <w:name w:val="Table/Figure"/>
    <w:basedOn w:val="Normal"/>
    <w:uiPriority w:val="39"/>
    <w:qFormat/>
    <w:rsid w:val="00C87803"/>
    <w:pPr>
      <w:spacing w:before="240"/>
      <w:contextualSpacing/>
    </w:pPr>
  </w:style>
  <w:style w:type="paragraph" w:styleId="Title">
    <w:name w:val="Title"/>
    <w:basedOn w:val="Normal"/>
    <w:link w:val="TitleChar"/>
    <w:qFormat/>
    <w:rsid w:val="00C87803"/>
    <w:pPr>
      <w:spacing w:before="2400"/>
      <w:contextualSpacing/>
      <w:jc w:val="center"/>
    </w:pPr>
    <w:rPr>
      <w:rFonts w:asciiTheme="majorHAnsi" w:hAnsiTheme="majorHAnsi" w:eastAsiaTheme="majorEastAsia" w:cstheme="majorBidi"/>
    </w:rPr>
  </w:style>
  <w:style w:type="character" w:styleId="TitleChar" w:customStyle="1">
    <w:name w:val="Title Char"/>
    <w:basedOn w:val="DefaultParagraphFont"/>
    <w:link w:val="Title"/>
    <w:rsid w:val="00C87803"/>
    <w:rPr>
      <w:rFonts w:asciiTheme="majorHAnsi" w:hAnsiTheme="majorHAnsi" w:eastAsiaTheme="majorEastAsia" w:cstheme="majorBidi"/>
      <w:kern w:val="24"/>
      <w:sz w:val="24"/>
      <w:szCs w:val="24"/>
      <w:lang w:val="en-US" w:eastAsia="ja-JP"/>
    </w:rPr>
  </w:style>
  <w:style w:type="paragraph" w:styleId="Title2" w:customStyle="1">
    <w:name w:val="Title 2"/>
    <w:basedOn w:val="Normal"/>
    <w:uiPriority w:val="1"/>
    <w:qFormat/>
    <w:rsid w:val="00C87803"/>
    <w:pPr>
      <w:jc w:val="center"/>
    </w:pPr>
  </w:style>
  <w:style w:type="paragraph" w:styleId="TOAHeading">
    <w:name w:val="toa heading"/>
    <w:basedOn w:val="Normal"/>
    <w:next w:val="Normal"/>
    <w:uiPriority w:val="99"/>
    <w:semiHidden/>
    <w:unhideWhenUsed/>
    <w:rsid w:val="00C87803"/>
    <w:pPr>
      <w:spacing w:before="120"/>
    </w:pPr>
    <w:rPr>
      <w:rFonts w:asciiTheme="majorHAnsi" w:hAnsiTheme="majorHAnsi" w:eastAsiaTheme="majorEastAsia" w:cstheme="majorBidi"/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C8780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8780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87803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87803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87803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87803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87803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87803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87803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unhideWhenUsed/>
    <w:qFormat/>
    <w:rsid w:val="00C87803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254D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9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2.emf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image" Target="media/image1.gif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https://docs.microsoft.com/en-us/sql/samples/adventureworks-install-configure?view=sql-server-ver15&amp;tabs=ssms" TargetMode="External" Id="rId11" /><Relationship Type="http://schemas.openxmlformats.org/officeDocument/2006/relationships/numbering" Target="numbering.xml" Id="rId5" /><Relationship Type="http://schemas.openxmlformats.org/officeDocument/2006/relationships/fontTable" Target="fontTable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3.emf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005B423AFD7C774687495BCCADF0DC48" ma:contentTypeVersion="2" ma:contentTypeDescription="Új dokumentum létrehozása." ma:contentTypeScope="" ma:versionID="f1aa68f1bd3934d7c4bf55af2a14fd00">
  <xsd:schema xmlns:xsd="http://www.w3.org/2001/XMLSchema" xmlns:xs="http://www.w3.org/2001/XMLSchema" xmlns:p="http://schemas.microsoft.com/office/2006/metadata/properties" xmlns:ns2="a424a19a-4b04-4def-9a7c-59c1fda70cef" targetNamespace="http://schemas.microsoft.com/office/2006/metadata/properties" ma:root="true" ma:fieldsID="ded12ad80598a0403809cbff1af8372b" ns2:_="">
    <xsd:import namespace="a424a19a-4b04-4def-9a7c-59c1fda70c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24a19a-4b04-4def-9a7c-59c1fda70c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BFEC1E7-A915-4B90-A77C-2AEA8FCE979E}"/>
</file>

<file path=customXml/itemProps2.xml><?xml version="1.0" encoding="utf-8"?>
<ds:datastoreItem xmlns:ds="http://schemas.openxmlformats.org/officeDocument/2006/customXml" ds:itemID="{AD62E479-B3DE-4C28-A75E-E8153663C735}">
  <ds:schemaRefs>
    <ds:schemaRef ds:uri="a424a19a-4b04-4def-9a7c-59c1fda70cef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purl.org/dc/terms/"/>
    <ds:schemaRef ds:uri="http://purl.org/dc/elements/1.1/"/>
    <ds:schemaRef ds:uri="http://schemas.openxmlformats.org/package/2006/metadata/core-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289A0212-882F-4499-9526-7AD4064C80A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0807D2C-F5D2-4D68-A9F1-1DC5CF8E555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1</Pages>
  <Words>664</Words>
  <Characters>3791</Characters>
  <Application>Microsoft Office Word</Application>
  <DocSecurity>4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Links>
    <vt:vector size="24" baseType="variant">
      <vt:variant>
        <vt:i4>5374032</vt:i4>
      </vt:variant>
      <vt:variant>
        <vt:i4>21</vt:i4>
      </vt:variant>
      <vt:variant>
        <vt:i4>0</vt:i4>
      </vt:variant>
      <vt:variant>
        <vt:i4>5</vt:i4>
      </vt:variant>
      <vt:variant>
        <vt:lpwstr>https://docs.microsoft.com/en-us/sql/samples/adventureworks-install-configure?view=sql-server-ver15&amp;tabs=ssms</vt:lpwstr>
      </vt:variant>
      <vt:variant>
        <vt:lpwstr/>
      </vt:variant>
      <vt:variant>
        <vt:i4>1507391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_Toc84547959</vt:lpwstr>
      </vt:variant>
      <vt:variant>
        <vt:i4>1441855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_Toc84547958</vt:lpwstr>
      </vt:variant>
      <vt:variant>
        <vt:i4>1638463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_Toc84547957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Kun, Szabolcs (Nokia - HU/Budapest)</dc:creator>
  <cp:keywords/>
  <dc:description/>
  <cp:lastModifiedBy>Kun, Szabolcs (Nokia - HU/Budapest)</cp:lastModifiedBy>
  <cp:revision>95</cp:revision>
  <dcterms:created xsi:type="dcterms:W3CDTF">2021-10-07T23:20:00Z</dcterms:created>
  <dcterms:modified xsi:type="dcterms:W3CDTF">2021-10-09T02:25:00Z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0x010100005B423AFD7C774687495BCCADF0DC48</vt:lpwstr>
  </property>
</Properties>
</file>