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6A9" w:rsidRPr="009236A9" w:rsidRDefault="009236A9" w:rsidP="009236A9">
      <w:pPr>
        <w:rPr>
          <w:lang w:val="es-ES"/>
        </w:rPr>
      </w:pPr>
      <w:r>
        <w:rPr>
          <w:lang w:val="es-ES"/>
        </w:rPr>
        <w:t>I</w:t>
      </w:r>
      <w:r w:rsidRPr="009236A9">
        <w:rPr>
          <w:lang w:val="es-ES"/>
        </w:rPr>
        <w:t>NTRODUCCIÓN</w:t>
      </w:r>
    </w:p>
    <w:p w:rsidR="009236A9" w:rsidRPr="009236A9" w:rsidRDefault="009236A9" w:rsidP="009236A9">
      <w:pPr>
        <w:rPr>
          <w:b/>
          <w:lang w:val="es-ES"/>
        </w:rPr>
      </w:pPr>
      <w:r w:rsidRPr="009236A9">
        <w:rPr>
          <w:b/>
          <w:lang w:val="es-ES"/>
        </w:rPr>
        <w:t>CAPÍTULO I: PLANTEAMIENTO</w:t>
      </w:r>
      <w:r w:rsidRPr="00286498">
        <w:rPr>
          <w:b/>
          <w:lang w:val="es-ES"/>
        </w:rPr>
        <w:t xml:space="preserve"> </w:t>
      </w:r>
      <w:r w:rsidRPr="009236A9">
        <w:rPr>
          <w:b/>
          <w:lang w:val="es-ES"/>
        </w:rPr>
        <w:t xml:space="preserve">DEL PROBLEMA 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1.1</w:t>
      </w:r>
      <w:r>
        <w:rPr>
          <w:lang w:val="es-ES"/>
        </w:rPr>
        <w:t xml:space="preserve"> </w:t>
      </w:r>
      <w:r w:rsidRPr="009236A9">
        <w:rPr>
          <w:lang w:val="es-ES"/>
        </w:rPr>
        <w:t>Antecedentes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1.2</w:t>
      </w:r>
      <w:r>
        <w:rPr>
          <w:lang w:val="es-ES"/>
        </w:rPr>
        <w:t xml:space="preserve"> </w:t>
      </w:r>
      <w:r w:rsidRPr="009236A9">
        <w:rPr>
          <w:lang w:val="es-ES"/>
        </w:rPr>
        <w:t>El Problema de investigación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1.3</w:t>
      </w:r>
      <w:r>
        <w:rPr>
          <w:lang w:val="es-ES"/>
        </w:rPr>
        <w:t xml:space="preserve"> </w:t>
      </w:r>
      <w:r w:rsidRPr="009236A9">
        <w:rPr>
          <w:lang w:val="es-ES"/>
        </w:rPr>
        <w:t>Objetivos de la investigación</w:t>
      </w:r>
    </w:p>
    <w:p w:rsidR="009236A9" w:rsidRPr="009236A9" w:rsidRDefault="009236A9" w:rsidP="009236A9">
      <w:pPr>
        <w:ind w:firstLine="708"/>
        <w:rPr>
          <w:lang w:val="es-ES"/>
        </w:rPr>
      </w:pPr>
      <w:r w:rsidRPr="009236A9">
        <w:rPr>
          <w:lang w:val="es-ES"/>
        </w:rPr>
        <w:t>1.3.1</w:t>
      </w:r>
      <w:r>
        <w:rPr>
          <w:lang w:val="es-ES"/>
        </w:rPr>
        <w:t xml:space="preserve"> </w:t>
      </w:r>
      <w:r w:rsidRPr="009236A9">
        <w:rPr>
          <w:lang w:val="es-ES"/>
        </w:rPr>
        <w:t>Objetivo General</w:t>
      </w:r>
    </w:p>
    <w:p w:rsidR="009236A9" w:rsidRPr="009236A9" w:rsidRDefault="009236A9" w:rsidP="009236A9">
      <w:pPr>
        <w:ind w:firstLine="708"/>
        <w:rPr>
          <w:lang w:val="es-ES"/>
        </w:rPr>
      </w:pPr>
      <w:r w:rsidRPr="009236A9">
        <w:rPr>
          <w:lang w:val="es-ES"/>
        </w:rPr>
        <w:t>1.3.2Objetivos Específicos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1.4</w:t>
      </w:r>
      <w:r>
        <w:rPr>
          <w:lang w:val="es-ES"/>
        </w:rPr>
        <w:t xml:space="preserve"> </w:t>
      </w:r>
      <w:r w:rsidRPr="009236A9">
        <w:rPr>
          <w:lang w:val="es-ES"/>
        </w:rPr>
        <w:t>Preguntas de investigación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1.5</w:t>
      </w:r>
      <w:r>
        <w:rPr>
          <w:lang w:val="es-ES"/>
        </w:rPr>
        <w:t xml:space="preserve"> </w:t>
      </w:r>
      <w:r w:rsidRPr="009236A9">
        <w:rPr>
          <w:lang w:val="es-ES"/>
        </w:rPr>
        <w:t>Justificación</w:t>
      </w:r>
      <w:r>
        <w:rPr>
          <w:lang w:val="es-ES"/>
        </w:rPr>
        <w:t xml:space="preserve"> </w:t>
      </w:r>
      <w:r w:rsidRPr="009236A9">
        <w:rPr>
          <w:lang w:val="es-ES"/>
        </w:rPr>
        <w:t>del Estudio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1.6</w:t>
      </w:r>
      <w:r>
        <w:rPr>
          <w:lang w:val="es-ES"/>
        </w:rPr>
        <w:t xml:space="preserve"> </w:t>
      </w:r>
      <w:r w:rsidRPr="009236A9">
        <w:rPr>
          <w:lang w:val="es-ES"/>
        </w:rPr>
        <w:t xml:space="preserve">Delimitación del problema 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1.7</w:t>
      </w:r>
      <w:r>
        <w:rPr>
          <w:lang w:val="es-ES"/>
        </w:rPr>
        <w:t xml:space="preserve"> </w:t>
      </w:r>
      <w:r w:rsidRPr="009236A9">
        <w:rPr>
          <w:lang w:val="es-ES"/>
        </w:rPr>
        <w:t>Posibles deficiencias en el proceso de la investigación</w:t>
      </w:r>
    </w:p>
    <w:p w:rsidR="009236A9" w:rsidRPr="009236A9" w:rsidRDefault="009236A9" w:rsidP="009236A9">
      <w:pPr>
        <w:rPr>
          <w:lang w:val="es-ES"/>
        </w:rPr>
      </w:pPr>
      <w:r w:rsidRPr="009236A9">
        <w:rPr>
          <w:lang w:val="es-ES"/>
        </w:rPr>
        <w:t>1.8</w:t>
      </w:r>
      <w:r>
        <w:rPr>
          <w:lang w:val="es-ES"/>
        </w:rPr>
        <w:t xml:space="preserve"> </w:t>
      </w:r>
      <w:r w:rsidRPr="009236A9">
        <w:rPr>
          <w:lang w:val="es-ES"/>
        </w:rPr>
        <w:t>Viabilidad del estudio</w:t>
      </w:r>
    </w:p>
    <w:p w:rsidR="009236A9" w:rsidRPr="009236A9" w:rsidRDefault="009236A9" w:rsidP="009236A9">
      <w:pPr>
        <w:rPr>
          <w:b/>
          <w:lang w:val="es-ES"/>
        </w:rPr>
      </w:pPr>
      <w:r w:rsidRPr="009236A9">
        <w:rPr>
          <w:b/>
          <w:lang w:val="es-ES"/>
        </w:rPr>
        <w:t xml:space="preserve">CAPÍTULO II: EL MARCO </w:t>
      </w:r>
      <w:r w:rsidRPr="00286498">
        <w:rPr>
          <w:b/>
          <w:lang w:val="es-ES"/>
        </w:rPr>
        <w:t>REFERENCIAL</w:t>
      </w:r>
    </w:p>
    <w:p w:rsidR="00013CD4" w:rsidRDefault="009236A9">
      <w:r>
        <w:t>2.1 Gestión Informática</w:t>
      </w:r>
    </w:p>
    <w:p w:rsidR="009236A9" w:rsidRDefault="009236A9">
      <w:r>
        <w:tab/>
        <w:t xml:space="preserve">2.1.1 </w:t>
      </w:r>
      <w:r w:rsidRPr="006B0464">
        <w:t>Las tecnologías de información</w:t>
      </w:r>
    </w:p>
    <w:p w:rsidR="009236A9" w:rsidRDefault="009236A9">
      <w:r>
        <w:tab/>
        <w:t xml:space="preserve">2.1.2 </w:t>
      </w:r>
      <w:r w:rsidRPr="00335BFD">
        <w:t>Conceptualización en sistemas de información</w:t>
      </w:r>
    </w:p>
    <w:p w:rsidR="009236A9" w:rsidRDefault="009236A9">
      <w:pPr>
        <w:rPr>
          <w:lang w:val="es-ES"/>
        </w:rPr>
      </w:pPr>
      <w:r>
        <w:tab/>
        <w:t xml:space="preserve">2.1.3 </w:t>
      </w:r>
      <w:r w:rsidRPr="00F466BC">
        <w:rPr>
          <w:lang w:val="es-ES"/>
        </w:rPr>
        <w:t>Sistemas de Información y la Organización</w:t>
      </w:r>
    </w:p>
    <w:p w:rsidR="009236A9" w:rsidRDefault="009236A9">
      <w:r>
        <w:t>2.2 Dirección estratégica</w:t>
      </w:r>
    </w:p>
    <w:p w:rsidR="009236A9" w:rsidRDefault="009236A9">
      <w:r>
        <w:tab/>
        <w:t xml:space="preserve">2.2.1 </w:t>
      </w:r>
      <w:r w:rsidRPr="00335BFD">
        <w:t>¿Qué es la Estrategia?</w:t>
      </w:r>
      <w:r>
        <w:t xml:space="preserve"> y </w:t>
      </w:r>
      <w:r w:rsidRPr="00335BFD">
        <w:t xml:space="preserve">¿Qué es la gestión </w:t>
      </w:r>
      <w:r>
        <w:t>es</w:t>
      </w:r>
      <w:r w:rsidRPr="00335BFD">
        <w:t>tratégica?</w:t>
      </w:r>
    </w:p>
    <w:p w:rsidR="00286498" w:rsidRDefault="00286498">
      <w:r>
        <w:tab/>
        <w:t>2.2.2 Gestión del conocimiento</w:t>
      </w:r>
    </w:p>
    <w:p w:rsidR="00286498" w:rsidRDefault="00286498" w:rsidP="00286498">
      <w:pPr>
        <w:spacing w:after="0" w:line="240" w:lineRule="auto"/>
      </w:pPr>
      <w:r>
        <w:tab/>
        <w:t>2.2.3 El valor del conocimiento En las organizaciones</w:t>
      </w:r>
    </w:p>
    <w:p w:rsidR="00286498" w:rsidRDefault="00286498" w:rsidP="00286498">
      <w:pPr>
        <w:spacing w:after="0" w:line="240" w:lineRule="auto"/>
      </w:pPr>
    </w:p>
    <w:p w:rsidR="00286498" w:rsidRDefault="00286498">
      <w:r>
        <w:tab/>
        <w:t xml:space="preserve">2.2.4 </w:t>
      </w:r>
      <w:r w:rsidRPr="006B0464">
        <w:t>Sistemas Estratégicos</w:t>
      </w:r>
    </w:p>
    <w:p w:rsidR="00286498" w:rsidRDefault="00286498">
      <w:r>
        <w:tab/>
        <w:t>2.2.5 Modelo de Cuadro de mando Integral</w:t>
      </w:r>
    </w:p>
    <w:p w:rsidR="00053ED6" w:rsidRDefault="00053ED6">
      <w:r>
        <w:t xml:space="preserve">2.3 </w:t>
      </w:r>
      <w:r w:rsidRPr="006B0464">
        <w:t>La Inteligencia de Negocios</w:t>
      </w:r>
    </w:p>
    <w:p w:rsidR="00053ED6" w:rsidRDefault="00053ED6">
      <w:r>
        <w:tab/>
        <w:t xml:space="preserve">2.3.1 </w:t>
      </w:r>
      <w:r w:rsidRPr="00335BFD">
        <w:t>conceptos relacionados con un sistema de Inteligencia de negocios</w:t>
      </w:r>
    </w:p>
    <w:p w:rsidR="00053ED6" w:rsidRDefault="00053ED6">
      <w:r>
        <w:tab/>
        <w:t xml:space="preserve">2.3.2 </w:t>
      </w:r>
      <w:r w:rsidRPr="006B0464">
        <w:t>El ciclo de la Inteligencia de Negocios</w:t>
      </w:r>
    </w:p>
    <w:p w:rsidR="00053ED6" w:rsidRDefault="00053ED6" w:rsidP="00053ED6">
      <w:pPr>
        <w:rPr>
          <w:lang w:val="es-ES"/>
        </w:rPr>
      </w:pPr>
      <w:r>
        <w:tab/>
        <w:t xml:space="preserve">2.3.3 </w:t>
      </w:r>
      <w:r w:rsidRPr="00323A57">
        <w:rPr>
          <w:lang w:val="es-ES"/>
        </w:rPr>
        <w:t>Fuentes de Datos</w:t>
      </w:r>
      <w:r>
        <w:rPr>
          <w:lang w:val="es-ES"/>
        </w:rPr>
        <w:t xml:space="preserve"> </w:t>
      </w:r>
      <w:r w:rsidRPr="00323A57">
        <w:rPr>
          <w:lang w:val="es-ES"/>
        </w:rPr>
        <w:t>ETL (</w:t>
      </w:r>
      <w:proofErr w:type="spellStart"/>
      <w:r w:rsidRPr="00323A57">
        <w:rPr>
          <w:lang w:val="es-ES"/>
        </w:rPr>
        <w:t>Extraction</w:t>
      </w:r>
      <w:proofErr w:type="spellEnd"/>
      <w:r w:rsidRPr="00323A57">
        <w:rPr>
          <w:lang w:val="es-ES"/>
        </w:rPr>
        <w:t xml:space="preserve">, </w:t>
      </w:r>
      <w:proofErr w:type="spellStart"/>
      <w:r w:rsidRPr="00323A57">
        <w:rPr>
          <w:lang w:val="es-ES"/>
        </w:rPr>
        <w:t>Transform</w:t>
      </w:r>
      <w:proofErr w:type="spellEnd"/>
      <w:r w:rsidRPr="00323A57">
        <w:rPr>
          <w:lang w:val="es-ES"/>
        </w:rPr>
        <w:t>, Load)</w:t>
      </w:r>
    </w:p>
    <w:p w:rsidR="00053ED6" w:rsidRDefault="00053ED6" w:rsidP="00053ED6">
      <w:pPr>
        <w:rPr>
          <w:lang w:val="es-ES"/>
        </w:rPr>
      </w:pPr>
      <w:r>
        <w:rPr>
          <w:lang w:val="es-ES"/>
        </w:rPr>
        <w:tab/>
        <w:t xml:space="preserve">2.3.4 </w:t>
      </w:r>
      <w:r>
        <w:rPr>
          <w:lang w:val="es-ES"/>
        </w:rPr>
        <w:t xml:space="preserve">1 </w:t>
      </w:r>
      <w:r w:rsidRPr="00323A57">
        <w:rPr>
          <w:lang w:val="es-ES"/>
        </w:rPr>
        <w:t xml:space="preserve">Bodegas o Almacenamiento de datos (en </w:t>
      </w:r>
      <w:proofErr w:type="gramStart"/>
      <w:r w:rsidRPr="00323A57">
        <w:rPr>
          <w:lang w:val="es-ES"/>
        </w:rPr>
        <w:t>Inglés</w:t>
      </w:r>
      <w:proofErr w:type="gramEnd"/>
      <w:r w:rsidRPr="00323A57">
        <w:rPr>
          <w:lang w:val="es-ES"/>
        </w:rPr>
        <w:t xml:space="preserve">: </w:t>
      </w:r>
      <w:proofErr w:type="spellStart"/>
      <w:r w:rsidRPr="00323A57">
        <w:rPr>
          <w:lang w:val="es-ES"/>
        </w:rPr>
        <w:t>Datawarehouse</w:t>
      </w:r>
      <w:proofErr w:type="spellEnd"/>
      <w:r w:rsidRPr="00323A57">
        <w:rPr>
          <w:lang w:val="es-ES"/>
        </w:rPr>
        <w:t>)</w:t>
      </w:r>
    </w:p>
    <w:p w:rsidR="00053ED6" w:rsidRDefault="00053ED6" w:rsidP="00053ED6">
      <w:pPr>
        <w:rPr>
          <w:lang w:val="es-ES"/>
        </w:rPr>
      </w:pPr>
      <w:r>
        <w:rPr>
          <w:lang w:val="es-ES"/>
        </w:rPr>
        <w:t>2.4 Tableros de Mando</w:t>
      </w:r>
    </w:p>
    <w:p w:rsidR="00053ED6" w:rsidRDefault="00053ED6" w:rsidP="00053ED6">
      <w:pPr>
        <w:ind w:firstLine="708"/>
        <w:rPr>
          <w:lang w:val="es-ES"/>
        </w:rPr>
      </w:pPr>
      <w:r>
        <w:rPr>
          <w:lang w:val="es-ES"/>
        </w:rPr>
        <w:t>2.4.1 Los tableros de mando</w:t>
      </w:r>
    </w:p>
    <w:p w:rsidR="00053ED6" w:rsidRDefault="00053ED6" w:rsidP="00053ED6">
      <w:pPr>
        <w:rPr>
          <w:lang w:val="es-ES"/>
        </w:rPr>
      </w:pPr>
      <w:r>
        <w:rPr>
          <w:lang w:val="es-ES"/>
        </w:rPr>
        <w:tab/>
        <w:t>2.4.2 Software para crear tableros de mando</w:t>
      </w:r>
      <w:bookmarkStart w:id="0" w:name="_GoBack"/>
      <w:bookmarkEnd w:id="0"/>
    </w:p>
    <w:sectPr w:rsidR="00053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A9"/>
    <w:rsid w:val="00013CD4"/>
    <w:rsid w:val="00053ED6"/>
    <w:rsid w:val="00286498"/>
    <w:rsid w:val="00421FAA"/>
    <w:rsid w:val="00482F38"/>
    <w:rsid w:val="008C71FE"/>
    <w:rsid w:val="008E6880"/>
    <w:rsid w:val="009236A9"/>
    <w:rsid w:val="00D0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E72D"/>
  <w15:chartTrackingRefBased/>
  <w15:docId w15:val="{C342B739-111F-4A32-8606-063DBDF0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toro cruz</dc:creator>
  <cp:keywords/>
  <dc:description/>
  <cp:lastModifiedBy>marvin toro cruz</cp:lastModifiedBy>
  <cp:revision>3</cp:revision>
  <dcterms:created xsi:type="dcterms:W3CDTF">2019-02-02T23:45:00Z</dcterms:created>
  <dcterms:modified xsi:type="dcterms:W3CDTF">2019-02-07T15:58:00Z</dcterms:modified>
</cp:coreProperties>
</file>